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  <w:vAlign w:val="center"/>
          </w:tcPr>
          <w:p w:rsidR="00E528A7" w:rsidRPr="00244F5D" w:rsidRDefault="00CA1488" w:rsidP="0085111D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Formato de s</w:t>
            </w:r>
            <w:r w:rsidR="00E528A7">
              <w:rPr>
                <w:rFonts w:ascii="Arial" w:hAnsi="Arial" w:cs="Arial"/>
                <w:b/>
              </w:rPr>
              <w:t xml:space="preserve">olicitud de revisión </w:t>
            </w:r>
            <w:r>
              <w:rPr>
                <w:rFonts w:ascii="Arial" w:hAnsi="Arial" w:cs="Arial"/>
                <w:b/>
              </w:rPr>
              <w:t xml:space="preserve">de la lista de personas admitidas </w:t>
            </w:r>
            <w:r w:rsidRPr="00CA1488">
              <w:rPr>
                <w:rFonts w:ascii="Arial" w:hAnsi="Arial" w:cs="Arial"/>
                <w:b/>
              </w:rPr>
              <w:t>a la</w:t>
            </w:r>
            <w:r w:rsidRPr="00CA1488">
              <w:rPr>
                <w:rFonts w:ascii="Arial" w:hAnsi="Arial" w:cs="Arial"/>
                <w:b/>
                <w:i/>
              </w:rPr>
              <w:t xml:space="preserve"> Maestría en Derecho Electoral con orientación profesional, m</w:t>
            </w:r>
            <w:r w:rsidR="00704AA5">
              <w:rPr>
                <w:rFonts w:ascii="Arial" w:hAnsi="Arial" w:cs="Arial"/>
                <w:b/>
                <w:i/>
              </w:rPr>
              <w:t>odalidad escolarizada, segunda g</w:t>
            </w:r>
            <w:r w:rsidRPr="00CA1488">
              <w:rPr>
                <w:rFonts w:ascii="Arial" w:hAnsi="Arial" w:cs="Arial"/>
                <w:b/>
                <w:i/>
              </w:rPr>
              <w:t>eneración</w:t>
            </w:r>
            <w:r w:rsidR="00302551">
              <w:rPr>
                <w:rFonts w:ascii="Arial" w:hAnsi="Arial" w:cs="Arial"/>
                <w:b/>
              </w:rPr>
              <w:t>, publicada el 22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302551">
              <w:rPr>
                <w:rFonts w:ascii="Arial" w:hAnsi="Arial" w:cs="Arial"/>
                <w:b/>
              </w:rPr>
              <w:t>octubre de 2018</w:t>
            </w:r>
          </w:p>
        </w:tc>
      </w:tr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4F5D">
              <w:rPr>
                <w:rFonts w:ascii="Arial" w:hAnsi="Arial" w:cs="Arial"/>
                <w:b/>
              </w:rPr>
              <w:t>Nombre del participante</w:t>
            </w:r>
            <w:r w:rsidRPr="00836BD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28A7" w:rsidRPr="00836BD4" w:rsidRDefault="00E528A7" w:rsidP="00E52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rPr>
                <w:b/>
              </w:rPr>
            </w:pPr>
          </w:p>
          <w:p w:rsidR="00E528A7" w:rsidRDefault="00E528A7" w:rsidP="0085111D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Convocatoria en la que participa: Maestría en Derecho Electoral con orientación profesional, modalidad escolarizada, </w:t>
            </w:r>
            <w:r w:rsidR="00704AA5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generación</w:t>
            </w:r>
          </w:p>
          <w:p w:rsidR="00E528A7" w:rsidRPr="00836BD4" w:rsidRDefault="00E528A7" w:rsidP="0085111D">
            <w:pPr>
              <w:pBdr>
                <w:bottom w:val="single" w:sz="12" w:space="1" w:color="auto"/>
              </w:pBdr>
              <w:rPr>
                <w:b/>
              </w:rPr>
            </w:pPr>
          </w:p>
        </w:tc>
      </w:tr>
    </w:tbl>
    <w:p w:rsidR="00E528A7" w:rsidRPr="00836BD4" w:rsidRDefault="00E528A7" w:rsidP="00E52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28A7" w:rsidRDefault="009666DD" w:rsidP="008511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Favor de m</w:t>
            </w:r>
            <w:r w:rsidR="00E528A7">
              <w:rPr>
                <w:rFonts w:ascii="Arial" w:hAnsi="Arial" w:cs="Arial"/>
                <w:b/>
              </w:rPr>
              <w:t>otivar</w:t>
            </w:r>
            <w:r>
              <w:rPr>
                <w:rFonts w:ascii="Arial" w:hAnsi="Arial" w:cs="Arial"/>
                <w:b/>
              </w:rPr>
              <w:t xml:space="preserve"> en el presente apartado</w:t>
            </w:r>
            <w:r w:rsidR="00C309CE">
              <w:rPr>
                <w:rFonts w:ascii="Arial" w:hAnsi="Arial" w:cs="Arial"/>
                <w:b/>
              </w:rPr>
              <w:t xml:space="preserve"> las razones de su solicitud. (Motivo de disenso respecto a alguno o varios de los reactivos formulados en el examen).</w:t>
            </w:r>
          </w:p>
          <w:p w:rsidR="00E528A7" w:rsidRPr="00836BD4" w:rsidRDefault="00E528A7" w:rsidP="0085111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28A7" w:rsidRPr="00836BD4" w:rsidRDefault="00E528A7" w:rsidP="0085111D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528A7" w:rsidRPr="00836BD4" w:rsidRDefault="00E528A7" w:rsidP="00E52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pStyle w:val="Encabezado"/>
              <w:rPr>
                <w:rFonts w:ascii="Arial" w:hAnsi="Arial" w:cs="Arial"/>
                <w:b/>
              </w:rPr>
            </w:pPr>
          </w:p>
          <w:p w:rsidR="00E528A7" w:rsidRPr="00836BD4" w:rsidRDefault="00E528A7" w:rsidP="0085111D">
            <w:pPr>
              <w:pStyle w:val="Encabezado"/>
              <w:spacing w:line="480" w:lineRule="auto"/>
              <w:rPr>
                <w:rFonts w:ascii="Arial" w:hAnsi="Arial" w:cs="Arial"/>
                <w:b/>
              </w:rPr>
            </w:pPr>
            <w:r w:rsidRPr="00836BD4">
              <w:rPr>
                <w:rFonts w:ascii="Arial" w:hAnsi="Arial" w:cs="Arial"/>
                <w:b/>
              </w:rPr>
              <w:t xml:space="preserve">Señalar </w:t>
            </w:r>
            <w:r>
              <w:rPr>
                <w:rFonts w:ascii="Arial" w:hAnsi="Arial" w:cs="Arial"/>
                <w:b/>
              </w:rPr>
              <w:t>el correo al que</w:t>
            </w:r>
            <w:r w:rsidRPr="00836BD4">
              <w:rPr>
                <w:rFonts w:ascii="Arial" w:hAnsi="Arial" w:cs="Arial"/>
                <w:b/>
              </w:rPr>
              <w:t xml:space="preserve"> se notificará la res</w:t>
            </w:r>
            <w:r w:rsidR="009666DD">
              <w:rPr>
                <w:rFonts w:ascii="Arial" w:hAnsi="Arial" w:cs="Arial"/>
                <w:b/>
              </w:rPr>
              <w:t>puesta</w:t>
            </w:r>
            <w:r w:rsidR="00B071DA">
              <w:rPr>
                <w:rFonts w:ascii="Arial" w:hAnsi="Arial" w:cs="Arial"/>
                <w:b/>
              </w:rPr>
              <w:t xml:space="preserve"> a su solicitud</w:t>
            </w:r>
            <w:r w:rsidRPr="00836BD4">
              <w:rPr>
                <w:rFonts w:ascii="Arial" w:hAnsi="Arial" w:cs="Arial"/>
                <w:b/>
              </w:rPr>
              <w:t>:</w:t>
            </w:r>
          </w:p>
          <w:p w:rsidR="00E528A7" w:rsidRPr="00836BD4" w:rsidRDefault="00E528A7" w:rsidP="0085111D">
            <w:pPr>
              <w:pStyle w:val="Encabezado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28A7" w:rsidRPr="00836BD4" w:rsidRDefault="00E528A7" w:rsidP="00E528A7">
      <w:pPr>
        <w:pStyle w:val="Encabezad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28A7" w:rsidRPr="00836BD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528A7" w:rsidRPr="00836BD4" w:rsidRDefault="00E528A7" w:rsidP="0085111D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  <w:r w:rsidRPr="00836BD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  <w:b/>
              </w:rPr>
              <w:t>Ciudad de México, __</w:t>
            </w:r>
            <w:r w:rsidR="00704AA5">
              <w:rPr>
                <w:rFonts w:ascii="Arial" w:hAnsi="Arial" w:cs="Arial"/>
                <w:b/>
              </w:rPr>
              <w:t>___________de dos mil dieciocho</w:t>
            </w:r>
            <w:r>
              <w:rPr>
                <w:rFonts w:ascii="Arial" w:hAnsi="Arial" w:cs="Arial"/>
                <w:b/>
              </w:rPr>
              <w:t>.</w:t>
            </w: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</w:p>
          <w:p w:rsidR="00E528A7" w:rsidRPr="00836BD4" w:rsidRDefault="00E528A7" w:rsidP="0085111D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f</w:t>
            </w:r>
            <w:r w:rsidRPr="00836BD4">
              <w:rPr>
                <w:rFonts w:ascii="Arial" w:hAnsi="Arial" w:cs="Arial"/>
                <w:b/>
              </w:rPr>
              <w:t>irma: ________________________________</w:t>
            </w:r>
          </w:p>
          <w:p w:rsidR="00E528A7" w:rsidRPr="00836BD4" w:rsidRDefault="00E528A7" w:rsidP="0085111D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8A7" w:rsidRPr="00CB3304" w:rsidTr="0085111D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E93E62" w:rsidRDefault="008B31CF" w:rsidP="008B31CF">
            <w:pPr>
              <w:pStyle w:val="Encabezad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De conformidad con </w:t>
            </w:r>
            <w:r w:rsidR="00302551">
              <w:rPr>
                <w:rFonts w:ascii="Calibri" w:hAnsi="Calibri" w:cs="Arial"/>
                <w:sz w:val="18"/>
                <w:szCs w:val="18"/>
              </w:rPr>
              <w:t>la Base Séptima</w:t>
            </w:r>
            <w:r w:rsidR="00E528A7" w:rsidRPr="008B31CF">
              <w:rPr>
                <w:rFonts w:ascii="Calibri" w:hAnsi="Calibri" w:cs="Arial"/>
                <w:sz w:val="18"/>
                <w:szCs w:val="18"/>
              </w:rPr>
              <w:t xml:space="preserve"> de la Convocatoria</w:t>
            </w:r>
            <w:r w:rsidR="00E93E62" w:rsidRPr="008B31CF">
              <w:rPr>
                <w:rFonts w:ascii="Calibri" w:hAnsi="Calibri" w:cs="Arial"/>
                <w:sz w:val="18"/>
                <w:szCs w:val="18"/>
              </w:rPr>
              <w:t xml:space="preserve"> l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>os participantes cuyo nombre no aparezca en la lista de personas admitidas podrán solicitar, a través del presente formato, la revisión de esta decisión a través de escrito dirigido a la Dirección de Capacitación Interna y Carrera Judicial de</w:t>
            </w:r>
            <w:r w:rsidR="001C48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>l</w:t>
            </w:r>
            <w:r w:rsidR="001C48E6">
              <w:rPr>
                <w:rFonts w:ascii="Calibri" w:hAnsi="Calibri"/>
                <w:sz w:val="18"/>
                <w:szCs w:val="18"/>
              </w:rPr>
              <w:t>a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48E6">
              <w:rPr>
                <w:rFonts w:ascii="Calibri" w:hAnsi="Calibri"/>
                <w:sz w:val="18"/>
                <w:szCs w:val="18"/>
              </w:rPr>
              <w:t>E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>JE. Los escritos deberán enviarse antes de las 20:00 horas (horario de la Ciud</w:t>
            </w:r>
            <w:r w:rsidR="00302551">
              <w:rPr>
                <w:rFonts w:ascii="Calibri" w:hAnsi="Calibri"/>
                <w:sz w:val="18"/>
                <w:szCs w:val="18"/>
              </w:rPr>
              <w:t>ad de México) del miércoles 24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 xml:space="preserve"> de </w:t>
            </w:r>
            <w:r w:rsidR="00302551">
              <w:rPr>
                <w:rFonts w:ascii="Calibri" w:hAnsi="Calibri"/>
                <w:sz w:val="18"/>
                <w:szCs w:val="18"/>
              </w:rPr>
              <w:t>octubre de 2018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 xml:space="preserve">, a la cuenta de correo electrónico </w:t>
            </w:r>
            <w:r w:rsidR="0027673F">
              <w:rPr>
                <w:rFonts w:ascii="Calibri" w:hAnsi="Calibri"/>
                <w:b/>
                <w:sz w:val="18"/>
                <w:szCs w:val="18"/>
              </w:rPr>
              <w:t>maestria.escolarizada</w:t>
            </w:r>
            <w:r w:rsidR="00302551" w:rsidRPr="00302551">
              <w:rPr>
                <w:rFonts w:ascii="Calibri" w:hAnsi="Calibri"/>
                <w:b/>
                <w:sz w:val="18"/>
                <w:szCs w:val="18"/>
              </w:rPr>
              <w:t>@te.gob.mx</w:t>
            </w:r>
            <w:r w:rsidR="00302551">
              <w:rPr>
                <w:rFonts w:ascii="Calibri" w:hAnsi="Calibri"/>
                <w:sz w:val="18"/>
                <w:szCs w:val="18"/>
              </w:rPr>
              <w:t>, con copia a la</w:t>
            </w:r>
            <w:r w:rsidR="00C309CE">
              <w:rPr>
                <w:rFonts w:ascii="Calibri" w:hAnsi="Calibri"/>
                <w:sz w:val="18"/>
                <w:szCs w:val="18"/>
              </w:rPr>
              <w:t>s</w:t>
            </w:r>
            <w:r w:rsidR="00302551">
              <w:rPr>
                <w:rFonts w:ascii="Calibri" w:hAnsi="Calibri"/>
                <w:sz w:val="18"/>
                <w:szCs w:val="18"/>
              </w:rPr>
              <w:t xml:space="preserve"> de</w:t>
            </w:r>
            <w:r w:rsidR="00C309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09CE" w:rsidRPr="00C309CE">
              <w:rPr>
                <w:rFonts w:ascii="Calibri" w:hAnsi="Calibri"/>
                <w:b/>
                <w:sz w:val="18"/>
                <w:szCs w:val="18"/>
              </w:rPr>
              <w:t>jessica.soria@te.gob.mx</w:t>
            </w:r>
            <w:r w:rsidR="00C309CE">
              <w:rPr>
                <w:rFonts w:ascii="Calibri" w:hAnsi="Calibri"/>
                <w:sz w:val="18"/>
                <w:szCs w:val="18"/>
              </w:rPr>
              <w:t xml:space="preserve"> y </w:t>
            </w:r>
            <w:r w:rsidR="00302551" w:rsidRPr="00302551">
              <w:rPr>
                <w:rFonts w:ascii="Calibri" w:hAnsi="Calibri"/>
                <w:b/>
                <w:sz w:val="18"/>
                <w:szCs w:val="18"/>
              </w:rPr>
              <w:t>vicente.arce@te.gob.mx</w:t>
            </w:r>
            <w:r w:rsidR="00E93E62" w:rsidRPr="008B31C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93E62" w:rsidRPr="00CB3304" w:rsidRDefault="00E93E62" w:rsidP="008B31C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1CF">
              <w:rPr>
                <w:rFonts w:ascii="Calibri" w:hAnsi="Calibri" w:cs="Arial"/>
                <w:sz w:val="18"/>
                <w:szCs w:val="18"/>
              </w:rPr>
              <w:t xml:space="preserve">La Junta Académica resolverá de manera definitiva sobre las solicitudes de revisión que se presenten y notificará a los aspirantes, en su caso, la ratificación o modificación de la </w:t>
            </w:r>
            <w:r w:rsidR="00302551">
              <w:rPr>
                <w:rFonts w:ascii="Calibri" w:hAnsi="Calibri" w:cs="Arial"/>
                <w:sz w:val="18"/>
                <w:szCs w:val="18"/>
              </w:rPr>
              <w:t>lista, a más tardar el miércoles 31 de octubre de 2018</w:t>
            </w:r>
            <w:r w:rsidRPr="008B31C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E0312F" w:rsidRDefault="00E0312F" w:rsidP="003977FC"/>
    <w:sectPr w:rsidR="00E0312F" w:rsidSect="00623CA8">
      <w:headerReference w:type="default" r:id="rId6"/>
      <w:footerReference w:type="even" r:id="rId7"/>
      <w:pgSz w:w="12240" w:h="15840"/>
      <w:pgMar w:top="1418" w:right="720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7D" w:rsidRDefault="00C4247D">
      <w:r>
        <w:separator/>
      </w:r>
    </w:p>
  </w:endnote>
  <w:endnote w:type="continuationSeparator" w:id="0">
    <w:p w:rsidR="00C4247D" w:rsidRDefault="00C4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2A" w:rsidRDefault="006F47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02A" w:rsidRDefault="003C02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7D" w:rsidRDefault="00C4247D">
      <w:r>
        <w:separator/>
      </w:r>
    </w:p>
  </w:footnote>
  <w:footnote w:type="continuationSeparator" w:id="0">
    <w:p w:rsidR="00C4247D" w:rsidRDefault="00C4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2A" w:rsidRDefault="006F4777">
    <w:pPr>
      <w:pStyle w:val="Encabezado"/>
    </w:pPr>
    <w:r>
      <w:rPr>
        <w:noProof/>
      </w:rPr>
      <w:drawing>
        <wp:inline distT="0" distB="0" distL="0" distR="0" wp14:anchorId="7BF55368" wp14:editId="0D8DAB01">
          <wp:extent cx="1055370" cy="691515"/>
          <wp:effectExtent l="0" t="0" r="0" b="0"/>
          <wp:docPr id="1" name="Imagen 1" descr="nuevo_logo_TEPJF_c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logo_TEPJF_c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0C7" w:rsidRDefault="006F4777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  <w:r>
      <w:rPr>
        <w:rFonts w:ascii="Arial" w:hAnsi="Arial" w:cs="Arial"/>
        <w:b/>
        <w:smallCaps/>
        <w:color w:val="03684A"/>
        <w:sz w:val="20"/>
        <w:szCs w:val="20"/>
      </w:rPr>
      <w:t xml:space="preserve">Maestría en Derecho Electoral, con orientación profesional, </w:t>
    </w:r>
  </w:p>
  <w:p w:rsidR="00C940C7" w:rsidRDefault="006F4777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  <w:r>
      <w:rPr>
        <w:rFonts w:ascii="Arial" w:hAnsi="Arial" w:cs="Arial"/>
        <w:b/>
        <w:smallCaps/>
        <w:color w:val="03684A"/>
        <w:sz w:val="20"/>
        <w:szCs w:val="20"/>
      </w:rPr>
      <w:t xml:space="preserve">modalidad escolarizada, </w:t>
    </w:r>
    <w:r w:rsidR="00704AA5">
      <w:rPr>
        <w:rFonts w:ascii="Arial" w:hAnsi="Arial" w:cs="Arial"/>
        <w:b/>
        <w:smallCaps/>
        <w:color w:val="03684A"/>
        <w:sz w:val="20"/>
        <w:szCs w:val="20"/>
      </w:rPr>
      <w:t>segunda</w:t>
    </w:r>
    <w:r>
      <w:rPr>
        <w:rFonts w:ascii="Arial" w:hAnsi="Arial" w:cs="Arial"/>
        <w:b/>
        <w:smallCaps/>
        <w:color w:val="03684A"/>
        <w:sz w:val="20"/>
        <w:szCs w:val="20"/>
      </w:rPr>
      <w:t xml:space="preserve"> generación</w:t>
    </w:r>
  </w:p>
  <w:p w:rsidR="001E602A" w:rsidRDefault="00C309CE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  <w:r>
      <w:rPr>
        <w:rFonts w:ascii="Arial" w:hAnsi="Arial" w:cs="Arial"/>
        <w:b/>
        <w:smallCaps/>
        <w:color w:val="03684A"/>
        <w:sz w:val="20"/>
        <w:szCs w:val="20"/>
      </w:rPr>
      <w:t>Escuela</w:t>
    </w:r>
    <w:r w:rsidR="006F4777">
      <w:rPr>
        <w:rFonts w:ascii="Arial" w:hAnsi="Arial" w:cs="Arial"/>
        <w:b/>
        <w:smallCaps/>
        <w:color w:val="03684A"/>
        <w:sz w:val="20"/>
        <w:szCs w:val="20"/>
      </w:rPr>
      <w:t xml:space="preserve"> Judicial Electoral</w:t>
    </w:r>
  </w:p>
  <w:p w:rsidR="00782126" w:rsidRPr="00DD112B" w:rsidRDefault="003C023C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</w:p>
  <w:p w:rsidR="001E602A" w:rsidRDefault="003C023C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7"/>
    <w:rsid w:val="001C48E6"/>
    <w:rsid w:val="0027673F"/>
    <w:rsid w:val="00302551"/>
    <w:rsid w:val="003977FC"/>
    <w:rsid w:val="003C023C"/>
    <w:rsid w:val="00564497"/>
    <w:rsid w:val="006F4777"/>
    <w:rsid w:val="00704AA5"/>
    <w:rsid w:val="008B31CF"/>
    <w:rsid w:val="009666DD"/>
    <w:rsid w:val="00B071DA"/>
    <w:rsid w:val="00C309CE"/>
    <w:rsid w:val="00C4247D"/>
    <w:rsid w:val="00C93F41"/>
    <w:rsid w:val="00CA1488"/>
    <w:rsid w:val="00E0312F"/>
    <w:rsid w:val="00E528A7"/>
    <w:rsid w:val="00E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8953E8-492E-4809-801D-E3A7EB6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2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28A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E528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28A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E528A7"/>
  </w:style>
  <w:style w:type="paragraph" w:styleId="Textodeglobo">
    <w:name w:val="Balloon Text"/>
    <w:basedOn w:val="Normal"/>
    <w:link w:val="TextodegloboCar"/>
    <w:uiPriority w:val="99"/>
    <w:semiHidden/>
    <w:unhideWhenUsed/>
    <w:rsid w:val="00E5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8A7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E93E62"/>
    <w:rPr>
      <w:color w:val="0000FF" w:themeColor="hyperlink"/>
      <w:u w:val="single"/>
    </w:rPr>
  </w:style>
  <w:style w:type="paragraph" w:customStyle="1" w:styleId="Default">
    <w:name w:val="Default"/>
    <w:rsid w:val="00E9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25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Campos Pizarro</dc:creator>
  <cp:lastModifiedBy>Alejandro Camacho Zavaleta</cp:lastModifiedBy>
  <cp:revision>2</cp:revision>
  <cp:lastPrinted>2018-10-01T19:00:00Z</cp:lastPrinted>
  <dcterms:created xsi:type="dcterms:W3CDTF">2018-10-01T21:18:00Z</dcterms:created>
  <dcterms:modified xsi:type="dcterms:W3CDTF">2018-10-01T21:18:00Z</dcterms:modified>
</cp:coreProperties>
</file>