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  <w:vAlign w:val="center"/>
          </w:tcPr>
          <w:p w:rsidR="00E528A7" w:rsidRPr="00244F5D" w:rsidRDefault="00CA1488" w:rsidP="0085111D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Hlk27413088"/>
            <w:r>
              <w:rPr>
                <w:rFonts w:ascii="Arial" w:hAnsi="Arial" w:cs="Arial"/>
                <w:b/>
              </w:rPr>
              <w:t>Formato de s</w:t>
            </w:r>
            <w:r w:rsidR="00E528A7">
              <w:rPr>
                <w:rFonts w:ascii="Arial" w:hAnsi="Arial" w:cs="Arial"/>
                <w:b/>
              </w:rPr>
              <w:t xml:space="preserve">olicitud de revisión </w:t>
            </w:r>
            <w:r>
              <w:rPr>
                <w:rFonts w:ascii="Arial" w:hAnsi="Arial" w:cs="Arial"/>
                <w:b/>
              </w:rPr>
              <w:t xml:space="preserve">de la lista de personas admitidas </w:t>
            </w:r>
            <w:r w:rsidRPr="00CA1488">
              <w:rPr>
                <w:rFonts w:ascii="Arial" w:hAnsi="Arial" w:cs="Arial"/>
                <w:b/>
              </w:rPr>
              <w:t>a la</w:t>
            </w:r>
            <w:r w:rsidRPr="00CA1488">
              <w:rPr>
                <w:rFonts w:ascii="Arial" w:hAnsi="Arial" w:cs="Arial"/>
                <w:b/>
                <w:i/>
              </w:rPr>
              <w:t xml:space="preserve"> Maestría en Derecho Electoral con orientación profesional, </w:t>
            </w:r>
            <w:r w:rsidR="00A75FA3">
              <w:rPr>
                <w:rFonts w:ascii="Arial" w:hAnsi="Arial" w:cs="Arial"/>
                <w:b/>
                <w:i/>
              </w:rPr>
              <w:t>M</w:t>
            </w:r>
            <w:r w:rsidR="00704AA5">
              <w:rPr>
                <w:rFonts w:ascii="Arial" w:hAnsi="Arial" w:cs="Arial"/>
                <w:b/>
                <w:i/>
              </w:rPr>
              <w:t xml:space="preserve">odalidad </w:t>
            </w:r>
            <w:r w:rsidR="00A75FA3">
              <w:rPr>
                <w:rFonts w:ascii="Arial" w:hAnsi="Arial" w:cs="Arial"/>
                <w:b/>
                <w:i/>
              </w:rPr>
              <w:t>E</w:t>
            </w:r>
            <w:r w:rsidR="00704AA5">
              <w:rPr>
                <w:rFonts w:ascii="Arial" w:hAnsi="Arial" w:cs="Arial"/>
                <w:b/>
                <w:i/>
              </w:rPr>
              <w:t xml:space="preserve">scolarizada, </w:t>
            </w:r>
            <w:r w:rsidR="00A75FA3">
              <w:rPr>
                <w:rFonts w:ascii="Arial" w:hAnsi="Arial" w:cs="Arial"/>
                <w:b/>
                <w:i/>
              </w:rPr>
              <w:t>Tercera Generación.</w:t>
            </w:r>
          </w:p>
        </w:tc>
      </w:tr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4F5D">
              <w:rPr>
                <w:rFonts w:ascii="Arial" w:hAnsi="Arial" w:cs="Arial"/>
                <w:b/>
              </w:rPr>
              <w:t>Nombre de</w:t>
            </w:r>
            <w:r w:rsidR="00A75FA3">
              <w:rPr>
                <w:rFonts w:ascii="Arial" w:hAnsi="Arial" w:cs="Arial"/>
                <w:b/>
              </w:rPr>
              <w:t xml:space="preserve"> la persona aspirante</w:t>
            </w:r>
            <w:r w:rsidRPr="00836BD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rPr>
                <w:b/>
              </w:rPr>
            </w:pPr>
          </w:p>
          <w:p w:rsidR="00E528A7" w:rsidRDefault="00E528A7" w:rsidP="00A75FA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Convocatoria en la que participa: Maestría en Derecho Electoral con orientación profesional, </w:t>
            </w:r>
            <w:r w:rsidR="00A75FA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odalidad </w:t>
            </w:r>
            <w:r w:rsidR="00A75FA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scolarizada, </w:t>
            </w:r>
            <w:r w:rsidR="00A75FA3">
              <w:rPr>
                <w:rFonts w:ascii="Arial" w:hAnsi="Arial" w:cs="Arial"/>
                <w:b/>
              </w:rPr>
              <w:t>Tercera Generación</w:t>
            </w:r>
          </w:p>
          <w:p w:rsidR="00A75FA3" w:rsidRPr="00836BD4" w:rsidRDefault="00A75FA3" w:rsidP="00A75FA3">
            <w:pPr>
              <w:pBdr>
                <w:bottom w:val="single" w:sz="12" w:space="1" w:color="auto"/>
              </w:pBdr>
              <w:rPr>
                <w:b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Default="009666DD" w:rsidP="008511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Favor de m</w:t>
            </w:r>
            <w:r w:rsidR="00E528A7">
              <w:rPr>
                <w:rFonts w:ascii="Arial" w:hAnsi="Arial" w:cs="Arial"/>
                <w:b/>
              </w:rPr>
              <w:t>otivar</w:t>
            </w:r>
            <w:r>
              <w:rPr>
                <w:rFonts w:ascii="Arial" w:hAnsi="Arial" w:cs="Arial"/>
                <w:b/>
              </w:rPr>
              <w:t xml:space="preserve"> en el presente apartado</w:t>
            </w:r>
            <w:r w:rsidR="00C309CE">
              <w:rPr>
                <w:rFonts w:ascii="Arial" w:hAnsi="Arial" w:cs="Arial"/>
                <w:b/>
              </w:rPr>
              <w:t xml:space="preserve"> las razones de su solicitud. (Motivo</w:t>
            </w:r>
            <w:r w:rsidR="00556D90">
              <w:rPr>
                <w:rFonts w:ascii="Arial" w:hAnsi="Arial" w:cs="Arial"/>
                <w:b/>
              </w:rPr>
              <w:t>s</w:t>
            </w:r>
            <w:r w:rsidR="00C309CE">
              <w:rPr>
                <w:rFonts w:ascii="Arial" w:hAnsi="Arial" w:cs="Arial"/>
                <w:b/>
              </w:rPr>
              <w:t xml:space="preserve"> de disenso respecto</w:t>
            </w:r>
            <w:r w:rsidR="00A75FA3">
              <w:rPr>
                <w:rFonts w:ascii="Arial" w:hAnsi="Arial" w:cs="Arial"/>
                <w:b/>
              </w:rPr>
              <w:t xml:space="preserve"> a la falta de inclusión en la lista de personas admitidas</w:t>
            </w:r>
            <w:r w:rsidR="00C309CE">
              <w:rPr>
                <w:rFonts w:ascii="Arial" w:hAnsi="Arial" w:cs="Arial"/>
                <w:b/>
              </w:rPr>
              <w:t>).</w:t>
            </w:r>
          </w:p>
          <w:p w:rsidR="00E528A7" w:rsidRDefault="00E528A7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56D90" w:rsidRDefault="00556D90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56D90" w:rsidRPr="00836BD4" w:rsidRDefault="00556D90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pStyle w:val="Encabezado"/>
              <w:spacing w:line="48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Señalar </w:t>
            </w:r>
            <w:r>
              <w:rPr>
                <w:rFonts w:ascii="Arial" w:hAnsi="Arial" w:cs="Arial"/>
                <w:b/>
              </w:rPr>
              <w:t xml:space="preserve">el correo </w:t>
            </w:r>
            <w:r w:rsidR="00A75FA3">
              <w:rPr>
                <w:rFonts w:ascii="Arial" w:hAnsi="Arial" w:cs="Arial"/>
                <w:b/>
              </w:rPr>
              <w:t xml:space="preserve">electrónico </w:t>
            </w:r>
            <w:r>
              <w:rPr>
                <w:rFonts w:ascii="Arial" w:hAnsi="Arial" w:cs="Arial"/>
                <w:b/>
              </w:rPr>
              <w:t>al que</w:t>
            </w:r>
            <w:r w:rsidRPr="00836BD4">
              <w:rPr>
                <w:rFonts w:ascii="Arial" w:hAnsi="Arial" w:cs="Arial"/>
                <w:b/>
              </w:rPr>
              <w:t xml:space="preserve"> se notificará la res</w:t>
            </w:r>
            <w:r w:rsidR="009666DD">
              <w:rPr>
                <w:rFonts w:ascii="Arial" w:hAnsi="Arial" w:cs="Arial"/>
                <w:b/>
              </w:rPr>
              <w:t>puesta</w:t>
            </w:r>
            <w:r w:rsidR="00B071DA">
              <w:rPr>
                <w:rFonts w:ascii="Arial" w:hAnsi="Arial" w:cs="Arial"/>
                <w:b/>
              </w:rPr>
              <w:t xml:space="preserve"> a su solicitud</w:t>
            </w:r>
            <w:r w:rsidRPr="00836BD4">
              <w:rPr>
                <w:rFonts w:ascii="Arial" w:hAnsi="Arial" w:cs="Arial"/>
                <w:b/>
              </w:rPr>
              <w:t>:</w:t>
            </w:r>
          </w:p>
          <w:p w:rsidR="00E528A7" w:rsidRPr="00836BD4" w:rsidRDefault="00E528A7" w:rsidP="0085111D">
            <w:pPr>
              <w:pStyle w:val="Encabezado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8A7" w:rsidRPr="00836BD4" w:rsidRDefault="00E528A7" w:rsidP="00E528A7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  <w:b/>
              </w:rPr>
              <w:t>Ciudad de México, __</w:t>
            </w:r>
            <w:r w:rsidR="00704AA5">
              <w:rPr>
                <w:rFonts w:ascii="Arial" w:hAnsi="Arial" w:cs="Arial"/>
                <w:b/>
              </w:rPr>
              <w:t xml:space="preserve">___________de </w:t>
            </w:r>
            <w:r w:rsidR="00A75FA3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  <w:b/>
              </w:rPr>
              <w:t>.</w:t>
            </w: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</w:t>
            </w:r>
            <w:r w:rsidRPr="00836BD4">
              <w:rPr>
                <w:rFonts w:ascii="Arial" w:hAnsi="Arial" w:cs="Arial"/>
                <w:b/>
              </w:rPr>
              <w:t>irma: ________________________________</w:t>
            </w:r>
          </w:p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8A7" w:rsidRPr="00CB330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93E62" w:rsidRPr="00556D90" w:rsidRDefault="008B31CF" w:rsidP="008B31CF">
            <w:pPr>
              <w:pStyle w:val="Encabezad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 conformidad con </w:t>
            </w:r>
            <w:r w:rsidR="00302551">
              <w:rPr>
                <w:rFonts w:ascii="Calibri" w:hAnsi="Calibri" w:cs="Arial"/>
                <w:sz w:val="18"/>
                <w:szCs w:val="18"/>
              </w:rPr>
              <w:t>la</w:t>
            </w:r>
            <w:r w:rsidR="00A75FA3">
              <w:rPr>
                <w:rFonts w:ascii="Calibri" w:hAnsi="Calibri" w:cs="Arial"/>
                <w:sz w:val="18"/>
                <w:szCs w:val="18"/>
              </w:rPr>
              <w:t xml:space="preserve"> Base Décima de la</w:t>
            </w:r>
            <w:r w:rsidR="003025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75FA3">
              <w:rPr>
                <w:rFonts w:ascii="Calibri" w:hAnsi="Calibri" w:cs="Arial"/>
                <w:b/>
                <w:sz w:val="18"/>
                <w:szCs w:val="18"/>
              </w:rPr>
              <w:t xml:space="preserve">Convocatoria de ingreso a la Maestría en Derecho Electoral con orientación profesional, Modalidad Escolarizada, Tercera Generación, </w:t>
            </w:r>
            <w:r w:rsidR="00A75FA3">
              <w:rPr>
                <w:rFonts w:ascii="Calibri" w:hAnsi="Calibri" w:cs="Arial"/>
                <w:sz w:val="18"/>
                <w:szCs w:val="18"/>
              </w:rPr>
              <w:t>las y los aspirantes cuyo nombre no aparezca en la lista de personas admitidas podrán solicitar la revisión de esta decisión, utilizando el presente formato, mismo que deberá</w:t>
            </w:r>
            <w:bookmarkStart w:id="1" w:name="_GoBack"/>
            <w:bookmarkEnd w:id="1"/>
            <w:r w:rsidR="00A75FA3">
              <w:rPr>
                <w:rFonts w:ascii="Calibri" w:hAnsi="Calibri" w:cs="Arial"/>
                <w:sz w:val="18"/>
                <w:szCs w:val="18"/>
              </w:rPr>
              <w:t xml:space="preserve"> enviarse </w:t>
            </w:r>
            <w:r w:rsidR="00556D90">
              <w:rPr>
                <w:rFonts w:ascii="Calibri" w:hAnsi="Calibri" w:cs="Arial"/>
                <w:sz w:val="18"/>
                <w:szCs w:val="18"/>
              </w:rPr>
              <w:t xml:space="preserve">a la cuenta de correo electrónico </w:t>
            </w:r>
            <w:hyperlink r:id="rId6" w:history="1">
              <w:r w:rsidR="00556D90" w:rsidRPr="00556D90">
                <w:rPr>
                  <w:rStyle w:val="Hipervnculo"/>
                  <w:rFonts w:ascii="Calibri" w:hAnsi="Calibri" w:cs="Arial"/>
                  <w:color w:val="auto"/>
                  <w:sz w:val="18"/>
                  <w:szCs w:val="18"/>
                </w:rPr>
                <w:t>maestría.escolarizada@te.gob.mx</w:t>
              </w:r>
            </w:hyperlink>
            <w:r w:rsidR="00556D90">
              <w:rPr>
                <w:rFonts w:ascii="Calibri" w:hAnsi="Calibri" w:cs="Arial"/>
                <w:sz w:val="18"/>
                <w:szCs w:val="18"/>
              </w:rPr>
              <w:t xml:space="preserve">. La Junta Académica resolverá en definitiva estas solicitudes, según lo establecido por la misma Base de la referida convocatoria. </w:t>
            </w:r>
          </w:p>
        </w:tc>
      </w:tr>
      <w:bookmarkEnd w:id="0"/>
    </w:tbl>
    <w:p w:rsidR="00E0312F" w:rsidRDefault="00E0312F" w:rsidP="003977FC"/>
    <w:sectPr w:rsidR="00E0312F" w:rsidSect="00623CA8">
      <w:headerReference w:type="default" r:id="rId7"/>
      <w:footerReference w:type="even" r:id="rId8"/>
      <w:pgSz w:w="12240" w:h="15840"/>
      <w:pgMar w:top="1418" w:right="720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DA" w:rsidRDefault="008D2EDA">
      <w:r>
        <w:separator/>
      </w:r>
    </w:p>
  </w:endnote>
  <w:endnote w:type="continuationSeparator" w:id="0">
    <w:p w:rsidR="008D2EDA" w:rsidRDefault="008D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2A" w:rsidRDefault="006F47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02A" w:rsidRDefault="008D2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DA" w:rsidRDefault="008D2EDA">
      <w:r>
        <w:separator/>
      </w:r>
    </w:p>
  </w:footnote>
  <w:footnote w:type="continuationSeparator" w:id="0">
    <w:p w:rsidR="008D2EDA" w:rsidRDefault="008D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12" w:rsidRPr="00A75FA3" w:rsidRDefault="00D82E12" w:rsidP="00D82E12">
    <w:pPr>
      <w:pStyle w:val="Encabezado"/>
      <w:rPr>
        <w:rFonts w:ascii="Arial" w:hAnsi="Arial" w:cs="Arial"/>
        <w:b/>
        <w:smallCaps/>
        <w:color w:val="03684A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2434590</wp:posOffset>
              </wp:positionH>
              <wp:positionV relativeFrom="paragraph">
                <wp:posOffset>1905</wp:posOffset>
              </wp:positionV>
              <wp:extent cx="3778885" cy="6223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E12" w:rsidRPr="00A75FA3" w:rsidRDefault="00D82E12" w:rsidP="00861C6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</w:pP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 xml:space="preserve">Maestría en Derecho Electoral, con orientación profesional, modalidad escolarizada, 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>tercera</w:t>
                          </w: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 xml:space="preserve"> generación</w:t>
                          </w:r>
                        </w:p>
                        <w:p w:rsidR="00D82E12" w:rsidRPr="00A75FA3" w:rsidRDefault="00D82E12" w:rsidP="00861C6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</w:pP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>Escuela Judicial Electoral</w:t>
                          </w:r>
                        </w:p>
                        <w:p w:rsidR="00D82E12" w:rsidRDefault="00D82E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1.7pt;margin-top:.15pt;width:297.55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" stroked="f">
              <v:textbox>
                <w:txbxContent>
                  <w:p w:rsidR="00D82E12" w:rsidRPr="00A75FA3" w:rsidRDefault="00D82E12" w:rsidP="00861C6D">
                    <w:pPr>
                      <w:jc w:val="both"/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</w:pP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Maestría en Derecho Electoral, con orientación profesional, modalidad escolarizada,  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tercera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 generación</w:t>
                    </w:r>
                  </w:p>
                  <w:p w:rsidR="00D82E12" w:rsidRPr="00A75FA3" w:rsidRDefault="00D82E12" w:rsidP="00861C6D">
                    <w:pPr>
                      <w:jc w:val="both"/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</w:pP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Escuela Judicial Electoral</w:t>
                    </w:r>
                  </w:p>
                  <w:p w:rsidR="00D82E12" w:rsidRDefault="00D82E12"/>
                </w:txbxContent>
              </v:textbox>
              <w10:wrap type="square"/>
            </v:shape>
          </w:pict>
        </mc:Fallback>
      </mc:AlternateContent>
    </w:r>
    <w:r w:rsidRPr="00B6556F">
      <w:rPr>
        <w:rFonts w:cs="Arial"/>
        <w:noProof/>
        <w:sz w:val="22"/>
        <w:szCs w:val="22"/>
      </w:rPr>
      <w:drawing>
        <wp:inline distT="0" distB="0" distL="0" distR="0" wp14:anchorId="5B79EB7F" wp14:editId="6F4C3E0D">
          <wp:extent cx="679450" cy="6223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602A" w:rsidRPr="00A75FA3" w:rsidRDefault="008D2EDA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</w:p>
  <w:p w:rsidR="00782126" w:rsidRPr="00DD112B" w:rsidRDefault="008D2EDA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</w:p>
  <w:p w:rsidR="001E602A" w:rsidRDefault="008D2EDA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A7"/>
    <w:rsid w:val="00086C26"/>
    <w:rsid w:val="001C48E6"/>
    <w:rsid w:val="0027673F"/>
    <w:rsid w:val="00302551"/>
    <w:rsid w:val="003977FC"/>
    <w:rsid w:val="003C023C"/>
    <w:rsid w:val="00556D90"/>
    <w:rsid w:val="00564497"/>
    <w:rsid w:val="006F4777"/>
    <w:rsid w:val="00704AA5"/>
    <w:rsid w:val="00861C6D"/>
    <w:rsid w:val="008B31CF"/>
    <w:rsid w:val="008D2EDA"/>
    <w:rsid w:val="009666DD"/>
    <w:rsid w:val="00A75FA3"/>
    <w:rsid w:val="00B071DA"/>
    <w:rsid w:val="00B07930"/>
    <w:rsid w:val="00C309CE"/>
    <w:rsid w:val="00C4247D"/>
    <w:rsid w:val="00C93F41"/>
    <w:rsid w:val="00CA1488"/>
    <w:rsid w:val="00D82E12"/>
    <w:rsid w:val="00E0312F"/>
    <w:rsid w:val="00E528A7"/>
    <w:rsid w:val="00E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54827"/>
  <w15:docId w15:val="{B98953E8-492E-4809-801D-E3A7EB6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2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28A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E528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28A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E528A7"/>
  </w:style>
  <w:style w:type="paragraph" w:styleId="Textodeglobo">
    <w:name w:val="Balloon Text"/>
    <w:basedOn w:val="Normal"/>
    <w:link w:val="TextodegloboCar"/>
    <w:uiPriority w:val="99"/>
    <w:semiHidden/>
    <w:unhideWhenUsed/>
    <w:rsid w:val="00E5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A7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E93E62"/>
    <w:rPr>
      <w:color w:val="0000FF" w:themeColor="hyperlink"/>
      <w:u w:val="single"/>
    </w:rPr>
  </w:style>
  <w:style w:type="paragraph" w:customStyle="1" w:styleId="Default">
    <w:name w:val="Default"/>
    <w:rsid w:val="00E9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2551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5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str&#237;a.escolarizada@te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Campos Pizarro</dc:creator>
  <cp:lastModifiedBy>Athos David Cuevas Campillo</cp:lastModifiedBy>
  <cp:revision>4</cp:revision>
  <cp:lastPrinted>2018-10-01T19:00:00Z</cp:lastPrinted>
  <dcterms:created xsi:type="dcterms:W3CDTF">2019-12-17T00:14:00Z</dcterms:created>
  <dcterms:modified xsi:type="dcterms:W3CDTF">2019-12-17T00:36:00Z</dcterms:modified>
</cp:coreProperties>
</file>