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F9AAB8" w14:textId="77777777" w:rsidR="00A62EE0" w:rsidRPr="006C26E3" w:rsidRDefault="00D84B21" w:rsidP="005929D8">
      <w:pPr>
        <w:rPr>
          <w:rFonts w:ascii="Arial" w:hAnsi="Arial" w:cs="Arial"/>
        </w:rPr>
      </w:pPr>
      <w:r w:rsidRPr="006C26E3">
        <w:rPr>
          <w:rFonts w:ascii="Arial" w:hAnsi="Arial" w:cs="Arial"/>
          <w:noProof/>
          <w:lang w:eastAsia="es-MX"/>
        </w:rPr>
        <w:drawing>
          <wp:inline distT="0" distB="0" distL="0" distR="0" wp14:anchorId="1753F55C" wp14:editId="0AF88997">
            <wp:extent cx="1323622" cy="1058545"/>
            <wp:effectExtent l="0" t="0" r="0" b="8255"/>
            <wp:docPr id="2" name="Imagen 2" descr="http://intranet/identidad/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intranet/identidad/logo_simbol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9273" cy="1063064"/>
                    </a:xfrm>
                    <a:prstGeom prst="rect">
                      <a:avLst/>
                    </a:prstGeom>
                    <a:noFill/>
                    <a:ln>
                      <a:noFill/>
                    </a:ln>
                  </pic:spPr>
                </pic:pic>
              </a:graphicData>
            </a:graphic>
          </wp:inline>
        </w:drawing>
      </w:r>
    </w:p>
    <w:p w14:paraId="511736C6" w14:textId="77777777" w:rsidR="00AE4499" w:rsidRPr="006C26E3" w:rsidRDefault="00AE4499" w:rsidP="00AE4499">
      <w:pPr>
        <w:jc w:val="center"/>
        <w:rPr>
          <w:rFonts w:ascii="Arial" w:hAnsi="Arial" w:cs="Arial"/>
        </w:rPr>
      </w:pPr>
    </w:p>
    <w:p w14:paraId="029D3348" w14:textId="77777777" w:rsidR="00760E79" w:rsidRPr="006C26E3" w:rsidRDefault="00760E79" w:rsidP="00AE4499">
      <w:pPr>
        <w:jc w:val="center"/>
        <w:rPr>
          <w:rFonts w:ascii="Arial" w:hAnsi="Arial" w:cs="Arial"/>
        </w:rPr>
      </w:pPr>
    </w:p>
    <w:p w14:paraId="63C51377" w14:textId="77777777" w:rsidR="009077BF" w:rsidRPr="006C26E3" w:rsidRDefault="009077BF" w:rsidP="00843D57">
      <w:pPr>
        <w:jc w:val="center"/>
        <w:rPr>
          <w:rFonts w:ascii="Arial" w:hAnsi="Arial" w:cs="Arial"/>
          <w:b/>
          <w:sz w:val="56"/>
          <w:szCs w:val="56"/>
        </w:rPr>
      </w:pPr>
    </w:p>
    <w:p w14:paraId="1A88B2EC" w14:textId="77777777" w:rsidR="009077BF" w:rsidRPr="006C26E3" w:rsidRDefault="009077BF" w:rsidP="00843D57">
      <w:pPr>
        <w:jc w:val="center"/>
        <w:rPr>
          <w:rFonts w:ascii="Arial" w:hAnsi="Arial" w:cs="Arial"/>
          <w:b/>
          <w:sz w:val="56"/>
          <w:szCs w:val="56"/>
        </w:rPr>
      </w:pPr>
    </w:p>
    <w:p w14:paraId="0944C76D" w14:textId="77777777" w:rsidR="00760E79" w:rsidRPr="006C26E3" w:rsidRDefault="00760E79" w:rsidP="00843D57">
      <w:pPr>
        <w:jc w:val="center"/>
        <w:rPr>
          <w:rFonts w:ascii="Arial" w:hAnsi="Arial" w:cs="Arial"/>
          <w:b/>
          <w:sz w:val="56"/>
          <w:szCs w:val="56"/>
        </w:rPr>
      </w:pPr>
    </w:p>
    <w:p w14:paraId="2EA36336" w14:textId="77777777" w:rsidR="00843D57" w:rsidRPr="006C26E3" w:rsidRDefault="008D1780" w:rsidP="00843D57">
      <w:pPr>
        <w:jc w:val="center"/>
        <w:rPr>
          <w:rFonts w:ascii="Arial" w:eastAsia="Times New Roman" w:hAnsi="Arial" w:cs="Arial"/>
          <w:b/>
          <w:sz w:val="40"/>
          <w:szCs w:val="40"/>
        </w:rPr>
      </w:pPr>
      <w:r w:rsidRPr="006C26E3">
        <w:rPr>
          <w:rFonts w:ascii="Arial" w:hAnsi="Arial" w:cs="Arial"/>
          <w:b/>
          <w:sz w:val="56"/>
          <w:szCs w:val="56"/>
        </w:rPr>
        <w:t>DIRECCIÓN GENERAL DE SISTEMAS</w:t>
      </w:r>
    </w:p>
    <w:p w14:paraId="4D21D473" w14:textId="77777777" w:rsidR="00843D57" w:rsidRPr="006C26E3" w:rsidRDefault="00843D57" w:rsidP="00843D57">
      <w:pPr>
        <w:jc w:val="center"/>
        <w:rPr>
          <w:rFonts w:ascii="Arial" w:hAnsi="Arial" w:cs="Arial"/>
          <w:b/>
          <w:sz w:val="16"/>
          <w:szCs w:val="16"/>
        </w:rPr>
      </w:pPr>
    </w:p>
    <w:p w14:paraId="25E024B5" w14:textId="77777777" w:rsidR="00843D57" w:rsidRPr="006C26E3" w:rsidRDefault="00843D57" w:rsidP="00843D57">
      <w:pPr>
        <w:tabs>
          <w:tab w:val="left" w:pos="7393"/>
        </w:tabs>
        <w:rPr>
          <w:rFonts w:ascii="Arial" w:hAnsi="Arial" w:cs="Arial"/>
          <w:b/>
          <w:sz w:val="56"/>
          <w:szCs w:val="56"/>
        </w:rPr>
      </w:pPr>
      <w:r w:rsidRPr="006C26E3">
        <w:rPr>
          <w:rFonts w:ascii="Arial" w:hAnsi="Arial" w:cs="Arial"/>
          <w:b/>
          <w:sz w:val="56"/>
          <w:szCs w:val="56"/>
        </w:rPr>
        <w:tab/>
      </w:r>
    </w:p>
    <w:p w14:paraId="22ED00EF" w14:textId="77777777" w:rsidR="00760E79" w:rsidRPr="006C26E3" w:rsidRDefault="00760E79" w:rsidP="00843D57">
      <w:pPr>
        <w:tabs>
          <w:tab w:val="left" w:pos="7393"/>
        </w:tabs>
        <w:rPr>
          <w:rFonts w:ascii="Arial" w:hAnsi="Arial" w:cs="Arial"/>
          <w:b/>
          <w:sz w:val="56"/>
          <w:szCs w:val="56"/>
        </w:rPr>
      </w:pPr>
    </w:p>
    <w:p w14:paraId="794987BE" w14:textId="77777777" w:rsidR="00843D57" w:rsidRPr="006C26E3" w:rsidRDefault="00A70ECC" w:rsidP="00A70ECC">
      <w:pPr>
        <w:jc w:val="center"/>
        <w:rPr>
          <w:rFonts w:ascii="Arial" w:hAnsi="Arial" w:cs="Arial"/>
          <w:b/>
          <w:color w:val="00863D"/>
          <w:sz w:val="48"/>
          <w:szCs w:val="48"/>
        </w:rPr>
      </w:pPr>
      <w:r w:rsidRPr="006C26E3">
        <w:rPr>
          <w:rFonts w:ascii="Arial" w:hAnsi="Arial" w:cs="Arial"/>
          <w:b/>
          <w:color w:val="00863D"/>
          <w:sz w:val="48"/>
          <w:szCs w:val="48"/>
        </w:rPr>
        <w:t xml:space="preserve">Manual de </w:t>
      </w:r>
      <w:r w:rsidR="00C64905">
        <w:rPr>
          <w:rFonts w:ascii="Arial" w:hAnsi="Arial" w:cs="Arial"/>
          <w:b/>
          <w:color w:val="00863D"/>
          <w:sz w:val="48"/>
          <w:szCs w:val="48"/>
        </w:rPr>
        <w:t>P</w:t>
      </w:r>
      <w:r w:rsidRPr="006C26E3">
        <w:rPr>
          <w:rFonts w:ascii="Arial" w:hAnsi="Arial" w:cs="Arial"/>
          <w:b/>
          <w:color w:val="00863D"/>
          <w:sz w:val="48"/>
          <w:szCs w:val="48"/>
        </w:rPr>
        <w:t xml:space="preserve">rocedimientos de la </w:t>
      </w:r>
      <w:r w:rsidR="00757D6C" w:rsidRPr="006C26E3">
        <w:rPr>
          <w:rFonts w:ascii="Arial" w:hAnsi="Arial" w:cs="Arial"/>
          <w:b/>
          <w:color w:val="00863D"/>
          <w:sz w:val="48"/>
          <w:szCs w:val="48"/>
        </w:rPr>
        <w:t>Dirección General de Sistemas</w:t>
      </w:r>
      <w:r w:rsidR="00B02809" w:rsidRPr="006C26E3">
        <w:rPr>
          <w:rFonts w:ascii="Arial" w:hAnsi="Arial" w:cs="Arial"/>
          <w:b/>
          <w:color w:val="00863D"/>
          <w:sz w:val="48"/>
          <w:szCs w:val="48"/>
        </w:rPr>
        <w:t xml:space="preserve"> </w:t>
      </w:r>
    </w:p>
    <w:p w14:paraId="14E989B3" w14:textId="77777777" w:rsidR="009E2742" w:rsidRPr="006C26E3" w:rsidRDefault="009E2742" w:rsidP="00A70ECC">
      <w:pPr>
        <w:jc w:val="center"/>
        <w:rPr>
          <w:rFonts w:ascii="Arial" w:hAnsi="Arial" w:cs="Arial"/>
          <w:b/>
          <w:color w:val="00863D"/>
          <w:sz w:val="48"/>
          <w:szCs w:val="48"/>
        </w:rPr>
      </w:pPr>
    </w:p>
    <w:p w14:paraId="5E544D4D" w14:textId="77777777" w:rsidR="009E2742" w:rsidRPr="006C26E3" w:rsidRDefault="009E2742" w:rsidP="00A70ECC">
      <w:pPr>
        <w:jc w:val="center"/>
        <w:rPr>
          <w:rFonts w:ascii="Arial" w:hAnsi="Arial" w:cs="Arial"/>
          <w:b/>
          <w:color w:val="00863D"/>
          <w:sz w:val="48"/>
          <w:szCs w:val="48"/>
        </w:rPr>
      </w:pPr>
    </w:p>
    <w:p w14:paraId="6326626E" w14:textId="77777777" w:rsidR="00AE4499" w:rsidRPr="006C26E3" w:rsidRDefault="00AE4499" w:rsidP="00AE4499">
      <w:pPr>
        <w:jc w:val="center"/>
        <w:rPr>
          <w:rFonts w:ascii="Arial" w:hAnsi="Arial" w:cs="Arial"/>
          <w:b/>
          <w:sz w:val="16"/>
          <w:szCs w:val="16"/>
        </w:rPr>
      </w:pPr>
    </w:p>
    <w:p w14:paraId="529AFF89" w14:textId="77777777" w:rsidR="00AE4499" w:rsidRDefault="00AE4499" w:rsidP="00AE4499">
      <w:pPr>
        <w:tabs>
          <w:tab w:val="left" w:pos="7393"/>
        </w:tabs>
        <w:rPr>
          <w:rFonts w:ascii="Arial" w:hAnsi="Arial" w:cs="Arial"/>
          <w:b/>
          <w:sz w:val="56"/>
          <w:szCs w:val="56"/>
        </w:rPr>
      </w:pPr>
      <w:r w:rsidRPr="006C26E3">
        <w:rPr>
          <w:rFonts w:ascii="Arial" w:hAnsi="Arial" w:cs="Arial"/>
          <w:b/>
          <w:sz w:val="56"/>
          <w:szCs w:val="56"/>
        </w:rPr>
        <w:tab/>
      </w:r>
    </w:p>
    <w:p w14:paraId="1F4A01FD" w14:textId="77777777" w:rsidR="00C809CB" w:rsidRDefault="00C809CB" w:rsidP="00AE4499">
      <w:pPr>
        <w:tabs>
          <w:tab w:val="left" w:pos="7393"/>
        </w:tabs>
        <w:rPr>
          <w:rFonts w:ascii="Arial" w:hAnsi="Arial" w:cs="Arial"/>
          <w:b/>
          <w:sz w:val="56"/>
          <w:szCs w:val="56"/>
        </w:rPr>
      </w:pPr>
    </w:p>
    <w:p w14:paraId="753B0ADE" w14:textId="77777777" w:rsidR="00F17B6B" w:rsidRPr="006C26E3" w:rsidRDefault="00F17B6B" w:rsidP="00AE4499">
      <w:pPr>
        <w:tabs>
          <w:tab w:val="left" w:pos="7393"/>
        </w:tabs>
        <w:rPr>
          <w:rFonts w:ascii="Arial" w:hAnsi="Arial" w:cs="Arial"/>
          <w:b/>
          <w:sz w:val="56"/>
          <w:szCs w:val="56"/>
        </w:rPr>
      </w:pPr>
    </w:p>
    <w:p w14:paraId="751CDD2F" w14:textId="77777777" w:rsidR="00AE4499" w:rsidRPr="006C26E3" w:rsidRDefault="00AE4499" w:rsidP="00AE4499">
      <w:pPr>
        <w:rPr>
          <w:rFonts w:ascii="Arial" w:hAnsi="Arial" w:cs="Arial"/>
        </w:rPr>
      </w:pPr>
    </w:p>
    <w:p w14:paraId="6F5E3BB3" w14:textId="77777777" w:rsidR="00AE4499" w:rsidRPr="006C26E3" w:rsidRDefault="00AE4499" w:rsidP="00AE4499">
      <w:pPr>
        <w:rPr>
          <w:rFonts w:ascii="Arial" w:hAnsi="Arial" w:cs="Arial"/>
        </w:rPr>
      </w:pPr>
    </w:p>
    <w:p w14:paraId="0D2523F6" w14:textId="77777777" w:rsidR="00C64905" w:rsidRDefault="00C64905" w:rsidP="00AE4499">
      <w:pPr>
        <w:ind w:right="34"/>
        <w:rPr>
          <w:rFonts w:ascii="Arial" w:hAnsi="Arial" w:cs="Arial"/>
          <w:color w:val="00863D"/>
        </w:rPr>
      </w:pPr>
    </w:p>
    <w:p w14:paraId="64E1576D" w14:textId="77777777" w:rsidR="00C64905" w:rsidRDefault="00C64905" w:rsidP="00AE4499">
      <w:pPr>
        <w:ind w:right="34"/>
        <w:rPr>
          <w:rFonts w:ascii="Arial" w:hAnsi="Arial" w:cs="Arial"/>
          <w:color w:val="00863D"/>
        </w:rPr>
      </w:pPr>
    </w:p>
    <w:p w14:paraId="33E3E03E" w14:textId="77777777" w:rsidR="00C64905" w:rsidRPr="00C64905" w:rsidRDefault="00C64905" w:rsidP="00AE4499">
      <w:pPr>
        <w:ind w:right="34"/>
        <w:rPr>
          <w:rFonts w:ascii="Arial" w:hAnsi="Arial" w:cs="Arial"/>
          <w:color w:val="00863D"/>
        </w:rPr>
      </w:pPr>
    </w:p>
    <w:p w14:paraId="481E76BA" w14:textId="77777777" w:rsidR="00AE4499" w:rsidRPr="006C26E3" w:rsidRDefault="00AE4499" w:rsidP="00D84B21">
      <w:pPr>
        <w:ind w:right="34"/>
        <w:rPr>
          <w:rFonts w:ascii="Arial" w:hAnsi="Arial" w:cs="Arial"/>
          <w:color w:val="00863D"/>
          <w:sz w:val="72"/>
          <w:szCs w:val="72"/>
        </w:rPr>
      </w:pPr>
      <w:r w:rsidRPr="006C26E3">
        <w:rPr>
          <w:rFonts w:ascii="Arial" w:hAnsi="Arial" w:cs="Arial"/>
          <w:color w:val="00863D"/>
          <w:sz w:val="72"/>
          <w:szCs w:val="72"/>
        </w:rPr>
        <w:lastRenderedPageBreak/>
        <w:t xml:space="preserve">                                 ÍNDICE         </w:t>
      </w:r>
    </w:p>
    <w:p w14:paraId="53BD8CFE" w14:textId="77777777" w:rsidR="00AE4499" w:rsidRPr="006C26E3" w:rsidRDefault="00AE4499" w:rsidP="00AE4499">
      <w:pPr>
        <w:ind w:right="34"/>
        <w:rPr>
          <w:rFonts w:ascii="Arial" w:hAnsi="Arial" w:cs="Arial"/>
          <w:b/>
          <w:color w:val="00863D"/>
        </w:rPr>
      </w:pPr>
      <w:r w:rsidRPr="006C26E3">
        <w:rPr>
          <w:rFonts w:ascii="Arial" w:hAnsi="Arial" w:cs="Arial"/>
          <w:b/>
          <w:color w:val="00863D"/>
        </w:rPr>
        <w:t>______________________________________________________________________</w:t>
      </w:r>
    </w:p>
    <w:p w14:paraId="29D6DACB" w14:textId="77777777" w:rsidR="00ED4460" w:rsidRPr="006C26E3" w:rsidRDefault="00ED4460">
      <w:pPr>
        <w:rPr>
          <w:rFonts w:ascii="Arial" w:hAnsi="Arial" w:cs="Arial"/>
          <w:sz w:val="22"/>
          <w:szCs w:val="22"/>
        </w:rPr>
      </w:pPr>
      <w:bookmarkStart w:id="0" w:name="_Toc450155428"/>
    </w:p>
    <w:bookmarkStart w:id="1" w:name="_Toc473036162"/>
    <w:bookmarkStart w:id="2" w:name="_Toc475382290"/>
    <w:bookmarkStart w:id="3" w:name="_Toc475538308"/>
    <w:bookmarkEnd w:id="0"/>
    <w:p w14:paraId="32947484" w14:textId="36D538B2" w:rsidR="00E00BCB" w:rsidRPr="00C64905" w:rsidRDefault="00D75750">
      <w:pPr>
        <w:pStyle w:val="TDC1"/>
        <w:rPr>
          <w:rFonts w:ascii="Arial" w:eastAsiaTheme="minorEastAsia" w:hAnsi="Arial" w:cs="Arial"/>
          <w:noProof/>
          <w:sz w:val="22"/>
          <w:szCs w:val="22"/>
          <w:lang w:eastAsia="es-MX"/>
        </w:rPr>
      </w:pPr>
      <w:r w:rsidRPr="00C64905">
        <w:rPr>
          <w:rFonts w:ascii="Arial" w:hAnsi="Arial" w:cs="Arial"/>
          <w:bCs/>
          <w:color w:val="00863D"/>
          <w:lang w:eastAsia="es-MX"/>
        </w:rPr>
        <w:fldChar w:fldCharType="begin"/>
      </w:r>
      <w:r w:rsidRPr="00C64905">
        <w:rPr>
          <w:rFonts w:ascii="Arial" w:hAnsi="Arial" w:cs="Arial"/>
          <w:bCs/>
          <w:color w:val="00863D"/>
          <w:lang w:eastAsia="es-MX"/>
        </w:rPr>
        <w:instrText xml:space="preserve"> TOC \o "1-3" \h \z \u </w:instrText>
      </w:r>
      <w:r w:rsidRPr="00C64905">
        <w:rPr>
          <w:rFonts w:ascii="Arial" w:hAnsi="Arial" w:cs="Arial"/>
          <w:bCs/>
          <w:color w:val="00863D"/>
          <w:lang w:eastAsia="es-MX"/>
        </w:rPr>
        <w:fldChar w:fldCharType="separate"/>
      </w:r>
      <w:hyperlink w:anchor="_Toc476314482" w:history="1">
        <w:r w:rsidR="00E00BCB" w:rsidRPr="00C64905">
          <w:rPr>
            <w:rStyle w:val="Hipervnculo"/>
            <w:rFonts w:ascii="Arial" w:hAnsi="Arial" w:cs="Arial"/>
            <w:noProof/>
            <w:lang w:eastAsia="es-MX"/>
          </w:rPr>
          <w:t>PRESENTACIÓN</w:t>
        </w:r>
        <w:r w:rsidR="00E00BCB" w:rsidRPr="00C64905">
          <w:rPr>
            <w:rFonts w:ascii="Arial" w:hAnsi="Arial" w:cs="Arial"/>
            <w:noProof/>
            <w:webHidden/>
          </w:rPr>
          <w:tab/>
        </w:r>
        <w:r w:rsidR="00E00BCB" w:rsidRPr="00C64905">
          <w:rPr>
            <w:rFonts w:ascii="Arial" w:hAnsi="Arial" w:cs="Arial"/>
            <w:noProof/>
            <w:webHidden/>
          </w:rPr>
          <w:fldChar w:fldCharType="begin"/>
        </w:r>
        <w:r w:rsidR="00E00BCB" w:rsidRPr="00C64905">
          <w:rPr>
            <w:rFonts w:ascii="Arial" w:hAnsi="Arial" w:cs="Arial"/>
            <w:noProof/>
            <w:webHidden/>
          </w:rPr>
          <w:instrText xml:space="preserve"> PAGEREF _Toc476314482 \h </w:instrText>
        </w:r>
        <w:r w:rsidR="00E00BCB" w:rsidRPr="00C64905">
          <w:rPr>
            <w:rFonts w:ascii="Arial" w:hAnsi="Arial" w:cs="Arial"/>
            <w:noProof/>
            <w:webHidden/>
          </w:rPr>
        </w:r>
        <w:r w:rsidR="00E00BCB" w:rsidRPr="00C64905">
          <w:rPr>
            <w:rFonts w:ascii="Arial" w:hAnsi="Arial" w:cs="Arial"/>
            <w:noProof/>
            <w:webHidden/>
          </w:rPr>
          <w:fldChar w:fldCharType="separate"/>
        </w:r>
        <w:r w:rsidR="008371D2">
          <w:rPr>
            <w:rFonts w:ascii="Arial" w:hAnsi="Arial" w:cs="Arial"/>
            <w:noProof/>
            <w:webHidden/>
          </w:rPr>
          <w:t>3</w:t>
        </w:r>
        <w:r w:rsidR="00E00BCB" w:rsidRPr="00C64905">
          <w:rPr>
            <w:rFonts w:ascii="Arial" w:hAnsi="Arial" w:cs="Arial"/>
            <w:noProof/>
            <w:webHidden/>
          </w:rPr>
          <w:fldChar w:fldCharType="end"/>
        </w:r>
      </w:hyperlink>
    </w:p>
    <w:p w14:paraId="0446AC78" w14:textId="4C866C35" w:rsidR="00E00BCB" w:rsidRPr="00C64905" w:rsidRDefault="008F6A28">
      <w:pPr>
        <w:pStyle w:val="TDC1"/>
        <w:rPr>
          <w:rFonts w:ascii="Arial" w:eastAsiaTheme="minorEastAsia" w:hAnsi="Arial" w:cs="Arial"/>
          <w:noProof/>
          <w:sz w:val="22"/>
          <w:szCs w:val="22"/>
          <w:lang w:eastAsia="es-MX"/>
        </w:rPr>
      </w:pPr>
      <w:hyperlink w:anchor="_Toc476314483" w:history="1">
        <w:r w:rsidR="00E00BCB" w:rsidRPr="00C64905">
          <w:rPr>
            <w:rStyle w:val="Hipervnculo"/>
            <w:rFonts w:ascii="Arial" w:hAnsi="Arial" w:cs="Arial"/>
            <w:noProof/>
            <w:lang w:eastAsia="es-MX"/>
          </w:rPr>
          <w:t>OBJETIVO</w:t>
        </w:r>
        <w:r w:rsidR="00E00BCB" w:rsidRPr="00C64905">
          <w:rPr>
            <w:rFonts w:ascii="Arial" w:hAnsi="Arial" w:cs="Arial"/>
            <w:noProof/>
            <w:webHidden/>
          </w:rPr>
          <w:tab/>
        </w:r>
        <w:r w:rsidR="00E00BCB" w:rsidRPr="00C64905">
          <w:rPr>
            <w:rFonts w:ascii="Arial" w:hAnsi="Arial" w:cs="Arial"/>
            <w:noProof/>
            <w:webHidden/>
          </w:rPr>
          <w:fldChar w:fldCharType="begin"/>
        </w:r>
        <w:r w:rsidR="00E00BCB" w:rsidRPr="00C64905">
          <w:rPr>
            <w:rFonts w:ascii="Arial" w:hAnsi="Arial" w:cs="Arial"/>
            <w:noProof/>
            <w:webHidden/>
          </w:rPr>
          <w:instrText xml:space="preserve"> PAGEREF _Toc476314483 \h </w:instrText>
        </w:r>
        <w:r w:rsidR="00E00BCB" w:rsidRPr="00C64905">
          <w:rPr>
            <w:rFonts w:ascii="Arial" w:hAnsi="Arial" w:cs="Arial"/>
            <w:noProof/>
            <w:webHidden/>
          </w:rPr>
        </w:r>
        <w:r w:rsidR="00E00BCB" w:rsidRPr="00C64905">
          <w:rPr>
            <w:rFonts w:ascii="Arial" w:hAnsi="Arial" w:cs="Arial"/>
            <w:noProof/>
            <w:webHidden/>
          </w:rPr>
          <w:fldChar w:fldCharType="separate"/>
        </w:r>
        <w:r w:rsidR="008371D2">
          <w:rPr>
            <w:rFonts w:ascii="Arial" w:hAnsi="Arial" w:cs="Arial"/>
            <w:noProof/>
            <w:webHidden/>
          </w:rPr>
          <w:t>5</w:t>
        </w:r>
        <w:r w:rsidR="00E00BCB" w:rsidRPr="00C64905">
          <w:rPr>
            <w:rFonts w:ascii="Arial" w:hAnsi="Arial" w:cs="Arial"/>
            <w:noProof/>
            <w:webHidden/>
          </w:rPr>
          <w:fldChar w:fldCharType="end"/>
        </w:r>
      </w:hyperlink>
    </w:p>
    <w:p w14:paraId="26533A22" w14:textId="70DE602E" w:rsidR="00E00BCB" w:rsidRPr="00C64905" w:rsidRDefault="008F6A28">
      <w:pPr>
        <w:pStyle w:val="TDC1"/>
        <w:rPr>
          <w:rFonts w:ascii="Arial" w:eastAsiaTheme="minorEastAsia" w:hAnsi="Arial" w:cs="Arial"/>
          <w:noProof/>
          <w:sz w:val="22"/>
          <w:szCs w:val="22"/>
          <w:lang w:eastAsia="es-MX"/>
        </w:rPr>
      </w:pPr>
      <w:hyperlink w:anchor="_Toc476314484" w:history="1">
        <w:r w:rsidR="00E00BCB" w:rsidRPr="00C64905">
          <w:rPr>
            <w:rStyle w:val="Hipervnculo"/>
            <w:rFonts w:ascii="Arial" w:hAnsi="Arial" w:cs="Arial"/>
            <w:noProof/>
            <w:lang w:eastAsia="es-MX"/>
          </w:rPr>
          <w:t>MARCO JURÍDICO</w:t>
        </w:r>
        <w:r w:rsidR="00E00BCB" w:rsidRPr="00C64905">
          <w:rPr>
            <w:rFonts w:ascii="Arial" w:hAnsi="Arial" w:cs="Arial"/>
            <w:noProof/>
            <w:webHidden/>
          </w:rPr>
          <w:tab/>
        </w:r>
        <w:r w:rsidR="00E00BCB" w:rsidRPr="00C64905">
          <w:rPr>
            <w:rFonts w:ascii="Arial" w:hAnsi="Arial" w:cs="Arial"/>
            <w:noProof/>
            <w:webHidden/>
          </w:rPr>
          <w:fldChar w:fldCharType="begin"/>
        </w:r>
        <w:r w:rsidR="00E00BCB" w:rsidRPr="00C64905">
          <w:rPr>
            <w:rFonts w:ascii="Arial" w:hAnsi="Arial" w:cs="Arial"/>
            <w:noProof/>
            <w:webHidden/>
          </w:rPr>
          <w:instrText xml:space="preserve"> PAGEREF _Toc476314484 \h </w:instrText>
        </w:r>
        <w:r w:rsidR="00E00BCB" w:rsidRPr="00C64905">
          <w:rPr>
            <w:rFonts w:ascii="Arial" w:hAnsi="Arial" w:cs="Arial"/>
            <w:noProof/>
            <w:webHidden/>
          </w:rPr>
        </w:r>
        <w:r w:rsidR="00E00BCB" w:rsidRPr="00C64905">
          <w:rPr>
            <w:rFonts w:ascii="Arial" w:hAnsi="Arial" w:cs="Arial"/>
            <w:noProof/>
            <w:webHidden/>
          </w:rPr>
          <w:fldChar w:fldCharType="separate"/>
        </w:r>
        <w:r w:rsidR="008371D2">
          <w:rPr>
            <w:rFonts w:ascii="Arial" w:hAnsi="Arial" w:cs="Arial"/>
            <w:noProof/>
            <w:webHidden/>
          </w:rPr>
          <w:t>6</w:t>
        </w:r>
        <w:r w:rsidR="00E00BCB" w:rsidRPr="00C64905">
          <w:rPr>
            <w:rFonts w:ascii="Arial" w:hAnsi="Arial" w:cs="Arial"/>
            <w:noProof/>
            <w:webHidden/>
          </w:rPr>
          <w:fldChar w:fldCharType="end"/>
        </w:r>
      </w:hyperlink>
    </w:p>
    <w:p w14:paraId="61E9E937" w14:textId="4D1D8066" w:rsidR="00E00BCB" w:rsidRPr="00C64905" w:rsidRDefault="008F6A28">
      <w:pPr>
        <w:pStyle w:val="TDC1"/>
        <w:rPr>
          <w:rFonts w:ascii="Arial" w:eastAsiaTheme="minorEastAsia" w:hAnsi="Arial" w:cs="Arial"/>
          <w:noProof/>
          <w:sz w:val="22"/>
          <w:szCs w:val="22"/>
          <w:lang w:eastAsia="es-MX"/>
        </w:rPr>
      </w:pPr>
      <w:hyperlink w:anchor="_Toc476314485" w:history="1">
        <w:r w:rsidR="00E00BCB" w:rsidRPr="00C64905">
          <w:rPr>
            <w:rStyle w:val="Hipervnculo"/>
            <w:rFonts w:ascii="Arial" w:hAnsi="Arial" w:cs="Arial"/>
            <w:noProof/>
            <w:lang w:eastAsia="es-MX"/>
          </w:rPr>
          <w:t>GLOSARIO</w:t>
        </w:r>
        <w:r w:rsidR="00E00BCB" w:rsidRPr="00C64905">
          <w:rPr>
            <w:rFonts w:ascii="Arial" w:hAnsi="Arial" w:cs="Arial"/>
            <w:noProof/>
            <w:webHidden/>
          </w:rPr>
          <w:tab/>
        </w:r>
        <w:r w:rsidR="00E00BCB" w:rsidRPr="00C64905">
          <w:rPr>
            <w:rFonts w:ascii="Arial" w:hAnsi="Arial" w:cs="Arial"/>
            <w:noProof/>
            <w:webHidden/>
          </w:rPr>
          <w:fldChar w:fldCharType="begin"/>
        </w:r>
        <w:r w:rsidR="00E00BCB" w:rsidRPr="00C64905">
          <w:rPr>
            <w:rFonts w:ascii="Arial" w:hAnsi="Arial" w:cs="Arial"/>
            <w:noProof/>
            <w:webHidden/>
          </w:rPr>
          <w:instrText xml:space="preserve"> PAGEREF _Toc476314485 \h </w:instrText>
        </w:r>
        <w:r w:rsidR="00E00BCB" w:rsidRPr="00C64905">
          <w:rPr>
            <w:rFonts w:ascii="Arial" w:hAnsi="Arial" w:cs="Arial"/>
            <w:noProof/>
            <w:webHidden/>
          </w:rPr>
        </w:r>
        <w:r w:rsidR="00E00BCB" w:rsidRPr="00C64905">
          <w:rPr>
            <w:rFonts w:ascii="Arial" w:hAnsi="Arial" w:cs="Arial"/>
            <w:noProof/>
            <w:webHidden/>
          </w:rPr>
          <w:fldChar w:fldCharType="separate"/>
        </w:r>
        <w:r w:rsidR="008371D2">
          <w:rPr>
            <w:rFonts w:ascii="Arial" w:hAnsi="Arial" w:cs="Arial"/>
            <w:noProof/>
            <w:webHidden/>
          </w:rPr>
          <w:t>8</w:t>
        </w:r>
        <w:r w:rsidR="00E00BCB" w:rsidRPr="00C64905">
          <w:rPr>
            <w:rFonts w:ascii="Arial" w:hAnsi="Arial" w:cs="Arial"/>
            <w:noProof/>
            <w:webHidden/>
          </w:rPr>
          <w:fldChar w:fldCharType="end"/>
        </w:r>
      </w:hyperlink>
    </w:p>
    <w:p w14:paraId="65A4CC07" w14:textId="73BB6CC4" w:rsidR="00E00BCB" w:rsidRPr="00C64905" w:rsidRDefault="008F6A28">
      <w:pPr>
        <w:pStyle w:val="TDC1"/>
        <w:rPr>
          <w:rFonts w:ascii="Arial" w:eastAsiaTheme="minorEastAsia" w:hAnsi="Arial" w:cs="Arial"/>
          <w:noProof/>
          <w:sz w:val="22"/>
          <w:szCs w:val="22"/>
          <w:lang w:eastAsia="es-MX"/>
        </w:rPr>
      </w:pPr>
      <w:hyperlink w:anchor="_Toc476314486" w:history="1">
        <w:r w:rsidR="00E00BCB" w:rsidRPr="00C64905">
          <w:rPr>
            <w:rStyle w:val="Hipervnculo"/>
            <w:rFonts w:ascii="Arial" w:hAnsi="Arial" w:cs="Arial"/>
            <w:noProof/>
            <w:lang w:eastAsia="es-MX"/>
          </w:rPr>
          <w:t>DESCRIPCIÓN DE LOS PROCEDIMIENTOS</w:t>
        </w:r>
        <w:r w:rsidR="00E00BCB" w:rsidRPr="00C64905">
          <w:rPr>
            <w:rFonts w:ascii="Arial" w:hAnsi="Arial" w:cs="Arial"/>
            <w:noProof/>
            <w:webHidden/>
          </w:rPr>
          <w:tab/>
        </w:r>
        <w:r w:rsidR="00E00BCB" w:rsidRPr="00C64905">
          <w:rPr>
            <w:rFonts w:ascii="Arial" w:hAnsi="Arial" w:cs="Arial"/>
            <w:noProof/>
            <w:webHidden/>
          </w:rPr>
          <w:fldChar w:fldCharType="begin"/>
        </w:r>
        <w:r w:rsidR="00E00BCB" w:rsidRPr="00C64905">
          <w:rPr>
            <w:rFonts w:ascii="Arial" w:hAnsi="Arial" w:cs="Arial"/>
            <w:noProof/>
            <w:webHidden/>
          </w:rPr>
          <w:instrText xml:space="preserve"> PAGEREF _Toc476314486 \h </w:instrText>
        </w:r>
        <w:r w:rsidR="00E00BCB" w:rsidRPr="00C64905">
          <w:rPr>
            <w:rFonts w:ascii="Arial" w:hAnsi="Arial" w:cs="Arial"/>
            <w:noProof/>
            <w:webHidden/>
          </w:rPr>
        </w:r>
        <w:r w:rsidR="00E00BCB" w:rsidRPr="00C64905">
          <w:rPr>
            <w:rFonts w:ascii="Arial" w:hAnsi="Arial" w:cs="Arial"/>
            <w:noProof/>
            <w:webHidden/>
          </w:rPr>
          <w:fldChar w:fldCharType="separate"/>
        </w:r>
        <w:r w:rsidR="008371D2">
          <w:rPr>
            <w:rFonts w:ascii="Arial" w:hAnsi="Arial" w:cs="Arial"/>
            <w:noProof/>
            <w:webHidden/>
          </w:rPr>
          <w:t>13</w:t>
        </w:r>
        <w:r w:rsidR="00E00BCB" w:rsidRPr="00C64905">
          <w:rPr>
            <w:rFonts w:ascii="Arial" w:hAnsi="Arial" w:cs="Arial"/>
            <w:noProof/>
            <w:webHidden/>
          </w:rPr>
          <w:fldChar w:fldCharType="end"/>
        </w:r>
      </w:hyperlink>
    </w:p>
    <w:p w14:paraId="7E341BB4" w14:textId="15A9A915" w:rsidR="00E00BCB" w:rsidRPr="00C64905" w:rsidRDefault="008F6A28">
      <w:pPr>
        <w:pStyle w:val="TDC2"/>
        <w:rPr>
          <w:rFonts w:eastAsiaTheme="minorEastAsia"/>
          <w:sz w:val="22"/>
          <w:szCs w:val="22"/>
        </w:rPr>
      </w:pPr>
      <w:hyperlink w:anchor="_Toc476314487" w:history="1">
        <w:r w:rsidR="00E00BCB" w:rsidRPr="00C64905">
          <w:rPr>
            <w:rStyle w:val="Hipervnculo"/>
          </w:rPr>
          <w:t>A.</w:t>
        </w:r>
        <w:r w:rsidR="00E00BCB" w:rsidRPr="00C64905">
          <w:rPr>
            <w:rFonts w:eastAsiaTheme="minorEastAsia"/>
            <w:sz w:val="22"/>
            <w:szCs w:val="22"/>
          </w:rPr>
          <w:tab/>
        </w:r>
        <w:r w:rsidR="00E00BCB" w:rsidRPr="00C64905">
          <w:rPr>
            <w:rStyle w:val="Hipervnculo"/>
          </w:rPr>
          <w:t>Proporcionar navegación segura.</w:t>
        </w:r>
        <w:r w:rsidR="00E00BCB" w:rsidRPr="00C64905">
          <w:rPr>
            <w:webHidden/>
          </w:rPr>
          <w:tab/>
        </w:r>
        <w:r w:rsidR="00E00BCB" w:rsidRPr="00C64905">
          <w:rPr>
            <w:webHidden/>
          </w:rPr>
          <w:fldChar w:fldCharType="begin"/>
        </w:r>
        <w:r w:rsidR="00E00BCB" w:rsidRPr="00C64905">
          <w:rPr>
            <w:webHidden/>
          </w:rPr>
          <w:instrText xml:space="preserve"> PAGEREF _Toc476314487 \h </w:instrText>
        </w:r>
        <w:r w:rsidR="00E00BCB" w:rsidRPr="00C64905">
          <w:rPr>
            <w:webHidden/>
          </w:rPr>
        </w:r>
        <w:r w:rsidR="00E00BCB" w:rsidRPr="00C64905">
          <w:rPr>
            <w:webHidden/>
          </w:rPr>
          <w:fldChar w:fldCharType="separate"/>
        </w:r>
        <w:r w:rsidR="008371D2">
          <w:rPr>
            <w:webHidden/>
          </w:rPr>
          <w:t>13</w:t>
        </w:r>
        <w:r w:rsidR="00E00BCB" w:rsidRPr="00C64905">
          <w:rPr>
            <w:webHidden/>
          </w:rPr>
          <w:fldChar w:fldCharType="end"/>
        </w:r>
      </w:hyperlink>
    </w:p>
    <w:p w14:paraId="3017CF90" w14:textId="2503637B" w:rsidR="00E00BCB" w:rsidRPr="00C64905" w:rsidRDefault="008F6A28">
      <w:pPr>
        <w:pStyle w:val="TDC2"/>
        <w:rPr>
          <w:rFonts w:eastAsiaTheme="minorEastAsia"/>
          <w:sz w:val="22"/>
          <w:szCs w:val="22"/>
        </w:rPr>
      </w:pPr>
      <w:hyperlink w:anchor="_Toc476314488" w:history="1">
        <w:r w:rsidR="00E00BCB" w:rsidRPr="00C64905">
          <w:rPr>
            <w:rStyle w:val="Hipervnculo"/>
          </w:rPr>
          <w:t>B.</w:t>
        </w:r>
        <w:r w:rsidR="00E00BCB" w:rsidRPr="00C64905">
          <w:rPr>
            <w:rFonts w:eastAsiaTheme="minorEastAsia"/>
            <w:sz w:val="22"/>
            <w:szCs w:val="22"/>
          </w:rPr>
          <w:tab/>
        </w:r>
        <w:r w:rsidR="00E00BCB" w:rsidRPr="00C64905">
          <w:rPr>
            <w:rStyle w:val="Hipervnculo"/>
          </w:rPr>
          <w:t>Control de acceso.</w:t>
        </w:r>
        <w:r w:rsidR="00E00BCB" w:rsidRPr="00C64905">
          <w:rPr>
            <w:webHidden/>
          </w:rPr>
          <w:tab/>
        </w:r>
        <w:r w:rsidR="00E00BCB" w:rsidRPr="00C64905">
          <w:rPr>
            <w:webHidden/>
          </w:rPr>
          <w:fldChar w:fldCharType="begin"/>
        </w:r>
        <w:r w:rsidR="00E00BCB" w:rsidRPr="00C64905">
          <w:rPr>
            <w:webHidden/>
          </w:rPr>
          <w:instrText xml:space="preserve"> PAGEREF _Toc476314488 \h </w:instrText>
        </w:r>
        <w:r w:rsidR="00E00BCB" w:rsidRPr="00C64905">
          <w:rPr>
            <w:webHidden/>
          </w:rPr>
        </w:r>
        <w:r w:rsidR="00E00BCB" w:rsidRPr="00C64905">
          <w:rPr>
            <w:webHidden/>
          </w:rPr>
          <w:fldChar w:fldCharType="separate"/>
        </w:r>
        <w:r w:rsidR="008371D2">
          <w:rPr>
            <w:webHidden/>
          </w:rPr>
          <w:t>16</w:t>
        </w:r>
        <w:r w:rsidR="00E00BCB" w:rsidRPr="00C64905">
          <w:rPr>
            <w:webHidden/>
          </w:rPr>
          <w:fldChar w:fldCharType="end"/>
        </w:r>
      </w:hyperlink>
    </w:p>
    <w:p w14:paraId="1C8294DE" w14:textId="06DC8A22" w:rsidR="00E00BCB" w:rsidRPr="00C64905" w:rsidRDefault="008F6A28">
      <w:pPr>
        <w:pStyle w:val="TDC2"/>
        <w:rPr>
          <w:rFonts w:eastAsiaTheme="minorEastAsia"/>
          <w:sz w:val="22"/>
          <w:szCs w:val="22"/>
        </w:rPr>
      </w:pPr>
      <w:hyperlink w:anchor="_Toc476314489" w:history="1">
        <w:r w:rsidR="00E00BCB" w:rsidRPr="00C64905">
          <w:rPr>
            <w:rStyle w:val="Hipervnculo"/>
          </w:rPr>
          <w:t>C.</w:t>
        </w:r>
        <w:r w:rsidR="00E00BCB" w:rsidRPr="00C64905">
          <w:rPr>
            <w:rFonts w:eastAsiaTheme="minorEastAsia"/>
            <w:sz w:val="22"/>
            <w:szCs w:val="22"/>
          </w:rPr>
          <w:tab/>
        </w:r>
        <w:r w:rsidR="00E00BCB" w:rsidRPr="00C64905">
          <w:rPr>
            <w:rStyle w:val="Hipervnculo"/>
          </w:rPr>
          <w:t>Administrar la plataforma de Firma Electrónica (FIREL).</w:t>
        </w:r>
        <w:r w:rsidR="00E00BCB" w:rsidRPr="00C64905">
          <w:rPr>
            <w:webHidden/>
          </w:rPr>
          <w:tab/>
        </w:r>
        <w:r w:rsidR="00E00BCB" w:rsidRPr="00C64905">
          <w:rPr>
            <w:webHidden/>
          </w:rPr>
          <w:fldChar w:fldCharType="begin"/>
        </w:r>
        <w:r w:rsidR="00E00BCB" w:rsidRPr="00C64905">
          <w:rPr>
            <w:webHidden/>
          </w:rPr>
          <w:instrText xml:space="preserve"> PAGEREF _Toc476314489 \h </w:instrText>
        </w:r>
        <w:r w:rsidR="00E00BCB" w:rsidRPr="00C64905">
          <w:rPr>
            <w:webHidden/>
          </w:rPr>
        </w:r>
        <w:r w:rsidR="00E00BCB" w:rsidRPr="00C64905">
          <w:rPr>
            <w:webHidden/>
          </w:rPr>
          <w:fldChar w:fldCharType="separate"/>
        </w:r>
        <w:r w:rsidR="008371D2">
          <w:rPr>
            <w:webHidden/>
          </w:rPr>
          <w:t>19</w:t>
        </w:r>
        <w:r w:rsidR="00E00BCB" w:rsidRPr="00C64905">
          <w:rPr>
            <w:webHidden/>
          </w:rPr>
          <w:fldChar w:fldCharType="end"/>
        </w:r>
      </w:hyperlink>
    </w:p>
    <w:p w14:paraId="5895BC0C" w14:textId="3DB34800" w:rsidR="00E00BCB" w:rsidRPr="00C64905" w:rsidRDefault="008F6A28">
      <w:pPr>
        <w:pStyle w:val="TDC2"/>
        <w:rPr>
          <w:rFonts w:eastAsiaTheme="minorEastAsia"/>
          <w:sz w:val="22"/>
          <w:szCs w:val="22"/>
        </w:rPr>
      </w:pPr>
      <w:hyperlink w:anchor="_Toc476314490" w:history="1">
        <w:r w:rsidR="00E00BCB" w:rsidRPr="00C64905">
          <w:rPr>
            <w:rStyle w:val="Hipervnculo"/>
          </w:rPr>
          <w:t>D.</w:t>
        </w:r>
        <w:r w:rsidR="00E00BCB" w:rsidRPr="00C64905">
          <w:rPr>
            <w:rFonts w:eastAsiaTheme="minorEastAsia"/>
            <w:sz w:val="22"/>
            <w:szCs w:val="22"/>
          </w:rPr>
          <w:tab/>
        </w:r>
        <w:r w:rsidR="00E00BCB" w:rsidRPr="00C64905">
          <w:rPr>
            <w:rStyle w:val="Hipervnculo"/>
          </w:rPr>
          <w:t>Desarrollo de sistemas.</w:t>
        </w:r>
        <w:r w:rsidR="00E00BCB" w:rsidRPr="00C64905">
          <w:rPr>
            <w:webHidden/>
          </w:rPr>
          <w:tab/>
        </w:r>
        <w:r w:rsidR="00E00BCB" w:rsidRPr="00C64905">
          <w:rPr>
            <w:webHidden/>
          </w:rPr>
          <w:fldChar w:fldCharType="begin"/>
        </w:r>
        <w:r w:rsidR="00E00BCB" w:rsidRPr="00C64905">
          <w:rPr>
            <w:webHidden/>
          </w:rPr>
          <w:instrText xml:space="preserve"> PAGEREF _Toc476314490 \h </w:instrText>
        </w:r>
        <w:r w:rsidR="00E00BCB" w:rsidRPr="00C64905">
          <w:rPr>
            <w:webHidden/>
          </w:rPr>
        </w:r>
        <w:r w:rsidR="00E00BCB" w:rsidRPr="00C64905">
          <w:rPr>
            <w:webHidden/>
          </w:rPr>
          <w:fldChar w:fldCharType="separate"/>
        </w:r>
        <w:r w:rsidR="008371D2">
          <w:rPr>
            <w:webHidden/>
          </w:rPr>
          <w:t>21</w:t>
        </w:r>
        <w:r w:rsidR="00E00BCB" w:rsidRPr="00C64905">
          <w:rPr>
            <w:webHidden/>
          </w:rPr>
          <w:fldChar w:fldCharType="end"/>
        </w:r>
      </w:hyperlink>
    </w:p>
    <w:p w14:paraId="035C096E" w14:textId="5E079A9F" w:rsidR="00E00BCB" w:rsidRPr="00C64905" w:rsidRDefault="008F6A28">
      <w:pPr>
        <w:pStyle w:val="TDC2"/>
        <w:rPr>
          <w:rFonts w:eastAsiaTheme="minorEastAsia"/>
          <w:sz w:val="22"/>
          <w:szCs w:val="22"/>
        </w:rPr>
      </w:pPr>
      <w:hyperlink w:anchor="_Toc476314491" w:history="1">
        <w:r w:rsidR="00E00BCB" w:rsidRPr="00C64905">
          <w:rPr>
            <w:rStyle w:val="Hipervnculo"/>
          </w:rPr>
          <w:t>E.</w:t>
        </w:r>
        <w:r w:rsidR="00E00BCB" w:rsidRPr="00C64905">
          <w:rPr>
            <w:rFonts w:eastAsiaTheme="minorEastAsia"/>
            <w:sz w:val="22"/>
            <w:szCs w:val="22"/>
          </w:rPr>
          <w:tab/>
        </w:r>
        <w:r w:rsidR="00E00BCB" w:rsidRPr="00C64905">
          <w:rPr>
            <w:rStyle w:val="Hipervnculo"/>
          </w:rPr>
          <w:t>Mantenimiento a sistemas.</w:t>
        </w:r>
        <w:r w:rsidR="00E00BCB" w:rsidRPr="00C64905">
          <w:rPr>
            <w:webHidden/>
          </w:rPr>
          <w:tab/>
        </w:r>
        <w:r w:rsidR="00E00BCB" w:rsidRPr="00C64905">
          <w:rPr>
            <w:webHidden/>
          </w:rPr>
          <w:fldChar w:fldCharType="begin"/>
        </w:r>
        <w:r w:rsidR="00E00BCB" w:rsidRPr="00C64905">
          <w:rPr>
            <w:webHidden/>
          </w:rPr>
          <w:instrText xml:space="preserve"> PAGEREF _Toc476314491 \h </w:instrText>
        </w:r>
        <w:r w:rsidR="00E00BCB" w:rsidRPr="00C64905">
          <w:rPr>
            <w:webHidden/>
          </w:rPr>
        </w:r>
        <w:r w:rsidR="00E00BCB" w:rsidRPr="00C64905">
          <w:rPr>
            <w:webHidden/>
          </w:rPr>
          <w:fldChar w:fldCharType="separate"/>
        </w:r>
        <w:r w:rsidR="008371D2">
          <w:rPr>
            <w:webHidden/>
          </w:rPr>
          <w:t>25</w:t>
        </w:r>
        <w:r w:rsidR="00E00BCB" w:rsidRPr="00C64905">
          <w:rPr>
            <w:webHidden/>
          </w:rPr>
          <w:fldChar w:fldCharType="end"/>
        </w:r>
      </w:hyperlink>
    </w:p>
    <w:p w14:paraId="7CE2781B" w14:textId="3F2DAFDC" w:rsidR="00E00BCB" w:rsidRPr="00C64905" w:rsidRDefault="008F6A28">
      <w:pPr>
        <w:pStyle w:val="TDC2"/>
        <w:rPr>
          <w:rFonts w:eastAsiaTheme="minorEastAsia"/>
          <w:sz w:val="22"/>
          <w:szCs w:val="22"/>
        </w:rPr>
      </w:pPr>
      <w:hyperlink w:anchor="_Toc476314492" w:history="1">
        <w:r w:rsidR="00E00BCB" w:rsidRPr="00C64905">
          <w:rPr>
            <w:rStyle w:val="Hipervnculo"/>
          </w:rPr>
          <w:t>F.</w:t>
        </w:r>
        <w:r w:rsidR="00E00BCB" w:rsidRPr="00C64905">
          <w:rPr>
            <w:rFonts w:eastAsiaTheme="minorEastAsia"/>
            <w:sz w:val="22"/>
            <w:szCs w:val="22"/>
          </w:rPr>
          <w:tab/>
        </w:r>
        <w:r w:rsidR="00E00BCB" w:rsidRPr="00C64905">
          <w:rPr>
            <w:rStyle w:val="Hipervnculo"/>
          </w:rPr>
          <w:t>Gestión de solicitudes de servicios e incidentes.</w:t>
        </w:r>
        <w:r w:rsidR="00E00BCB" w:rsidRPr="00C64905">
          <w:rPr>
            <w:webHidden/>
          </w:rPr>
          <w:tab/>
        </w:r>
        <w:r w:rsidR="00E00BCB" w:rsidRPr="00C64905">
          <w:rPr>
            <w:webHidden/>
          </w:rPr>
          <w:fldChar w:fldCharType="begin"/>
        </w:r>
        <w:r w:rsidR="00E00BCB" w:rsidRPr="00C64905">
          <w:rPr>
            <w:webHidden/>
          </w:rPr>
          <w:instrText xml:space="preserve"> PAGEREF _Toc476314492 \h </w:instrText>
        </w:r>
        <w:r w:rsidR="00E00BCB" w:rsidRPr="00C64905">
          <w:rPr>
            <w:webHidden/>
          </w:rPr>
        </w:r>
        <w:r w:rsidR="00E00BCB" w:rsidRPr="00C64905">
          <w:rPr>
            <w:webHidden/>
          </w:rPr>
          <w:fldChar w:fldCharType="separate"/>
        </w:r>
        <w:r w:rsidR="008371D2">
          <w:rPr>
            <w:webHidden/>
          </w:rPr>
          <w:t>28</w:t>
        </w:r>
        <w:r w:rsidR="00E00BCB" w:rsidRPr="00C64905">
          <w:rPr>
            <w:webHidden/>
          </w:rPr>
          <w:fldChar w:fldCharType="end"/>
        </w:r>
      </w:hyperlink>
    </w:p>
    <w:p w14:paraId="17269806" w14:textId="2DEC1E41" w:rsidR="00E00BCB" w:rsidRPr="00C64905" w:rsidRDefault="008F6A28">
      <w:pPr>
        <w:pStyle w:val="TDC2"/>
        <w:rPr>
          <w:rFonts w:eastAsiaTheme="minorEastAsia"/>
          <w:sz w:val="22"/>
          <w:szCs w:val="22"/>
        </w:rPr>
      </w:pPr>
      <w:hyperlink w:anchor="_Toc476314493" w:history="1">
        <w:r w:rsidR="00E00BCB" w:rsidRPr="00C64905">
          <w:rPr>
            <w:rStyle w:val="Hipervnculo"/>
          </w:rPr>
          <w:t>G.</w:t>
        </w:r>
        <w:r w:rsidR="00E00BCB" w:rsidRPr="00C64905">
          <w:rPr>
            <w:rFonts w:eastAsiaTheme="minorEastAsia"/>
            <w:sz w:val="22"/>
            <w:szCs w:val="22"/>
          </w:rPr>
          <w:tab/>
        </w:r>
        <w:r w:rsidR="00E00BCB" w:rsidRPr="00C64905">
          <w:rPr>
            <w:rStyle w:val="Hipervnculo"/>
          </w:rPr>
          <w:t>Gestión de servicios digitales administrados.</w:t>
        </w:r>
        <w:r w:rsidR="00E00BCB" w:rsidRPr="00C64905">
          <w:rPr>
            <w:webHidden/>
          </w:rPr>
          <w:tab/>
        </w:r>
        <w:r w:rsidR="00E00BCB" w:rsidRPr="00C64905">
          <w:rPr>
            <w:webHidden/>
          </w:rPr>
          <w:fldChar w:fldCharType="begin"/>
        </w:r>
        <w:r w:rsidR="00E00BCB" w:rsidRPr="00C64905">
          <w:rPr>
            <w:webHidden/>
          </w:rPr>
          <w:instrText xml:space="preserve"> PAGEREF _Toc476314493 \h </w:instrText>
        </w:r>
        <w:r w:rsidR="00E00BCB" w:rsidRPr="00C64905">
          <w:rPr>
            <w:webHidden/>
          </w:rPr>
        </w:r>
        <w:r w:rsidR="00E00BCB" w:rsidRPr="00C64905">
          <w:rPr>
            <w:webHidden/>
          </w:rPr>
          <w:fldChar w:fldCharType="separate"/>
        </w:r>
        <w:r w:rsidR="008371D2">
          <w:rPr>
            <w:webHidden/>
          </w:rPr>
          <w:t>31</w:t>
        </w:r>
        <w:r w:rsidR="00E00BCB" w:rsidRPr="00C64905">
          <w:rPr>
            <w:webHidden/>
          </w:rPr>
          <w:fldChar w:fldCharType="end"/>
        </w:r>
      </w:hyperlink>
    </w:p>
    <w:p w14:paraId="3EA2ED87" w14:textId="0DF92BD1" w:rsidR="00E00BCB" w:rsidRPr="00C64905" w:rsidRDefault="008F6A28">
      <w:pPr>
        <w:pStyle w:val="TDC2"/>
        <w:rPr>
          <w:rFonts w:eastAsiaTheme="minorEastAsia"/>
          <w:sz w:val="22"/>
          <w:szCs w:val="22"/>
        </w:rPr>
      </w:pPr>
      <w:hyperlink w:anchor="_Toc476314494" w:history="1">
        <w:r w:rsidR="00E00BCB" w:rsidRPr="00C64905">
          <w:rPr>
            <w:rStyle w:val="Hipervnculo"/>
          </w:rPr>
          <w:t>H.</w:t>
        </w:r>
        <w:r w:rsidR="00E00BCB" w:rsidRPr="00C64905">
          <w:rPr>
            <w:rFonts w:eastAsiaTheme="minorEastAsia"/>
            <w:sz w:val="22"/>
            <w:szCs w:val="22"/>
          </w:rPr>
          <w:tab/>
        </w:r>
        <w:r w:rsidR="00E00BCB" w:rsidRPr="00C64905">
          <w:rPr>
            <w:rStyle w:val="Hipervnculo"/>
          </w:rPr>
          <w:t>Gestión de la infraestructura tecnológica.</w:t>
        </w:r>
        <w:r w:rsidR="00E00BCB" w:rsidRPr="00C64905">
          <w:rPr>
            <w:webHidden/>
          </w:rPr>
          <w:tab/>
        </w:r>
        <w:r w:rsidR="00E00BCB" w:rsidRPr="00C64905">
          <w:rPr>
            <w:webHidden/>
          </w:rPr>
          <w:fldChar w:fldCharType="begin"/>
        </w:r>
        <w:r w:rsidR="00E00BCB" w:rsidRPr="00C64905">
          <w:rPr>
            <w:webHidden/>
          </w:rPr>
          <w:instrText xml:space="preserve"> PAGEREF _Toc476314494 \h </w:instrText>
        </w:r>
        <w:r w:rsidR="00E00BCB" w:rsidRPr="00C64905">
          <w:rPr>
            <w:webHidden/>
          </w:rPr>
        </w:r>
        <w:r w:rsidR="00E00BCB" w:rsidRPr="00C64905">
          <w:rPr>
            <w:webHidden/>
          </w:rPr>
          <w:fldChar w:fldCharType="separate"/>
        </w:r>
        <w:r w:rsidR="008371D2">
          <w:rPr>
            <w:webHidden/>
          </w:rPr>
          <w:t>34</w:t>
        </w:r>
        <w:r w:rsidR="00E00BCB" w:rsidRPr="00C64905">
          <w:rPr>
            <w:webHidden/>
          </w:rPr>
          <w:fldChar w:fldCharType="end"/>
        </w:r>
      </w:hyperlink>
    </w:p>
    <w:p w14:paraId="0B7F3B99" w14:textId="07CEF759" w:rsidR="00E00BCB" w:rsidRPr="00C64905" w:rsidRDefault="008F6A28">
      <w:pPr>
        <w:pStyle w:val="TDC2"/>
        <w:rPr>
          <w:rFonts w:eastAsiaTheme="minorEastAsia"/>
          <w:sz w:val="22"/>
          <w:szCs w:val="22"/>
        </w:rPr>
      </w:pPr>
      <w:hyperlink w:anchor="_Toc476314495" w:history="1">
        <w:r w:rsidR="00E00BCB" w:rsidRPr="00C64905">
          <w:rPr>
            <w:rStyle w:val="Hipervnculo"/>
          </w:rPr>
          <w:t>I.</w:t>
        </w:r>
        <w:r w:rsidR="00E00BCB" w:rsidRPr="00C64905">
          <w:rPr>
            <w:rFonts w:eastAsiaTheme="minorEastAsia"/>
            <w:sz w:val="22"/>
            <w:szCs w:val="22"/>
          </w:rPr>
          <w:tab/>
        </w:r>
        <w:r w:rsidR="00E00BCB" w:rsidRPr="00C64905">
          <w:rPr>
            <w:rStyle w:val="Hipervnculo"/>
          </w:rPr>
          <w:t>Gestión del mantenimiento de la infraestructura tecnológica de los centros de cómputo.</w:t>
        </w:r>
        <w:r w:rsidR="00E00BCB" w:rsidRPr="00C64905">
          <w:rPr>
            <w:webHidden/>
          </w:rPr>
          <w:tab/>
        </w:r>
        <w:r w:rsidR="00E00BCB" w:rsidRPr="00C64905">
          <w:rPr>
            <w:webHidden/>
          </w:rPr>
          <w:fldChar w:fldCharType="begin"/>
        </w:r>
        <w:r w:rsidR="00E00BCB" w:rsidRPr="00C64905">
          <w:rPr>
            <w:webHidden/>
          </w:rPr>
          <w:instrText xml:space="preserve"> PAGEREF _Toc476314495 \h </w:instrText>
        </w:r>
        <w:r w:rsidR="00E00BCB" w:rsidRPr="00C64905">
          <w:rPr>
            <w:webHidden/>
          </w:rPr>
        </w:r>
        <w:r w:rsidR="00E00BCB" w:rsidRPr="00C64905">
          <w:rPr>
            <w:webHidden/>
          </w:rPr>
          <w:fldChar w:fldCharType="separate"/>
        </w:r>
        <w:r w:rsidR="008371D2">
          <w:rPr>
            <w:webHidden/>
          </w:rPr>
          <w:t>37</w:t>
        </w:r>
        <w:r w:rsidR="00E00BCB" w:rsidRPr="00C64905">
          <w:rPr>
            <w:webHidden/>
          </w:rPr>
          <w:fldChar w:fldCharType="end"/>
        </w:r>
      </w:hyperlink>
    </w:p>
    <w:p w14:paraId="2B1E111C" w14:textId="096FF840" w:rsidR="00E00BCB" w:rsidRPr="00C64905" w:rsidRDefault="008F6A28">
      <w:pPr>
        <w:pStyle w:val="TDC1"/>
        <w:rPr>
          <w:rFonts w:ascii="Arial" w:eastAsiaTheme="minorEastAsia" w:hAnsi="Arial" w:cs="Arial"/>
          <w:noProof/>
          <w:sz w:val="22"/>
          <w:szCs w:val="22"/>
          <w:lang w:eastAsia="es-MX"/>
        </w:rPr>
      </w:pPr>
      <w:hyperlink w:anchor="_Toc476314496" w:history="1">
        <w:r w:rsidR="00E00BCB" w:rsidRPr="00C64905">
          <w:rPr>
            <w:rStyle w:val="Hipervnculo"/>
            <w:rFonts w:ascii="Arial" w:hAnsi="Arial" w:cs="Arial"/>
            <w:noProof/>
            <w:lang w:eastAsia="es-MX"/>
          </w:rPr>
          <w:t>TRANSITORIOS</w:t>
        </w:r>
        <w:r w:rsidR="00E00BCB" w:rsidRPr="00C64905">
          <w:rPr>
            <w:rFonts w:ascii="Arial" w:hAnsi="Arial" w:cs="Arial"/>
            <w:noProof/>
            <w:webHidden/>
          </w:rPr>
          <w:tab/>
        </w:r>
        <w:r w:rsidR="00E00BCB" w:rsidRPr="00C64905">
          <w:rPr>
            <w:rFonts w:ascii="Arial" w:hAnsi="Arial" w:cs="Arial"/>
            <w:noProof/>
            <w:webHidden/>
          </w:rPr>
          <w:fldChar w:fldCharType="begin"/>
        </w:r>
        <w:r w:rsidR="00E00BCB" w:rsidRPr="00C64905">
          <w:rPr>
            <w:rFonts w:ascii="Arial" w:hAnsi="Arial" w:cs="Arial"/>
            <w:noProof/>
            <w:webHidden/>
          </w:rPr>
          <w:instrText xml:space="preserve"> PAGEREF _Toc476314496 \h </w:instrText>
        </w:r>
        <w:r w:rsidR="00E00BCB" w:rsidRPr="00C64905">
          <w:rPr>
            <w:rFonts w:ascii="Arial" w:hAnsi="Arial" w:cs="Arial"/>
            <w:noProof/>
            <w:webHidden/>
          </w:rPr>
        </w:r>
        <w:r w:rsidR="00E00BCB" w:rsidRPr="00C64905">
          <w:rPr>
            <w:rFonts w:ascii="Arial" w:hAnsi="Arial" w:cs="Arial"/>
            <w:noProof/>
            <w:webHidden/>
          </w:rPr>
          <w:fldChar w:fldCharType="separate"/>
        </w:r>
        <w:r w:rsidR="008371D2">
          <w:rPr>
            <w:rFonts w:ascii="Arial" w:hAnsi="Arial" w:cs="Arial"/>
            <w:noProof/>
            <w:webHidden/>
          </w:rPr>
          <w:t>41</w:t>
        </w:r>
        <w:r w:rsidR="00E00BCB" w:rsidRPr="00C64905">
          <w:rPr>
            <w:rFonts w:ascii="Arial" w:hAnsi="Arial" w:cs="Arial"/>
            <w:noProof/>
            <w:webHidden/>
          </w:rPr>
          <w:fldChar w:fldCharType="end"/>
        </w:r>
      </w:hyperlink>
    </w:p>
    <w:p w14:paraId="3B831F50" w14:textId="77777777" w:rsidR="00AB3618" w:rsidRPr="006C26E3" w:rsidRDefault="00D75750" w:rsidP="00D21C04">
      <w:pPr>
        <w:rPr>
          <w:rFonts w:ascii="Arial" w:hAnsi="Arial" w:cs="Arial"/>
          <w:bCs/>
          <w:color w:val="00863D"/>
          <w:lang w:eastAsia="es-MX"/>
        </w:rPr>
      </w:pPr>
      <w:r w:rsidRPr="00C64905">
        <w:rPr>
          <w:rFonts w:ascii="Arial" w:hAnsi="Arial" w:cs="Arial"/>
          <w:bCs/>
          <w:color w:val="00863D"/>
          <w:lang w:eastAsia="es-MX"/>
        </w:rPr>
        <w:fldChar w:fldCharType="end"/>
      </w:r>
    </w:p>
    <w:p w14:paraId="3055061F" w14:textId="77777777" w:rsidR="00E905E9" w:rsidRPr="006C26E3" w:rsidRDefault="00E905E9">
      <w:pPr>
        <w:rPr>
          <w:rFonts w:ascii="Arial" w:hAnsi="Arial" w:cs="Arial"/>
          <w:bCs/>
          <w:color w:val="00863D"/>
          <w:lang w:eastAsia="es-MX"/>
        </w:rPr>
      </w:pPr>
      <w:r w:rsidRPr="006C26E3">
        <w:rPr>
          <w:rFonts w:ascii="Arial" w:hAnsi="Arial" w:cs="Arial"/>
          <w:bCs/>
          <w:color w:val="00863D"/>
          <w:lang w:eastAsia="es-MX"/>
        </w:rPr>
        <w:br w:type="page"/>
      </w:r>
    </w:p>
    <w:bookmarkStart w:id="4" w:name="_Toc476314482"/>
    <w:p w14:paraId="48D8A6BB" w14:textId="77777777" w:rsidR="00AE4499" w:rsidRPr="006C26E3" w:rsidRDefault="00457C1A" w:rsidP="00CE61CB">
      <w:pPr>
        <w:pStyle w:val="Ttulo1"/>
        <w:spacing w:line="480" w:lineRule="auto"/>
      </w:pPr>
      <w:r w:rsidRPr="006C26E3">
        <w:rPr>
          <w:rFonts w:ascii="Arial" w:hAnsi="Arial" w:cs="Arial"/>
          <w:bCs w:val="0"/>
          <w:noProof/>
          <w:color w:val="00863D"/>
          <w:sz w:val="24"/>
          <w:szCs w:val="24"/>
          <w:lang w:eastAsia="es-MX"/>
        </w:rPr>
        <w:lastRenderedPageBreak/>
        <mc:AlternateContent>
          <mc:Choice Requires="wps">
            <w:drawing>
              <wp:anchor distT="0" distB="0" distL="114300" distR="114300" simplePos="0" relativeHeight="251625472" behindDoc="0" locked="0" layoutInCell="1" allowOverlap="1" wp14:anchorId="7BC31E0C" wp14:editId="0764BB68">
                <wp:simplePos x="0" y="0"/>
                <wp:positionH relativeFrom="margin">
                  <wp:posOffset>1430020</wp:posOffset>
                </wp:positionH>
                <wp:positionV relativeFrom="paragraph">
                  <wp:posOffset>151130</wp:posOffset>
                </wp:positionV>
                <wp:extent cx="4512310" cy="0"/>
                <wp:effectExtent l="0" t="0" r="21590" b="19050"/>
                <wp:wrapNone/>
                <wp:docPr id="7" name="Conector recto 7"/>
                <wp:cNvGraphicFramePr/>
                <a:graphic xmlns:a="http://schemas.openxmlformats.org/drawingml/2006/main">
                  <a:graphicData uri="http://schemas.microsoft.com/office/word/2010/wordprocessingShape">
                    <wps:wsp>
                      <wps:cNvCnPr/>
                      <wps:spPr>
                        <a:xfrm>
                          <a:off x="0" y="0"/>
                          <a:ext cx="4512310" cy="0"/>
                        </a:xfrm>
                        <a:prstGeom prst="line">
                          <a:avLst/>
                        </a:prstGeom>
                        <a:ln w="15875">
                          <a:solidFill>
                            <a:srgbClr val="008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AB2D16" id="Conector recto 7" o:spid="_x0000_s1026" style="position:absolute;z-index:251625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12.6pt,11.9pt" to="467.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bHp1wEAAAoEAAAOAAAAZHJzL2Uyb0RvYy54bWysU02P0zAQvSPxHyzfaZJCaRU13UNXywVB&#10;BcsPcJ1xa8lfGpum/feMnTa7AiTEai9ObM97M+/NeH13toadAKP2ruPNrOYMnPS9doeO/3h8eLfi&#10;LCbhemG8g45fIPK7zds36yG0MPdHb3pARiQutkPo+DGl0FZVlEewIs58AEeXyqMVibZ4qHoUA7Fb&#10;U83r+mM1eOwDegkx0un9eMk3hV8pkOmrUhESMx2n2lJZsaz7vFabtWgPKMJRy2sZ4gVVWKEdJZ2o&#10;7kUS7CfqP6isluijV2kmva28UlpC0UBqmvo3Nd+PIkDRQubEMNkUX49WfjntkOm+40vOnLDUoi01&#10;SiaPDPOHLbNHQ4gthW7dDq+7GHaYBZ8V2vwlKexcfL1MvsI5MUmHHxbN/H1D9svbXfUEDBjTJ/CW&#10;5Z+OG+2yZNGK0+eYKBmF3kLysXFsoEFbrJaLEha90f2DNiZfRjzstwbZSeR216u6Lh0mimdhtDOO&#10;eLOmUUX5SxcDY4JvoMgRqrsZM+RZhIlWSAkuNdmVwkTRGaaohAlY/xt4jc9QKHP6P+AJUTJ7lyaw&#10;1c7j37Kn861kNcbfHBh1Zwv2vr+U/hZraOCKwuvjyBP9fF/gT0948wsAAP//AwBQSwMEFAAGAAgA&#10;AAAhAIQKfhTfAAAACQEAAA8AAABkcnMvZG93bnJldi54bWxMj0FPwzAMhe9I/IfISFwQS+k0BKXp&#10;hCb1MDgwxhDi5jWhrUic0mRr++8x4gC3Z/vp+Xv5cnRWHE0fWk8KrmYJCEOV1y3VCnYv5eUNiBCR&#10;NFpPRsFkAiyL05McM+0HejbHbawFh1DIUEETY5dJGarGOAwz3xni24fvHUYe+1rqHgcOd1amSXIt&#10;HbbEHxrszKox1ef24BS84jCVZfn1aDcXu6c3975ePUxrpc7Pxvs7ENGM8c8MP/iMDgUz7f2BdBBW&#10;QZouUraymHMFNtzOFyz2vwtZ5PJ/g+IbAAD//wMAUEsBAi0AFAAGAAgAAAAhALaDOJL+AAAA4QEA&#10;ABMAAAAAAAAAAAAAAAAAAAAAAFtDb250ZW50X1R5cGVzXS54bWxQSwECLQAUAAYACAAAACEAOP0h&#10;/9YAAACUAQAACwAAAAAAAAAAAAAAAAAvAQAAX3JlbHMvLnJlbHNQSwECLQAUAAYACAAAACEASAmx&#10;6dcBAAAKBAAADgAAAAAAAAAAAAAAAAAuAgAAZHJzL2Uyb0RvYy54bWxQSwECLQAUAAYACAAAACEA&#10;hAp+FN8AAAAJAQAADwAAAAAAAAAAAAAAAAAxBAAAZHJzL2Rvd25yZXYueG1sUEsFBgAAAAAEAAQA&#10;8wAAAD0FAAAAAA==&#10;" strokecolor="green" strokeweight="1.25pt">
                <w10:wrap anchorx="margin"/>
              </v:line>
            </w:pict>
          </mc:Fallback>
        </mc:AlternateContent>
      </w:r>
      <w:r w:rsidR="00AE4499" w:rsidRPr="006C26E3">
        <w:rPr>
          <w:rFonts w:ascii="Arial" w:hAnsi="Arial" w:cs="Arial"/>
          <w:bCs w:val="0"/>
          <w:color w:val="00863D"/>
          <w:sz w:val="24"/>
          <w:szCs w:val="24"/>
          <w:lang w:eastAsia="es-MX"/>
        </w:rPr>
        <w:t>PRESENTACIÓN</w:t>
      </w:r>
      <w:bookmarkEnd w:id="1"/>
      <w:bookmarkEnd w:id="2"/>
      <w:bookmarkEnd w:id="3"/>
      <w:bookmarkEnd w:id="4"/>
      <w:r w:rsidR="00FA3269" w:rsidRPr="006C26E3">
        <w:rPr>
          <w:rFonts w:ascii="Arial" w:hAnsi="Arial" w:cs="Arial"/>
          <w:bCs w:val="0"/>
          <w:color w:val="00863D"/>
          <w:sz w:val="24"/>
          <w:szCs w:val="24"/>
          <w:lang w:eastAsia="es-MX"/>
        </w:rPr>
        <w:t xml:space="preserve"> </w:t>
      </w:r>
    </w:p>
    <w:p w14:paraId="3A813B1C" w14:textId="77777777" w:rsidR="00E575D2" w:rsidRPr="006C26E3" w:rsidRDefault="00E575D2" w:rsidP="00144E38">
      <w:pPr>
        <w:spacing w:line="360" w:lineRule="auto"/>
        <w:jc w:val="both"/>
        <w:rPr>
          <w:rFonts w:ascii="Arial" w:hAnsi="Arial" w:cs="Arial"/>
          <w:color w:val="000000"/>
          <w:lang w:eastAsia="es-MX"/>
        </w:rPr>
      </w:pPr>
      <w:r w:rsidRPr="006C26E3">
        <w:rPr>
          <w:rFonts w:ascii="Arial" w:hAnsi="Arial" w:cs="Arial"/>
          <w:color w:val="000000"/>
          <w:lang w:eastAsia="es-MX"/>
        </w:rPr>
        <w:t xml:space="preserve">El presente manual de procedimientos recopila de manera documental las actividades que realiza la </w:t>
      </w:r>
      <w:r w:rsidR="00301164" w:rsidRPr="006C26E3">
        <w:rPr>
          <w:rFonts w:ascii="Arial" w:hAnsi="Arial" w:cs="Arial"/>
          <w:color w:val="000000"/>
          <w:lang w:eastAsia="es-MX"/>
        </w:rPr>
        <w:t>Dirección General de Sistemas</w:t>
      </w:r>
      <w:r w:rsidRPr="006C26E3">
        <w:rPr>
          <w:rFonts w:ascii="Arial" w:hAnsi="Arial" w:cs="Arial"/>
          <w:color w:val="000000"/>
          <w:lang w:eastAsia="es-MX"/>
        </w:rPr>
        <w:t xml:space="preserve"> para </w:t>
      </w:r>
      <w:r w:rsidR="00E6321C" w:rsidRPr="006C26E3">
        <w:rPr>
          <w:rFonts w:ascii="Arial" w:hAnsi="Arial" w:cs="Arial"/>
          <w:color w:val="000000"/>
          <w:lang w:eastAsia="es-MX"/>
        </w:rPr>
        <w:t>proporcionar seguridad informática,</w:t>
      </w:r>
      <w:r w:rsidR="006A6EA6">
        <w:rPr>
          <w:rFonts w:ascii="Arial" w:hAnsi="Arial" w:cs="Arial"/>
          <w:color w:val="000000"/>
          <w:lang w:eastAsia="es-MX"/>
        </w:rPr>
        <w:t xml:space="preserve"> </w:t>
      </w:r>
      <w:r w:rsidR="006A05F4" w:rsidRPr="006C26E3">
        <w:rPr>
          <w:rFonts w:ascii="Arial" w:hAnsi="Arial" w:cs="Arial"/>
          <w:color w:val="000000"/>
          <w:lang w:eastAsia="es-MX"/>
        </w:rPr>
        <w:t>llevar a cabo</w:t>
      </w:r>
      <w:r w:rsidRPr="006C26E3">
        <w:rPr>
          <w:rFonts w:ascii="Arial" w:hAnsi="Arial" w:cs="Arial"/>
          <w:color w:val="000000"/>
          <w:lang w:eastAsia="es-MX"/>
        </w:rPr>
        <w:t xml:space="preserve"> </w:t>
      </w:r>
      <w:r w:rsidR="00301164" w:rsidRPr="006C26E3">
        <w:rPr>
          <w:rFonts w:ascii="Arial" w:hAnsi="Arial" w:cs="Arial"/>
          <w:color w:val="000000"/>
          <w:lang w:eastAsia="es-MX"/>
        </w:rPr>
        <w:t xml:space="preserve">el desarrollo y mantenimiento de sistemas, </w:t>
      </w:r>
      <w:r w:rsidR="006A05F4" w:rsidRPr="006C26E3">
        <w:rPr>
          <w:rFonts w:ascii="Arial" w:hAnsi="Arial" w:cs="Arial"/>
          <w:color w:val="000000"/>
          <w:lang w:eastAsia="es-MX"/>
        </w:rPr>
        <w:t xml:space="preserve">de </w:t>
      </w:r>
      <w:r w:rsidRPr="006C26E3">
        <w:rPr>
          <w:rFonts w:ascii="Arial" w:hAnsi="Arial" w:cs="Arial"/>
          <w:color w:val="000000"/>
          <w:lang w:eastAsia="es-MX"/>
        </w:rPr>
        <w:t xml:space="preserve">infraestructura </w:t>
      </w:r>
      <w:r w:rsidR="006A05F4" w:rsidRPr="006C26E3">
        <w:rPr>
          <w:rFonts w:ascii="Arial" w:hAnsi="Arial" w:cs="Arial"/>
          <w:color w:val="000000"/>
          <w:lang w:eastAsia="es-MX"/>
        </w:rPr>
        <w:t xml:space="preserve">informática y la prestación de servicios </w:t>
      </w:r>
      <w:r w:rsidRPr="006C26E3">
        <w:rPr>
          <w:rFonts w:ascii="Arial" w:hAnsi="Arial" w:cs="Arial"/>
          <w:color w:val="000000"/>
          <w:lang w:eastAsia="es-MX"/>
        </w:rPr>
        <w:t>de tecnologías de la información y comunicaciones (TIC)</w:t>
      </w:r>
      <w:r w:rsidR="00E6321C" w:rsidRPr="006C26E3">
        <w:rPr>
          <w:rFonts w:ascii="Arial" w:hAnsi="Arial" w:cs="Arial"/>
          <w:color w:val="000000"/>
          <w:lang w:eastAsia="es-MX"/>
        </w:rPr>
        <w:t xml:space="preserve">, con el objetivo de que el Tribunal Electoral del Poder Judicial de la Federación cuente con </w:t>
      </w:r>
      <w:r w:rsidRPr="006C26E3">
        <w:rPr>
          <w:rFonts w:ascii="Arial" w:hAnsi="Arial" w:cs="Arial"/>
          <w:color w:val="000000"/>
          <w:lang w:eastAsia="es-MX"/>
        </w:rPr>
        <w:t xml:space="preserve">los siguientes </w:t>
      </w:r>
      <w:r w:rsidR="004E38DB" w:rsidRPr="006C26E3">
        <w:rPr>
          <w:rFonts w:ascii="Arial" w:hAnsi="Arial" w:cs="Arial"/>
          <w:color w:val="000000"/>
          <w:lang w:eastAsia="es-MX"/>
        </w:rPr>
        <w:t>alcances tecnológicos</w:t>
      </w:r>
      <w:r w:rsidRPr="006C26E3">
        <w:rPr>
          <w:rFonts w:ascii="Arial" w:hAnsi="Arial" w:cs="Arial"/>
          <w:color w:val="000000"/>
          <w:lang w:eastAsia="es-MX"/>
        </w:rPr>
        <w:t>:</w:t>
      </w:r>
    </w:p>
    <w:p w14:paraId="0AC57F96" w14:textId="77777777" w:rsidR="004E38DB" w:rsidRPr="006C26E3" w:rsidRDefault="004E38DB" w:rsidP="00144E38">
      <w:pPr>
        <w:spacing w:line="360" w:lineRule="auto"/>
        <w:jc w:val="both"/>
        <w:rPr>
          <w:rFonts w:ascii="Arial" w:hAnsi="Arial" w:cs="Arial"/>
          <w:color w:val="000000"/>
          <w:sz w:val="16"/>
          <w:lang w:eastAsia="es-MX"/>
        </w:rPr>
      </w:pPr>
    </w:p>
    <w:p w14:paraId="55BC4BDF" w14:textId="77777777" w:rsidR="00E575D2" w:rsidRPr="006C26E3" w:rsidRDefault="00E575D2" w:rsidP="003D17D8">
      <w:pPr>
        <w:pStyle w:val="Prrafodelista"/>
        <w:numPr>
          <w:ilvl w:val="0"/>
          <w:numId w:val="18"/>
        </w:numPr>
        <w:spacing w:after="160" w:line="360" w:lineRule="auto"/>
        <w:jc w:val="both"/>
        <w:rPr>
          <w:rFonts w:ascii="Arial" w:hAnsi="Arial" w:cs="Arial"/>
          <w:color w:val="000000"/>
          <w:lang w:eastAsia="es-MX"/>
        </w:rPr>
      </w:pPr>
      <w:r w:rsidRPr="006C26E3">
        <w:rPr>
          <w:rFonts w:ascii="Arial" w:hAnsi="Arial" w:cs="Arial"/>
          <w:color w:val="000000"/>
          <w:lang w:eastAsia="es-MX"/>
        </w:rPr>
        <w:t>Alta disponibilidad de los equipos de la infraestructura que proporciona voz y video.</w:t>
      </w:r>
    </w:p>
    <w:p w14:paraId="33B79490" w14:textId="77777777" w:rsidR="00E575D2" w:rsidRPr="006C26E3" w:rsidRDefault="00E575D2" w:rsidP="003D17D8">
      <w:pPr>
        <w:pStyle w:val="Prrafodelista"/>
        <w:numPr>
          <w:ilvl w:val="0"/>
          <w:numId w:val="18"/>
        </w:numPr>
        <w:spacing w:after="160" w:line="360" w:lineRule="auto"/>
        <w:jc w:val="both"/>
        <w:rPr>
          <w:rFonts w:ascii="Arial" w:hAnsi="Arial" w:cs="Arial"/>
          <w:color w:val="000000"/>
          <w:lang w:eastAsia="es-MX"/>
        </w:rPr>
      </w:pPr>
      <w:r w:rsidRPr="006C26E3">
        <w:rPr>
          <w:rFonts w:ascii="Arial" w:hAnsi="Arial" w:cs="Arial"/>
          <w:color w:val="000000"/>
          <w:lang w:eastAsia="es-MX"/>
        </w:rPr>
        <w:t>Actualización tecnológica que permita abatir la obsolescencia.</w:t>
      </w:r>
    </w:p>
    <w:p w14:paraId="24CB1708" w14:textId="77777777" w:rsidR="00E575D2" w:rsidRPr="006C26E3" w:rsidRDefault="00E575D2" w:rsidP="003D17D8">
      <w:pPr>
        <w:pStyle w:val="Prrafodelista"/>
        <w:numPr>
          <w:ilvl w:val="0"/>
          <w:numId w:val="18"/>
        </w:numPr>
        <w:spacing w:after="160" w:line="360" w:lineRule="auto"/>
        <w:jc w:val="both"/>
        <w:rPr>
          <w:rFonts w:ascii="Arial" w:hAnsi="Arial" w:cs="Arial"/>
          <w:color w:val="000000"/>
          <w:lang w:eastAsia="es-MX"/>
        </w:rPr>
      </w:pPr>
      <w:r w:rsidRPr="006C26E3">
        <w:rPr>
          <w:rFonts w:ascii="Arial" w:hAnsi="Arial" w:cs="Arial"/>
          <w:color w:val="000000"/>
          <w:lang w:eastAsia="es-MX"/>
        </w:rPr>
        <w:t>Convergencia de las distintas plataformas tecnológicas.</w:t>
      </w:r>
    </w:p>
    <w:p w14:paraId="1E3F42A8" w14:textId="77777777" w:rsidR="00E575D2" w:rsidRPr="006C26E3" w:rsidRDefault="00E575D2" w:rsidP="003D17D8">
      <w:pPr>
        <w:pStyle w:val="Prrafodelista"/>
        <w:numPr>
          <w:ilvl w:val="0"/>
          <w:numId w:val="18"/>
        </w:numPr>
        <w:spacing w:after="160" w:line="360" w:lineRule="auto"/>
        <w:jc w:val="both"/>
        <w:rPr>
          <w:rFonts w:ascii="Arial" w:hAnsi="Arial" w:cs="Arial"/>
          <w:color w:val="000000"/>
          <w:lang w:eastAsia="es-MX"/>
        </w:rPr>
      </w:pPr>
      <w:r w:rsidRPr="006C26E3">
        <w:rPr>
          <w:rFonts w:ascii="Arial" w:hAnsi="Arial" w:cs="Arial"/>
          <w:color w:val="000000"/>
          <w:lang w:eastAsia="es-MX"/>
        </w:rPr>
        <w:t>Homologación de tecnologías para una administración y operación más eficaces.</w:t>
      </w:r>
    </w:p>
    <w:p w14:paraId="7BECFC12" w14:textId="77777777" w:rsidR="00E575D2" w:rsidRPr="006C26E3" w:rsidRDefault="00E575D2" w:rsidP="003D17D8">
      <w:pPr>
        <w:pStyle w:val="Prrafodelista"/>
        <w:numPr>
          <w:ilvl w:val="0"/>
          <w:numId w:val="18"/>
        </w:numPr>
        <w:spacing w:after="160" w:line="360" w:lineRule="auto"/>
        <w:jc w:val="both"/>
        <w:rPr>
          <w:rFonts w:ascii="Arial" w:hAnsi="Arial" w:cs="Arial"/>
          <w:color w:val="000000"/>
          <w:lang w:eastAsia="es-MX"/>
        </w:rPr>
      </w:pPr>
      <w:r w:rsidRPr="006C26E3">
        <w:rPr>
          <w:rFonts w:ascii="Arial" w:hAnsi="Arial" w:cs="Arial"/>
          <w:color w:val="000000"/>
          <w:lang w:eastAsia="es-MX"/>
        </w:rPr>
        <w:t xml:space="preserve">Movilidad </w:t>
      </w:r>
      <w:r w:rsidR="00A162EC" w:rsidRPr="006C26E3">
        <w:rPr>
          <w:rFonts w:ascii="Arial" w:hAnsi="Arial" w:cs="Arial"/>
          <w:color w:val="000000"/>
          <w:lang w:eastAsia="es-MX"/>
        </w:rPr>
        <w:t xml:space="preserve">para el </w:t>
      </w:r>
      <w:r w:rsidRPr="006C26E3">
        <w:rPr>
          <w:rFonts w:ascii="Arial" w:hAnsi="Arial" w:cs="Arial"/>
          <w:color w:val="000000"/>
          <w:lang w:eastAsia="es-MX"/>
        </w:rPr>
        <w:t>acceso a los servicios tecnológicos para los usuarios.</w:t>
      </w:r>
    </w:p>
    <w:p w14:paraId="4D8F44F6" w14:textId="77777777" w:rsidR="00E575D2" w:rsidRPr="006C26E3" w:rsidRDefault="00E575D2" w:rsidP="003D17D8">
      <w:pPr>
        <w:pStyle w:val="Prrafodelista"/>
        <w:numPr>
          <w:ilvl w:val="0"/>
          <w:numId w:val="18"/>
        </w:numPr>
        <w:spacing w:after="160" w:line="360" w:lineRule="auto"/>
        <w:jc w:val="both"/>
        <w:rPr>
          <w:rFonts w:ascii="Arial" w:hAnsi="Arial" w:cs="Arial"/>
          <w:color w:val="000000"/>
          <w:lang w:eastAsia="es-MX"/>
        </w:rPr>
      </w:pPr>
      <w:r w:rsidRPr="006C26E3">
        <w:rPr>
          <w:rFonts w:ascii="Arial" w:hAnsi="Arial" w:cs="Arial"/>
          <w:color w:val="000000"/>
          <w:lang w:eastAsia="es-MX"/>
        </w:rPr>
        <w:t>Soporte vigente de fabricantes para atender l</w:t>
      </w:r>
      <w:r w:rsidR="00B8798F">
        <w:rPr>
          <w:rFonts w:ascii="Arial" w:hAnsi="Arial" w:cs="Arial"/>
          <w:color w:val="000000"/>
          <w:lang w:eastAsia="es-MX"/>
        </w:rPr>
        <w:t>o</w:t>
      </w:r>
      <w:r w:rsidRPr="006C26E3">
        <w:rPr>
          <w:rFonts w:ascii="Arial" w:hAnsi="Arial" w:cs="Arial"/>
          <w:color w:val="000000"/>
          <w:lang w:eastAsia="es-MX"/>
        </w:rPr>
        <w:t>s inciden</w:t>
      </w:r>
      <w:r w:rsidR="00B8798F">
        <w:rPr>
          <w:rFonts w:ascii="Arial" w:hAnsi="Arial" w:cs="Arial"/>
          <w:color w:val="000000"/>
          <w:lang w:eastAsia="es-MX"/>
        </w:rPr>
        <w:t>tes</w:t>
      </w:r>
      <w:r w:rsidRPr="006C26E3">
        <w:rPr>
          <w:rFonts w:ascii="Arial" w:hAnsi="Arial" w:cs="Arial"/>
          <w:color w:val="000000"/>
          <w:lang w:eastAsia="es-MX"/>
        </w:rPr>
        <w:t xml:space="preserve"> tecnológic</w:t>
      </w:r>
      <w:r w:rsidR="00B8798F">
        <w:rPr>
          <w:rFonts w:ascii="Arial" w:hAnsi="Arial" w:cs="Arial"/>
          <w:color w:val="000000"/>
          <w:lang w:eastAsia="es-MX"/>
        </w:rPr>
        <w:t>o</w:t>
      </w:r>
      <w:r w:rsidRPr="006C26E3">
        <w:rPr>
          <w:rFonts w:ascii="Arial" w:hAnsi="Arial" w:cs="Arial"/>
          <w:color w:val="000000"/>
          <w:lang w:eastAsia="es-MX"/>
        </w:rPr>
        <w:t>s.</w:t>
      </w:r>
    </w:p>
    <w:p w14:paraId="0C55661D" w14:textId="77777777" w:rsidR="00E575D2" w:rsidRPr="006C26E3" w:rsidRDefault="00E575D2" w:rsidP="00E575D2">
      <w:pPr>
        <w:spacing w:line="360" w:lineRule="auto"/>
        <w:jc w:val="both"/>
        <w:rPr>
          <w:rFonts w:ascii="Arial" w:hAnsi="Arial" w:cs="Arial"/>
          <w:color w:val="000000"/>
          <w:lang w:eastAsia="es-MX"/>
        </w:rPr>
      </w:pPr>
      <w:r w:rsidRPr="006C26E3">
        <w:rPr>
          <w:rFonts w:ascii="Arial" w:hAnsi="Arial" w:cs="Arial"/>
          <w:color w:val="000000"/>
          <w:lang w:eastAsia="es-MX"/>
        </w:rPr>
        <w:t>A través de estos objetivos</w:t>
      </w:r>
      <w:r w:rsidR="00923673" w:rsidRPr="006C26E3">
        <w:rPr>
          <w:rFonts w:ascii="Arial" w:hAnsi="Arial" w:cs="Arial"/>
          <w:color w:val="000000"/>
          <w:lang w:eastAsia="es-MX"/>
        </w:rPr>
        <w:t>,</w:t>
      </w:r>
      <w:r w:rsidRPr="006C26E3">
        <w:rPr>
          <w:rFonts w:ascii="Arial" w:hAnsi="Arial" w:cs="Arial"/>
          <w:color w:val="000000"/>
          <w:lang w:eastAsia="es-MX"/>
        </w:rPr>
        <w:t xml:space="preserve"> se busca mantener los recursos tecnológicos a la vanguardia para brindar servicios informáticos eficientes.</w:t>
      </w:r>
    </w:p>
    <w:p w14:paraId="433B2AB8" w14:textId="77777777" w:rsidR="00E575D2" w:rsidRPr="006C26E3" w:rsidRDefault="00E575D2" w:rsidP="00B86F84">
      <w:pPr>
        <w:spacing w:before="240" w:line="360" w:lineRule="auto"/>
        <w:jc w:val="both"/>
        <w:rPr>
          <w:rFonts w:ascii="Arial" w:hAnsi="Arial" w:cs="Arial"/>
          <w:color w:val="000000"/>
          <w:lang w:eastAsia="es-MX"/>
        </w:rPr>
      </w:pPr>
      <w:r w:rsidRPr="006C26E3">
        <w:rPr>
          <w:rFonts w:ascii="Arial" w:hAnsi="Arial" w:cs="Arial"/>
          <w:color w:val="000000"/>
          <w:lang w:eastAsia="es-MX"/>
        </w:rPr>
        <w:t xml:space="preserve">Así mismo, </w:t>
      </w:r>
      <w:r w:rsidR="00E6321C" w:rsidRPr="006C26E3">
        <w:rPr>
          <w:rFonts w:ascii="Arial" w:hAnsi="Arial" w:cs="Arial"/>
          <w:color w:val="000000"/>
          <w:lang w:eastAsia="es-MX"/>
        </w:rPr>
        <w:t>los procedimientos d</w:t>
      </w:r>
      <w:r w:rsidR="002D75AE" w:rsidRPr="006C26E3">
        <w:rPr>
          <w:rFonts w:ascii="Arial" w:hAnsi="Arial" w:cs="Arial"/>
          <w:color w:val="000000"/>
          <w:lang w:eastAsia="es-MX"/>
        </w:rPr>
        <w:t>el presente manual</w:t>
      </w:r>
      <w:r w:rsidRPr="006C26E3">
        <w:rPr>
          <w:rFonts w:ascii="Arial" w:hAnsi="Arial" w:cs="Arial"/>
          <w:color w:val="000000"/>
          <w:lang w:eastAsia="es-MX"/>
        </w:rPr>
        <w:t xml:space="preserve"> contempla</w:t>
      </w:r>
      <w:r w:rsidR="00E6321C" w:rsidRPr="006C26E3">
        <w:rPr>
          <w:rFonts w:ascii="Arial" w:hAnsi="Arial" w:cs="Arial"/>
          <w:color w:val="000000"/>
          <w:lang w:eastAsia="es-MX"/>
        </w:rPr>
        <w:t>n</w:t>
      </w:r>
      <w:r w:rsidRPr="006C26E3">
        <w:rPr>
          <w:rFonts w:ascii="Arial" w:hAnsi="Arial" w:cs="Arial"/>
          <w:color w:val="000000"/>
          <w:lang w:eastAsia="es-MX"/>
        </w:rPr>
        <w:t xml:space="preserve"> las </w:t>
      </w:r>
      <w:r w:rsidR="00E6321C" w:rsidRPr="006C26E3">
        <w:rPr>
          <w:rFonts w:ascii="Arial" w:hAnsi="Arial" w:cs="Arial"/>
          <w:color w:val="000000"/>
          <w:lang w:eastAsia="es-MX"/>
        </w:rPr>
        <w:t xml:space="preserve">actividades que permiten proporcionar los servicios </w:t>
      </w:r>
      <w:r w:rsidRPr="006C26E3">
        <w:rPr>
          <w:rFonts w:ascii="Arial" w:hAnsi="Arial" w:cs="Arial"/>
          <w:color w:val="000000"/>
          <w:lang w:eastAsia="es-MX"/>
        </w:rPr>
        <w:t>correspondientes a</w:t>
      </w:r>
      <w:r w:rsidR="00E6321C" w:rsidRPr="006C26E3">
        <w:rPr>
          <w:rFonts w:ascii="Arial" w:hAnsi="Arial" w:cs="Arial"/>
          <w:color w:val="000000"/>
          <w:lang w:eastAsia="es-MX"/>
        </w:rPr>
        <w:t>l</w:t>
      </w:r>
      <w:r w:rsidR="00301164" w:rsidRPr="006C26E3">
        <w:rPr>
          <w:rFonts w:ascii="Arial" w:hAnsi="Arial" w:cs="Arial"/>
          <w:color w:val="000000"/>
          <w:lang w:eastAsia="es-MX"/>
        </w:rPr>
        <w:t xml:space="preserve"> </w:t>
      </w:r>
      <w:r w:rsidR="00A162EC" w:rsidRPr="006C26E3">
        <w:rPr>
          <w:rFonts w:ascii="Arial" w:hAnsi="Arial" w:cs="Arial"/>
          <w:color w:val="000000"/>
          <w:lang w:eastAsia="es-MX"/>
        </w:rPr>
        <w:t>desarrollo de s</w:t>
      </w:r>
      <w:r w:rsidR="00301164" w:rsidRPr="006C26E3">
        <w:rPr>
          <w:rFonts w:ascii="Arial" w:hAnsi="Arial" w:cs="Arial"/>
          <w:color w:val="000000"/>
          <w:lang w:eastAsia="es-MX"/>
        </w:rPr>
        <w:t>istemas,</w:t>
      </w:r>
      <w:r w:rsidRPr="006C26E3">
        <w:rPr>
          <w:rFonts w:ascii="Arial" w:hAnsi="Arial" w:cs="Arial"/>
          <w:color w:val="000000"/>
          <w:lang w:eastAsia="es-MX"/>
        </w:rPr>
        <w:t xml:space="preserve"> infraestructura tecnológica, telecomunicaciones, equipo de cómputo</w:t>
      </w:r>
      <w:r w:rsidR="00A162EC" w:rsidRPr="006C26E3">
        <w:rPr>
          <w:rFonts w:ascii="Arial" w:hAnsi="Arial" w:cs="Arial"/>
          <w:color w:val="000000"/>
          <w:lang w:eastAsia="es-MX"/>
        </w:rPr>
        <w:t>,</w:t>
      </w:r>
      <w:r w:rsidRPr="006C26E3">
        <w:rPr>
          <w:rFonts w:ascii="Arial" w:hAnsi="Arial" w:cs="Arial"/>
          <w:color w:val="000000"/>
          <w:lang w:eastAsia="es-MX"/>
        </w:rPr>
        <w:t xml:space="preserve"> servicios de apoyo a usuarios</w:t>
      </w:r>
      <w:r w:rsidR="00A162EC" w:rsidRPr="006C26E3">
        <w:rPr>
          <w:rFonts w:ascii="Arial" w:hAnsi="Arial" w:cs="Arial"/>
          <w:color w:val="000000"/>
          <w:lang w:eastAsia="es-MX"/>
        </w:rPr>
        <w:t xml:space="preserve"> y seguridad in</w:t>
      </w:r>
      <w:r w:rsidR="00301164" w:rsidRPr="006C26E3">
        <w:rPr>
          <w:rFonts w:ascii="Arial" w:hAnsi="Arial" w:cs="Arial"/>
          <w:color w:val="000000"/>
          <w:lang w:eastAsia="es-MX"/>
        </w:rPr>
        <w:t>formática</w:t>
      </w:r>
      <w:r w:rsidR="00E6321C" w:rsidRPr="006C26E3">
        <w:rPr>
          <w:rFonts w:ascii="Arial" w:hAnsi="Arial" w:cs="Arial"/>
          <w:color w:val="000000"/>
          <w:lang w:eastAsia="es-MX"/>
        </w:rPr>
        <w:t>, con los cuales se da cumplimiento a los artículos 220 y 221 del Reglamento Interno del Tribunal Electoral del Poder Judicial de la Federación</w:t>
      </w:r>
      <w:r w:rsidRPr="006C26E3">
        <w:rPr>
          <w:rFonts w:ascii="Arial" w:hAnsi="Arial" w:cs="Arial"/>
          <w:color w:val="000000"/>
          <w:lang w:eastAsia="es-MX"/>
        </w:rPr>
        <w:t>.</w:t>
      </w:r>
    </w:p>
    <w:p w14:paraId="4FE2B9EC" w14:textId="77777777" w:rsidR="00843D57" w:rsidRDefault="00843D57">
      <w:pPr>
        <w:spacing w:line="360" w:lineRule="auto"/>
        <w:jc w:val="both"/>
        <w:rPr>
          <w:rFonts w:ascii="Arial" w:hAnsi="Arial" w:cs="Arial"/>
        </w:rPr>
      </w:pPr>
    </w:p>
    <w:p w14:paraId="48036DD9" w14:textId="77777777" w:rsidR="00C64905" w:rsidRDefault="00C64905">
      <w:pPr>
        <w:spacing w:line="360" w:lineRule="auto"/>
        <w:jc w:val="both"/>
        <w:rPr>
          <w:rFonts w:ascii="Arial" w:hAnsi="Arial" w:cs="Arial"/>
        </w:rPr>
      </w:pPr>
      <w:r>
        <w:rPr>
          <w:rFonts w:ascii="Arial" w:hAnsi="Arial" w:cs="Arial"/>
        </w:rPr>
        <w:t>Este documento contempla los siguientes procedimientos:</w:t>
      </w:r>
    </w:p>
    <w:p w14:paraId="4699F2E0" w14:textId="77777777" w:rsidR="00C64905" w:rsidRDefault="00C64905">
      <w:pPr>
        <w:spacing w:line="360" w:lineRule="auto"/>
        <w:jc w:val="both"/>
        <w:rPr>
          <w:rFonts w:ascii="Arial" w:hAnsi="Arial" w:cs="Arial"/>
        </w:rPr>
      </w:pPr>
    </w:p>
    <w:p w14:paraId="1B075B70" w14:textId="77777777" w:rsidR="00C64905" w:rsidRDefault="005073A5" w:rsidP="003D17D8">
      <w:pPr>
        <w:pStyle w:val="Prrafodelista"/>
        <w:numPr>
          <w:ilvl w:val="0"/>
          <w:numId w:val="19"/>
        </w:numPr>
        <w:spacing w:line="360" w:lineRule="auto"/>
        <w:jc w:val="both"/>
        <w:rPr>
          <w:rFonts w:ascii="Arial" w:hAnsi="Arial" w:cs="Arial"/>
        </w:rPr>
      </w:pPr>
      <w:r>
        <w:rPr>
          <w:rFonts w:ascii="Arial" w:hAnsi="Arial" w:cs="Arial"/>
        </w:rPr>
        <w:t xml:space="preserve">Procedimiento para proporcionar navegación segura, el cual </w:t>
      </w:r>
      <w:r w:rsidR="00022719">
        <w:rPr>
          <w:rFonts w:ascii="Arial" w:hAnsi="Arial" w:cs="Arial"/>
        </w:rPr>
        <w:t xml:space="preserve">establece las acciones para </w:t>
      </w:r>
      <w:r w:rsidR="006A7B0A">
        <w:rPr>
          <w:rFonts w:ascii="Arial" w:hAnsi="Arial" w:cs="Arial"/>
        </w:rPr>
        <w:t>proporcionar los permisos o restricciones de navegación de internet, a los usuarios del Tribunal Electoral.</w:t>
      </w:r>
    </w:p>
    <w:p w14:paraId="044B85EC" w14:textId="77777777" w:rsidR="005073A5" w:rsidRDefault="005073A5" w:rsidP="003D17D8">
      <w:pPr>
        <w:pStyle w:val="Prrafodelista"/>
        <w:numPr>
          <w:ilvl w:val="0"/>
          <w:numId w:val="19"/>
        </w:numPr>
        <w:spacing w:line="360" w:lineRule="auto"/>
        <w:jc w:val="both"/>
        <w:rPr>
          <w:rFonts w:ascii="Arial" w:hAnsi="Arial" w:cs="Arial"/>
        </w:rPr>
      </w:pPr>
      <w:r>
        <w:rPr>
          <w:rFonts w:ascii="Arial" w:hAnsi="Arial" w:cs="Arial"/>
        </w:rPr>
        <w:lastRenderedPageBreak/>
        <w:t>Procedimiento para</w:t>
      </w:r>
      <w:r w:rsidR="006A7B0A">
        <w:rPr>
          <w:rFonts w:ascii="Arial" w:hAnsi="Arial" w:cs="Arial"/>
        </w:rPr>
        <w:t xml:space="preserve"> control de acceso, el cual establece las actividades referentes para la otorgación de permisos a los servicios inalámbricos y autorización de acceso vía VPN.</w:t>
      </w:r>
    </w:p>
    <w:p w14:paraId="605D64FB" w14:textId="77777777" w:rsidR="005073A5" w:rsidRDefault="005073A5" w:rsidP="003D17D8">
      <w:pPr>
        <w:pStyle w:val="Prrafodelista"/>
        <w:numPr>
          <w:ilvl w:val="0"/>
          <w:numId w:val="19"/>
        </w:numPr>
        <w:spacing w:line="360" w:lineRule="auto"/>
        <w:jc w:val="both"/>
        <w:rPr>
          <w:rFonts w:ascii="Arial" w:hAnsi="Arial" w:cs="Arial"/>
        </w:rPr>
      </w:pPr>
      <w:r>
        <w:rPr>
          <w:rFonts w:ascii="Arial" w:hAnsi="Arial" w:cs="Arial"/>
        </w:rPr>
        <w:t>Procedimiento para administrar la plataforma de Firma Electr</w:t>
      </w:r>
      <w:r w:rsidR="006A7B0A">
        <w:rPr>
          <w:rFonts w:ascii="Arial" w:hAnsi="Arial" w:cs="Arial"/>
        </w:rPr>
        <w:t xml:space="preserve">ónica (FIREL), el cual establece las actividades para la asignación de dispositivos E-Token a los usuarios del Tribunal Electoral, necesario para </w:t>
      </w:r>
      <w:r w:rsidR="00E0607D">
        <w:rPr>
          <w:rFonts w:ascii="Arial" w:hAnsi="Arial" w:cs="Arial"/>
        </w:rPr>
        <w:t>validar perfiles en los sistemas de información institucionales, así como otorgar certeza sobre la autenticidad en la firma de documentos electrónicos.</w:t>
      </w:r>
    </w:p>
    <w:p w14:paraId="79F7DE80" w14:textId="77777777" w:rsidR="005073A5" w:rsidRDefault="005073A5" w:rsidP="003D17D8">
      <w:pPr>
        <w:pStyle w:val="Prrafodelista"/>
        <w:numPr>
          <w:ilvl w:val="0"/>
          <w:numId w:val="19"/>
        </w:numPr>
        <w:spacing w:line="360" w:lineRule="auto"/>
        <w:jc w:val="both"/>
        <w:rPr>
          <w:rFonts w:ascii="Arial" w:hAnsi="Arial" w:cs="Arial"/>
        </w:rPr>
      </w:pPr>
      <w:r>
        <w:rPr>
          <w:rFonts w:ascii="Arial" w:hAnsi="Arial" w:cs="Arial"/>
        </w:rPr>
        <w:t xml:space="preserve">Procedimiento para desarrollo de sistemas, el cual establece las acciones necesarias para </w:t>
      </w:r>
      <w:r w:rsidR="00022719">
        <w:rPr>
          <w:rFonts w:ascii="Arial" w:hAnsi="Arial" w:cs="Arial"/>
        </w:rPr>
        <w:t xml:space="preserve">la implementación de un nuevo sistema de información, </w:t>
      </w:r>
      <w:r w:rsidR="00E0607D">
        <w:rPr>
          <w:rFonts w:ascii="Arial" w:hAnsi="Arial" w:cs="Arial"/>
        </w:rPr>
        <w:t>requerido</w:t>
      </w:r>
      <w:r w:rsidR="00022719">
        <w:rPr>
          <w:rFonts w:ascii="Arial" w:hAnsi="Arial" w:cs="Arial"/>
        </w:rPr>
        <w:t xml:space="preserve"> para el cumplimiento de las funciones de las áreas jurisdiccionales y administrativas</w:t>
      </w:r>
      <w:r w:rsidR="00E0607D">
        <w:rPr>
          <w:rFonts w:ascii="Arial" w:hAnsi="Arial" w:cs="Arial"/>
        </w:rPr>
        <w:t>.</w:t>
      </w:r>
    </w:p>
    <w:p w14:paraId="351FD53A" w14:textId="77777777" w:rsidR="005073A5" w:rsidRDefault="005073A5" w:rsidP="003D17D8">
      <w:pPr>
        <w:pStyle w:val="Prrafodelista"/>
        <w:numPr>
          <w:ilvl w:val="0"/>
          <w:numId w:val="19"/>
        </w:numPr>
        <w:spacing w:line="360" w:lineRule="auto"/>
        <w:jc w:val="both"/>
        <w:rPr>
          <w:rFonts w:ascii="Arial" w:hAnsi="Arial" w:cs="Arial"/>
        </w:rPr>
      </w:pPr>
      <w:r>
        <w:rPr>
          <w:rFonts w:ascii="Arial" w:hAnsi="Arial" w:cs="Arial"/>
        </w:rPr>
        <w:t>Procedimiento para manten</w:t>
      </w:r>
      <w:r w:rsidR="001D6D9B">
        <w:rPr>
          <w:rFonts w:ascii="Arial" w:hAnsi="Arial" w:cs="Arial"/>
        </w:rPr>
        <w:t xml:space="preserve">imiento a sistemas, el cual establece las actividades para la ejecución de acciones preventivas y/o correctivas a los sistemas de información del Tribunal Electoral, para su adecuado funcionamiento. </w:t>
      </w:r>
    </w:p>
    <w:p w14:paraId="2143EE4F" w14:textId="77777777" w:rsidR="005073A5" w:rsidRDefault="005073A5" w:rsidP="003D17D8">
      <w:pPr>
        <w:pStyle w:val="Prrafodelista"/>
        <w:numPr>
          <w:ilvl w:val="0"/>
          <w:numId w:val="19"/>
        </w:numPr>
        <w:spacing w:line="360" w:lineRule="auto"/>
        <w:jc w:val="both"/>
        <w:rPr>
          <w:rFonts w:ascii="Arial" w:hAnsi="Arial" w:cs="Arial"/>
        </w:rPr>
      </w:pPr>
      <w:r>
        <w:rPr>
          <w:rFonts w:ascii="Arial" w:hAnsi="Arial" w:cs="Arial"/>
        </w:rPr>
        <w:t xml:space="preserve">Procedimiento para gestión de solicitudes de servicio e incidentes, el cual </w:t>
      </w:r>
      <w:r w:rsidR="001D6D9B">
        <w:rPr>
          <w:rFonts w:ascii="Arial" w:hAnsi="Arial" w:cs="Arial"/>
        </w:rPr>
        <w:t>establece las actividades necesarias para la prestación de servicios de tecnologías de la información y comunicaciones, a los usuarios del Tribunal Electoral.</w:t>
      </w:r>
    </w:p>
    <w:p w14:paraId="461A172E" w14:textId="77777777" w:rsidR="005073A5" w:rsidRDefault="005073A5" w:rsidP="003D17D8">
      <w:pPr>
        <w:pStyle w:val="Prrafodelista"/>
        <w:numPr>
          <w:ilvl w:val="0"/>
          <w:numId w:val="19"/>
        </w:numPr>
        <w:spacing w:line="360" w:lineRule="auto"/>
        <w:jc w:val="both"/>
        <w:rPr>
          <w:rFonts w:ascii="Arial" w:hAnsi="Arial" w:cs="Arial"/>
        </w:rPr>
      </w:pPr>
      <w:r>
        <w:rPr>
          <w:rFonts w:ascii="Arial" w:hAnsi="Arial" w:cs="Arial"/>
        </w:rPr>
        <w:t xml:space="preserve">Procedimiento para gestión de servicios digitales administrados, el cual </w:t>
      </w:r>
      <w:r w:rsidR="001D6D9B">
        <w:rPr>
          <w:rFonts w:ascii="Arial" w:hAnsi="Arial" w:cs="Arial"/>
        </w:rPr>
        <w:t>establece las acciones conducentes para proporcionar adecuadamente los servicios de telefonía convencional e internet, a los usuarios del Tribunal Electoral.</w:t>
      </w:r>
    </w:p>
    <w:p w14:paraId="71F80850" w14:textId="77777777" w:rsidR="005073A5" w:rsidRDefault="005073A5" w:rsidP="003D17D8">
      <w:pPr>
        <w:pStyle w:val="Prrafodelista"/>
        <w:numPr>
          <w:ilvl w:val="0"/>
          <w:numId w:val="19"/>
        </w:numPr>
        <w:spacing w:line="360" w:lineRule="auto"/>
        <w:jc w:val="both"/>
        <w:rPr>
          <w:rFonts w:ascii="Arial" w:hAnsi="Arial" w:cs="Arial"/>
        </w:rPr>
      </w:pPr>
      <w:r>
        <w:rPr>
          <w:rFonts w:ascii="Arial" w:hAnsi="Arial" w:cs="Arial"/>
        </w:rPr>
        <w:t xml:space="preserve">Procedimiento para gestión de infraestructura tecnológica, </w:t>
      </w:r>
      <w:r w:rsidR="001D6D9B">
        <w:rPr>
          <w:rFonts w:ascii="Arial" w:hAnsi="Arial" w:cs="Arial"/>
        </w:rPr>
        <w:t>el cual establece las acciones conducentes para proporcionar adecuadamente los servicios de voz, red inalámbrica y videoconferencia, a los usuarios del Tribunal Electoral.</w:t>
      </w:r>
    </w:p>
    <w:p w14:paraId="5363E5A3" w14:textId="77777777" w:rsidR="005073A5" w:rsidRPr="005073A5" w:rsidRDefault="005073A5" w:rsidP="003D17D8">
      <w:pPr>
        <w:pStyle w:val="Prrafodelista"/>
        <w:numPr>
          <w:ilvl w:val="0"/>
          <w:numId w:val="19"/>
        </w:numPr>
        <w:spacing w:line="360" w:lineRule="auto"/>
        <w:jc w:val="both"/>
        <w:rPr>
          <w:rFonts w:ascii="Arial" w:hAnsi="Arial" w:cs="Arial"/>
        </w:rPr>
      </w:pPr>
      <w:r>
        <w:rPr>
          <w:rFonts w:ascii="Arial" w:hAnsi="Arial" w:cs="Arial"/>
        </w:rPr>
        <w:t>Procedimiento para gestión de mantenimiento de la infraestructura tecnológica de los centros de cóm</w:t>
      </w:r>
      <w:r w:rsidR="00DB0DCB">
        <w:rPr>
          <w:rFonts w:ascii="Arial" w:hAnsi="Arial" w:cs="Arial"/>
        </w:rPr>
        <w:t xml:space="preserve">puto, el cual establece las acciones preventivas para el adecuado funcionamiento de la infraestructura tecnológica de los centros de cómputo, que proporciona los servicios de cómputo a los usuarios del Tribunal Electoral. </w:t>
      </w:r>
    </w:p>
    <w:p w14:paraId="3A6D92BB" w14:textId="77777777" w:rsidR="00AE4499" w:rsidRPr="006C26E3" w:rsidRDefault="002F74C7" w:rsidP="00E905E9">
      <w:pPr>
        <w:pStyle w:val="Ttulo1"/>
        <w:spacing w:line="480" w:lineRule="auto"/>
        <w:rPr>
          <w:rFonts w:ascii="Arial" w:hAnsi="Arial" w:cs="Arial"/>
          <w:bCs w:val="0"/>
          <w:color w:val="00863D"/>
          <w:sz w:val="24"/>
          <w:szCs w:val="24"/>
          <w:lang w:eastAsia="es-MX"/>
        </w:rPr>
      </w:pPr>
      <w:r w:rsidRPr="006C26E3">
        <w:rPr>
          <w:bCs w:val="0"/>
        </w:rPr>
        <w:br w:type="page"/>
      </w:r>
      <w:bookmarkStart w:id="5" w:name="_Toc473036163"/>
      <w:bookmarkStart w:id="6" w:name="_Toc475382291"/>
      <w:bookmarkStart w:id="7" w:name="_Toc475538309"/>
      <w:bookmarkStart w:id="8" w:name="_Toc476314483"/>
      <w:r w:rsidR="00B27EF4" w:rsidRPr="006C26E3">
        <w:rPr>
          <w:rFonts w:ascii="Arial" w:hAnsi="Arial" w:cs="Arial"/>
          <w:bCs w:val="0"/>
          <w:noProof/>
          <w:color w:val="00863D"/>
          <w:sz w:val="24"/>
          <w:szCs w:val="24"/>
          <w:lang w:eastAsia="es-MX"/>
        </w:rPr>
        <w:lastRenderedPageBreak/>
        <mc:AlternateContent>
          <mc:Choice Requires="wps">
            <w:drawing>
              <wp:anchor distT="0" distB="0" distL="114300" distR="114300" simplePos="0" relativeHeight="251627520" behindDoc="0" locked="0" layoutInCell="1" allowOverlap="1" wp14:anchorId="3E7640CD" wp14:editId="59A0BEE7">
                <wp:simplePos x="0" y="0"/>
                <wp:positionH relativeFrom="column">
                  <wp:posOffset>760120</wp:posOffset>
                </wp:positionH>
                <wp:positionV relativeFrom="paragraph">
                  <wp:posOffset>140665</wp:posOffset>
                </wp:positionV>
                <wp:extent cx="5201108" cy="0"/>
                <wp:effectExtent l="0" t="0" r="19050" b="19050"/>
                <wp:wrapNone/>
                <wp:docPr id="10" name="Conector recto 10"/>
                <wp:cNvGraphicFramePr/>
                <a:graphic xmlns:a="http://schemas.openxmlformats.org/drawingml/2006/main">
                  <a:graphicData uri="http://schemas.microsoft.com/office/word/2010/wordprocessingShape">
                    <wps:wsp>
                      <wps:cNvCnPr/>
                      <wps:spPr>
                        <a:xfrm>
                          <a:off x="0" y="0"/>
                          <a:ext cx="5201108" cy="0"/>
                        </a:xfrm>
                        <a:prstGeom prst="line">
                          <a:avLst/>
                        </a:prstGeom>
                        <a:ln w="15875">
                          <a:solidFill>
                            <a:srgbClr val="008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881199" id="Conector recto 10" o:spid="_x0000_s1026" style="position:absolute;z-index:25162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85pt,11.1pt" to="469.4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1Eo1QEAAAwEAAAOAAAAZHJzL2Uyb0RvYy54bWysU8mO2zAMvRfoPwi6T2wPkDYw4swhg5lL&#10;0QZdPkCRqViANlBq7Px9KTnxDNoCRYtetJF85Huktg+TNewMGLV3HW9WNWfgpO+1O3X829enuw1n&#10;MQnXC+MddPwCkT/s3r7ZjqGFez940wMyAnGxHUPHh5RCW1VRDmBFXPkAjozKoxWJrniqehQjoVtT&#10;3df1u2r02Af0EmKk18fZyHcFXymQ6ZNSERIzHafaUlmxrMe8VrutaE8owqDltQzxD1VYoR0lXaAe&#10;RRLsO+pfoKyW6KNXaSW9rbxSWkLhQGya+ic2XwYRoHAhcWJYZIr/D1Z+PB+Q6Z56R/I4YalHe+qU&#10;TB4Z5o2RgVQaQ2zJee8OeL3FcMBMeVJo805k2FSUvSzKwpSYpMc1sWtqmgV5s1UvgQFjegZvWT50&#10;3GiXSYtWnD/ERMnI9eaSn41jI5W73rxfF7foje6ftDHZGPF03BtkZ5EbXm/qulRPEK/c6GYc4WZO&#10;M4tyShcDc4LPoEgTqruZM+RphAVWSAkuNVmVgkTeOUxRCUtg/efAq38OhTKpfxO8RJTM3qUl2Grn&#10;8XfZ03QrWc3+NwVm3lmCo+8vpb9FGhq5wvD6PfJMv76X8JdPvPsBAAD//wMAUEsDBBQABgAIAAAA&#10;IQDJUHVB4AAAAAkBAAAPAAAAZHJzL2Rvd25yZXYueG1sTI9PS8NAEMXvgt9hGcGL2E0jaBuzKVLI&#10;oXpQa0W8TbNjEtw/Mbttkm/viAc9vjc/3ryXr0ZrxJH60HqnYD5LQJCrvG5drWD3Ul4uQISITqPx&#10;jhRMFGBVnJ7kmGk/uGc6bmMtOMSFDBU0MXaZlKFqyGKY+Y4c3z58bzGy7Gupexw43BqZJsm1tNg6&#10;/tBgR+uGqs/twSp4xWEqy/LrwTxd7B7f7PtmfT9tlDo/G+9uQUQa4x8MP/W5OhTcae8PTgdhWM+X&#10;N4wqSNMUBAPLqwVv2f8assjl/wXFNwAAAP//AwBQSwECLQAUAAYACAAAACEAtoM4kv4AAADhAQAA&#10;EwAAAAAAAAAAAAAAAAAAAAAAW0NvbnRlbnRfVHlwZXNdLnhtbFBLAQItABQABgAIAAAAIQA4/SH/&#10;1gAAAJQBAAALAAAAAAAAAAAAAAAAAC8BAABfcmVscy8ucmVsc1BLAQItABQABgAIAAAAIQAQS1Eo&#10;1QEAAAwEAAAOAAAAAAAAAAAAAAAAAC4CAABkcnMvZTJvRG9jLnhtbFBLAQItABQABgAIAAAAIQDJ&#10;UHVB4AAAAAkBAAAPAAAAAAAAAAAAAAAAAC8EAABkcnMvZG93bnJldi54bWxQSwUGAAAAAAQABADz&#10;AAAAPAUAAAAA&#10;" strokecolor="green" strokeweight="1.25pt"/>
            </w:pict>
          </mc:Fallback>
        </mc:AlternateContent>
      </w:r>
      <w:r w:rsidR="00AE4499" w:rsidRPr="006C26E3">
        <w:rPr>
          <w:rFonts w:ascii="Arial" w:hAnsi="Arial" w:cs="Arial"/>
          <w:bCs w:val="0"/>
          <w:color w:val="00863D"/>
          <w:sz w:val="24"/>
          <w:szCs w:val="24"/>
          <w:lang w:eastAsia="es-MX"/>
        </w:rPr>
        <w:t>OBJETIVO</w:t>
      </w:r>
      <w:bookmarkEnd w:id="5"/>
      <w:bookmarkEnd w:id="6"/>
      <w:bookmarkEnd w:id="7"/>
      <w:bookmarkEnd w:id="8"/>
      <w:r w:rsidR="00FA3269" w:rsidRPr="006C26E3">
        <w:rPr>
          <w:rFonts w:ascii="Arial" w:hAnsi="Arial" w:cs="Arial"/>
          <w:bCs w:val="0"/>
          <w:color w:val="00863D"/>
          <w:sz w:val="24"/>
          <w:szCs w:val="24"/>
          <w:lang w:eastAsia="es-MX"/>
        </w:rPr>
        <w:tab/>
      </w:r>
    </w:p>
    <w:p w14:paraId="18A2D4B8" w14:textId="77777777" w:rsidR="00030A9C" w:rsidRPr="006C26E3" w:rsidRDefault="00267CAB" w:rsidP="008F1D67">
      <w:pPr>
        <w:autoSpaceDE w:val="0"/>
        <w:autoSpaceDN w:val="0"/>
        <w:spacing w:line="360" w:lineRule="auto"/>
        <w:jc w:val="both"/>
        <w:rPr>
          <w:rFonts w:ascii="Arial" w:hAnsi="Arial" w:cs="Arial"/>
          <w:sz w:val="22"/>
          <w:szCs w:val="22"/>
          <w:lang w:eastAsia="es-MX"/>
        </w:rPr>
      </w:pPr>
      <w:r w:rsidRPr="006C26E3">
        <w:rPr>
          <w:rFonts w:ascii="Arial" w:hAnsi="Arial" w:cs="Arial"/>
        </w:rPr>
        <w:t xml:space="preserve">Establecer en el marco normativo </w:t>
      </w:r>
      <w:r w:rsidR="00030A9C" w:rsidRPr="006C26E3">
        <w:rPr>
          <w:rFonts w:ascii="Arial" w:hAnsi="Arial" w:cs="Arial"/>
        </w:rPr>
        <w:t>los medios de control para el desarrollo de las actividades y funciones de servicios de TIC de una manera eficaz</w:t>
      </w:r>
      <w:r w:rsidR="00A162EC" w:rsidRPr="006C26E3">
        <w:rPr>
          <w:rFonts w:ascii="Arial" w:hAnsi="Arial" w:cs="Arial"/>
        </w:rPr>
        <w:t>,</w:t>
      </w:r>
      <w:r w:rsidR="00030A9C" w:rsidRPr="006C26E3">
        <w:rPr>
          <w:rFonts w:ascii="Arial" w:hAnsi="Arial" w:cs="Arial"/>
        </w:rPr>
        <w:t xml:space="preserve"> a través de una alta disponibilidad de la infraestructura tecnológica, ofreciendo a los usuarios del Tribunal Electoral las herramientas actualizadas que coadyuven a lograr el cumplimiento de sus funciones.  </w:t>
      </w:r>
    </w:p>
    <w:p w14:paraId="39C766F1" w14:textId="77777777" w:rsidR="00D9166E" w:rsidRPr="006C26E3" w:rsidRDefault="00D9166E">
      <w:pPr>
        <w:spacing w:line="360" w:lineRule="auto"/>
        <w:jc w:val="both"/>
        <w:rPr>
          <w:rFonts w:ascii="Arial" w:hAnsi="Arial" w:cs="Arial"/>
          <w:color w:val="000000"/>
          <w:lang w:eastAsia="es-MX"/>
        </w:rPr>
      </w:pPr>
    </w:p>
    <w:p w14:paraId="31C50C0F" w14:textId="77777777" w:rsidR="00D9166E" w:rsidRPr="006C26E3" w:rsidRDefault="00D9166E" w:rsidP="000B62FD">
      <w:pPr>
        <w:spacing w:line="360" w:lineRule="auto"/>
        <w:rPr>
          <w:rFonts w:ascii="Arial" w:hAnsi="Arial" w:cs="Arial"/>
          <w:color w:val="000000"/>
          <w:lang w:eastAsia="es-MX"/>
        </w:rPr>
      </w:pPr>
      <w:r w:rsidRPr="006C26E3">
        <w:rPr>
          <w:rFonts w:ascii="Arial" w:hAnsi="Arial" w:cs="Arial"/>
          <w:color w:val="000000"/>
          <w:lang w:eastAsia="es-MX"/>
        </w:rPr>
        <w:br w:type="page"/>
      </w:r>
    </w:p>
    <w:bookmarkStart w:id="9" w:name="_Toc473036164"/>
    <w:bookmarkStart w:id="10" w:name="_Toc475382292"/>
    <w:bookmarkStart w:id="11" w:name="_Toc475538310"/>
    <w:bookmarkStart w:id="12" w:name="_Toc475614497"/>
    <w:bookmarkStart w:id="13" w:name="_Toc476314484"/>
    <w:p w14:paraId="6F6C737D" w14:textId="77777777" w:rsidR="00D9166E" w:rsidRPr="006C26E3" w:rsidRDefault="00B27EF4" w:rsidP="00144E38">
      <w:pPr>
        <w:pStyle w:val="Ttulo1"/>
        <w:spacing w:line="480" w:lineRule="auto"/>
        <w:rPr>
          <w:rFonts w:ascii="Arial" w:hAnsi="Arial" w:cs="Arial"/>
          <w:bCs w:val="0"/>
          <w:color w:val="00863D"/>
          <w:sz w:val="24"/>
          <w:szCs w:val="24"/>
          <w:lang w:eastAsia="es-MX"/>
        </w:rPr>
      </w:pPr>
      <w:r w:rsidRPr="006C26E3">
        <w:rPr>
          <w:rFonts w:ascii="Arial" w:hAnsi="Arial" w:cs="Arial"/>
          <w:bCs w:val="0"/>
          <w:noProof/>
          <w:color w:val="00863D"/>
          <w:sz w:val="24"/>
          <w:szCs w:val="24"/>
          <w:lang w:eastAsia="es-MX"/>
        </w:rPr>
        <w:lastRenderedPageBreak/>
        <mc:AlternateContent>
          <mc:Choice Requires="wps">
            <w:drawing>
              <wp:anchor distT="0" distB="0" distL="114300" distR="114300" simplePos="0" relativeHeight="251629568" behindDoc="0" locked="0" layoutInCell="1" allowOverlap="1" wp14:anchorId="06C89A3C" wp14:editId="58D19C01">
                <wp:simplePos x="0" y="0"/>
                <wp:positionH relativeFrom="column">
                  <wp:posOffset>1330706</wp:posOffset>
                </wp:positionH>
                <wp:positionV relativeFrom="paragraph">
                  <wp:posOffset>138532</wp:posOffset>
                </wp:positionV>
                <wp:extent cx="4623206" cy="0"/>
                <wp:effectExtent l="0" t="0" r="25400" b="19050"/>
                <wp:wrapNone/>
                <wp:docPr id="11" name="Conector recto 11"/>
                <wp:cNvGraphicFramePr/>
                <a:graphic xmlns:a="http://schemas.openxmlformats.org/drawingml/2006/main">
                  <a:graphicData uri="http://schemas.microsoft.com/office/word/2010/wordprocessingShape">
                    <wps:wsp>
                      <wps:cNvCnPr/>
                      <wps:spPr>
                        <a:xfrm>
                          <a:off x="0" y="0"/>
                          <a:ext cx="4623206" cy="0"/>
                        </a:xfrm>
                        <a:prstGeom prst="line">
                          <a:avLst/>
                        </a:prstGeom>
                        <a:ln w="15875">
                          <a:solidFill>
                            <a:srgbClr val="008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A12108" id="Conector recto 11" o:spid="_x0000_s1026" style="position:absolute;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4.8pt,10.9pt" to="468.8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Vm1wEAAAwEAAAOAAAAZHJzL2Uyb0RvYy54bWysU02P0zAQvSPxHyzfadLClipquoeulguC&#10;CpYf4DrjxpK/NDZN+u8ZO212BUgIxMWJPfPezHtjb+9Ha9gZMGrvWr5c1JyBk77T7tTyb0+Pbzac&#10;xSRcJ4x30PILRH6/e/1qO4QGVr73pgNkROJiM4SW9ymFpqqi7MGKuPABHAWVRysSbfFUdSgGYrem&#10;WtX1uho8dgG9hBjp9GEK8l3hVwpk+qxUhMRMy6m3VFYs6zGv1W4rmhOK0Gt5bUP8QxdWaEdFZ6oH&#10;kQT7jvoXKqsl+uhVWkhvK6+UllA0kJpl/ZOar70IULSQOTHMNsX/Rys/nQ/IdEezW3LmhKUZ7WlS&#10;MnlkmD+MAuTSEGJDyXt3wOsuhgNmyaNCm78kho3F2cvsLIyJSTp8t169XdVrzuQtVj0DA8b0Abxl&#10;+aflRrssWjTi/DEmKkapt5R8bBwbqN27zfu7kha90d2jNiYHI56Oe4PsLPLA601dlxkTxYs02hlH&#10;vFnTpKL8pYuBqcAXUOQJ9b2cKuTbCDOtkBJcKq4UJsrOMEUtzMD6z8BrfoZCual/A54RpbJ3aQZb&#10;7Tz+rnoaby2rKf/mwKQ7W3D03aXMt1hDV66Yf30e+U6/3Bf48yPe/QAAAP//AwBQSwMEFAAGAAgA&#10;AAAhALsSA7/hAAAACQEAAA8AAABkcnMvZG93bnJldi54bWxMj0FPwzAMhe9I/IfISFwQSzekjZWm&#10;E5rUw+DAGEOIW9aYtiJxSpOt7b/HiAPcbL+n5+9lq8FZccIuNJ4UTCcJCKTSm4YqBfuX4voWRIia&#10;jLaeUMGIAVb5+VmmU+N7esbTLlaCQyikWkEdY5tKGcoanQ4T3yKx9uE7pyOvXSVNp3sOd1bOkmQu&#10;nW6IP9S6xXWN5efu6BS86n4siuLr0W6v9k9v7n2zfhg3Sl1eDPd3ICIO8c8MP/iMDjkzHfyRTBBW&#10;wSxZztnKw5QrsGF5s1iAOPweZJ7J/w3ybwAAAP//AwBQSwECLQAUAAYACAAAACEAtoM4kv4AAADh&#10;AQAAEwAAAAAAAAAAAAAAAAAAAAAAW0NvbnRlbnRfVHlwZXNdLnhtbFBLAQItABQABgAIAAAAIQA4&#10;/SH/1gAAAJQBAAALAAAAAAAAAAAAAAAAAC8BAABfcmVscy8ucmVsc1BLAQItABQABgAIAAAAIQAo&#10;rQVm1wEAAAwEAAAOAAAAAAAAAAAAAAAAAC4CAABkcnMvZTJvRG9jLnhtbFBLAQItABQABgAIAAAA&#10;IQC7EgO/4QAAAAkBAAAPAAAAAAAAAAAAAAAAADEEAABkcnMvZG93bnJldi54bWxQSwUGAAAAAAQA&#10;BADzAAAAPwUAAAAA&#10;" strokecolor="green" strokeweight="1.25pt"/>
            </w:pict>
          </mc:Fallback>
        </mc:AlternateContent>
      </w:r>
      <w:r w:rsidR="00D9166E" w:rsidRPr="006C26E3">
        <w:rPr>
          <w:rFonts w:ascii="Arial" w:hAnsi="Arial" w:cs="Arial"/>
          <w:bCs w:val="0"/>
          <w:color w:val="00863D"/>
          <w:sz w:val="24"/>
          <w:szCs w:val="24"/>
          <w:lang w:eastAsia="es-MX"/>
        </w:rPr>
        <w:t>MARCO JURÍDICO</w:t>
      </w:r>
      <w:bookmarkEnd w:id="9"/>
      <w:bookmarkEnd w:id="10"/>
      <w:bookmarkEnd w:id="11"/>
      <w:bookmarkEnd w:id="12"/>
      <w:bookmarkEnd w:id="13"/>
      <w:r w:rsidRPr="006C26E3">
        <w:rPr>
          <w:rFonts w:ascii="Arial" w:hAnsi="Arial" w:cs="Arial"/>
          <w:bCs w:val="0"/>
          <w:color w:val="00863D"/>
          <w:sz w:val="24"/>
          <w:szCs w:val="24"/>
          <w:lang w:eastAsia="es-MX"/>
        </w:rPr>
        <w:t xml:space="preserve"> </w:t>
      </w:r>
    </w:p>
    <w:p w14:paraId="2E976CA9" w14:textId="77777777" w:rsidR="00112073" w:rsidRPr="006C26E3" w:rsidRDefault="00112073" w:rsidP="00112073">
      <w:pPr>
        <w:pStyle w:val="Encabezado"/>
        <w:numPr>
          <w:ilvl w:val="0"/>
          <w:numId w:val="1"/>
        </w:numPr>
        <w:tabs>
          <w:tab w:val="clear" w:pos="4252"/>
          <w:tab w:val="clear" w:pos="8504"/>
          <w:tab w:val="center" w:pos="4419"/>
          <w:tab w:val="right" w:pos="8838"/>
        </w:tabs>
        <w:spacing w:line="360" w:lineRule="auto"/>
        <w:jc w:val="both"/>
        <w:rPr>
          <w:rFonts w:ascii="Arial" w:hAnsi="Arial" w:cs="Arial"/>
        </w:rPr>
      </w:pPr>
      <w:r w:rsidRPr="006C26E3">
        <w:rPr>
          <w:rFonts w:ascii="Arial" w:hAnsi="Arial" w:cs="Arial"/>
        </w:rPr>
        <w:t>Constitución Política de los Estados Unidos Mexicanos.</w:t>
      </w:r>
    </w:p>
    <w:p w14:paraId="023058C1" w14:textId="77777777" w:rsidR="00112073" w:rsidRPr="006C26E3" w:rsidRDefault="00112073" w:rsidP="00112073">
      <w:pPr>
        <w:pStyle w:val="Encabezado"/>
        <w:numPr>
          <w:ilvl w:val="0"/>
          <w:numId w:val="1"/>
        </w:numPr>
        <w:tabs>
          <w:tab w:val="clear" w:pos="4252"/>
          <w:tab w:val="clear" w:pos="8504"/>
          <w:tab w:val="center" w:pos="4419"/>
          <w:tab w:val="right" w:pos="8838"/>
        </w:tabs>
        <w:spacing w:line="360" w:lineRule="auto"/>
        <w:jc w:val="both"/>
        <w:rPr>
          <w:rFonts w:ascii="Arial" w:hAnsi="Arial" w:cs="Arial"/>
        </w:rPr>
      </w:pPr>
      <w:r w:rsidRPr="006C26E3">
        <w:rPr>
          <w:rFonts w:ascii="Arial" w:hAnsi="Arial" w:cs="Arial"/>
        </w:rPr>
        <w:t>Ley General de Transparencia y Acceso a la Información Pública.</w:t>
      </w:r>
    </w:p>
    <w:p w14:paraId="13C990EC" w14:textId="77777777" w:rsidR="00112073" w:rsidRPr="006C26E3" w:rsidRDefault="00112073" w:rsidP="00112073">
      <w:pPr>
        <w:pStyle w:val="Encabezado"/>
        <w:numPr>
          <w:ilvl w:val="0"/>
          <w:numId w:val="1"/>
        </w:numPr>
        <w:tabs>
          <w:tab w:val="clear" w:pos="4252"/>
          <w:tab w:val="clear" w:pos="8504"/>
          <w:tab w:val="center" w:pos="4419"/>
          <w:tab w:val="right" w:pos="8838"/>
        </w:tabs>
        <w:spacing w:line="360" w:lineRule="auto"/>
        <w:jc w:val="both"/>
        <w:rPr>
          <w:rFonts w:ascii="Arial" w:hAnsi="Arial" w:cs="Arial"/>
        </w:rPr>
      </w:pPr>
      <w:r w:rsidRPr="006C26E3">
        <w:rPr>
          <w:rFonts w:ascii="Arial" w:hAnsi="Arial" w:cs="Arial"/>
        </w:rPr>
        <w:t>Ley Federal de Transparencia y Acceso a la Información Pública.</w:t>
      </w:r>
    </w:p>
    <w:p w14:paraId="36C9790A" w14:textId="77777777" w:rsidR="00112073" w:rsidRPr="006C26E3" w:rsidRDefault="00112073" w:rsidP="00112073">
      <w:pPr>
        <w:pStyle w:val="Encabezado"/>
        <w:numPr>
          <w:ilvl w:val="0"/>
          <w:numId w:val="1"/>
        </w:numPr>
        <w:tabs>
          <w:tab w:val="clear" w:pos="4252"/>
          <w:tab w:val="clear" w:pos="8504"/>
          <w:tab w:val="center" w:pos="4419"/>
          <w:tab w:val="right" w:pos="8838"/>
        </w:tabs>
        <w:spacing w:line="360" w:lineRule="auto"/>
        <w:jc w:val="both"/>
        <w:rPr>
          <w:rFonts w:ascii="Arial" w:hAnsi="Arial" w:cs="Arial"/>
        </w:rPr>
      </w:pPr>
      <w:r w:rsidRPr="006C26E3">
        <w:rPr>
          <w:rFonts w:ascii="Arial" w:hAnsi="Arial" w:cs="Arial"/>
        </w:rPr>
        <w:t>Ley Federal de Archivos.</w:t>
      </w:r>
    </w:p>
    <w:p w14:paraId="6A35542A" w14:textId="77777777" w:rsidR="00112073" w:rsidRPr="006C26E3" w:rsidRDefault="00112073" w:rsidP="00112073">
      <w:pPr>
        <w:pStyle w:val="Encabezado"/>
        <w:numPr>
          <w:ilvl w:val="0"/>
          <w:numId w:val="1"/>
        </w:numPr>
        <w:tabs>
          <w:tab w:val="clear" w:pos="4252"/>
          <w:tab w:val="clear" w:pos="8504"/>
          <w:tab w:val="center" w:pos="4419"/>
          <w:tab w:val="right" w:pos="8838"/>
        </w:tabs>
        <w:spacing w:line="360" w:lineRule="auto"/>
        <w:jc w:val="both"/>
        <w:rPr>
          <w:rFonts w:ascii="Arial" w:hAnsi="Arial" w:cs="Arial"/>
        </w:rPr>
      </w:pPr>
      <w:r w:rsidRPr="006C26E3">
        <w:rPr>
          <w:rFonts w:ascii="Arial" w:hAnsi="Arial" w:cs="Arial"/>
        </w:rPr>
        <w:t>Ley Orgánica del Poder Judicial de la Federación.</w:t>
      </w:r>
    </w:p>
    <w:p w14:paraId="1AEABFCD" w14:textId="77777777" w:rsidR="00112073" w:rsidRPr="006C26E3" w:rsidRDefault="00112073" w:rsidP="00112073">
      <w:pPr>
        <w:pStyle w:val="Encabezado"/>
        <w:numPr>
          <w:ilvl w:val="0"/>
          <w:numId w:val="1"/>
        </w:numPr>
        <w:tabs>
          <w:tab w:val="clear" w:pos="4252"/>
          <w:tab w:val="clear" w:pos="8504"/>
          <w:tab w:val="center" w:pos="4419"/>
          <w:tab w:val="right" w:pos="8838"/>
        </w:tabs>
        <w:spacing w:line="360" w:lineRule="auto"/>
        <w:jc w:val="both"/>
        <w:rPr>
          <w:rFonts w:ascii="Arial" w:hAnsi="Arial" w:cs="Arial"/>
        </w:rPr>
      </w:pPr>
      <w:r w:rsidRPr="006C26E3">
        <w:rPr>
          <w:rFonts w:ascii="Arial" w:hAnsi="Arial" w:cs="Arial"/>
        </w:rPr>
        <w:t>Reglamento Interno del Tribunal Electoral del Poder Judicial de la Federación.</w:t>
      </w:r>
    </w:p>
    <w:p w14:paraId="3ACCEE92" w14:textId="77777777" w:rsidR="00112073" w:rsidRPr="006C26E3" w:rsidRDefault="00112073" w:rsidP="00112073">
      <w:pPr>
        <w:pStyle w:val="Encabezado"/>
        <w:numPr>
          <w:ilvl w:val="0"/>
          <w:numId w:val="1"/>
        </w:numPr>
        <w:tabs>
          <w:tab w:val="clear" w:pos="4252"/>
          <w:tab w:val="clear" w:pos="8504"/>
          <w:tab w:val="center" w:pos="4419"/>
          <w:tab w:val="right" w:pos="8838"/>
        </w:tabs>
        <w:spacing w:line="360" w:lineRule="auto"/>
        <w:jc w:val="both"/>
        <w:rPr>
          <w:rFonts w:ascii="Arial" w:hAnsi="Arial" w:cs="Arial"/>
        </w:rPr>
      </w:pPr>
      <w:r w:rsidRPr="006C26E3">
        <w:rPr>
          <w:rFonts w:ascii="Arial" w:hAnsi="Arial" w:cs="Arial"/>
        </w:rPr>
        <w:t>Acuerdo General de Administración del Tribunal Electoral del Poder Judicial de la Federación.</w:t>
      </w:r>
    </w:p>
    <w:p w14:paraId="62E91B5F" w14:textId="77777777" w:rsidR="00112073" w:rsidRPr="006C26E3" w:rsidRDefault="00112073" w:rsidP="00112073">
      <w:pPr>
        <w:pStyle w:val="Encabezado"/>
        <w:numPr>
          <w:ilvl w:val="0"/>
          <w:numId w:val="1"/>
        </w:numPr>
        <w:tabs>
          <w:tab w:val="clear" w:pos="4252"/>
          <w:tab w:val="clear" w:pos="8504"/>
          <w:tab w:val="center" w:pos="4419"/>
          <w:tab w:val="right" w:pos="8838"/>
        </w:tabs>
        <w:spacing w:line="360" w:lineRule="auto"/>
        <w:jc w:val="both"/>
        <w:rPr>
          <w:rFonts w:ascii="Arial" w:hAnsi="Arial" w:cs="Arial"/>
        </w:rPr>
      </w:pPr>
      <w:r w:rsidRPr="006C26E3">
        <w:rPr>
          <w:rFonts w:ascii="Arial" w:hAnsi="Arial" w:cs="Arial"/>
        </w:rPr>
        <w:t>Acuerdo General que regula los procedimientos de adquisición, arrendamiento de bienes muebles, prestación de servicios, obra pública y los servicios relacionados con la misma, del Tribunal Electoral del Poder Judicial de la Federación.</w:t>
      </w:r>
    </w:p>
    <w:p w14:paraId="23CBFE87" w14:textId="77777777" w:rsidR="00112073" w:rsidRPr="006C26E3" w:rsidRDefault="00112073" w:rsidP="00112073">
      <w:pPr>
        <w:pStyle w:val="Encabezado"/>
        <w:numPr>
          <w:ilvl w:val="0"/>
          <w:numId w:val="1"/>
        </w:numPr>
        <w:tabs>
          <w:tab w:val="clear" w:pos="4252"/>
          <w:tab w:val="clear" w:pos="8504"/>
        </w:tabs>
        <w:spacing w:line="360" w:lineRule="auto"/>
        <w:jc w:val="both"/>
        <w:rPr>
          <w:rFonts w:ascii="Arial" w:hAnsi="Arial" w:cs="Arial"/>
        </w:rPr>
      </w:pPr>
      <w:r w:rsidRPr="006C26E3">
        <w:rPr>
          <w:rFonts w:ascii="Arial" w:hAnsi="Arial" w:cs="Arial"/>
        </w:rPr>
        <w:t>Acuerdo General para la Aplicación de la Ley Federal Anticorrupción en Contrataciones Tribunal Electoral del Poder Judicial de la Federación.</w:t>
      </w:r>
    </w:p>
    <w:p w14:paraId="63F053E9" w14:textId="77777777" w:rsidR="00112073" w:rsidRPr="006C26E3" w:rsidRDefault="00112073" w:rsidP="00112073">
      <w:pPr>
        <w:pStyle w:val="Encabezado"/>
        <w:numPr>
          <w:ilvl w:val="0"/>
          <w:numId w:val="1"/>
        </w:numPr>
        <w:tabs>
          <w:tab w:val="clear" w:pos="4252"/>
          <w:tab w:val="clear" w:pos="8504"/>
          <w:tab w:val="center" w:pos="4419"/>
          <w:tab w:val="right" w:pos="8838"/>
        </w:tabs>
        <w:spacing w:line="360" w:lineRule="auto"/>
        <w:jc w:val="both"/>
        <w:rPr>
          <w:rFonts w:ascii="Arial" w:hAnsi="Arial" w:cs="Arial"/>
        </w:rPr>
      </w:pPr>
      <w:r w:rsidRPr="006C26E3">
        <w:rPr>
          <w:rFonts w:ascii="Arial" w:hAnsi="Arial" w:cs="Arial"/>
        </w:rPr>
        <w:t>Acuerdo General para la desincorporación de toda clase de bienes del Tribunal Electoral del Poder Judicial de la Federación.</w:t>
      </w:r>
    </w:p>
    <w:p w14:paraId="15D00DCE" w14:textId="77777777" w:rsidR="00112073" w:rsidRPr="006C26E3" w:rsidRDefault="00112073" w:rsidP="00112073">
      <w:pPr>
        <w:pStyle w:val="Encabezado"/>
        <w:numPr>
          <w:ilvl w:val="0"/>
          <w:numId w:val="1"/>
        </w:numPr>
        <w:tabs>
          <w:tab w:val="clear" w:pos="4252"/>
          <w:tab w:val="clear" w:pos="8504"/>
          <w:tab w:val="center" w:pos="4419"/>
          <w:tab w:val="right" w:pos="8838"/>
        </w:tabs>
        <w:spacing w:line="360" w:lineRule="auto"/>
        <w:jc w:val="both"/>
        <w:rPr>
          <w:rFonts w:ascii="Arial" w:hAnsi="Arial" w:cs="Arial"/>
        </w:rPr>
      </w:pPr>
      <w:r w:rsidRPr="006C26E3">
        <w:rPr>
          <w:rFonts w:ascii="Arial" w:hAnsi="Arial" w:cs="Arial"/>
        </w:rPr>
        <w:t>Acuerdo General por el que se establecen las Bases para la Implementación del Sistema de Gestión de Control Interno y Mejora Continua del Tribunal Electoral del Poder Judicial de la Federación.</w:t>
      </w:r>
    </w:p>
    <w:p w14:paraId="69AE4A7C" w14:textId="77777777" w:rsidR="00112073" w:rsidRPr="006C26E3" w:rsidRDefault="00112073" w:rsidP="00112073">
      <w:pPr>
        <w:pStyle w:val="Encabezado"/>
        <w:numPr>
          <w:ilvl w:val="0"/>
          <w:numId w:val="1"/>
        </w:numPr>
        <w:tabs>
          <w:tab w:val="clear" w:pos="4252"/>
          <w:tab w:val="clear" w:pos="8504"/>
          <w:tab w:val="center" w:pos="4419"/>
          <w:tab w:val="right" w:pos="8838"/>
        </w:tabs>
        <w:spacing w:line="360" w:lineRule="auto"/>
        <w:jc w:val="both"/>
        <w:rPr>
          <w:rFonts w:ascii="Arial" w:hAnsi="Arial" w:cs="Arial"/>
        </w:rPr>
      </w:pPr>
      <w:r w:rsidRPr="006C26E3">
        <w:rPr>
          <w:rFonts w:ascii="Arial" w:hAnsi="Arial" w:cs="Arial"/>
        </w:rPr>
        <w:tab/>
        <w:t>Acuerdo General de la Sala Superior número 3/2010 de fecha 26 de octubre de 2010 relativo a la implementación de las notificaciones por correo electrónico.</w:t>
      </w:r>
    </w:p>
    <w:p w14:paraId="5E6C6F28" w14:textId="77777777" w:rsidR="00112073" w:rsidRPr="006C26E3" w:rsidRDefault="00112073" w:rsidP="00112073">
      <w:pPr>
        <w:pStyle w:val="Encabezado"/>
        <w:numPr>
          <w:ilvl w:val="0"/>
          <w:numId w:val="1"/>
        </w:numPr>
        <w:tabs>
          <w:tab w:val="clear" w:pos="4252"/>
          <w:tab w:val="clear" w:pos="8504"/>
          <w:tab w:val="center" w:pos="4419"/>
          <w:tab w:val="right" w:pos="8838"/>
        </w:tabs>
        <w:spacing w:line="360" w:lineRule="auto"/>
        <w:jc w:val="both"/>
        <w:rPr>
          <w:rFonts w:ascii="Arial" w:hAnsi="Arial" w:cs="Arial"/>
        </w:rPr>
      </w:pPr>
      <w:r w:rsidRPr="006C26E3">
        <w:rPr>
          <w:rFonts w:ascii="Arial" w:hAnsi="Arial" w:cs="Arial"/>
        </w:rPr>
        <w:t>Acuerdo General de la Sala Superior número 2/2013 del 14 de junio del 2013, relativo al trámite electrónico interno de la remisión, tramitación y turno de las solicitudes de ejercicio de la facultad de atracción.</w:t>
      </w:r>
    </w:p>
    <w:p w14:paraId="00F131E5" w14:textId="77777777" w:rsidR="00112073" w:rsidRPr="006C26E3" w:rsidRDefault="00112073" w:rsidP="00112073">
      <w:pPr>
        <w:pStyle w:val="Encabezado"/>
        <w:numPr>
          <w:ilvl w:val="0"/>
          <w:numId w:val="1"/>
        </w:numPr>
        <w:tabs>
          <w:tab w:val="clear" w:pos="4252"/>
          <w:tab w:val="clear" w:pos="8504"/>
          <w:tab w:val="center" w:pos="4419"/>
          <w:tab w:val="right" w:pos="8838"/>
        </w:tabs>
        <w:spacing w:line="360" w:lineRule="auto"/>
        <w:jc w:val="both"/>
        <w:rPr>
          <w:rFonts w:ascii="Arial" w:hAnsi="Arial" w:cs="Arial"/>
        </w:rPr>
      </w:pPr>
      <w:r w:rsidRPr="006C26E3">
        <w:rPr>
          <w:rFonts w:ascii="Arial" w:hAnsi="Arial" w:cs="Arial"/>
        </w:rPr>
        <w:t xml:space="preserve">Acuerdo General Conjunto número 1/2013 del Poder Judicial de la Federación, relativo a la Firma Electrónica Certificada del Poder Judicial </w:t>
      </w:r>
      <w:r w:rsidRPr="006C26E3">
        <w:rPr>
          <w:rFonts w:ascii="Arial" w:hAnsi="Arial" w:cs="Arial"/>
        </w:rPr>
        <w:lastRenderedPageBreak/>
        <w:t>de la Federación (FIREL) y al Expediente Electrónico publicado en el Diario Oficial de la Federación el 4 de julio del 2013.</w:t>
      </w:r>
    </w:p>
    <w:p w14:paraId="4013C1EF" w14:textId="77777777" w:rsidR="00112073" w:rsidRPr="006C26E3" w:rsidRDefault="00112073" w:rsidP="00112073">
      <w:pPr>
        <w:pStyle w:val="Encabezado"/>
        <w:numPr>
          <w:ilvl w:val="0"/>
          <w:numId w:val="1"/>
        </w:numPr>
        <w:tabs>
          <w:tab w:val="clear" w:pos="4252"/>
          <w:tab w:val="clear" w:pos="8504"/>
          <w:tab w:val="center" w:pos="4419"/>
          <w:tab w:val="right" w:pos="8838"/>
        </w:tabs>
        <w:spacing w:line="360" w:lineRule="auto"/>
        <w:jc w:val="both"/>
        <w:rPr>
          <w:rFonts w:ascii="Arial" w:hAnsi="Arial" w:cs="Arial"/>
        </w:rPr>
      </w:pPr>
      <w:r w:rsidRPr="006C26E3">
        <w:rPr>
          <w:rFonts w:ascii="Arial" w:hAnsi="Arial" w:cs="Arial"/>
        </w:rPr>
        <w:t>Acuerdo General 168/S7 de fecha 9 de julio del 2013 que regula las notificaciones de los procedimientos administrativos ordenados por la Comisión de Administración del Tribunal Electoral del Poder Judicial de la Federación, la Visitaduría Judicial y la Contraloría Interna.</w:t>
      </w:r>
    </w:p>
    <w:p w14:paraId="5103B9F4" w14:textId="77777777" w:rsidR="00112073" w:rsidRPr="006C26E3" w:rsidRDefault="00112073" w:rsidP="00112073">
      <w:pPr>
        <w:pStyle w:val="Encabezado"/>
        <w:numPr>
          <w:ilvl w:val="0"/>
          <w:numId w:val="1"/>
        </w:numPr>
        <w:tabs>
          <w:tab w:val="clear" w:pos="4252"/>
          <w:tab w:val="clear" w:pos="8504"/>
          <w:tab w:val="center" w:pos="4419"/>
          <w:tab w:val="right" w:pos="8838"/>
        </w:tabs>
        <w:spacing w:line="360" w:lineRule="auto"/>
        <w:jc w:val="both"/>
        <w:rPr>
          <w:rFonts w:ascii="Arial" w:hAnsi="Arial" w:cs="Arial"/>
        </w:rPr>
      </w:pPr>
      <w:r w:rsidRPr="006C26E3">
        <w:rPr>
          <w:rFonts w:ascii="Arial" w:hAnsi="Arial" w:cs="Arial"/>
        </w:rPr>
        <w:t>Acuerdo General de la Sala Superior número 3/2010 de fecha 26 de octubre de 2010 relativo a la implementación de las notificaciones por correo electrónico.</w:t>
      </w:r>
    </w:p>
    <w:p w14:paraId="17019990" w14:textId="77777777" w:rsidR="00112073" w:rsidRPr="006C26E3" w:rsidRDefault="00112073" w:rsidP="00112073">
      <w:pPr>
        <w:pStyle w:val="Encabezado"/>
        <w:numPr>
          <w:ilvl w:val="0"/>
          <w:numId w:val="1"/>
        </w:numPr>
        <w:tabs>
          <w:tab w:val="clear" w:pos="4252"/>
          <w:tab w:val="clear" w:pos="8504"/>
          <w:tab w:val="center" w:pos="4419"/>
          <w:tab w:val="right" w:pos="8838"/>
        </w:tabs>
        <w:spacing w:line="360" w:lineRule="auto"/>
        <w:jc w:val="both"/>
        <w:rPr>
          <w:rFonts w:ascii="Arial" w:hAnsi="Arial" w:cs="Arial"/>
        </w:rPr>
      </w:pPr>
      <w:r w:rsidRPr="006C26E3">
        <w:rPr>
          <w:rFonts w:ascii="Arial" w:hAnsi="Arial" w:cs="Arial"/>
        </w:rPr>
        <w:t>Acuerdo 075/S3 de fecha 12 de marzo de 2008 donde se aprueba el establecimiento de la clave pública digital para la suscripción de documentos por parte de los servidores públicos adscritos a las áreas de la Secretaría Administrativa que utilizan en el desarrollo de las funciones a su cargo.</w:t>
      </w:r>
    </w:p>
    <w:p w14:paraId="336CED93" w14:textId="77777777" w:rsidR="00112073" w:rsidRPr="006C26E3" w:rsidRDefault="00112073" w:rsidP="00112073">
      <w:pPr>
        <w:pStyle w:val="Encabezado"/>
        <w:numPr>
          <w:ilvl w:val="0"/>
          <w:numId w:val="1"/>
        </w:numPr>
        <w:tabs>
          <w:tab w:val="clear" w:pos="4252"/>
          <w:tab w:val="clear" w:pos="8504"/>
          <w:tab w:val="center" w:pos="4419"/>
          <w:tab w:val="right" w:pos="8838"/>
        </w:tabs>
        <w:spacing w:line="360" w:lineRule="auto"/>
        <w:jc w:val="both"/>
        <w:rPr>
          <w:rFonts w:ascii="Arial" w:hAnsi="Arial" w:cs="Arial"/>
        </w:rPr>
      </w:pPr>
      <w:r w:rsidRPr="006C26E3">
        <w:rPr>
          <w:rFonts w:ascii="Arial" w:hAnsi="Arial" w:cs="Arial"/>
        </w:rPr>
        <w:t>Lineamientos para la Organización, Descripción y Conservación del Archivo Institucional.</w:t>
      </w:r>
    </w:p>
    <w:p w14:paraId="74E2E615" w14:textId="77777777" w:rsidR="00112073" w:rsidRPr="006C26E3" w:rsidRDefault="00112073" w:rsidP="00112073">
      <w:pPr>
        <w:pStyle w:val="Encabezado"/>
        <w:numPr>
          <w:ilvl w:val="0"/>
          <w:numId w:val="1"/>
        </w:numPr>
        <w:tabs>
          <w:tab w:val="clear" w:pos="4252"/>
          <w:tab w:val="clear" w:pos="8504"/>
          <w:tab w:val="center" w:pos="4419"/>
          <w:tab w:val="right" w:pos="8838"/>
        </w:tabs>
        <w:spacing w:line="360" w:lineRule="auto"/>
        <w:jc w:val="both"/>
        <w:rPr>
          <w:rFonts w:ascii="Arial" w:hAnsi="Arial" w:cs="Arial"/>
        </w:rPr>
      </w:pPr>
      <w:r w:rsidRPr="006C26E3">
        <w:rPr>
          <w:rFonts w:ascii="Arial" w:hAnsi="Arial" w:cs="Arial"/>
        </w:rPr>
        <w:t>Políticas de distribución, asignación y sustitución de los bienes informáticos del Tribunal Electoral.</w:t>
      </w:r>
    </w:p>
    <w:p w14:paraId="3FA1B0FC" w14:textId="77777777" w:rsidR="00112073" w:rsidRPr="006C26E3" w:rsidRDefault="00112073" w:rsidP="00112073">
      <w:pPr>
        <w:pStyle w:val="Encabezado"/>
        <w:numPr>
          <w:ilvl w:val="0"/>
          <w:numId w:val="1"/>
        </w:numPr>
        <w:tabs>
          <w:tab w:val="clear" w:pos="4252"/>
          <w:tab w:val="clear" w:pos="8504"/>
          <w:tab w:val="center" w:pos="4419"/>
          <w:tab w:val="right" w:pos="8838"/>
        </w:tabs>
        <w:spacing w:line="360" w:lineRule="auto"/>
        <w:jc w:val="both"/>
        <w:rPr>
          <w:rFonts w:ascii="Arial" w:hAnsi="Arial" w:cs="Arial"/>
        </w:rPr>
      </w:pPr>
      <w:r w:rsidRPr="006C26E3">
        <w:rPr>
          <w:rFonts w:ascii="Arial" w:hAnsi="Arial" w:cs="Arial"/>
        </w:rPr>
        <w:t>Políticas de Seguridad Informática del Tribunal Electoral del Poder Judicial de la Federación.</w:t>
      </w:r>
    </w:p>
    <w:p w14:paraId="390F890A" w14:textId="77777777" w:rsidR="00112073" w:rsidRPr="006C26E3" w:rsidRDefault="00112073" w:rsidP="00112073">
      <w:pPr>
        <w:pStyle w:val="Encabezado"/>
        <w:numPr>
          <w:ilvl w:val="0"/>
          <w:numId w:val="1"/>
        </w:numPr>
        <w:tabs>
          <w:tab w:val="clear" w:pos="4252"/>
          <w:tab w:val="clear" w:pos="8504"/>
          <w:tab w:val="center" w:pos="4419"/>
          <w:tab w:val="right" w:pos="8838"/>
        </w:tabs>
        <w:spacing w:line="360" w:lineRule="auto"/>
        <w:jc w:val="both"/>
        <w:rPr>
          <w:rFonts w:ascii="Arial" w:hAnsi="Arial" w:cs="Arial"/>
        </w:rPr>
      </w:pPr>
      <w:r w:rsidRPr="006C26E3">
        <w:rPr>
          <w:rFonts w:ascii="Arial" w:hAnsi="Arial" w:cs="Arial"/>
        </w:rPr>
        <w:t>Plan de Implementación del Sistema de Gestión de Control Interno y de Mejora Continua del Tribunal Electoral del Poder judicial de la Federación.</w:t>
      </w:r>
    </w:p>
    <w:p w14:paraId="24092824" w14:textId="77777777" w:rsidR="0099040A" w:rsidRPr="006C26E3" w:rsidRDefault="00112073" w:rsidP="00112073">
      <w:pPr>
        <w:pStyle w:val="Encabezado"/>
        <w:numPr>
          <w:ilvl w:val="0"/>
          <w:numId w:val="1"/>
        </w:numPr>
        <w:tabs>
          <w:tab w:val="clear" w:pos="4252"/>
          <w:tab w:val="clear" w:pos="8504"/>
        </w:tabs>
        <w:spacing w:line="360" w:lineRule="auto"/>
        <w:jc w:val="both"/>
        <w:rPr>
          <w:rFonts w:ascii="Arial" w:hAnsi="Arial" w:cs="Arial"/>
        </w:rPr>
      </w:pPr>
      <w:r w:rsidRPr="006C26E3">
        <w:rPr>
          <w:rFonts w:ascii="Arial" w:hAnsi="Arial" w:cs="Arial"/>
        </w:rPr>
        <w:t>Código Modelo de Ética Judicial Electoral.</w:t>
      </w:r>
    </w:p>
    <w:p w14:paraId="0E55A8F3" w14:textId="77777777" w:rsidR="0099040A" w:rsidRPr="006C26E3" w:rsidRDefault="0099040A" w:rsidP="008F1D67">
      <w:pPr>
        <w:pStyle w:val="Encabezado"/>
        <w:tabs>
          <w:tab w:val="clear" w:pos="4252"/>
          <w:tab w:val="clear" w:pos="8504"/>
        </w:tabs>
        <w:spacing w:line="360" w:lineRule="auto"/>
        <w:jc w:val="both"/>
        <w:rPr>
          <w:rFonts w:ascii="Arial" w:hAnsi="Arial" w:cs="Arial"/>
        </w:rPr>
      </w:pPr>
    </w:p>
    <w:p w14:paraId="073F2AC7" w14:textId="77777777" w:rsidR="0042640C" w:rsidRPr="006C26E3" w:rsidRDefault="0042640C">
      <w:pPr>
        <w:spacing w:line="360" w:lineRule="auto"/>
        <w:jc w:val="both"/>
        <w:rPr>
          <w:rFonts w:ascii="Arial" w:hAnsi="Arial" w:cs="Arial"/>
          <w:b/>
          <w:color w:val="00863D"/>
        </w:rPr>
      </w:pPr>
      <w:r w:rsidRPr="006C26E3">
        <w:rPr>
          <w:rFonts w:ascii="Arial" w:hAnsi="Arial" w:cs="Arial"/>
          <w:b/>
          <w:color w:val="00863D"/>
        </w:rPr>
        <w:br w:type="page"/>
      </w:r>
    </w:p>
    <w:bookmarkStart w:id="14" w:name="_Toc473036165"/>
    <w:bookmarkStart w:id="15" w:name="_Toc475382293"/>
    <w:bookmarkStart w:id="16" w:name="_Toc475538311"/>
    <w:bookmarkStart w:id="17" w:name="_Toc475614498"/>
    <w:bookmarkStart w:id="18" w:name="_Toc476314485"/>
    <w:p w14:paraId="1D58C61F" w14:textId="77777777" w:rsidR="00AE4499" w:rsidRPr="006C26E3" w:rsidRDefault="009F428B" w:rsidP="00144E38">
      <w:pPr>
        <w:pStyle w:val="Ttulo1"/>
        <w:spacing w:line="480" w:lineRule="auto"/>
        <w:rPr>
          <w:rFonts w:ascii="Arial" w:hAnsi="Arial" w:cs="Arial"/>
          <w:bCs w:val="0"/>
          <w:color w:val="00863D"/>
          <w:sz w:val="24"/>
          <w:szCs w:val="24"/>
          <w:lang w:eastAsia="es-MX"/>
        </w:rPr>
      </w:pPr>
      <w:r w:rsidRPr="006C26E3">
        <w:rPr>
          <w:rFonts w:ascii="Arial" w:hAnsi="Arial" w:cs="Arial"/>
          <w:bCs w:val="0"/>
          <w:noProof/>
          <w:color w:val="00863D"/>
          <w:sz w:val="24"/>
          <w:szCs w:val="24"/>
          <w:lang w:eastAsia="es-MX"/>
        </w:rPr>
        <w:lastRenderedPageBreak/>
        <mc:AlternateContent>
          <mc:Choice Requires="wps">
            <w:drawing>
              <wp:anchor distT="0" distB="0" distL="114300" distR="114300" simplePos="0" relativeHeight="251633664" behindDoc="0" locked="0" layoutInCell="1" allowOverlap="1" wp14:anchorId="7C5AB2A5" wp14:editId="3E844D71">
                <wp:simplePos x="0" y="0"/>
                <wp:positionH relativeFrom="column">
                  <wp:posOffset>928370</wp:posOffset>
                </wp:positionH>
                <wp:positionV relativeFrom="paragraph">
                  <wp:posOffset>162560</wp:posOffset>
                </wp:positionV>
                <wp:extent cx="5025542" cy="0"/>
                <wp:effectExtent l="0" t="0" r="22860" b="19050"/>
                <wp:wrapNone/>
                <wp:docPr id="17" name="Conector recto 17"/>
                <wp:cNvGraphicFramePr/>
                <a:graphic xmlns:a="http://schemas.openxmlformats.org/drawingml/2006/main">
                  <a:graphicData uri="http://schemas.microsoft.com/office/word/2010/wordprocessingShape">
                    <wps:wsp>
                      <wps:cNvCnPr/>
                      <wps:spPr>
                        <a:xfrm>
                          <a:off x="0" y="0"/>
                          <a:ext cx="5025542" cy="0"/>
                        </a:xfrm>
                        <a:prstGeom prst="line">
                          <a:avLst/>
                        </a:prstGeom>
                        <a:ln w="15875">
                          <a:solidFill>
                            <a:srgbClr val="008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19AEBE" id="Conector recto 17" o:spid="_x0000_s1026" style="position:absolute;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1pt,12.8pt" to="468.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gc2AEAAAwEAAAOAAAAZHJzL2Uyb0RvYy54bWysU8tu2zAQvBfoPxC815KNqDEEyzk4SC9F&#10;a/TxATS1tAnwhSVryX/fJWUrQVugaJELJXJ3Zndmyc3DaA07A0btXceXi5ozcNL32h07/v3b07s1&#10;ZzEJ1wvjHXT8ApE/bN++2QyhhZU/edMDMiJxsR1Cx08phbaqojyBFXHhAzgKKo9WJNrisepRDMRu&#10;TbWq6/fV4LEP6CXESKePU5BvC79SINNnpSIkZjpOvaWyYlkPea22G9EeUYSTltc2xH90YYV2VHSm&#10;ehRJsB+of6OyWqKPXqWF9LbySmkJRQOpWda/qPl6EgGKFjInhtmm+Hq08tN5j0z3NLt7zpywNKMd&#10;TUomjwzzh1GAXBpCbCl55/Z43cWwxyx5VGjzl8SwsTh7mZ2FMTFJh029apq7FWfyFquegQFj+gDe&#10;svzTcaNdFi1acf4YExWj1FtKPjaODdRus75vSlr0RvdP2pgcjHg87Ayys8gDr9d1XWZMFC/SaGcc&#10;8WZNk4ryly4GpgJfQJEn1PdyqpBvI8y0QkpwaZldKUyUnWGKWpiB9d+B1/wMhXJT/wU8I0pl79IM&#10;ttp5/FP1NN5aVlP+zYFJd7bg4PtLmW+xhq5cUXh9HvlOv9wX+PMj3v4EAAD//wMAUEsDBBQABgAI&#10;AAAAIQCz9LYr4AAAAAkBAAAPAAAAZHJzL2Rvd25yZXYueG1sTI9BT8MwDIXvSPyHyEhc0JZSoEBp&#10;OqFJPQwOwDaEuGWtaSsSpzTZ2v57jDjAzc9+ev5ethitEQfsfetIwfk8AoFUuqqlWsF2U8xuQPig&#10;qdLGESqY0MMiPz7KdFq5gV7wsA614BDyqVbQhNClUvqyQav93HVIfPtwvdWBZV/LqtcDh1sj4yhK&#10;pNUt8YdGd7hssPxc762CVz1MRVF8PZrns+3Tm31fLR+mlVKnJ+P9HYiAY/gzww8+o0POTDu3p8oL&#10;w/oyidmqIL5KQLDh9uKah93vQuaZ/N8g/wYAAP//AwBQSwECLQAUAAYACAAAACEAtoM4kv4AAADh&#10;AQAAEwAAAAAAAAAAAAAAAAAAAAAAW0NvbnRlbnRfVHlwZXNdLnhtbFBLAQItABQABgAIAAAAIQA4&#10;/SH/1gAAAJQBAAALAAAAAAAAAAAAAAAAAC8BAABfcmVscy8ucmVsc1BLAQItABQABgAIAAAAIQAC&#10;kcgc2AEAAAwEAAAOAAAAAAAAAAAAAAAAAC4CAABkcnMvZTJvRG9jLnhtbFBLAQItABQABgAIAAAA&#10;IQCz9LYr4AAAAAkBAAAPAAAAAAAAAAAAAAAAADIEAABkcnMvZG93bnJldi54bWxQSwUGAAAAAAQA&#10;BADzAAAAPwUAAAAA&#10;" strokecolor="green" strokeweight="1.25pt"/>
            </w:pict>
          </mc:Fallback>
        </mc:AlternateContent>
      </w:r>
      <w:r w:rsidR="00AE4499" w:rsidRPr="006C26E3">
        <w:rPr>
          <w:rFonts w:ascii="Arial" w:hAnsi="Arial" w:cs="Arial"/>
          <w:bCs w:val="0"/>
          <w:color w:val="00863D"/>
          <w:sz w:val="24"/>
          <w:szCs w:val="24"/>
          <w:lang w:eastAsia="es-MX"/>
        </w:rPr>
        <w:t>GLOSARIO</w:t>
      </w:r>
      <w:bookmarkEnd w:id="14"/>
      <w:bookmarkEnd w:id="15"/>
      <w:bookmarkEnd w:id="16"/>
      <w:bookmarkEnd w:id="17"/>
      <w:bookmarkEnd w:id="18"/>
    </w:p>
    <w:p w14:paraId="71B56515" w14:textId="77777777" w:rsidR="00E55736" w:rsidRPr="000A105F" w:rsidRDefault="00E55736" w:rsidP="00A162EC">
      <w:pPr>
        <w:spacing w:line="360" w:lineRule="auto"/>
        <w:ind w:left="360"/>
        <w:jc w:val="both"/>
        <w:rPr>
          <w:rFonts w:ascii="Arial" w:hAnsi="Arial" w:cs="Arial"/>
          <w:bCs/>
          <w:color w:val="000000"/>
          <w:lang w:eastAsia="es-MX"/>
        </w:rPr>
      </w:pPr>
      <w:r w:rsidRPr="006C26E3">
        <w:rPr>
          <w:rFonts w:ascii="Arial" w:hAnsi="Arial" w:cs="Arial"/>
          <w:b/>
          <w:bCs/>
          <w:color w:val="000000"/>
          <w:lang w:eastAsia="es-MX"/>
        </w:rPr>
        <w:t>Acta de Entrega Administrativa</w:t>
      </w:r>
      <w:r w:rsidRPr="006C26E3">
        <w:rPr>
          <w:rFonts w:ascii="Arial" w:hAnsi="Arial" w:cs="Arial"/>
          <w:bCs/>
          <w:color w:val="000000"/>
          <w:lang w:eastAsia="es-MX"/>
        </w:rPr>
        <w:t xml:space="preserve">: documento donde el área solicitante acepta de </w:t>
      </w:r>
      <w:r w:rsidRPr="000A105F">
        <w:rPr>
          <w:rFonts w:ascii="Arial" w:hAnsi="Arial" w:cs="Arial"/>
          <w:bCs/>
          <w:color w:val="000000"/>
          <w:lang w:eastAsia="es-MX"/>
        </w:rPr>
        <w:t xml:space="preserve">conformidad que el proyecto solicitado ha sido entregado en los términos acordados. </w:t>
      </w:r>
    </w:p>
    <w:p w14:paraId="56F3BDF4" w14:textId="77777777" w:rsidR="00E55736" w:rsidRPr="000A105F" w:rsidRDefault="00E55736" w:rsidP="00A162EC">
      <w:pPr>
        <w:spacing w:line="360" w:lineRule="auto"/>
        <w:ind w:left="360"/>
        <w:jc w:val="both"/>
        <w:rPr>
          <w:rFonts w:ascii="Arial" w:hAnsi="Arial" w:cs="Arial"/>
          <w:bCs/>
          <w:color w:val="000000"/>
          <w:lang w:eastAsia="es-MX"/>
        </w:rPr>
      </w:pPr>
      <w:r w:rsidRPr="000A105F">
        <w:rPr>
          <w:rFonts w:ascii="Arial" w:hAnsi="Arial" w:cs="Arial"/>
          <w:b/>
          <w:bCs/>
          <w:color w:val="000000"/>
          <w:lang w:eastAsia="es-MX"/>
        </w:rPr>
        <w:t>Ambiente</w:t>
      </w:r>
      <w:r w:rsidRPr="000A105F">
        <w:rPr>
          <w:rFonts w:ascii="Arial" w:hAnsi="Arial" w:cs="Arial"/>
          <w:bCs/>
          <w:color w:val="000000"/>
          <w:lang w:eastAsia="es-MX"/>
        </w:rPr>
        <w:t xml:space="preserve">: conjunto de programas y características adaptados para las etapas de desarrollo, pruebas y producción de los sistemas y/o servicios: </w:t>
      </w:r>
    </w:p>
    <w:p w14:paraId="5FCB260F" w14:textId="77777777" w:rsidR="00E55736" w:rsidRPr="00305B7B" w:rsidRDefault="00E55736" w:rsidP="00032EBF">
      <w:pPr>
        <w:pStyle w:val="Prrafodelista"/>
        <w:numPr>
          <w:ilvl w:val="0"/>
          <w:numId w:val="8"/>
        </w:numPr>
        <w:spacing w:line="360" w:lineRule="auto"/>
        <w:jc w:val="both"/>
        <w:rPr>
          <w:rFonts w:ascii="Arial" w:hAnsi="Arial" w:cs="Arial"/>
          <w:b/>
          <w:bCs/>
          <w:color w:val="000000"/>
          <w:lang w:eastAsia="es-MX"/>
        </w:rPr>
      </w:pPr>
      <w:r w:rsidRPr="00305B7B">
        <w:rPr>
          <w:rFonts w:ascii="Arial" w:hAnsi="Arial" w:cs="Arial"/>
          <w:b/>
          <w:bCs/>
          <w:color w:val="000000"/>
          <w:lang w:eastAsia="es-MX"/>
        </w:rPr>
        <w:t xml:space="preserve">Desarrollo: </w:t>
      </w:r>
      <w:r w:rsidR="007019AB" w:rsidRPr="00305B7B">
        <w:rPr>
          <w:rFonts w:ascii="Arial" w:hAnsi="Arial" w:cs="Arial"/>
          <w:bCs/>
          <w:color w:val="000000"/>
          <w:lang w:eastAsia="es-MX"/>
        </w:rPr>
        <w:t xml:space="preserve">etapa </w:t>
      </w:r>
      <w:r w:rsidR="002F1027" w:rsidRPr="00305B7B">
        <w:rPr>
          <w:rFonts w:ascii="Arial" w:hAnsi="Arial" w:cs="Arial"/>
          <w:bCs/>
          <w:color w:val="000000"/>
          <w:lang w:eastAsia="es-MX"/>
        </w:rPr>
        <w:t xml:space="preserve">de implementación </w:t>
      </w:r>
      <w:r w:rsidR="003573C6">
        <w:rPr>
          <w:rFonts w:ascii="Arial" w:hAnsi="Arial" w:cs="Arial"/>
          <w:bCs/>
          <w:color w:val="000000"/>
          <w:lang w:eastAsia="es-MX"/>
        </w:rPr>
        <w:t xml:space="preserve">de un sistema de información, </w:t>
      </w:r>
      <w:r w:rsidR="002F1027" w:rsidRPr="00305B7B">
        <w:rPr>
          <w:rFonts w:ascii="Arial" w:hAnsi="Arial" w:cs="Arial"/>
          <w:bCs/>
          <w:color w:val="000000"/>
          <w:lang w:eastAsia="es-MX"/>
        </w:rPr>
        <w:t xml:space="preserve">de acuerdo </w:t>
      </w:r>
      <w:r w:rsidR="00BA40D7" w:rsidRPr="00305B7B">
        <w:rPr>
          <w:rFonts w:ascii="Arial" w:hAnsi="Arial" w:cs="Arial"/>
          <w:bCs/>
          <w:color w:val="000000"/>
          <w:lang w:eastAsia="es-MX"/>
        </w:rPr>
        <w:t xml:space="preserve">con el </w:t>
      </w:r>
      <w:r w:rsidR="002F1027" w:rsidRPr="00305B7B">
        <w:rPr>
          <w:rFonts w:ascii="Arial" w:hAnsi="Arial" w:cs="Arial"/>
          <w:bCs/>
          <w:color w:val="000000"/>
          <w:lang w:eastAsia="es-MX"/>
        </w:rPr>
        <w:t xml:space="preserve">documento de especificación de requerimientos. </w:t>
      </w:r>
    </w:p>
    <w:p w14:paraId="0F800749" w14:textId="77777777" w:rsidR="003573C6" w:rsidRPr="00305B7B" w:rsidRDefault="003573C6" w:rsidP="00032EBF">
      <w:pPr>
        <w:pStyle w:val="Prrafodelista"/>
        <w:numPr>
          <w:ilvl w:val="0"/>
          <w:numId w:val="8"/>
        </w:numPr>
        <w:spacing w:line="360" w:lineRule="auto"/>
        <w:jc w:val="both"/>
        <w:rPr>
          <w:rFonts w:ascii="Arial" w:hAnsi="Arial" w:cs="Arial"/>
          <w:b/>
          <w:bCs/>
          <w:color w:val="000000"/>
          <w:lang w:eastAsia="es-MX"/>
        </w:rPr>
      </w:pPr>
      <w:r w:rsidRPr="00305B7B">
        <w:rPr>
          <w:rFonts w:ascii="Arial" w:hAnsi="Arial" w:cs="Arial"/>
          <w:b/>
          <w:bCs/>
          <w:color w:val="000000"/>
          <w:lang w:eastAsia="es-MX"/>
        </w:rPr>
        <w:t>Producción</w:t>
      </w:r>
      <w:r w:rsidRPr="00305B7B">
        <w:rPr>
          <w:rFonts w:ascii="Arial" w:hAnsi="Arial" w:cs="Arial"/>
          <w:bCs/>
          <w:color w:val="000000"/>
          <w:lang w:eastAsia="es-MX"/>
        </w:rPr>
        <w:t>: escenario de operación con datos reales de los sistemas de información.</w:t>
      </w:r>
    </w:p>
    <w:p w14:paraId="3DA43C55" w14:textId="77777777" w:rsidR="00E55736" w:rsidRPr="00305B7B" w:rsidRDefault="00E55736" w:rsidP="00032EBF">
      <w:pPr>
        <w:pStyle w:val="Prrafodelista"/>
        <w:numPr>
          <w:ilvl w:val="0"/>
          <w:numId w:val="8"/>
        </w:numPr>
        <w:spacing w:line="360" w:lineRule="auto"/>
        <w:jc w:val="both"/>
        <w:rPr>
          <w:rFonts w:ascii="Arial" w:hAnsi="Arial" w:cs="Arial"/>
          <w:bCs/>
          <w:color w:val="000000"/>
          <w:lang w:eastAsia="es-MX"/>
        </w:rPr>
      </w:pPr>
      <w:r w:rsidRPr="00305B7B">
        <w:rPr>
          <w:rFonts w:ascii="Arial" w:hAnsi="Arial" w:cs="Arial"/>
          <w:b/>
          <w:bCs/>
          <w:color w:val="000000"/>
          <w:lang w:eastAsia="es-MX"/>
        </w:rPr>
        <w:t>Pruebas</w:t>
      </w:r>
      <w:r w:rsidRPr="00305B7B">
        <w:rPr>
          <w:rFonts w:ascii="Arial" w:hAnsi="Arial" w:cs="Arial"/>
          <w:bCs/>
          <w:color w:val="000000"/>
          <w:lang w:eastAsia="es-MX"/>
        </w:rPr>
        <w:t xml:space="preserve">: </w:t>
      </w:r>
      <w:r w:rsidR="00923673" w:rsidRPr="00305B7B">
        <w:rPr>
          <w:rFonts w:ascii="Arial" w:hAnsi="Arial" w:cs="Arial"/>
          <w:bCs/>
          <w:color w:val="000000"/>
          <w:lang w:eastAsia="es-MX"/>
        </w:rPr>
        <w:t xml:space="preserve">etapa de </w:t>
      </w:r>
      <w:r w:rsidRPr="00305B7B">
        <w:rPr>
          <w:rFonts w:ascii="Arial" w:hAnsi="Arial" w:cs="Arial"/>
          <w:bCs/>
          <w:color w:val="000000"/>
          <w:lang w:eastAsia="es-MX"/>
        </w:rPr>
        <w:t>validación de</w:t>
      </w:r>
      <w:r w:rsidR="00923673" w:rsidRPr="00305B7B">
        <w:rPr>
          <w:rFonts w:ascii="Arial" w:hAnsi="Arial" w:cs="Arial"/>
          <w:bCs/>
          <w:color w:val="000000"/>
          <w:lang w:eastAsia="es-MX"/>
        </w:rPr>
        <w:t>l sistema y/o servicios</w:t>
      </w:r>
      <w:r w:rsidRPr="00305B7B">
        <w:rPr>
          <w:rFonts w:ascii="Arial" w:hAnsi="Arial" w:cs="Arial"/>
          <w:bCs/>
          <w:color w:val="000000"/>
          <w:lang w:eastAsia="es-MX"/>
        </w:rPr>
        <w:t>.</w:t>
      </w:r>
    </w:p>
    <w:p w14:paraId="60AB6749" w14:textId="77777777" w:rsidR="00E55736" w:rsidRPr="00305B7B" w:rsidRDefault="00E55736" w:rsidP="00E34B8F">
      <w:pPr>
        <w:pStyle w:val="Prrafodelista"/>
        <w:spacing w:line="360" w:lineRule="auto"/>
        <w:ind w:left="1080"/>
        <w:jc w:val="both"/>
        <w:rPr>
          <w:rFonts w:ascii="Arial" w:hAnsi="Arial" w:cs="Arial"/>
          <w:bCs/>
          <w:color w:val="000000"/>
          <w:lang w:eastAsia="es-MX"/>
        </w:rPr>
      </w:pPr>
    </w:p>
    <w:p w14:paraId="2AA656A1" w14:textId="77777777" w:rsidR="00E55736" w:rsidRPr="000A105F" w:rsidRDefault="00E55736" w:rsidP="00A162EC">
      <w:pPr>
        <w:spacing w:line="360" w:lineRule="auto"/>
        <w:ind w:left="360"/>
        <w:jc w:val="both"/>
        <w:rPr>
          <w:rFonts w:ascii="Arial" w:hAnsi="Arial" w:cs="Arial"/>
          <w:color w:val="000000"/>
          <w:sz w:val="22"/>
          <w:szCs w:val="22"/>
          <w:lang w:eastAsia="es-MX"/>
        </w:rPr>
      </w:pPr>
      <w:r w:rsidRPr="000A105F">
        <w:rPr>
          <w:rFonts w:ascii="Arial" w:hAnsi="Arial" w:cs="Arial"/>
          <w:b/>
          <w:bCs/>
          <w:color w:val="000000"/>
          <w:lang w:eastAsia="es-MX"/>
        </w:rPr>
        <w:t>Almacenamiento</w:t>
      </w:r>
      <w:r w:rsidRPr="000A105F">
        <w:rPr>
          <w:rFonts w:ascii="Arial" w:hAnsi="Arial" w:cs="Arial"/>
          <w:color w:val="000000"/>
          <w:lang w:eastAsia="es-MX"/>
        </w:rPr>
        <w:t>: dispositivo o servicio que se utiliza para grabar o leer información digital de un recurso informático de forma permanente o temporal.</w:t>
      </w:r>
    </w:p>
    <w:p w14:paraId="4A5622AC" w14:textId="77777777" w:rsidR="00E55736" w:rsidRPr="000A105F" w:rsidRDefault="00E55736" w:rsidP="00A162EC">
      <w:pPr>
        <w:spacing w:line="360" w:lineRule="auto"/>
        <w:ind w:left="360"/>
        <w:jc w:val="both"/>
        <w:rPr>
          <w:rFonts w:ascii="Arial" w:hAnsi="Arial" w:cs="Arial"/>
          <w:color w:val="000000"/>
          <w:lang w:eastAsia="es-MX"/>
        </w:rPr>
      </w:pPr>
      <w:r w:rsidRPr="000A105F">
        <w:rPr>
          <w:rFonts w:ascii="Arial" w:hAnsi="Arial" w:cs="Arial"/>
          <w:b/>
          <w:color w:val="000000"/>
          <w:lang w:eastAsia="es-MX"/>
        </w:rPr>
        <w:t xml:space="preserve">Área solicitante: </w:t>
      </w:r>
      <w:r w:rsidRPr="000A105F">
        <w:rPr>
          <w:rFonts w:ascii="Arial" w:hAnsi="Arial" w:cs="Arial"/>
          <w:color w:val="000000"/>
          <w:lang w:eastAsia="es-MX"/>
        </w:rPr>
        <w:t xml:space="preserve">áreas </w:t>
      </w:r>
      <w:r w:rsidR="006D03EA" w:rsidRPr="000A105F">
        <w:rPr>
          <w:rFonts w:ascii="Arial" w:hAnsi="Arial" w:cs="Arial"/>
          <w:color w:val="000000"/>
          <w:lang w:eastAsia="es-MX"/>
        </w:rPr>
        <w:t>juri</w:t>
      </w:r>
      <w:r w:rsidR="006D03EA">
        <w:rPr>
          <w:rFonts w:ascii="Arial" w:hAnsi="Arial" w:cs="Arial"/>
          <w:color w:val="000000"/>
          <w:lang w:eastAsia="es-MX"/>
        </w:rPr>
        <w:t>sdiccionales</w:t>
      </w:r>
      <w:r w:rsidRPr="000A105F">
        <w:rPr>
          <w:rFonts w:ascii="Arial" w:hAnsi="Arial" w:cs="Arial"/>
          <w:color w:val="000000"/>
          <w:lang w:eastAsia="es-MX"/>
        </w:rPr>
        <w:t xml:space="preserve"> y administrativas del Tribunal Electoral del Poder Judicial de la Federación.</w:t>
      </w:r>
    </w:p>
    <w:p w14:paraId="657D0590" w14:textId="77777777" w:rsidR="00E55736" w:rsidRPr="000A105F" w:rsidRDefault="00E55736" w:rsidP="00A162EC">
      <w:pPr>
        <w:spacing w:line="360" w:lineRule="auto"/>
        <w:ind w:left="360"/>
        <w:jc w:val="both"/>
        <w:rPr>
          <w:rFonts w:ascii="Arial" w:hAnsi="Arial" w:cs="Arial"/>
          <w:color w:val="000000"/>
          <w:lang w:eastAsia="es-MX"/>
        </w:rPr>
      </w:pPr>
      <w:r w:rsidRPr="000A105F">
        <w:rPr>
          <w:rFonts w:ascii="Arial" w:hAnsi="Arial" w:cs="Arial"/>
          <w:b/>
          <w:color w:val="000000"/>
          <w:lang w:eastAsia="es-MX"/>
        </w:rPr>
        <w:t>Asesor de primer nivel</w:t>
      </w:r>
      <w:r w:rsidRPr="000A105F">
        <w:rPr>
          <w:rFonts w:ascii="Arial" w:hAnsi="Arial" w:cs="Arial"/>
          <w:color w:val="000000"/>
          <w:lang w:eastAsia="es-MX"/>
        </w:rPr>
        <w:t xml:space="preserve">: personal asignado a la Mesa de Servicios responsable de otorgar </w:t>
      </w:r>
      <w:r w:rsidR="00A162EC" w:rsidRPr="000A105F">
        <w:rPr>
          <w:rFonts w:ascii="Arial" w:hAnsi="Arial" w:cs="Arial"/>
          <w:color w:val="000000"/>
          <w:lang w:eastAsia="es-MX"/>
        </w:rPr>
        <w:t>asistencia</w:t>
      </w:r>
      <w:r w:rsidRPr="000A105F">
        <w:rPr>
          <w:rFonts w:ascii="Arial" w:hAnsi="Arial" w:cs="Arial"/>
          <w:color w:val="000000"/>
          <w:lang w:eastAsia="es-MX"/>
        </w:rPr>
        <w:t xml:space="preserve"> técnica vía telefónica o en sitio a los usuarios del Tribunal Electoral.</w:t>
      </w:r>
    </w:p>
    <w:p w14:paraId="084B406E" w14:textId="77777777" w:rsidR="00E55736" w:rsidRPr="000A105F" w:rsidRDefault="00E55736" w:rsidP="00A162EC">
      <w:pPr>
        <w:spacing w:line="360" w:lineRule="auto"/>
        <w:ind w:left="360"/>
        <w:jc w:val="both"/>
        <w:rPr>
          <w:rFonts w:ascii="Arial" w:hAnsi="Arial" w:cs="Arial"/>
          <w:color w:val="000000"/>
          <w:lang w:eastAsia="es-MX"/>
        </w:rPr>
      </w:pPr>
      <w:r w:rsidRPr="000A105F">
        <w:rPr>
          <w:rFonts w:ascii="Arial" w:hAnsi="Arial" w:cs="Arial"/>
          <w:b/>
          <w:color w:val="000000"/>
          <w:lang w:eastAsia="es-MX"/>
        </w:rPr>
        <w:t>Asesor de segundo nivel</w:t>
      </w:r>
      <w:r w:rsidRPr="000A105F">
        <w:rPr>
          <w:rFonts w:ascii="Arial" w:hAnsi="Arial" w:cs="Arial"/>
          <w:color w:val="000000"/>
          <w:lang w:eastAsia="es-MX"/>
        </w:rPr>
        <w:t>: personal especialista asignado a las Direcciones de Área de la Dirección General de Sistemas responsable de otorgar as</w:t>
      </w:r>
      <w:r w:rsidR="00A162EC" w:rsidRPr="000A105F">
        <w:rPr>
          <w:rFonts w:ascii="Arial" w:hAnsi="Arial" w:cs="Arial"/>
          <w:color w:val="000000"/>
          <w:lang w:eastAsia="es-MX"/>
        </w:rPr>
        <w:t>istenci</w:t>
      </w:r>
      <w:r w:rsidRPr="000A105F">
        <w:rPr>
          <w:rFonts w:ascii="Arial" w:hAnsi="Arial" w:cs="Arial"/>
          <w:color w:val="000000"/>
          <w:lang w:eastAsia="es-MX"/>
        </w:rPr>
        <w:t>a técnica vía telefónica o en sitio a los usuarios del Tribunal Electoral.</w:t>
      </w:r>
    </w:p>
    <w:p w14:paraId="49F36AA4" w14:textId="77777777" w:rsidR="00E55736" w:rsidRPr="000A105F" w:rsidRDefault="00E55736" w:rsidP="00A162EC">
      <w:pPr>
        <w:spacing w:line="360" w:lineRule="auto"/>
        <w:ind w:left="360"/>
        <w:jc w:val="both"/>
        <w:rPr>
          <w:rFonts w:ascii="Arial" w:hAnsi="Arial" w:cs="Arial"/>
          <w:color w:val="000000"/>
          <w:lang w:eastAsia="es-MX"/>
        </w:rPr>
      </w:pPr>
      <w:r w:rsidRPr="000A105F">
        <w:rPr>
          <w:rFonts w:ascii="Arial" w:hAnsi="Arial" w:cs="Arial"/>
          <w:b/>
          <w:color w:val="000000"/>
          <w:lang w:eastAsia="es-MX"/>
        </w:rPr>
        <w:t>Asesor de tercer nivel</w:t>
      </w:r>
      <w:r w:rsidRPr="000A105F">
        <w:rPr>
          <w:rFonts w:ascii="Arial" w:hAnsi="Arial" w:cs="Arial"/>
          <w:color w:val="000000"/>
          <w:lang w:eastAsia="es-MX"/>
        </w:rPr>
        <w:t>: personal especialista por parte del fabricante de los bienes informáticos</w:t>
      </w:r>
      <w:r w:rsidR="00923673" w:rsidRPr="000A105F">
        <w:rPr>
          <w:rFonts w:ascii="Arial" w:hAnsi="Arial" w:cs="Arial"/>
          <w:color w:val="000000"/>
          <w:lang w:eastAsia="es-MX"/>
        </w:rPr>
        <w:t>,</w:t>
      </w:r>
      <w:r w:rsidRPr="000A105F">
        <w:rPr>
          <w:rFonts w:ascii="Arial" w:hAnsi="Arial" w:cs="Arial"/>
          <w:color w:val="000000"/>
          <w:lang w:eastAsia="es-MX"/>
        </w:rPr>
        <w:t xml:space="preserve"> responsable de otorgar as</w:t>
      </w:r>
      <w:r w:rsidR="00A162EC" w:rsidRPr="000A105F">
        <w:rPr>
          <w:rFonts w:ascii="Arial" w:hAnsi="Arial" w:cs="Arial"/>
          <w:color w:val="000000"/>
          <w:lang w:eastAsia="es-MX"/>
        </w:rPr>
        <w:t>istencia</w:t>
      </w:r>
      <w:r w:rsidRPr="000A105F">
        <w:rPr>
          <w:rFonts w:ascii="Arial" w:hAnsi="Arial" w:cs="Arial"/>
          <w:color w:val="000000"/>
          <w:lang w:eastAsia="es-MX"/>
        </w:rPr>
        <w:t xml:space="preserve"> técnica y/o reparaciones de los equipos propiedad del Tribunal Electoral.</w:t>
      </w:r>
    </w:p>
    <w:p w14:paraId="1A4EF5A4" w14:textId="77777777" w:rsidR="00E55736" w:rsidRPr="000A105F" w:rsidRDefault="00E55736" w:rsidP="00A162EC">
      <w:pPr>
        <w:spacing w:line="360" w:lineRule="auto"/>
        <w:ind w:left="360"/>
        <w:jc w:val="both"/>
        <w:rPr>
          <w:rFonts w:ascii="Arial" w:hAnsi="Arial" w:cs="Arial"/>
          <w:b/>
          <w:color w:val="000000"/>
          <w:lang w:eastAsia="es-MX"/>
        </w:rPr>
      </w:pPr>
      <w:r w:rsidRPr="000A105F">
        <w:rPr>
          <w:rFonts w:ascii="Arial" w:hAnsi="Arial" w:cs="Arial"/>
          <w:b/>
          <w:color w:val="000000"/>
          <w:lang w:eastAsia="es-MX"/>
        </w:rPr>
        <w:t>Base de conocimientos:</w:t>
      </w:r>
      <w:r w:rsidR="007019AB" w:rsidRPr="000A105F">
        <w:rPr>
          <w:rFonts w:ascii="Arial" w:hAnsi="Arial" w:cs="Arial"/>
          <w:b/>
          <w:color w:val="000000"/>
          <w:lang w:eastAsia="es-MX"/>
        </w:rPr>
        <w:t xml:space="preserve"> </w:t>
      </w:r>
      <w:r w:rsidR="00ED46E2">
        <w:rPr>
          <w:rFonts w:ascii="Arial" w:hAnsi="Arial" w:cs="Arial"/>
          <w:color w:val="000000"/>
          <w:lang w:eastAsia="es-MX"/>
        </w:rPr>
        <w:t>Base de Conocimientos</w:t>
      </w:r>
      <w:r w:rsidR="0065566C" w:rsidRPr="000A105F">
        <w:rPr>
          <w:rFonts w:ascii="Arial" w:hAnsi="Arial" w:cs="Arial"/>
          <w:color w:val="000000"/>
          <w:lang w:eastAsia="es-MX"/>
        </w:rPr>
        <w:t xml:space="preserve"> durante la </w:t>
      </w:r>
      <w:r w:rsidR="00A15357" w:rsidRPr="000A105F">
        <w:rPr>
          <w:rFonts w:ascii="Arial" w:hAnsi="Arial" w:cs="Arial"/>
          <w:color w:val="000000"/>
          <w:lang w:eastAsia="es-MX"/>
        </w:rPr>
        <w:t>prestación de servicios de TIC.</w:t>
      </w:r>
    </w:p>
    <w:p w14:paraId="623242CF" w14:textId="77777777" w:rsidR="00E55736" w:rsidRPr="000A105F" w:rsidRDefault="00E55736" w:rsidP="00A162EC">
      <w:pPr>
        <w:spacing w:line="360" w:lineRule="auto"/>
        <w:ind w:left="360"/>
        <w:jc w:val="both"/>
        <w:rPr>
          <w:rFonts w:ascii="Arial" w:hAnsi="Arial" w:cs="Arial"/>
          <w:color w:val="000000"/>
          <w:lang w:eastAsia="es-MX"/>
        </w:rPr>
      </w:pPr>
      <w:r w:rsidRPr="000A105F">
        <w:rPr>
          <w:rFonts w:ascii="Arial" w:hAnsi="Arial" w:cs="Arial"/>
          <w:b/>
          <w:bCs/>
          <w:color w:val="000000"/>
          <w:lang w:eastAsia="es-MX"/>
        </w:rPr>
        <w:t xml:space="preserve">Centro de </w:t>
      </w:r>
      <w:r w:rsidR="00A162EC" w:rsidRPr="000A105F">
        <w:rPr>
          <w:rFonts w:ascii="Arial" w:hAnsi="Arial" w:cs="Arial"/>
          <w:b/>
          <w:bCs/>
          <w:color w:val="000000"/>
          <w:lang w:eastAsia="es-MX"/>
        </w:rPr>
        <w:t>c</w:t>
      </w:r>
      <w:r w:rsidRPr="000A105F">
        <w:rPr>
          <w:rFonts w:ascii="Arial" w:hAnsi="Arial" w:cs="Arial"/>
          <w:b/>
          <w:bCs/>
          <w:color w:val="000000"/>
          <w:lang w:eastAsia="es-MX"/>
        </w:rPr>
        <w:t>ómputo</w:t>
      </w:r>
      <w:r w:rsidRPr="000A105F">
        <w:rPr>
          <w:rFonts w:ascii="Arial" w:hAnsi="Arial" w:cs="Arial"/>
          <w:color w:val="000000"/>
          <w:lang w:eastAsia="es-MX"/>
        </w:rPr>
        <w:t>: espacio físico donde se alojan los servidores, sistemas de almacenamiento, respaldo y equipo de telecomunicaciones, para el procesamiento de la información.</w:t>
      </w:r>
    </w:p>
    <w:p w14:paraId="3D39DBD0" w14:textId="77777777" w:rsidR="00E55736" w:rsidRPr="000A105F" w:rsidRDefault="00E55736" w:rsidP="00A162EC">
      <w:pPr>
        <w:spacing w:line="360" w:lineRule="auto"/>
        <w:ind w:left="360"/>
        <w:jc w:val="both"/>
        <w:rPr>
          <w:rFonts w:ascii="Arial" w:hAnsi="Arial" w:cs="Arial"/>
        </w:rPr>
      </w:pPr>
      <w:r w:rsidRPr="000A105F">
        <w:rPr>
          <w:rFonts w:ascii="Arial" w:hAnsi="Arial" w:cs="Arial"/>
          <w:b/>
        </w:rPr>
        <w:t>Documento de configuración</w:t>
      </w:r>
      <w:r w:rsidRPr="000A105F">
        <w:rPr>
          <w:rFonts w:ascii="Arial" w:hAnsi="Arial" w:cs="Arial"/>
        </w:rPr>
        <w:t>: archivo en formato editable que se utiliza para el resguardo de los últimos cambios aplicados.</w:t>
      </w:r>
    </w:p>
    <w:p w14:paraId="6FB28184" w14:textId="77777777" w:rsidR="00E55736" w:rsidRPr="000A105F" w:rsidRDefault="00E55736" w:rsidP="00A162EC">
      <w:pPr>
        <w:spacing w:line="360" w:lineRule="auto"/>
        <w:ind w:left="360"/>
        <w:jc w:val="both"/>
        <w:rPr>
          <w:rFonts w:ascii="Arial" w:hAnsi="Arial" w:cs="Arial"/>
        </w:rPr>
      </w:pPr>
      <w:r w:rsidRPr="000A105F">
        <w:rPr>
          <w:rFonts w:ascii="Arial" w:hAnsi="Arial" w:cs="Arial"/>
          <w:b/>
        </w:rPr>
        <w:lastRenderedPageBreak/>
        <w:t>Documento de Especificación de Requerimientos</w:t>
      </w:r>
      <w:r w:rsidRPr="000A105F">
        <w:rPr>
          <w:rFonts w:ascii="Arial" w:hAnsi="Arial" w:cs="Arial"/>
        </w:rPr>
        <w:t>: formato donde el área solicitante describe las necesidades de un proyecto.</w:t>
      </w:r>
    </w:p>
    <w:p w14:paraId="2E1FA5AE" w14:textId="77777777" w:rsidR="00E55736" w:rsidRPr="000A105F" w:rsidRDefault="00E55736" w:rsidP="00A162EC">
      <w:pPr>
        <w:spacing w:line="360" w:lineRule="auto"/>
        <w:ind w:left="360"/>
        <w:jc w:val="both"/>
        <w:rPr>
          <w:rFonts w:ascii="Arial" w:hAnsi="Arial" w:cs="Arial"/>
          <w:color w:val="000000"/>
          <w:lang w:eastAsia="es-MX"/>
        </w:rPr>
      </w:pPr>
      <w:r w:rsidRPr="000A105F">
        <w:rPr>
          <w:rFonts w:ascii="Arial" w:hAnsi="Arial" w:cs="Arial"/>
          <w:b/>
          <w:color w:val="000000"/>
          <w:lang w:eastAsia="es-MX"/>
        </w:rPr>
        <w:t>E-Token</w:t>
      </w:r>
      <w:r w:rsidRPr="000A105F">
        <w:rPr>
          <w:rFonts w:ascii="Arial" w:hAnsi="Arial" w:cs="Arial"/>
          <w:color w:val="000000"/>
          <w:lang w:eastAsia="es-MX"/>
        </w:rPr>
        <w:t>: dispositivo USB de autenticación portátil con tecnología de tarjeta inteligente avanzada; se utiliza para generar y almacenar credenciales tales como claves privadas, contraseñas y certificados digitales.</w:t>
      </w:r>
    </w:p>
    <w:p w14:paraId="0F23E073" w14:textId="77777777" w:rsidR="003573C6" w:rsidRDefault="003573C6" w:rsidP="00A162EC">
      <w:pPr>
        <w:spacing w:line="360" w:lineRule="auto"/>
        <w:ind w:left="360"/>
        <w:jc w:val="both"/>
        <w:rPr>
          <w:rFonts w:ascii="Arial" w:hAnsi="Arial" w:cs="Arial"/>
          <w:b/>
          <w:bCs/>
          <w:color w:val="000000"/>
          <w:lang w:eastAsia="es-MX"/>
        </w:rPr>
      </w:pPr>
      <w:r w:rsidRPr="000A105F">
        <w:rPr>
          <w:rFonts w:ascii="Arial" w:hAnsi="Arial" w:cs="Arial"/>
          <w:b/>
        </w:rPr>
        <w:t>Enrolamiento</w:t>
      </w:r>
      <w:r w:rsidRPr="000A105F">
        <w:rPr>
          <w:rFonts w:ascii="Arial" w:hAnsi="Arial" w:cs="Arial"/>
        </w:rPr>
        <w:t xml:space="preserve">: </w:t>
      </w:r>
      <w:r w:rsidRPr="000A105F">
        <w:rPr>
          <w:rFonts w:ascii="Arial" w:eastAsia="Times New Roman" w:hAnsi="Arial" w:cs="Arial"/>
          <w:lang w:eastAsia="es-MX"/>
        </w:rPr>
        <w:t>inscribirse y darse de alta en un sistema.</w:t>
      </w:r>
    </w:p>
    <w:p w14:paraId="6E666641" w14:textId="77777777" w:rsidR="00E55736" w:rsidRPr="000A105F" w:rsidRDefault="00E55736" w:rsidP="00A162EC">
      <w:pPr>
        <w:spacing w:line="360" w:lineRule="auto"/>
        <w:ind w:left="360"/>
        <w:jc w:val="both"/>
        <w:rPr>
          <w:rFonts w:ascii="Arial" w:hAnsi="Arial" w:cs="Arial"/>
          <w:bCs/>
          <w:color w:val="000000"/>
          <w:lang w:eastAsia="es-MX"/>
        </w:rPr>
      </w:pPr>
      <w:r w:rsidRPr="000A105F">
        <w:rPr>
          <w:rFonts w:ascii="Arial" w:hAnsi="Arial" w:cs="Arial"/>
          <w:b/>
          <w:bCs/>
          <w:color w:val="000000"/>
          <w:lang w:eastAsia="es-MX"/>
        </w:rPr>
        <w:t>Firma Electrónica Avanzada (FIREL):</w:t>
      </w:r>
      <w:r w:rsidRPr="000A105F">
        <w:rPr>
          <w:rFonts w:ascii="Arial" w:hAnsi="Arial" w:cs="Arial"/>
          <w:bCs/>
          <w:color w:val="000000"/>
          <w:lang w:eastAsia="es-MX"/>
        </w:rPr>
        <w:t xml:space="preserve"> certificados digitales de la Firma Electrónica Certificada del Poder Judicial de la Federación.</w:t>
      </w:r>
    </w:p>
    <w:p w14:paraId="696DBA94" w14:textId="77777777" w:rsidR="00A162EC" w:rsidRPr="000A105F" w:rsidRDefault="00E55736" w:rsidP="00A162EC">
      <w:pPr>
        <w:spacing w:line="360" w:lineRule="auto"/>
        <w:ind w:left="360"/>
        <w:jc w:val="both"/>
        <w:rPr>
          <w:rFonts w:ascii="Arial" w:hAnsi="Arial" w:cs="Arial"/>
          <w:bCs/>
          <w:color w:val="000000"/>
          <w:lang w:eastAsia="es-MX"/>
        </w:rPr>
      </w:pPr>
      <w:r w:rsidRPr="000A105F">
        <w:rPr>
          <w:rFonts w:ascii="Arial" w:hAnsi="Arial" w:cs="Arial"/>
          <w:b/>
          <w:bCs/>
          <w:color w:val="000000"/>
          <w:lang w:eastAsia="es-MX"/>
        </w:rPr>
        <w:t>Impacto:</w:t>
      </w:r>
      <w:r w:rsidRPr="000A105F">
        <w:rPr>
          <w:rFonts w:ascii="Arial" w:hAnsi="Arial" w:cs="Arial"/>
          <w:bCs/>
          <w:color w:val="000000"/>
          <w:lang w:eastAsia="es-MX"/>
        </w:rPr>
        <w:t xml:space="preserve"> </w:t>
      </w:r>
      <w:r w:rsidR="00A162EC" w:rsidRPr="000A105F">
        <w:rPr>
          <w:rFonts w:ascii="Arial" w:hAnsi="Arial" w:cs="Arial"/>
          <w:bCs/>
          <w:color w:val="000000"/>
          <w:lang w:eastAsia="es-MX"/>
        </w:rPr>
        <w:t>medida del efecto de un incidente, problema o cambio en los sistemas o servicios</w:t>
      </w:r>
    </w:p>
    <w:p w14:paraId="319BC06B" w14:textId="77777777" w:rsidR="00A162EC" w:rsidRPr="000A105F" w:rsidRDefault="00A162EC" w:rsidP="00032EBF">
      <w:pPr>
        <w:pStyle w:val="Prrafodelista"/>
        <w:numPr>
          <w:ilvl w:val="0"/>
          <w:numId w:val="7"/>
        </w:numPr>
        <w:spacing w:line="360" w:lineRule="auto"/>
        <w:jc w:val="both"/>
        <w:rPr>
          <w:rFonts w:ascii="Arial" w:hAnsi="Arial" w:cs="Arial"/>
          <w:bCs/>
          <w:color w:val="000000"/>
          <w:lang w:eastAsia="es-MX"/>
        </w:rPr>
      </w:pPr>
      <w:r w:rsidRPr="000A105F">
        <w:rPr>
          <w:rFonts w:ascii="Arial" w:hAnsi="Arial" w:cs="Arial"/>
          <w:bCs/>
          <w:color w:val="000000"/>
          <w:lang w:eastAsia="es-MX"/>
        </w:rPr>
        <w:t>A</w:t>
      </w:r>
      <w:r w:rsidR="00E55736" w:rsidRPr="000A105F">
        <w:rPr>
          <w:rFonts w:ascii="Arial" w:hAnsi="Arial" w:cs="Arial"/>
          <w:bCs/>
          <w:color w:val="000000"/>
          <w:lang w:eastAsia="es-MX"/>
        </w:rPr>
        <w:t>lto</w:t>
      </w:r>
      <w:r w:rsidRPr="000A105F">
        <w:rPr>
          <w:rFonts w:ascii="Arial" w:hAnsi="Arial" w:cs="Arial"/>
          <w:bCs/>
          <w:color w:val="000000"/>
          <w:lang w:eastAsia="es-MX"/>
        </w:rPr>
        <w:t xml:space="preserve">: </w:t>
      </w:r>
      <w:r w:rsidR="00E55736" w:rsidRPr="000A105F">
        <w:rPr>
          <w:rFonts w:ascii="Arial" w:hAnsi="Arial" w:cs="Arial"/>
          <w:bCs/>
          <w:color w:val="000000"/>
          <w:lang w:eastAsia="es-MX"/>
        </w:rPr>
        <w:t xml:space="preserve">implica la </w:t>
      </w:r>
      <w:r w:rsidRPr="000A105F">
        <w:rPr>
          <w:rFonts w:ascii="Arial" w:hAnsi="Arial" w:cs="Arial"/>
          <w:bCs/>
          <w:color w:val="000000"/>
          <w:lang w:eastAsia="es-MX"/>
        </w:rPr>
        <w:t>suspensión</w:t>
      </w:r>
      <w:r w:rsidR="00E55736" w:rsidRPr="000A105F">
        <w:rPr>
          <w:rFonts w:ascii="Arial" w:hAnsi="Arial" w:cs="Arial"/>
          <w:bCs/>
          <w:color w:val="000000"/>
          <w:lang w:eastAsia="es-MX"/>
        </w:rPr>
        <w:t xml:space="preserve"> del sistema en su totalidad</w:t>
      </w:r>
      <w:r w:rsidRPr="000A105F">
        <w:rPr>
          <w:rFonts w:ascii="Arial" w:hAnsi="Arial" w:cs="Arial"/>
          <w:bCs/>
          <w:color w:val="000000"/>
          <w:lang w:eastAsia="es-MX"/>
        </w:rPr>
        <w:t>.</w:t>
      </w:r>
    </w:p>
    <w:p w14:paraId="3F319DFD" w14:textId="77777777" w:rsidR="00A162EC" w:rsidRPr="000A105F" w:rsidRDefault="00A162EC" w:rsidP="00032EBF">
      <w:pPr>
        <w:pStyle w:val="Prrafodelista"/>
        <w:numPr>
          <w:ilvl w:val="0"/>
          <w:numId w:val="7"/>
        </w:numPr>
        <w:spacing w:line="360" w:lineRule="auto"/>
        <w:jc w:val="both"/>
        <w:rPr>
          <w:rFonts w:ascii="Arial" w:hAnsi="Arial" w:cs="Arial"/>
          <w:bCs/>
          <w:color w:val="000000"/>
          <w:lang w:eastAsia="es-MX"/>
        </w:rPr>
      </w:pPr>
      <w:r w:rsidRPr="000A105F">
        <w:rPr>
          <w:rFonts w:ascii="Arial" w:hAnsi="Arial" w:cs="Arial"/>
          <w:bCs/>
          <w:color w:val="000000"/>
          <w:lang w:eastAsia="es-MX"/>
        </w:rPr>
        <w:t>M</w:t>
      </w:r>
      <w:r w:rsidR="00E55736" w:rsidRPr="000A105F">
        <w:rPr>
          <w:rFonts w:ascii="Arial" w:hAnsi="Arial" w:cs="Arial"/>
          <w:bCs/>
          <w:color w:val="000000"/>
          <w:lang w:eastAsia="es-MX"/>
        </w:rPr>
        <w:t>edio</w:t>
      </w:r>
      <w:r w:rsidRPr="000A105F">
        <w:rPr>
          <w:rFonts w:ascii="Arial" w:hAnsi="Arial" w:cs="Arial"/>
          <w:bCs/>
          <w:color w:val="000000"/>
          <w:lang w:eastAsia="es-MX"/>
        </w:rPr>
        <w:t>:</w:t>
      </w:r>
      <w:r w:rsidR="00E55736" w:rsidRPr="000A105F">
        <w:rPr>
          <w:rFonts w:ascii="Arial" w:hAnsi="Arial" w:cs="Arial"/>
          <w:bCs/>
          <w:color w:val="000000"/>
          <w:lang w:eastAsia="es-MX"/>
        </w:rPr>
        <w:t xml:space="preserve"> afecta</w:t>
      </w:r>
      <w:r w:rsidRPr="000A105F">
        <w:rPr>
          <w:rFonts w:ascii="Arial" w:hAnsi="Arial" w:cs="Arial"/>
          <w:bCs/>
          <w:color w:val="000000"/>
          <w:lang w:eastAsia="es-MX"/>
        </w:rPr>
        <w:t xml:space="preserve"> de manera parcial a diversas </w:t>
      </w:r>
      <w:r w:rsidR="00E55736" w:rsidRPr="000A105F">
        <w:rPr>
          <w:rFonts w:ascii="Arial" w:hAnsi="Arial" w:cs="Arial"/>
          <w:bCs/>
          <w:color w:val="000000"/>
          <w:lang w:eastAsia="es-MX"/>
        </w:rPr>
        <w:t>áreas en específico</w:t>
      </w:r>
      <w:r w:rsidRPr="000A105F">
        <w:rPr>
          <w:rFonts w:ascii="Arial" w:hAnsi="Arial" w:cs="Arial"/>
          <w:bCs/>
          <w:color w:val="000000"/>
          <w:lang w:eastAsia="es-MX"/>
        </w:rPr>
        <w:t xml:space="preserve">. </w:t>
      </w:r>
    </w:p>
    <w:p w14:paraId="6D86D9EF" w14:textId="77777777" w:rsidR="00E55736" w:rsidRPr="000A105F" w:rsidRDefault="00A162EC" w:rsidP="00032EBF">
      <w:pPr>
        <w:pStyle w:val="Prrafodelista"/>
        <w:numPr>
          <w:ilvl w:val="0"/>
          <w:numId w:val="7"/>
        </w:numPr>
        <w:spacing w:line="360" w:lineRule="auto"/>
        <w:jc w:val="both"/>
        <w:rPr>
          <w:rFonts w:ascii="Arial" w:hAnsi="Arial" w:cs="Arial"/>
          <w:bCs/>
          <w:color w:val="000000"/>
          <w:lang w:eastAsia="es-MX"/>
        </w:rPr>
      </w:pPr>
      <w:r w:rsidRPr="000A105F">
        <w:rPr>
          <w:rFonts w:ascii="Arial" w:hAnsi="Arial" w:cs="Arial"/>
          <w:bCs/>
          <w:color w:val="000000"/>
          <w:lang w:eastAsia="es-MX"/>
        </w:rPr>
        <w:t>B</w:t>
      </w:r>
      <w:r w:rsidR="00E55736" w:rsidRPr="000A105F">
        <w:rPr>
          <w:rFonts w:ascii="Arial" w:hAnsi="Arial" w:cs="Arial"/>
          <w:bCs/>
          <w:color w:val="000000"/>
          <w:lang w:eastAsia="es-MX"/>
        </w:rPr>
        <w:t>ajo</w:t>
      </w:r>
      <w:r w:rsidRPr="000A105F">
        <w:rPr>
          <w:rFonts w:ascii="Arial" w:hAnsi="Arial" w:cs="Arial"/>
          <w:bCs/>
          <w:color w:val="000000"/>
          <w:lang w:eastAsia="es-MX"/>
        </w:rPr>
        <w:t xml:space="preserve">: </w:t>
      </w:r>
      <w:r w:rsidR="00E55736" w:rsidRPr="000A105F">
        <w:rPr>
          <w:rFonts w:ascii="Arial" w:hAnsi="Arial" w:cs="Arial"/>
          <w:bCs/>
          <w:color w:val="000000"/>
          <w:lang w:eastAsia="es-MX"/>
        </w:rPr>
        <w:t>afecta</w:t>
      </w:r>
      <w:r w:rsidRPr="000A105F">
        <w:rPr>
          <w:rFonts w:ascii="Arial" w:hAnsi="Arial" w:cs="Arial"/>
          <w:bCs/>
          <w:color w:val="000000"/>
          <w:lang w:eastAsia="es-MX"/>
        </w:rPr>
        <w:t xml:space="preserve"> de manera parcial a alguna área o usuario.</w:t>
      </w:r>
    </w:p>
    <w:p w14:paraId="69639CA9" w14:textId="77777777" w:rsidR="00E55736" w:rsidRPr="000A105F" w:rsidRDefault="00E55736" w:rsidP="00A162EC">
      <w:pPr>
        <w:spacing w:line="360" w:lineRule="auto"/>
        <w:ind w:left="360"/>
        <w:jc w:val="both"/>
        <w:rPr>
          <w:rFonts w:ascii="Arial" w:hAnsi="Arial" w:cs="Arial"/>
          <w:color w:val="000000"/>
          <w:lang w:eastAsia="es-MX"/>
        </w:rPr>
      </w:pPr>
      <w:r w:rsidRPr="000A105F">
        <w:rPr>
          <w:rFonts w:ascii="Arial" w:hAnsi="Arial" w:cs="Arial"/>
          <w:b/>
          <w:bCs/>
          <w:color w:val="000000"/>
          <w:lang w:eastAsia="es-MX"/>
        </w:rPr>
        <w:t>Incidente</w:t>
      </w:r>
      <w:r w:rsidRPr="000A105F">
        <w:rPr>
          <w:rFonts w:ascii="Arial" w:hAnsi="Arial" w:cs="Arial"/>
          <w:color w:val="000000"/>
          <w:lang w:eastAsia="es-MX"/>
        </w:rPr>
        <w:t>: interrupción no planificada a un servicio de TIC o una reducción en la calidad del mismo.</w:t>
      </w:r>
    </w:p>
    <w:p w14:paraId="2D7DDC88" w14:textId="77777777" w:rsidR="00E55736" w:rsidRPr="000A105F" w:rsidRDefault="00E55736" w:rsidP="00A162EC">
      <w:pPr>
        <w:spacing w:line="360" w:lineRule="auto"/>
        <w:ind w:left="360"/>
        <w:jc w:val="both"/>
        <w:rPr>
          <w:rFonts w:ascii="Arial" w:hAnsi="Arial" w:cs="Arial"/>
          <w:color w:val="000000"/>
          <w:lang w:eastAsia="es-MX"/>
        </w:rPr>
      </w:pPr>
      <w:r w:rsidRPr="000A105F">
        <w:rPr>
          <w:rFonts w:ascii="Arial" w:hAnsi="Arial" w:cs="Arial"/>
          <w:b/>
          <w:bCs/>
          <w:color w:val="000000"/>
          <w:lang w:eastAsia="es-MX"/>
        </w:rPr>
        <w:t>Infraestructura tecnológica</w:t>
      </w:r>
      <w:r w:rsidRPr="000A105F">
        <w:rPr>
          <w:rFonts w:ascii="Arial" w:hAnsi="Arial" w:cs="Arial"/>
          <w:color w:val="000000"/>
          <w:lang w:eastAsia="es-MX"/>
        </w:rPr>
        <w:t>: equipos que conforman la red de voz, datos y video del Tribunal Electoral.</w:t>
      </w:r>
    </w:p>
    <w:p w14:paraId="50821EC7" w14:textId="77777777" w:rsidR="00E55736" w:rsidRPr="000A105F" w:rsidRDefault="00E55736" w:rsidP="00A162EC">
      <w:pPr>
        <w:spacing w:line="360" w:lineRule="auto"/>
        <w:ind w:left="360"/>
        <w:jc w:val="both"/>
        <w:rPr>
          <w:rFonts w:ascii="Arial" w:hAnsi="Arial" w:cs="Arial"/>
          <w:bCs/>
          <w:color w:val="000000"/>
          <w:lang w:eastAsia="es-MX"/>
        </w:rPr>
      </w:pPr>
      <w:r w:rsidRPr="000A105F">
        <w:rPr>
          <w:rFonts w:ascii="Arial" w:hAnsi="Arial" w:cs="Arial"/>
          <w:b/>
          <w:bCs/>
          <w:color w:val="000000"/>
          <w:lang w:eastAsia="es-MX"/>
        </w:rPr>
        <w:t xml:space="preserve">Mantenimiento correctivo: </w:t>
      </w:r>
      <w:r w:rsidRPr="000A105F">
        <w:rPr>
          <w:rFonts w:ascii="Arial" w:hAnsi="Arial" w:cs="Arial"/>
          <w:bCs/>
          <w:color w:val="000000"/>
          <w:lang w:eastAsia="es-MX"/>
        </w:rPr>
        <w:t>acciones encaminadas a corregir alguna falla en la infraestructura que provee los servicios de TIC.</w:t>
      </w:r>
    </w:p>
    <w:p w14:paraId="2AE39C2D" w14:textId="77777777" w:rsidR="00E55736" w:rsidRPr="000A105F" w:rsidRDefault="00E55736" w:rsidP="00A162EC">
      <w:pPr>
        <w:spacing w:line="360" w:lineRule="auto"/>
        <w:ind w:left="360"/>
        <w:jc w:val="both"/>
        <w:rPr>
          <w:rFonts w:ascii="Arial" w:hAnsi="Arial" w:cs="Arial"/>
          <w:bCs/>
          <w:color w:val="000000"/>
          <w:lang w:eastAsia="es-MX"/>
        </w:rPr>
      </w:pPr>
      <w:r w:rsidRPr="000A105F">
        <w:rPr>
          <w:rFonts w:ascii="Arial" w:hAnsi="Arial" w:cs="Arial"/>
          <w:b/>
          <w:bCs/>
          <w:color w:val="000000"/>
          <w:lang w:eastAsia="es-MX"/>
        </w:rPr>
        <w:t>Mantenimiento preventivo</w:t>
      </w:r>
      <w:r w:rsidRPr="000A105F">
        <w:rPr>
          <w:rFonts w:ascii="Arial" w:hAnsi="Arial" w:cs="Arial"/>
          <w:bCs/>
          <w:color w:val="000000"/>
          <w:lang w:eastAsia="es-MX"/>
        </w:rPr>
        <w:t>: acciones encaminadas a prever fallas en la infraestructura que provee los servicios de TIC.</w:t>
      </w:r>
    </w:p>
    <w:p w14:paraId="78EB22B1" w14:textId="77777777" w:rsidR="00E55736" w:rsidRPr="000A105F" w:rsidRDefault="00E55736" w:rsidP="00A162EC">
      <w:pPr>
        <w:spacing w:line="360" w:lineRule="auto"/>
        <w:ind w:left="360"/>
        <w:jc w:val="both"/>
        <w:rPr>
          <w:rFonts w:ascii="Arial" w:hAnsi="Arial" w:cs="Arial"/>
          <w:b/>
          <w:bCs/>
          <w:color w:val="000000"/>
          <w:lang w:eastAsia="es-MX"/>
        </w:rPr>
      </w:pPr>
      <w:r w:rsidRPr="000A105F">
        <w:rPr>
          <w:rFonts w:ascii="Arial" w:hAnsi="Arial" w:cs="Arial"/>
          <w:b/>
          <w:bCs/>
          <w:color w:val="000000"/>
          <w:lang w:eastAsia="es-MX"/>
        </w:rPr>
        <w:t>Manual de usuario:</w:t>
      </w:r>
      <w:r w:rsidR="00934011" w:rsidRPr="000A105F">
        <w:rPr>
          <w:rFonts w:ascii="Arial" w:hAnsi="Arial" w:cs="Arial"/>
          <w:b/>
          <w:bCs/>
          <w:color w:val="000000"/>
          <w:lang w:eastAsia="es-MX"/>
        </w:rPr>
        <w:t xml:space="preserve"> </w:t>
      </w:r>
      <w:r w:rsidR="008E58CC" w:rsidRPr="000A105F">
        <w:rPr>
          <w:rFonts w:ascii="Arial" w:hAnsi="Arial" w:cs="Arial"/>
          <w:bCs/>
          <w:color w:val="000000"/>
          <w:lang w:eastAsia="es-MX"/>
        </w:rPr>
        <w:t>guía</w:t>
      </w:r>
      <w:r w:rsidR="00934011" w:rsidRPr="000A105F">
        <w:rPr>
          <w:rFonts w:ascii="Arial" w:hAnsi="Arial" w:cs="Arial"/>
          <w:bCs/>
          <w:color w:val="000000"/>
          <w:lang w:eastAsia="es-MX"/>
        </w:rPr>
        <w:t xml:space="preserve"> de </w:t>
      </w:r>
      <w:r w:rsidR="008E58CC" w:rsidRPr="000A105F">
        <w:rPr>
          <w:rFonts w:ascii="Arial" w:hAnsi="Arial" w:cs="Arial"/>
          <w:bCs/>
          <w:color w:val="000000"/>
          <w:lang w:eastAsia="es-MX"/>
        </w:rPr>
        <w:t xml:space="preserve">apoyo para los usuarios de los sistemas de información, donde se describe </w:t>
      </w:r>
      <w:r w:rsidR="002E565F" w:rsidRPr="000A105F">
        <w:rPr>
          <w:rFonts w:ascii="Arial" w:hAnsi="Arial" w:cs="Arial"/>
          <w:bCs/>
          <w:color w:val="000000"/>
          <w:lang w:eastAsia="es-MX"/>
        </w:rPr>
        <w:t xml:space="preserve">su uso y funcionamiento de </w:t>
      </w:r>
      <w:r w:rsidR="008E58CC" w:rsidRPr="000A105F">
        <w:rPr>
          <w:rFonts w:ascii="Arial" w:hAnsi="Arial" w:cs="Arial"/>
          <w:bCs/>
          <w:color w:val="000000"/>
          <w:lang w:eastAsia="es-MX"/>
        </w:rPr>
        <w:t>manera s</w:t>
      </w:r>
      <w:r w:rsidR="00934011" w:rsidRPr="000A105F">
        <w:rPr>
          <w:rFonts w:ascii="Arial" w:hAnsi="Arial" w:cs="Arial"/>
          <w:bCs/>
          <w:color w:val="000000"/>
          <w:lang w:eastAsia="es-MX"/>
        </w:rPr>
        <w:t>ecuencial</w:t>
      </w:r>
      <w:r w:rsidR="002E565F" w:rsidRPr="000A105F">
        <w:rPr>
          <w:rFonts w:ascii="Arial" w:hAnsi="Arial" w:cs="Arial"/>
          <w:bCs/>
          <w:color w:val="000000"/>
          <w:lang w:eastAsia="es-MX"/>
        </w:rPr>
        <w:t>.</w:t>
      </w:r>
      <w:r w:rsidR="00934011" w:rsidRPr="000A105F">
        <w:rPr>
          <w:rFonts w:ascii="Arial" w:hAnsi="Arial" w:cs="Arial"/>
          <w:bCs/>
          <w:color w:val="000000"/>
          <w:lang w:eastAsia="es-MX"/>
        </w:rPr>
        <w:t xml:space="preserve"> </w:t>
      </w:r>
    </w:p>
    <w:p w14:paraId="6F9ED0EA" w14:textId="77777777" w:rsidR="00E55736" w:rsidRPr="000A105F" w:rsidRDefault="00E55736" w:rsidP="00A162EC">
      <w:pPr>
        <w:spacing w:line="360" w:lineRule="auto"/>
        <w:ind w:left="360"/>
        <w:jc w:val="both"/>
        <w:rPr>
          <w:rFonts w:ascii="Arial" w:hAnsi="Arial" w:cs="Arial"/>
          <w:color w:val="000000"/>
          <w:lang w:eastAsia="es-MX"/>
        </w:rPr>
      </w:pPr>
      <w:r w:rsidRPr="000A105F">
        <w:rPr>
          <w:rFonts w:ascii="Arial" w:hAnsi="Arial" w:cs="Arial"/>
          <w:b/>
          <w:bCs/>
          <w:color w:val="000000"/>
          <w:lang w:eastAsia="es-MX"/>
        </w:rPr>
        <w:t>Matriz de escalación</w:t>
      </w:r>
      <w:r w:rsidRPr="000A105F">
        <w:rPr>
          <w:rFonts w:ascii="Arial" w:hAnsi="Arial" w:cs="Arial"/>
          <w:color w:val="000000"/>
          <w:lang w:eastAsia="es-MX"/>
        </w:rPr>
        <w:t>: reasignación de solicitud a un siguiente nivel de atención.</w:t>
      </w:r>
    </w:p>
    <w:p w14:paraId="3AC1A183" w14:textId="77777777" w:rsidR="00E55736" w:rsidRPr="000A105F" w:rsidRDefault="00E55736" w:rsidP="00A162EC">
      <w:pPr>
        <w:spacing w:line="360" w:lineRule="auto"/>
        <w:ind w:left="360"/>
        <w:jc w:val="both"/>
        <w:rPr>
          <w:rFonts w:ascii="Arial" w:hAnsi="Arial" w:cs="Arial"/>
          <w:color w:val="000000"/>
          <w:lang w:eastAsia="es-MX"/>
        </w:rPr>
      </w:pPr>
      <w:r w:rsidRPr="000A105F">
        <w:rPr>
          <w:rFonts w:ascii="Arial" w:hAnsi="Arial" w:cs="Arial"/>
          <w:b/>
          <w:bCs/>
          <w:color w:val="000000"/>
          <w:lang w:eastAsia="es-MX"/>
        </w:rPr>
        <w:t>Mesa de servicios</w:t>
      </w:r>
      <w:r w:rsidRPr="000A105F">
        <w:rPr>
          <w:rFonts w:ascii="Arial" w:hAnsi="Arial" w:cs="Arial"/>
          <w:color w:val="000000"/>
          <w:lang w:eastAsia="es-MX"/>
        </w:rPr>
        <w:t xml:space="preserve">: </w:t>
      </w:r>
      <w:r w:rsidR="00971AEB" w:rsidRPr="000A105F">
        <w:rPr>
          <w:rFonts w:ascii="Arial" w:hAnsi="Arial" w:cs="Arial"/>
          <w:color w:val="000000"/>
          <w:lang w:eastAsia="es-MX"/>
        </w:rPr>
        <w:t>punto único de contacto para los usuarios del Tribunal Electoral, para la recepción y atención de solicitudes de servicio e incidentes.</w:t>
      </w:r>
    </w:p>
    <w:p w14:paraId="315DE5D9" w14:textId="77777777" w:rsidR="00E55736" w:rsidRPr="000A105F" w:rsidRDefault="00E55736" w:rsidP="00A162EC">
      <w:pPr>
        <w:spacing w:line="360" w:lineRule="auto"/>
        <w:ind w:left="360"/>
        <w:jc w:val="both"/>
        <w:rPr>
          <w:rFonts w:ascii="Arial" w:hAnsi="Arial" w:cs="Arial"/>
          <w:color w:val="000000"/>
          <w:lang w:eastAsia="es-MX"/>
        </w:rPr>
      </w:pPr>
      <w:r w:rsidRPr="000A105F">
        <w:rPr>
          <w:rFonts w:ascii="Arial" w:hAnsi="Arial" w:cs="Arial"/>
          <w:b/>
          <w:color w:val="000000"/>
          <w:lang w:eastAsia="es-MX"/>
        </w:rPr>
        <w:t xml:space="preserve">Mesa de </w:t>
      </w:r>
      <w:r w:rsidR="000A105F" w:rsidRPr="000A105F">
        <w:rPr>
          <w:rFonts w:ascii="Arial" w:hAnsi="Arial" w:cs="Arial"/>
          <w:b/>
          <w:color w:val="000000"/>
          <w:lang w:eastAsia="es-MX"/>
        </w:rPr>
        <w:t xml:space="preserve">Servicios </w:t>
      </w:r>
      <w:r w:rsidRPr="000A105F">
        <w:rPr>
          <w:rFonts w:ascii="Arial" w:hAnsi="Arial" w:cs="Arial"/>
          <w:b/>
          <w:color w:val="000000"/>
          <w:lang w:eastAsia="es-MX"/>
        </w:rPr>
        <w:t xml:space="preserve">del prestador de servicios: </w:t>
      </w:r>
      <w:r w:rsidR="00971AEB" w:rsidRPr="000A105F">
        <w:rPr>
          <w:rFonts w:ascii="Arial" w:hAnsi="Arial" w:cs="Arial"/>
          <w:color w:val="000000"/>
          <w:lang w:eastAsia="es-MX"/>
        </w:rPr>
        <w:t>punto único de contacto para el personal técnico de la Dirección General de Sistemas, para la recepción y atención de solicitudes de servicio e incidentes.</w:t>
      </w:r>
    </w:p>
    <w:p w14:paraId="7A4785B4" w14:textId="77777777" w:rsidR="00E55736" w:rsidRPr="000A105F" w:rsidRDefault="00E55736" w:rsidP="00A162EC">
      <w:pPr>
        <w:spacing w:line="360" w:lineRule="auto"/>
        <w:ind w:left="360"/>
        <w:jc w:val="both"/>
        <w:rPr>
          <w:rFonts w:ascii="Arial" w:hAnsi="Arial" w:cs="Arial"/>
          <w:bCs/>
          <w:color w:val="000000"/>
          <w:lang w:eastAsia="es-MX"/>
        </w:rPr>
      </w:pPr>
      <w:r w:rsidRPr="000A105F">
        <w:rPr>
          <w:rFonts w:ascii="Arial" w:hAnsi="Arial" w:cs="Arial"/>
          <w:b/>
          <w:bCs/>
          <w:color w:val="000000"/>
          <w:lang w:eastAsia="es-MX"/>
        </w:rPr>
        <w:lastRenderedPageBreak/>
        <w:t xml:space="preserve">Niveles de </w:t>
      </w:r>
      <w:r w:rsidR="005D1EC8" w:rsidRPr="000A105F">
        <w:rPr>
          <w:rFonts w:ascii="Arial" w:hAnsi="Arial" w:cs="Arial"/>
          <w:b/>
          <w:bCs/>
          <w:color w:val="000000"/>
          <w:lang w:eastAsia="es-MX"/>
        </w:rPr>
        <w:t>servicio</w:t>
      </w:r>
      <w:r w:rsidRPr="000A105F">
        <w:rPr>
          <w:rFonts w:ascii="Arial" w:hAnsi="Arial" w:cs="Arial"/>
          <w:bCs/>
          <w:color w:val="000000"/>
          <w:lang w:eastAsia="es-MX"/>
        </w:rPr>
        <w:t>: contrato subscrito entre un prestador de servicios tecnológicos y el Tribunal Electoral con objeto de fijar el nivel acordado para la calidad de dicho servicio en aspectos tales como</w:t>
      </w:r>
      <w:r w:rsidR="00EA1F35" w:rsidRPr="000A105F">
        <w:rPr>
          <w:rFonts w:ascii="Arial" w:hAnsi="Arial" w:cs="Arial"/>
          <w:bCs/>
          <w:color w:val="000000"/>
          <w:lang w:eastAsia="es-MX"/>
        </w:rPr>
        <w:t>:</w:t>
      </w:r>
      <w:r w:rsidRPr="000A105F">
        <w:rPr>
          <w:rFonts w:ascii="Arial" w:hAnsi="Arial" w:cs="Arial"/>
          <w:bCs/>
          <w:color w:val="000000"/>
          <w:lang w:eastAsia="es-MX"/>
        </w:rPr>
        <w:t xml:space="preserve"> tiempo de respuesta, disponibilidad horaria, documentación disponible, personal asignado al servicio, entre otros. SLA, por sus siglas en ingles de Service Level Agreement.</w:t>
      </w:r>
    </w:p>
    <w:p w14:paraId="24E13C5C" w14:textId="77777777" w:rsidR="00E55736" w:rsidRPr="000A105F" w:rsidRDefault="00E55736" w:rsidP="00A162EC">
      <w:pPr>
        <w:spacing w:line="360" w:lineRule="auto"/>
        <w:ind w:left="360"/>
        <w:jc w:val="both"/>
        <w:rPr>
          <w:rFonts w:ascii="Arial" w:hAnsi="Arial" w:cs="Arial"/>
        </w:rPr>
      </w:pPr>
      <w:r w:rsidRPr="000A105F">
        <w:rPr>
          <w:rFonts w:ascii="Arial" w:hAnsi="Arial" w:cs="Arial"/>
          <w:b/>
        </w:rPr>
        <w:t>Permisos de navegación</w:t>
      </w:r>
      <w:r w:rsidRPr="000A105F">
        <w:rPr>
          <w:rFonts w:ascii="Arial" w:hAnsi="Arial" w:cs="Arial"/>
        </w:rPr>
        <w:t xml:space="preserve">: acción de </w:t>
      </w:r>
      <w:r w:rsidR="00971AEB" w:rsidRPr="000A105F">
        <w:rPr>
          <w:rFonts w:ascii="Arial" w:hAnsi="Arial" w:cs="Arial"/>
        </w:rPr>
        <w:t>otorgar</w:t>
      </w:r>
      <w:r w:rsidRPr="000A105F">
        <w:rPr>
          <w:rFonts w:ascii="Arial" w:hAnsi="Arial" w:cs="Arial"/>
        </w:rPr>
        <w:t xml:space="preserve"> el acceso a páginas web o a aplicaciones específicas.</w:t>
      </w:r>
    </w:p>
    <w:p w14:paraId="6FD55389" w14:textId="77777777" w:rsidR="00E55736" w:rsidRPr="000A105F" w:rsidRDefault="00E55736" w:rsidP="00A162EC">
      <w:pPr>
        <w:spacing w:line="360" w:lineRule="auto"/>
        <w:ind w:left="360"/>
        <w:jc w:val="both"/>
        <w:rPr>
          <w:rFonts w:ascii="Arial" w:hAnsi="Arial" w:cs="Arial"/>
          <w:b/>
        </w:rPr>
      </w:pPr>
      <w:r w:rsidRPr="000A105F">
        <w:rPr>
          <w:rFonts w:ascii="Arial" w:hAnsi="Arial" w:cs="Arial"/>
          <w:b/>
        </w:rPr>
        <w:t>Plan de trabajo:</w:t>
      </w:r>
      <w:r w:rsidR="002E565F" w:rsidRPr="000A105F">
        <w:rPr>
          <w:rFonts w:ascii="Arial" w:hAnsi="Arial" w:cs="Arial"/>
          <w:b/>
        </w:rPr>
        <w:t xml:space="preserve"> </w:t>
      </w:r>
      <w:r w:rsidR="002E565F" w:rsidRPr="000A105F">
        <w:rPr>
          <w:rFonts w:ascii="Arial" w:hAnsi="Arial" w:cs="Arial"/>
        </w:rPr>
        <w:t xml:space="preserve">documento de trabajo donde se describen las actividades </w:t>
      </w:r>
      <w:r w:rsidR="007634AA" w:rsidRPr="000A105F">
        <w:rPr>
          <w:rFonts w:ascii="Arial" w:hAnsi="Arial" w:cs="Arial"/>
        </w:rPr>
        <w:t>específicas</w:t>
      </w:r>
      <w:r w:rsidR="002E565F" w:rsidRPr="000A105F">
        <w:rPr>
          <w:rFonts w:ascii="Arial" w:hAnsi="Arial" w:cs="Arial"/>
        </w:rPr>
        <w:t>, etapas y tiempos para el desarrollo</w:t>
      </w:r>
      <w:r w:rsidR="007634AA" w:rsidRPr="000A105F">
        <w:rPr>
          <w:rFonts w:ascii="Arial" w:hAnsi="Arial" w:cs="Arial"/>
        </w:rPr>
        <w:t xml:space="preserve"> de sistemas de información.</w:t>
      </w:r>
    </w:p>
    <w:p w14:paraId="65F29EDC" w14:textId="77777777" w:rsidR="00E55736" w:rsidRPr="000A105F" w:rsidRDefault="00E55736" w:rsidP="00A162EC">
      <w:pPr>
        <w:spacing w:line="360" w:lineRule="auto"/>
        <w:ind w:left="360"/>
        <w:jc w:val="both"/>
        <w:rPr>
          <w:rFonts w:ascii="Arial" w:hAnsi="Arial" w:cs="Arial"/>
          <w:b/>
        </w:rPr>
      </w:pPr>
      <w:r w:rsidRPr="000A105F">
        <w:rPr>
          <w:rFonts w:ascii="Arial" w:hAnsi="Arial" w:cs="Arial"/>
          <w:b/>
        </w:rPr>
        <w:t>Plan de mantenimiento:</w:t>
      </w:r>
      <w:r w:rsidR="007634AA" w:rsidRPr="000A105F">
        <w:rPr>
          <w:rFonts w:ascii="Arial" w:hAnsi="Arial" w:cs="Arial"/>
          <w:b/>
        </w:rPr>
        <w:t xml:space="preserve"> </w:t>
      </w:r>
      <w:r w:rsidR="007634AA" w:rsidRPr="000A105F">
        <w:rPr>
          <w:rFonts w:ascii="Arial" w:hAnsi="Arial" w:cs="Arial"/>
        </w:rPr>
        <w:t xml:space="preserve">documento de trabajo donde se describen las actividades específicas, etapas y tiempos para el </w:t>
      </w:r>
      <w:r w:rsidR="00493742" w:rsidRPr="000A105F">
        <w:rPr>
          <w:rFonts w:ascii="Arial" w:hAnsi="Arial" w:cs="Arial"/>
        </w:rPr>
        <w:t>mantenimiento a la infraestructura de los centros de cómputo</w:t>
      </w:r>
      <w:r w:rsidR="007634AA" w:rsidRPr="000A105F">
        <w:rPr>
          <w:rFonts w:ascii="Arial" w:hAnsi="Arial" w:cs="Arial"/>
        </w:rPr>
        <w:t>.</w:t>
      </w:r>
    </w:p>
    <w:p w14:paraId="27C553F0" w14:textId="77777777" w:rsidR="00E55736" w:rsidRPr="000A105F" w:rsidRDefault="00E55736" w:rsidP="00A162EC">
      <w:pPr>
        <w:spacing w:line="360" w:lineRule="auto"/>
        <w:ind w:left="360"/>
        <w:jc w:val="both"/>
        <w:rPr>
          <w:rFonts w:ascii="Arial" w:hAnsi="Arial" w:cs="Arial"/>
        </w:rPr>
      </w:pPr>
      <w:r w:rsidRPr="000A105F">
        <w:rPr>
          <w:rFonts w:ascii="Arial" w:hAnsi="Arial" w:cs="Arial"/>
          <w:b/>
        </w:rPr>
        <w:t>Política de navegación</w:t>
      </w:r>
      <w:r w:rsidRPr="000A105F">
        <w:rPr>
          <w:rFonts w:ascii="Arial" w:hAnsi="Arial" w:cs="Arial"/>
        </w:rPr>
        <w:t>: configuración de seguridad para permitir, bloquear o limitar el consumo de internet.</w:t>
      </w:r>
    </w:p>
    <w:p w14:paraId="5831D4E2" w14:textId="77777777" w:rsidR="00E55736" w:rsidRPr="000A105F" w:rsidRDefault="00E55736" w:rsidP="00A162EC">
      <w:pPr>
        <w:spacing w:line="360" w:lineRule="auto"/>
        <w:ind w:left="360"/>
        <w:jc w:val="both"/>
        <w:rPr>
          <w:rFonts w:ascii="Arial" w:hAnsi="Arial" w:cs="Arial"/>
          <w:b/>
          <w:bCs/>
          <w:color w:val="000000"/>
          <w:lang w:eastAsia="es-MX"/>
        </w:rPr>
      </w:pPr>
      <w:r w:rsidRPr="000A105F">
        <w:rPr>
          <w:rFonts w:ascii="Arial" w:hAnsi="Arial" w:cs="Arial"/>
          <w:b/>
        </w:rPr>
        <w:t>Portafolio de proyectos</w:t>
      </w:r>
      <w:r w:rsidRPr="000A105F">
        <w:rPr>
          <w:rFonts w:ascii="Arial" w:hAnsi="Arial" w:cs="Arial"/>
        </w:rPr>
        <w:t>: listado de sistemas de i</w:t>
      </w:r>
      <w:r w:rsidR="007634AA" w:rsidRPr="000A105F">
        <w:rPr>
          <w:rFonts w:ascii="Arial" w:hAnsi="Arial" w:cs="Arial"/>
        </w:rPr>
        <w:t>nformación.</w:t>
      </w:r>
    </w:p>
    <w:p w14:paraId="0AC0D2DF" w14:textId="77777777" w:rsidR="00E55736" w:rsidRPr="000A105F" w:rsidRDefault="00E55736" w:rsidP="00A162EC">
      <w:pPr>
        <w:spacing w:line="360" w:lineRule="auto"/>
        <w:ind w:left="360"/>
        <w:jc w:val="both"/>
        <w:rPr>
          <w:rFonts w:ascii="Arial" w:hAnsi="Arial" w:cs="Arial"/>
          <w:color w:val="000000"/>
          <w:lang w:eastAsia="es-MX"/>
        </w:rPr>
      </w:pPr>
      <w:r w:rsidRPr="000A105F">
        <w:rPr>
          <w:rFonts w:ascii="Arial" w:hAnsi="Arial" w:cs="Arial"/>
          <w:b/>
          <w:bCs/>
          <w:color w:val="000000"/>
          <w:lang w:eastAsia="es-MX"/>
        </w:rPr>
        <w:t>Prestador de servicios</w:t>
      </w:r>
      <w:r w:rsidRPr="000A105F">
        <w:rPr>
          <w:rFonts w:ascii="Arial" w:hAnsi="Arial" w:cs="Arial"/>
          <w:color w:val="000000"/>
          <w:lang w:eastAsia="es-MX"/>
        </w:rPr>
        <w:t>: persona física o moral que otorga algún servicio de mantenimiento preventivo y correctivo y/o soporte técnico a</w:t>
      </w:r>
      <w:r w:rsidR="00971AEB" w:rsidRPr="000A105F">
        <w:rPr>
          <w:rFonts w:ascii="Arial" w:hAnsi="Arial" w:cs="Arial"/>
          <w:color w:val="000000"/>
          <w:lang w:eastAsia="es-MX"/>
        </w:rPr>
        <w:t xml:space="preserve"> la infraestructura tecnológica, así como</w:t>
      </w:r>
      <w:r w:rsidRPr="000A105F">
        <w:rPr>
          <w:rFonts w:ascii="Arial" w:hAnsi="Arial" w:cs="Arial"/>
          <w:color w:val="000000"/>
          <w:lang w:eastAsia="es-MX"/>
        </w:rPr>
        <w:t xml:space="preserve"> algún servicio bajo demanda a los sistemas informáticos del Tribunal Electoral.</w:t>
      </w:r>
    </w:p>
    <w:p w14:paraId="226676A7" w14:textId="77777777" w:rsidR="00E55736" w:rsidRPr="000A105F" w:rsidRDefault="00E55736" w:rsidP="00A162EC">
      <w:pPr>
        <w:spacing w:line="360" w:lineRule="auto"/>
        <w:ind w:left="360"/>
        <w:jc w:val="both"/>
        <w:rPr>
          <w:rFonts w:ascii="Arial" w:hAnsi="Arial" w:cs="Arial"/>
          <w:color w:val="000000"/>
          <w:lang w:eastAsia="es-MX"/>
        </w:rPr>
      </w:pPr>
      <w:r w:rsidRPr="000A105F">
        <w:rPr>
          <w:rFonts w:ascii="Arial" w:hAnsi="Arial" w:cs="Arial"/>
          <w:b/>
          <w:color w:val="000000"/>
          <w:lang w:eastAsia="es-MX"/>
        </w:rPr>
        <w:t>Puerto</w:t>
      </w:r>
      <w:r w:rsidRPr="000A105F">
        <w:rPr>
          <w:rFonts w:ascii="Arial" w:hAnsi="Arial" w:cs="Arial"/>
          <w:color w:val="000000"/>
          <w:lang w:eastAsia="es-MX"/>
        </w:rPr>
        <w:t xml:space="preserve">: valor </w:t>
      </w:r>
      <w:r w:rsidR="00971AEB" w:rsidRPr="000A105F">
        <w:rPr>
          <w:rFonts w:ascii="Arial" w:hAnsi="Arial" w:cs="Arial"/>
          <w:color w:val="000000"/>
          <w:lang w:eastAsia="es-MX"/>
        </w:rPr>
        <w:t xml:space="preserve">lógico que permite la emisión o recepción de datos </w:t>
      </w:r>
      <w:r w:rsidR="00623F4D" w:rsidRPr="000A105F">
        <w:rPr>
          <w:rFonts w:ascii="Arial" w:hAnsi="Arial" w:cs="Arial"/>
          <w:color w:val="000000"/>
          <w:lang w:eastAsia="es-MX"/>
        </w:rPr>
        <w:t xml:space="preserve">en equipo de cómputo </w:t>
      </w:r>
      <w:r w:rsidRPr="000A105F">
        <w:rPr>
          <w:rFonts w:ascii="Arial" w:hAnsi="Arial" w:cs="Arial"/>
          <w:color w:val="000000"/>
          <w:lang w:eastAsia="es-MX"/>
        </w:rPr>
        <w:t>que permite distinguir entre las múltiples aplicaciones que pueden estar conectadas al mismo equipo o servidor.</w:t>
      </w:r>
    </w:p>
    <w:p w14:paraId="4FE29CA4" w14:textId="77777777" w:rsidR="00E55736" w:rsidRPr="000A105F" w:rsidRDefault="00E55736" w:rsidP="00A162EC">
      <w:pPr>
        <w:tabs>
          <w:tab w:val="left" w:pos="851"/>
        </w:tabs>
        <w:spacing w:line="360" w:lineRule="auto"/>
        <w:ind w:left="360"/>
        <w:jc w:val="both"/>
        <w:rPr>
          <w:rFonts w:ascii="Arial" w:hAnsi="Arial" w:cs="Arial"/>
          <w:b/>
          <w:color w:val="000000"/>
          <w:lang w:eastAsia="es-MX"/>
        </w:rPr>
      </w:pPr>
      <w:r w:rsidRPr="000A105F">
        <w:rPr>
          <w:rFonts w:ascii="Arial" w:hAnsi="Arial" w:cs="Arial"/>
          <w:b/>
          <w:color w:val="000000"/>
          <w:lang w:eastAsia="es-MX"/>
        </w:rPr>
        <w:t>Red inal</w:t>
      </w:r>
      <w:r w:rsidR="00623F4D" w:rsidRPr="000A105F">
        <w:rPr>
          <w:rFonts w:ascii="Arial" w:hAnsi="Arial" w:cs="Arial"/>
          <w:b/>
          <w:color w:val="000000"/>
          <w:lang w:eastAsia="es-MX"/>
        </w:rPr>
        <w:t>á</w:t>
      </w:r>
      <w:r w:rsidRPr="000A105F">
        <w:rPr>
          <w:rFonts w:ascii="Arial" w:hAnsi="Arial" w:cs="Arial"/>
          <w:b/>
          <w:color w:val="000000"/>
          <w:lang w:eastAsia="es-MX"/>
        </w:rPr>
        <w:t>mbrica:</w:t>
      </w:r>
      <w:r w:rsidR="007634AA" w:rsidRPr="000A105F">
        <w:rPr>
          <w:rFonts w:ascii="Arial" w:hAnsi="Arial" w:cs="Arial"/>
          <w:b/>
          <w:color w:val="000000"/>
          <w:lang w:eastAsia="es-MX"/>
        </w:rPr>
        <w:t xml:space="preserve"> </w:t>
      </w:r>
      <w:r w:rsidR="005C4FD0" w:rsidRPr="000A105F">
        <w:rPr>
          <w:rFonts w:ascii="Arial" w:hAnsi="Arial" w:cs="Arial"/>
          <w:color w:val="000000"/>
          <w:lang w:eastAsia="es-MX"/>
        </w:rPr>
        <w:t>servicio mediante el cual dos terminales se pueden comunicar sin la necesidad de una conexión por cable.</w:t>
      </w:r>
    </w:p>
    <w:p w14:paraId="43A00D5B" w14:textId="77777777" w:rsidR="00E55736" w:rsidRPr="000A105F" w:rsidRDefault="00E55736" w:rsidP="00A162EC">
      <w:pPr>
        <w:tabs>
          <w:tab w:val="left" w:pos="851"/>
        </w:tabs>
        <w:spacing w:line="360" w:lineRule="auto"/>
        <w:ind w:left="360"/>
        <w:jc w:val="both"/>
        <w:rPr>
          <w:rFonts w:ascii="Arial" w:hAnsi="Arial" w:cs="Arial"/>
          <w:b/>
          <w:color w:val="000000"/>
          <w:lang w:eastAsia="es-MX"/>
        </w:rPr>
      </w:pPr>
      <w:r w:rsidRPr="000A105F">
        <w:rPr>
          <w:rFonts w:ascii="Arial" w:hAnsi="Arial" w:cs="Arial"/>
          <w:b/>
          <w:color w:val="000000"/>
          <w:lang w:eastAsia="es-MX"/>
        </w:rPr>
        <w:t>Reparación de infraestructura:</w:t>
      </w:r>
      <w:r w:rsidR="00493742" w:rsidRPr="000A105F">
        <w:rPr>
          <w:rFonts w:ascii="Arial" w:hAnsi="Arial" w:cs="Arial"/>
          <w:b/>
          <w:color w:val="000000"/>
          <w:lang w:eastAsia="es-MX"/>
        </w:rPr>
        <w:t xml:space="preserve"> </w:t>
      </w:r>
      <w:r w:rsidR="00623F4D" w:rsidRPr="000A105F">
        <w:rPr>
          <w:rFonts w:ascii="Arial" w:hAnsi="Arial" w:cs="Arial"/>
          <w:color w:val="000000"/>
          <w:lang w:eastAsia="es-MX"/>
        </w:rPr>
        <w:t>acción o efecto de restituir a su condición normal l</w:t>
      </w:r>
      <w:r w:rsidR="00486E83" w:rsidRPr="000A105F">
        <w:rPr>
          <w:rFonts w:ascii="Arial" w:hAnsi="Arial" w:cs="Arial"/>
          <w:color w:val="000000"/>
          <w:lang w:eastAsia="es-MX"/>
        </w:rPr>
        <w:t>os equipos que proporcionan los servicios de voz, datos y video del Tribunal Electoral, tales como: switches, servidores</w:t>
      </w:r>
      <w:r w:rsidR="00A87B2F" w:rsidRPr="000A105F">
        <w:rPr>
          <w:rFonts w:ascii="Arial" w:hAnsi="Arial" w:cs="Arial"/>
          <w:color w:val="000000"/>
          <w:lang w:eastAsia="es-MX"/>
        </w:rPr>
        <w:t xml:space="preserve"> y</w:t>
      </w:r>
      <w:r w:rsidR="00486E83" w:rsidRPr="000A105F">
        <w:rPr>
          <w:rFonts w:ascii="Arial" w:hAnsi="Arial" w:cs="Arial"/>
          <w:color w:val="000000"/>
          <w:lang w:eastAsia="es-MX"/>
        </w:rPr>
        <w:t xml:space="preserve"> </w:t>
      </w:r>
      <w:r w:rsidR="00A87B2F" w:rsidRPr="000A105F">
        <w:rPr>
          <w:rFonts w:ascii="Arial" w:hAnsi="Arial" w:cs="Arial"/>
          <w:color w:val="000000"/>
          <w:lang w:eastAsia="es-MX"/>
        </w:rPr>
        <w:t>UPS.</w:t>
      </w:r>
    </w:p>
    <w:p w14:paraId="6E2D245D" w14:textId="77777777" w:rsidR="00AF146F" w:rsidRPr="00305B7B" w:rsidRDefault="00AF146F" w:rsidP="00A162EC">
      <w:pPr>
        <w:spacing w:line="360" w:lineRule="auto"/>
        <w:ind w:left="360"/>
        <w:jc w:val="both"/>
        <w:rPr>
          <w:rFonts w:ascii="Arial" w:hAnsi="Arial" w:cs="Arial"/>
          <w:color w:val="000000"/>
          <w:lang w:eastAsia="es-MX"/>
        </w:rPr>
      </w:pPr>
      <w:r>
        <w:rPr>
          <w:rFonts w:ascii="Arial" w:hAnsi="Arial" w:cs="Arial"/>
          <w:b/>
          <w:color w:val="000000"/>
          <w:lang w:eastAsia="es-MX"/>
        </w:rPr>
        <w:t xml:space="preserve">Reporte de incidente: </w:t>
      </w:r>
      <w:r>
        <w:rPr>
          <w:rFonts w:ascii="Arial" w:hAnsi="Arial" w:cs="Arial"/>
          <w:color w:val="000000"/>
          <w:lang w:eastAsia="es-MX"/>
        </w:rPr>
        <w:t>listado de seguimiento de tickets que contiene los datos generales de la solicitud.</w:t>
      </w:r>
    </w:p>
    <w:p w14:paraId="54D8E87D" w14:textId="77777777" w:rsidR="005C2CAF" w:rsidRPr="00305B7B" w:rsidRDefault="005C2CAF" w:rsidP="00A162EC">
      <w:pPr>
        <w:spacing w:line="360" w:lineRule="auto"/>
        <w:ind w:left="360"/>
        <w:jc w:val="both"/>
        <w:rPr>
          <w:rFonts w:ascii="Arial" w:hAnsi="Arial" w:cs="Arial"/>
          <w:color w:val="000000"/>
          <w:lang w:eastAsia="es-MX"/>
        </w:rPr>
      </w:pPr>
      <w:r>
        <w:rPr>
          <w:rFonts w:ascii="Arial" w:hAnsi="Arial" w:cs="Arial"/>
          <w:b/>
          <w:color w:val="000000"/>
          <w:lang w:eastAsia="es-MX"/>
        </w:rPr>
        <w:lastRenderedPageBreak/>
        <w:t xml:space="preserve">Reporte de monitoreo: </w:t>
      </w:r>
      <w:r>
        <w:rPr>
          <w:rFonts w:ascii="Arial" w:hAnsi="Arial" w:cs="Arial"/>
          <w:color w:val="000000"/>
          <w:lang w:eastAsia="es-MX"/>
        </w:rPr>
        <w:t>documento que contiene de forma detallada el comportamiento de los servicios de voz, datos y video.</w:t>
      </w:r>
    </w:p>
    <w:p w14:paraId="205BE20C" w14:textId="77777777" w:rsidR="00E55736" w:rsidRPr="000A105F" w:rsidRDefault="00E55736" w:rsidP="00A162EC">
      <w:pPr>
        <w:spacing w:line="360" w:lineRule="auto"/>
        <w:ind w:left="360"/>
        <w:jc w:val="both"/>
        <w:rPr>
          <w:rFonts w:ascii="Arial" w:hAnsi="Arial" w:cs="Arial"/>
          <w:color w:val="000000"/>
          <w:lang w:eastAsia="es-MX"/>
        </w:rPr>
      </w:pPr>
      <w:r w:rsidRPr="000A105F">
        <w:rPr>
          <w:rFonts w:ascii="Arial" w:hAnsi="Arial" w:cs="Arial"/>
          <w:b/>
          <w:color w:val="000000"/>
          <w:lang w:eastAsia="es-MX"/>
        </w:rPr>
        <w:t>Reporte de navegación</w:t>
      </w:r>
      <w:r w:rsidRPr="000A105F">
        <w:rPr>
          <w:rFonts w:ascii="Arial" w:hAnsi="Arial" w:cs="Arial"/>
          <w:color w:val="000000"/>
          <w:lang w:eastAsia="es-MX"/>
        </w:rPr>
        <w:t>: documento que contiene de forma detallada las páginas visitadas por un usuario o área.</w:t>
      </w:r>
    </w:p>
    <w:p w14:paraId="7FFBA9A4" w14:textId="77777777" w:rsidR="00E55736" w:rsidRPr="000A105F" w:rsidRDefault="00E55736" w:rsidP="00A162EC">
      <w:pPr>
        <w:spacing w:line="360" w:lineRule="auto"/>
        <w:ind w:left="360"/>
        <w:jc w:val="both"/>
        <w:rPr>
          <w:rFonts w:ascii="Arial" w:hAnsi="Arial" w:cs="Arial"/>
          <w:bCs/>
          <w:color w:val="000000"/>
          <w:lang w:eastAsia="es-MX"/>
        </w:rPr>
      </w:pPr>
      <w:r w:rsidRPr="000A105F">
        <w:rPr>
          <w:rFonts w:ascii="Arial" w:hAnsi="Arial" w:cs="Arial"/>
          <w:b/>
          <w:color w:val="000000"/>
          <w:lang w:eastAsia="es-MX"/>
        </w:rPr>
        <w:t xml:space="preserve">Reporte de servicios: </w:t>
      </w:r>
      <w:r w:rsidRPr="000A105F">
        <w:rPr>
          <w:rFonts w:ascii="Arial" w:hAnsi="Arial" w:cs="Arial"/>
          <w:color w:val="000000"/>
          <w:lang w:eastAsia="es-MX"/>
        </w:rPr>
        <w:t>documento mediante el cual el prestador de servicios tecnológicos entrega la información de los servicios realizados.</w:t>
      </w:r>
    </w:p>
    <w:p w14:paraId="74A7FD20" w14:textId="77777777" w:rsidR="00E55736" w:rsidRPr="000A105F" w:rsidRDefault="00E55736" w:rsidP="00A162EC">
      <w:pPr>
        <w:spacing w:line="360" w:lineRule="auto"/>
        <w:ind w:left="360"/>
        <w:jc w:val="both"/>
        <w:rPr>
          <w:rFonts w:ascii="Arial" w:hAnsi="Arial" w:cs="Arial"/>
          <w:bCs/>
          <w:color w:val="000000"/>
          <w:lang w:eastAsia="es-MX"/>
        </w:rPr>
      </w:pPr>
      <w:r w:rsidRPr="000A105F">
        <w:rPr>
          <w:rFonts w:ascii="Arial" w:hAnsi="Arial" w:cs="Arial"/>
          <w:b/>
          <w:bCs/>
          <w:color w:val="000000"/>
          <w:lang w:eastAsia="es-MX"/>
        </w:rPr>
        <w:t>Restricciones de navegación</w:t>
      </w:r>
      <w:r w:rsidRPr="000A105F">
        <w:rPr>
          <w:rFonts w:ascii="Arial" w:hAnsi="Arial" w:cs="Arial"/>
          <w:bCs/>
          <w:color w:val="000000"/>
          <w:lang w:eastAsia="es-MX"/>
        </w:rPr>
        <w:t>: acción de bloquear el acceso a páginas web o a aplicaciones específicas.</w:t>
      </w:r>
    </w:p>
    <w:p w14:paraId="6BA69AE6" w14:textId="77777777" w:rsidR="00E55736" w:rsidRPr="000A105F" w:rsidRDefault="00E55736" w:rsidP="00A162EC">
      <w:pPr>
        <w:spacing w:line="360" w:lineRule="auto"/>
        <w:ind w:left="360"/>
        <w:jc w:val="both"/>
        <w:rPr>
          <w:rFonts w:ascii="Arial" w:hAnsi="Arial" w:cs="Arial"/>
          <w:bCs/>
          <w:color w:val="000000"/>
          <w:lang w:eastAsia="es-MX"/>
        </w:rPr>
      </w:pPr>
      <w:r w:rsidRPr="000A105F">
        <w:rPr>
          <w:rFonts w:ascii="Arial" w:hAnsi="Arial" w:cs="Arial"/>
          <w:b/>
          <w:bCs/>
          <w:color w:val="000000"/>
          <w:lang w:eastAsia="es-MX"/>
        </w:rPr>
        <w:t>Ruteo:</w:t>
      </w:r>
      <w:r w:rsidRPr="000A105F">
        <w:rPr>
          <w:rFonts w:ascii="Arial" w:hAnsi="Arial" w:cs="Arial"/>
          <w:bCs/>
          <w:color w:val="000000"/>
          <w:lang w:eastAsia="es-MX"/>
        </w:rPr>
        <w:t xml:space="preserve"> función </w:t>
      </w:r>
      <w:r w:rsidR="00D46CAB" w:rsidRPr="000A105F">
        <w:rPr>
          <w:rFonts w:ascii="Arial" w:hAnsi="Arial" w:cs="Arial"/>
          <w:bCs/>
          <w:color w:val="000000"/>
          <w:lang w:eastAsia="es-MX"/>
        </w:rPr>
        <w:t xml:space="preserve">lógica para </w:t>
      </w:r>
      <w:r w:rsidRPr="000A105F">
        <w:rPr>
          <w:rFonts w:ascii="Arial" w:hAnsi="Arial" w:cs="Arial"/>
          <w:bCs/>
          <w:color w:val="000000"/>
          <w:lang w:eastAsia="es-MX"/>
        </w:rPr>
        <w:t>buscar un camino, entre todos los posibles, dentro de una red que posee una gran conectividad.</w:t>
      </w:r>
    </w:p>
    <w:p w14:paraId="71916782" w14:textId="77777777" w:rsidR="00E55736" w:rsidRPr="000A105F" w:rsidRDefault="00E55736" w:rsidP="00A162EC">
      <w:pPr>
        <w:tabs>
          <w:tab w:val="left" w:pos="851"/>
        </w:tabs>
        <w:spacing w:line="360" w:lineRule="auto"/>
        <w:ind w:left="360"/>
        <w:jc w:val="both"/>
        <w:rPr>
          <w:rFonts w:ascii="Arial" w:hAnsi="Arial" w:cs="Arial"/>
          <w:bCs/>
          <w:color w:val="000000"/>
          <w:lang w:eastAsia="es-MX"/>
        </w:rPr>
      </w:pPr>
      <w:r w:rsidRPr="000A105F">
        <w:rPr>
          <w:rFonts w:ascii="Arial" w:hAnsi="Arial" w:cs="Arial"/>
          <w:b/>
          <w:bCs/>
          <w:color w:val="000000"/>
          <w:lang w:eastAsia="es-MX"/>
        </w:rPr>
        <w:t xml:space="preserve">Servicios digitales: </w:t>
      </w:r>
      <w:r w:rsidRPr="000A105F">
        <w:rPr>
          <w:rFonts w:ascii="Arial" w:hAnsi="Arial" w:cs="Arial"/>
          <w:bCs/>
          <w:color w:val="000000"/>
          <w:lang w:eastAsia="es-MX"/>
        </w:rPr>
        <w:t>conjunto de infraestructura para proporcionar internet, enlaces y telefonía convencional.</w:t>
      </w:r>
    </w:p>
    <w:p w14:paraId="723CCD1A" w14:textId="77777777" w:rsidR="00E55736" w:rsidRPr="000A105F" w:rsidRDefault="00E55736" w:rsidP="00A162EC">
      <w:pPr>
        <w:tabs>
          <w:tab w:val="left" w:pos="851"/>
        </w:tabs>
        <w:spacing w:line="360" w:lineRule="auto"/>
        <w:ind w:left="360"/>
        <w:jc w:val="both"/>
        <w:rPr>
          <w:rFonts w:ascii="Arial" w:hAnsi="Arial" w:cs="Arial"/>
          <w:b/>
          <w:bCs/>
          <w:color w:val="000000"/>
          <w:lang w:eastAsia="es-MX"/>
        </w:rPr>
      </w:pPr>
      <w:r w:rsidRPr="000A105F">
        <w:rPr>
          <w:rFonts w:ascii="Arial" w:hAnsi="Arial" w:cs="Arial"/>
          <w:b/>
          <w:bCs/>
          <w:color w:val="000000"/>
          <w:lang w:eastAsia="es-MX"/>
        </w:rPr>
        <w:t>Servicios de voz:</w:t>
      </w:r>
      <w:r w:rsidR="00A87B2F" w:rsidRPr="000A105F">
        <w:rPr>
          <w:rFonts w:ascii="Arial" w:hAnsi="Arial" w:cs="Arial"/>
          <w:b/>
          <w:bCs/>
          <w:color w:val="000000"/>
          <w:lang w:eastAsia="es-MX"/>
        </w:rPr>
        <w:t xml:space="preserve"> </w:t>
      </w:r>
      <w:r w:rsidR="00A87B2F" w:rsidRPr="000A105F">
        <w:rPr>
          <w:rFonts w:ascii="Arial" w:hAnsi="Arial" w:cs="Arial"/>
          <w:bCs/>
          <w:color w:val="000000"/>
          <w:lang w:eastAsia="es-MX"/>
        </w:rPr>
        <w:t xml:space="preserve">conjunto de infraestructura para proporcionar </w:t>
      </w:r>
      <w:r w:rsidR="00EA1F35" w:rsidRPr="000A105F">
        <w:rPr>
          <w:rFonts w:ascii="Arial" w:hAnsi="Arial" w:cs="Arial"/>
          <w:bCs/>
          <w:color w:val="000000"/>
          <w:lang w:eastAsia="es-MX"/>
        </w:rPr>
        <w:t>servicios de comunicaciones.</w:t>
      </w:r>
    </w:p>
    <w:p w14:paraId="2195476C" w14:textId="77777777" w:rsidR="00E55736" w:rsidRPr="000A105F" w:rsidRDefault="00E55736" w:rsidP="00A162EC">
      <w:pPr>
        <w:spacing w:line="360" w:lineRule="auto"/>
        <w:ind w:left="360"/>
        <w:jc w:val="both"/>
        <w:rPr>
          <w:rFonts w:ascii="Arial" w:hAnsi="Arial" w:cs="Arial"/>
          <w:color w:val="000000"/>
          <w:lang w:eastAsia="es-MX"/>
        </w:rPr>
      </w:pPr>
      <w:r w:rsidRPr="000A105F">
        <w:rPr>
          <w:rFonts w:ascii="Arial" w:hAnsi="Arial" w:cs="Arial"/>
          <w:b/>
          <w:bCs/>
          <w:color w:val="000000"/>
          <w:lang w:eastAsia="es-MX"/>
        </w:rPr>
        <w:t>Servidor virtual</w:t>
      </w:r>
      <w:r w:rsidRPr="000A105F">
        <w:rPr>
          <w:rFonts w:ascii="Arial" w:hAnsi="Arial" w:cs="Arial"/>
          <w:color w:val="000000"/>
          <w:lang w:eastAsia="es-MX"/>
        </w:rPr>
        <w:t>: espacio no físico definido mediante un software de virtualización.</w:t>
      </w:r>
    </w:p>
    <w:p w14:paraId="76E1C024" w14:textId="77777777" w:rsidR="00E55736" w:rsidRPr="000A105F" w:rsidRDefault="00E55736" w:rsidP="00A162EC">
      <w:pPr>
        <w:tabs>
          <w:tab w:val="left" w:pos="851"/>
        </w:tabs>
        <w:spacing w:line="360" w:lineRule="auto"/>
        <w:ind w:left="360"/>
        <w:jc w:val="both"/>
        <w:rPr>
          <w:rFonts w:ascii="Arial" w:hAnsi="Arial" w:cs="Arial"/>
          <w:b/>
          <w:color w:val="000000"/>
          <w:lang w:eastAsia="es-MX"/>
        </w:rPr>
      </w:pPr>
      <w:r w:rsidRPr="000A105F">
        <w:rPr>
          <w:rFonts w:ascii="Arial" w:hAnsi="Arial" w:cs="Arial"/>
          <w:b/>
          <w:color w:val="000000"/>
          <w:lang w:eastAsia="es-MX"/>
        </w:rPr>
        <w:t>Sistema de información:</w:t>
      </w:r>
      <w:r w:rsidR="00A1765D" w:rsidRPr="000A105F">
        <w:rPr>
          <w:rFonts w:ascii="Arial" w:hAnsi="Arial" w:cs="Arial"/>
          <w:b/>
          <w:color w:val="000000"/>
          <w:lang w:eastAsia="es-MX"/>
        </w:rPr>
        <w:t xml:space="preserve"> </w:t>
      </w:r>
      <w:r w:rsidR="00A1765D" w:rsidRPr="000A105F">
        <w:rPr>
          <w:rFonts w:ascii="Arial" w:hAnsi="Arial" w:cs="Arial"/>
          <w:color w:val="000000"/>
          <w:lang w:eastAsia="es-MX"/>
        </w:rPr>
        <w:t>conjunto de tecnologías, procesos y aplicativos</w:t>
      </w:r>
      <w:r w:rsidR="002C4FE2" w:rsidRPr="000A105F">
        <w:rPr>
          <w:rFonts w:ascii="Arial" w:hAnsi="Arial" w:cs="Arial"/>
          <w:color w:val="000000"/>
          <w:lang w:eastAsia="es-MX"/>
        </w:rPr>
        <w:t xml:space="preserve"> desarrollados para cubrir las necesidades de las áreas del Tribunal Electoral.</w:t>
      </w:r>
      <w:r w:rsidR="00A1765D" w:rsidRPr="000A105F">
        <w:rPr>
          <w:rFonts w:ascii="Arial" w:hAnsi="Arial" w:cs="Arial"/>
          <w:color w:val="000000"/>
          <w:lang w:eastAsia="es-MX"/>
        </w:rPr>
        <w:t xml:space="preserve"> </w:t>
      </w:r>
    </w:p>
    <w:p w14:paraId="4D9510F9" w14:textId="77777777" w:rsidR="00E55736" w:rsidRPr="000A105F" w:rsidRDefault="00E55736" w:rsidP="00A162EC">
      <w:pPr>
        <w:tabs>
          <w:tab w:val="left" w:pos="851"/>
        </w:tabs>
        <w:spacing w:line="360" w:lineRule="auto"/>
        <w:ind w:left="360"/>
        <w:jc w:val="both"/>
        <w:rPr>
          <w:rFonts w:ascii="Arial" w:hAnsi="Arial" w:cs="Arial"/>
          <w:b/>
          <w:bCs/>
          <w:color w:val="000000"/>
          <w:lang w:eastAsia="es-MX"/>
        </w:rPr>
      </w:pPr>
      <w:r w:rsidRPr="000A105F">
        <w:rPr>
          <w:rFonts w:ascii="Arial" w:hAnsi="Arial" w:cs="Arial"/>
          <w:b/>
          <w:color w:val="000000"/>
          <w:lang w:eastAsia="es-MX"/>
        </w:rPr>
        <w:t>Sistema de Registro de Incidencias y Requerimientos</w:t>
      </w:r>
      <w:r w:rsidRPr="000A105F">
        <w:rPr>
          <w:rFonts w:ascii="Arial" w:hAnsi="Arial" w:cs="Arial"/>
          <w:color w:val="000000"/>
          <w:lang w:eastAsia="es-MX"/>
        </w:rPr>
        <w:t>: repositorio de</w:t>
      </w:r>
      <w:r w:rsidRPr="000A105F">
        <w:rPr>
          <w:rFonts w:ascii="Arial" w:hAnsi="Arial" w:cs="Arial"/>
          <w:lang w:eastAsia="es-MX"/>
        </w:rPr>
        <w:t xml:space="preserve"> los incidentes y solicitudes de los usuarios. </w:t>
      </w:r>
      <w:r w:rsidRPr="000A105F">
        <w:rPr>
          <w:rFonts w:ascii="Arial" w:hAnsi="Arial" w:cs="Arial"/>
          <w:color w:val="000000"/>
          <w:lang w:eastAsia="es-MX"/>
        </w:rPr>
        <w:t xml:space="preserve">OTRS - </w:t>
      </w:r>
      <w:r w:rsidRPr="000A105F">
        <w:rPr>
          <w:rFonts w:ascii="Arial" w:hAnsi="Arial" w:cs="Arial"/>
          <w:i/>
          <w:lang w:eastAsia="es-MX"/>
        </w:rPr>
        <w:t>Open-source Ticket Request System</w:t>
      </w:r>
    </w:p>
    <w:p w14:paraId="6AB90FE0" w14:textId="77777777" w:rsidR="00E55736" w:rsidRPr="000A105F" w:rsidRDefault="00E55736" w:rsidP="00A162EC">
      <w:pPr>
        <w:spacing w:line="360" w:lineRule="auto"/>
        <w:ind w:left="360"/>
        <w:jc w:val="both"/>
        <w:rPr>
          <w:rFonts w:ascii="Arial" w:hAnsi="Arial" w:cs="Arial"/>
          <w:color w:val="000000"/>
          <w:lang w:eastAsia="es-MX"/>
        </w:rPr>
      </w:pPr>
      <w:r w:rsidRPr="000A105F">
        <w:rPr>
          <w:rFonts w:ascii="Arial" w:hAnsi="Arial" w:cs="Arial"/>
          <w:b/>
          <w:bCs/>
          <w:color w:val="000000"/>
          <w:lang w:eastAsia="es-MX"/>
        </w:rPr>
        <w:t>Solicitud de servicio</w:t>
      </w:r>
      <w:r w:rsidRPr="000A105F">
        <w:rPr>
          <w:rFonts w:ascii="Arial" w:hAnsi="Arial" w:cs="Arial"/>
          <w:color w:val="000000"/>
          <w:lang w:eastAsia="es-MX"/>
        </w:rPr>
        <w:t>: petición formal por parte de un usuario para cubrir una necesidad en TIC.</w:t>
      </w:r>
    </w:p>
    <w:p w14:paraId="58A2E209" w14:textId="77777777" w:rsidR="00E55736" w:rsidRPr="000A105F" w:rsidRDefault="00E55736" w:rsidP="00A162EC">
      <w:pPr>
        <w:spacing w:line="360" w:lineRule="auto"/>
        <w:ind w:left="360"/>
        <w:jc w:val="both"/>
        <w:rPr>
          <w:rFonts w:ascii="Arial" w:hAnsi="Arial" w:cs="Arial"/>
          <w:b/>
          <w:color w:val="000000"/>
          <w:lang w:eastAsia="es-MX"/>
        </w:rPr>
      </w:pPr>
      <w:r w:rsidRPr="000A105F">
        <w:rPr>
          <w:rFonts w:ascii="Arial" w:hAnsi="Arial" w:cs="Arial"/>
          <w:b/>
          <w:color w:val="000000"/>
          <w:lang w:eastAsia="es-MX"/>
        </w:rPr>
        <w:t>Soporte técnico:</w:t>
      </w:r>
      <w:r w:rsidR="002C4FE2" w:rsidRPr="000A105F">
        <w:rPr>
          <w:rFonts w:ascii="Arial" w:hAnsi="Arial" w:cs="Arial"/>
          <w:b/>
          <w:color w:val="000000"/>
          <w:lang w:eastAsia="es-MX"/>
        </w:rPr>
        <w:t xml:space="preserve"> </w:t>
      </w:r>
      <w:r w:rsidR="002C4FE2" w:rsidRPr="000A105F">
        <w:rPr>
          <w:rFonts w:ascii="Arial" w:hAnsi="Arial" w:cs="Arial"/>
          <w:color w:val="000000"/>
          <w:lang w:eastAsia="es-MX"/>
        </w:rPr>
        <w:t>asesoría de servicios de TIC.</w:t>
      </w:r>
    </w:p>
    <w:p w14:paraId="7BC64F0E" w14:textId="77777777" w:rsidR="00E55736" w:rsidRPr="000A105F" w:rsidRDefault="00E55736" w:rsidP="00A162EC">
      <w:pPr>
        <w:spacing w:line="360" w:lineRule="auto"/>
        <w:ind w:left="360"/>
        <w:jc w:val="both"/>
        <w:rPr>
          <w:rFonts w:ascii="Arial" w:hAnsi="Arial" w:cs="Arial"/>
          <w:bCs/>
          <w:color w:val="000000"/>
          <w:lang w:eastAsia="es-MX"/>
        </w:rPr>
      </w:pPr>
      <w:r w:rsidRPr="000A105F">
        <w:rPr>
          <w:rFonts w:ascii="Arial" w:hAnsi="Arial" w:cs="Arial"/>
          <w:b/>
          <w:bCs/>
          <w:color w:val="000000"/>
          <w:lang w:eastAsia="es-MX"/>
        </w:rPr>
        <w:t xml:space="preserve">Suspensión de servicios: </w:t>
      </w:r>
      <w:r w:rsidRPr="000A105F">
        <w:rPr>
          <w:rFonts w:ascii="Arial" w:hAnsi="Arial" w:cs="Arial"/>
          <w:bCs/>
          <w:color w:val="000000"/>
          <w:lang w:eastAsia="es-MX"/>
        </w:rPr>
        <w:t xml:space="preserve">interrupción programada o </w:t>
      </w:r>
      <w:r w:rsidR="00D46CAB" w:rsidRPr="000A105F">
        <w:rPr>
          <w:rFonts w:ascii="Arial" w:hAnsi="Arial" w:cs="Arial"/>
          <w:bCs/>
          <w:color w:val="000000"/>
          <w:lang w:eastAsia="es-MX"/>
        </w:rPr>
        <w:t>imprevista</w:t>
      </w:r>
      <w:r w:rsidRPr="000A105F">
        <w:rPr>
          <w:rFonts w:ascii="Arial" w:hAnsi="Arial" w:cs="Arial"/>
          <w:bCs/>
          <w:color w:val="000000"/>
          <w:lang w:eastAsia="es-MX"/>
        </w:rPr>
        <w:t xml:space="preserve"> de los servicios tecnológicos.</w:t>
      </w:r>
    </w:p>
    <w:p w14:paraId="01D3B97C" w14:textId="77777777" w:rsidR="00E55736" w:rsidRPr="000A105F" w:rsidRDefault="00E55736" w:rsidP="00A162EC">
      <w:pPr>
        <w:spacing w:line="360" w:lineRule="auto"/>
        <w:ind w:left="360"/>
        <w:jc w:val="both"/>
        <w:rPr>
          <w:rFonts w:ascii="Arial" w:hAnsi="Arial" w:cs="Arial"/>
          <w:bCs/>
          <w:color w:val="000000"/>
          <w:lang w:eastAsia="es-MX"/>
        </w:rPr>
      </w:pPr>
      <w:r w:rsidRPr="000A105F">
        <w:rPr>
          <w:rFonts w:ascii="Arial" w:hAnsi="Arial" w:cs="Arial"/>
          <w:b/>
          <w:color w:val="000000"/>
          <w:lang w:eastAsia="es-MX"/>
        </w:rPr>
        <w:t>Sustitución de infraestructura</w:t>
      </w:r>
      <w:r w:rsidRPr="000A105F">
        <w:rPr>
          <w:rFonts w:ascii="Arial" w:hAnsi="Arial" w:cs="Arial"/>
          <w:bCs/>
          <w:color w:val="000000"/>
          <w:lang w:eastAsia="es-MX"/>
        </w:rPr>
        <w:t>:</w:t>
      </w:r>
      <w:r w:rsidR="002C4FE2" w:rsidRPr="000A105F">
        <w:rPr>
          <w:rFonts w:ascii="Arial" w:hAnsi="Arial" w:cs="Arial"/>
          <w:bCs/>
          <w:color w:val="000000"/>
          <w:lang w:eastAsia="es-MX"/>
        </w:rPr>
        <w:t xml:space="preserve"> </w:t>
      </w:r>
      <w:r w:rsidR="00601103" w:rsidRPr="000A105F">
        <w:rPr>
          <w:rFonts w:ascii="Arial" w:hAnsi="Arial" w:cs="Arial"/>
          <w:bCs/>
          <w:color w:val="000000"/>
          <w:lang w:eastAsia="es-MX"/>
        </w:rPr>
        <w:t xml:space="preserve">remplazo por falla de </w:t>
      </w:r>
      <w:r w:rsidR="00601103" w:rsidRPr="000A105F">
        <w:rPr>
          <w:rFonts w:ascii="Arial" w:hAnsi="Arial" w:cs="Arial"/>
          <w:color w:val="000000"/>
          <w:lang w:eastAsia="es-MX"/>
        </w:rPr>
        <w:t>los equipos que proporcionan los servicios de voz, datos y video del Tribunal Electoral, tales como: switches, servidores y UPS</w:t>
      </w:r>
    </w:p>
    <w:p w14:paraId="327F8504" w14:textId="77777777" w:rsidR="00E55736" w:rsidRPr="000A105F" w:rsidRDefault="00E55736" w:rsidP="00A162EC">
      <w:pPr>
        <w:tabs>
          <w:tab w:val="left" w:pos="851"/>
        </w:tabs>
        <w:spacing w:line="360" w:lineRule="auto"/>
        <w:ind w:left="360"/>
        <w:jc w:val="both"/>
        <w:rPr>
          <w:rFonts w:ascii="Arial" w:hAnsi="Arial" w:cs="Arial"/>
          <w:color w:val="000000"/>
          <w:lang w:eastAsia="es-MX"/>
        </w:rPr>
      </w:pPr>
      <w:r w:rsidRPr="000A105F">
        <w:rPr>
          <w:rFonts w:ascii="Arial" w:hAnsi="Arial" w:cs="Arial"/>
          <w:b/>
          <w:bCs/>
          <w:color w:val="000000"/>
          <w:lang w:eastAsia="es-MX"/>
        </w:rPr>
        <w:t>TIC</w:t>
      </w:r>
      <w:r w:rsidRPr="000A105F">
        <w:rPr>
          <w:rFonts w:ascii="Arial" w:hAnsi="Arial" w:cs="Arial"/>
          <w:color w:val="000000"/>
          <w:lang w:eastAsia="es-MX"/>
        </w:rPr>
        <w:t>: Tecnologías de Información y Comunicaciones.</w:t>
      </w:r>
    </w:p>
    <w:p w14:paraId="611EC26B" w14:textId="77777777" w:rsidR="00E55736" w:rsidRPr="000A105F" w:rsidRDefault="00E55736" w:rsidP="00A162EC">
      <w:pPr>
        <w:tabs>
          <w:tab w:val="right" w:pos="851"/>
        </w:tabs>
        <w:spacing w:line="360" w:lineRule="auto"/>
        <w:ind w:left="360" w:right="284"/>
        <w:jc w:val="both"/>
        <w:rPr>
          <w:rFonts w:ascii="Arial" w:hAnsi="Arial" w:cs="Arial"/>
          <w:lang w:eastAsia="es-MX"/>
        </w:rPr>
      </w:pPr>
      <w:r w:rsidRPr="000A105F">
        <w:rPr>
          <w:rFonts w:ascii="Arial" w:hAnsi="Arial" w:cs="Arial"/>
          <w:b/>
          <w:lang w:eastAsia="es-MX"/>
        </w:rPr>
        <w:t xml:space="preserve">Ticket: </w:t>
      </w:r>
      <w:r w:rsidRPr="000A105F">
        <w:rPr>
          <w:rFonts w:ascii="Arial" w:hAnsi="Arial" w:cs="Arial"/>
          <w:lang w:eastAsia="es-MX"/>
        </w:rPr>
        <w:t xml:space="preserve">número de identificación del registro de una solicitud en el Sistema de Registro de Incidencias y Requerimientos. </w:t>
      </w:r>
    </w:p>
    <w:p w14:paraId="74157D27" w14:textId="77777777" w:rsidR="00E55736" w:rsidRPr="000A105F" w:rsidRDefault="00E55736" w:rsidP="00A162EC">
      <w:pPr>
        <w:tabs>
          <w:tab w:val="right" w:pos="851"/>
        </w:tabs>
        <w:spacing w:line="360" w:lineRule="auto"/>
        <w:ind w:left="360"/>
        <w:jc w:val="both"/>
        <w:rPr>
          <w:rFonts w:ascii="Arial" w:hAnsi="Arial" w:cs="Arial"/>
          <w:bCs/>
          <w:color w:val="000000"/>
          <w:lang w:eastAsia="es-MX"/>
        </w:rPr>
      </w:pPr>
      <w:r w:rsidRPr="000A105F">
        <w:rPr>
          <w:rFonts w:ascii="Arial" w:hAnsi="Arial" w:cs="Arial"/>
          <w:b/>
          <w:bCs/>
          <w:color w:val="000000"/>
          <w:lang w:eastAsia="es-MX"/>
        </w:rPr>
        <w:lastRenderedPageBreak/>
        <w:t xml:space="preserve">Usuarios: </w:t>
      </w:r>
      <w:r w:rsidRPr="000A105F">
        <w:rPr>
          <w:rFonts w:ascii="Arial" w:hAnsi="Arial" w:cs="Arial"/>
          <w:bCs/>
          <w:color w:val="000000"/>
          <w:lang w:eastAsia="es-MX"/>
        </w:rPr>
        <w:t xml:space="preserve">personal adscrito a las áreas </w:t>
      </w:r>
      <w:r w:rsidR="006D03EA" w:rsidRPr="000A105F">
        <w:rPr>
          <w:rFonts w:ascii="Arial" w:hAnsi="Arial" w:cs="Arial"/>
          <w:bCs/>
          <w:color w:val="000000"/>
          <w:lang w:eastAsia="es-MX"/>
        </w:rPr>
        <w:t>juri</w:t>
      </w:r>
      <w:r w:rsidR="006D03EA">
        <w:rPr>
          <w:rFonts w:ascii="Arial" w:hAnsi="Arial" w:cs="Arial"/>
          <w:bCs/>
          <w:color w:val="000000"/>
          <w:lang w:eastAsia="es-MX"/>
        </w:rPr>
        <w:t>sdiccionales</w:t>
      </w:r>
      <w:r w:rsidRPr="000A105F">
        <w:rPr>
          <w:rFonts w:ascii="Arial" w:hAnsi="Arial" w:cs="Arial"/>
          <w:bCs/>
          <w:color w:val="000000"/>
          <w:lang w:eastAsia="es-MX"/>
        </w:rPr>
        <w:t xml:space="preserve"> y administrativas del Tribunal Electoral que requieren servicios de TIC.</w:t>
      </w:r>
    </w:p>
    <w:p w14:paraId="776F2BCA" w14:textId="77777777" w:rsidR="00E55736" w:rsidRPr="000A105F" w:rsidRDefault="00E55736" w:rsidP="00A162EC">
      <w:pPr>
        <w:tabs>
          <w:tab w:val="right" w:pos="851"/>
        </w:tabs>
        <w:spacing w:line="360" w:lineRule="auto"/>
        <w:ind w:left="360"/>
        <w:jc w:val="both"/>
        <w:rPr>
          <w:rFonts w:ascii="Arial" w:hAnsi="Arial" w:cs="Arial"/>
          <w:color w:val="000000"/>
          <w:lang w:eastAsia="es-MX"/>
        </w:rPr>
      </w:pPr>
      <w:r w:rsidRPr="000A105F">
        <w:rPr>
          <w:rFonts w:ascii="Arial" w:hAnsi="Arial" w:cs="Arial"/>
          <w:b/>
          <w:bCs/>
          <w:color w:val="000000"/>
          <w:lang w:eastAsia="es-MX"/>
        </w:rPr>
        <w:t>Ventana de mantenimiento</w:t>
      </w:r>
      <w:r w:rsidRPr="000A105F">
        <w:rPr>
          <w:rFonts w:ascii="Arial" w:hAnsi="Arial" w:cs="Arial"/>
          <w:color w:val="000000"/>
          <w:lang w:eastAsia="es-MX"/>
        </w:rPr>
        <w:t xml:space="preserve">: espacio de tiempo autorizado para la interrupción de los servicios informáticos </w:t>
      </w:r>
      <w:r w:rsidR="00D46CAB" w:rsidRPr="000A105F">
        <w:rPr>
          <w:rFonts w:ascii="Arial" w:hAnsi="Arial" w:cs="Arial"/>
          <w:color w:val="000000"/>
          <w:lang w:eastAsia="es-MX"/>
        </w:rPr>
        <w:t xml:space="preserve">con la finalidad de realizar </w:t>
      </w:r>
      <w:r w:rsidRPr="000A105F">
        <w:rPr>
          <w:rFonts w:ascii="Arial" w:hAnsi="Arial" w:cs="Arial"/>
          <w:color w:val="000000"/>
          <w:lang w:eastAsia="es-MX"/>
        </w:rPr>
        <w:t>actividades de mantenimientos preventivos o correctivos.</w:t>
      </w:r>
    </w:p>
    <w:p w14:paraId="7EEFD080" w14:textId="77777777" w:rsidR="00E55736" w:rsidRPr="006C26E3" w:rsidRDefault="00E55736" w:rsidP="00A162EC">
      <w:pPr>
        <w:tabs>
          <w:tab w:val="right" w:pos="851"/>
        </w:tabs>
        <w:spacing w:line="360" w:lineRule="auto"/>
        <w:ind w:left="360"/>
        <w:jc w:val="both"/>
        <w:rPr>
          <w:rFonts w:ascii="Arial" w:hAnsi="Arial" w:cs="Arial"/>
          <w:color w:val="000000"/>
          <w:lang w:eastAsia="es-MX"/>
        </w:rPr>
      </w:pPr>
      <w:r w:rsidRPr="000A105F">
        <w:rPr>
          <w:rFonts w:ascii="Arial" w:hAnsi="Arial" w:cs="Arial"/>
          <w:b/>
          <w:bCs/>
          <w:color w:val="000000"/>
          <w:lang w:eastAsia="es-MX"/>
        </w:rPr>
        <w:t>Ventana de mantenimiento mandatoria</w:t>
      </w:r>
      <w:r w:rsidRPr="000A105F">
        <w:rPr>
          <w:rFonts w:ascii="Arial" w:hAnsi="Arial" w:cs="Arial"/>
          <w:color w:val="000000"/>
          <w:lang w:eastAsia="es-MX"/>
        </w:rPr>
        <w:t xml:space="preserve">: </w:t>
      </w:r>
      <w:r w:rsidR="00D46CAB" w:rsidRPr="000A105F">
        <w:rPr>
          <w:rFonts w:ascii="Arial" w:hAnsi="Arial" w:cs="Arial"/>
          <w:color w:val="000000"/>
          <w:lang w:eastAsia="es-MX"/>
        </w:rPr>
        <w:t>espacio de tiempo obligatorio para la interrupción de los servicios informáticos con la finalidad de realizar actividades de mantenimientos preventivos o correctivos</w:t>
      </w:r>
      <w:r w:rsidRPr="000A105F">
        <w:rPr>
          <w:rFonts w:ascii="Arial" w:hAnsi="Arial" w:cs="Arial"/>
          <w:color w:val="000000"/>
          <w:lang w:eastAsia="es-MX"/>
        </w:rPr>
        <w:t>.</w:t>
      </w:r>
    </w:p>
    <w:p w14:paraId="511EC2E6" w14:textId="77777777" w:rsidR="00ED240F" w:rsidRPr="006C26E3" w:rsidRDefault="00ED240F" w:rsidP="000B62FD">
      <w:pPr>
        <w:spacing w:line="360" w:lineRule="auto"/>
        <w:jc w:val="both"/>
        <w:rPr>
          <w:rFonts w:ascii="Arial" w:eastAsia="Times New Roman" w:hAnsi="Arial" w:cs="Arial"/>
          <w:b/>
          <w:bCs/>
          <w:color w:val="000000"/>
          <w:lang w:eastAsia="es-MX"/>
        </w:rPr>
      </w:pPr>
    </w:p>
    <w:p w14:paraId="2427C9E6" w14:textId="77777777" w:rsidR="0045528A" w:rsidRPr="006C26E3" w:rsidRDefault="0045528A">
      <w:pPr>
        <w:rPr>
          <w:rFonts w:ascii="Arial" w:hAnsi="Arial" w:cs="Arial"/>
          <w:bCs/>
          <w:color w:val="00863D"/>
          <w:lang w:eastAsia="es-MX"/>
        </w:rPr>
      </w:pPr>
      <w:bookmarkStart w:id="19" w:name="_Toc450125865"/>
      <w:bookmarkStart w:id="20" w:name="_Toc450125913"/>
      <w:bookmarkStart w:id="21" w:name="_Toc450126000"/>
      <w:bookmarkStart w:id="22" w:name="_Toc450136512"/>
      <w:bookmarkStart w:id="23" w:name="_Toc450136553"/>
      <w:bookmarkStart w:id="24" w:name="_Toc450155433"/>
      <w:r w:rsidRPr="006C26E3">
        <w:rPr>
          <w:rFonts w:ascii="Arial" w:hAnsi="Arial" w:cs="Arial"/>
          <w:bCs/>
          <w:color w:val="00863D"/>
          <w:lang w:eastAsia="es-MX"/>
        </w:rPr>
        <w:br w:type="page"/>
      </w:r>
    </w:p>
    <w:bookmarkStart w:id="25" w:name="_Toc463906218"/>
    <w:bookmarkStart w:id="26" w:name="_Toc476314486"/>
    <w:p w14:paraId="257935F4" w14:textId="77777777" w:rsidR="00B4539C" w:rsidRPr="00E00BCB" w:rsidRDefault="00B4539C" w:rsidP="00E00BCB">
      <w:pPr>
        <w:pStyle w:val="Ttulo1"/>
        <w:spacing w:line="480" w:lineRule="auto"/>
        <w:rPr>
          <w:rFonts w:ascii="Arial" w:hAnsi="Arial" w:cs="Arial"/>
          <w:bCs w:val="0"/>
          <w:color w:val="00863D"/>
          <w:sz w:val="24"/>
          <w:szCs w:val="24"/>
          <w:lang w:eastAsia="es-MX"/>
        </w:rPr>
      </w:pPr>
      <w:r w:rsidRPr="006C26E3">
        <w:rPr>
          <w:rFonts w:ascii="Arial" w:hAnsi="Arial" w:cs="Arial"/>
          <w:bCs w:val="0"/>
          <w:noProof/>
          <w:color w:val="00863D"/>
          <w:sz w:val="24"/>
          <w:szCs w:val="24"/>
          <w:lang w:eastAsia="es-MX"/>
        </w:rPr>
        <w:lastRenderedPageBreak/>
        <mc:AlternateContent>
          <mc:Choice Requires="wps">
            <w:drawing>
              <wp:anchor distT="0" distB="0" distL="114300" distR="114300" simplePos="0" relativeHeight="251746304" behindDoc="0" locked="0" layoutInCell="1" allowOverlap="1" wp14:anchorId="749BB84C" wp14:editId="14FA2A0F">
                <wp:simplePos x="0" y="0"/>
                <wp:positionH relativeFrom="margin">
                  <wp:posOffset>3201670</wp:posOffset>
                </wp:positionH>
                <wp:positionV relativeFrom="paragraph">
                  <wp:posOffset>168275</wp:posOffset>
                </wp:positionV>
                <wp:extent cx="2676526" cy="19050"/>
                <wp:effectExtent l="0" t="0" r="28575" b="19050"/>
                <wp:wrapNone/>
                <wp:docPr id="5" name="Conector recto 5"/>
                <wp:cNvGraphicFramePr/>
                <a:graphic xmlns:a="http://schemas.openxmlformats.org/drawingml/2006/main">
                  <a:graphicData uri="http://schemas.microsoft.com/office/word/2010/wordprocessingShape">
                    <wps:wsp>
                      <wps:cNvCnPr/>
                      <wps:spPr>
                        <a:xfrm>
                          <a:off x="0" y="0"/>
                          <a:ext cx="2676526" cy="19050"/>
                        </a:xfrm>
                        <a:prstGeom prst="line">
                          <a:avLst/>
                        </a:prstGeom>
                        <a:ln w="15875">
                          <a:solidFill>
                            <a:srgbClr val="008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137291" id="Conector recto 5" o:spid="_x0000_s1026" style="position:absolute;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2.1pt,13.25pt" to="462.8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YS02gEAAA4EAAAOAAAAZHJzL2Uyb0RvYy54bWysU8tu2zAQvBfoPxC815INyHEFyzk4SC9F&#10;a7TNB9DU0ibAF5asZf99l5StBG2BokEufO3O7M6QXN+frWEnwKi96/h8VnMGTvpeu0PHn348flhx&#10;FpNwvTDeQccvEPn95v279RBaWPijNz0gIxIX2yF0/JhSaKsqyiNYEWc+gKOg8mhFoi0eqh7FQOzW&#10;VIu6XlaDxz6glxAjnT6MQb4p/EqBTF+VipCY6Tj1lsqIZdznsdqsRXtAEY5aXtsQr+jCCu2o6ET1&#10;IJJgP1H/QWW1RB+9SjPpbeWV0hKKBlIzr39T8/0oAhQtZE4Mk03x7Wjll9MOme473nDmhKUr2tJF&#10;yeSRYZ5Ykz0aQmwpdet2eN3FsMMs+KzQ5pmksHPx9TL5CufEJB0ulnfLZrHkTFJs/rFuiu/VMzhg&#10;TJ/AW5YXHTfaZdmiFafPMVFBSr2l5GPj2EBEzequKWnRG90/amNyMOJhvzXITiJfeb2q61u1F2lE&#10;aBzxZl2jkrJKFwNjgW+gyBXqfT5WyO8RJlohJbg0z84UJsrOMEUtTMD638BrfoZCeav/A54QpbJ3&#10;aQJb7Tz+rXo631pWY/7NgVF3tmDv+0u542INPbqi8PpB8qt+uS/w52+8+QUAAP//AwBQSwMEFAAG&#10;AAgAAAAhADEmKK3iAAAACQEAAA8AAABkcnMvZG93bnJldi54bWxMj8FOwzAMhu9IvENkJC6IpVR0&#10;bKXphCb1MDgA2xDiljWmrWic0mRr+/aYExxtf/r9/dlqtK04Ye8bRwpuZhEIpNKZhioF+11xvQDh&#10;gyajW0eoYEIPq/z8LNOpcQO94mkbKsEh5FOtoA6hS6X0ZY1W+5nrkPj26XqrA499JU2vBw63rYyj&#10;aC6tbog/1LrDdY3l1/ZoFbzpYSqK4vupfbnaP7/bj836cdoodXkxPtyDCDiGPxh+9VkdcnY6uCMZ&#10;L1oFSXQbM6ognicgGFjGyR2IAy+WCcg8k/8b5D8AAAD//wMAUEsBAi0AFAAGAAgAAAAhALaDOJL+&#10;AAAA4QEAABMAAAAAAAAAAAAAAAAAAAAAAFtDb250ZW50X1R5cGVzXS54bWxQSwECLQAUAAYACAAA&#10;ACEAOP0h/9YAAACUAQAACwAAAAAAAAAAAAAAAAAvAQAAX3JlbHMvLnJlbHNQSwECLQAUAAYACAAA&#10;ACEA/VWEtNoBAAAOBAAADgAAAAAAAAAAAAAAAAAuAgAAZHJzL2Uyb0RvYy54bWxQSwECLQAUAAYA&#10;CAAAACEAMSYoreIAAAAJAQAADwAAAAAAAAAAAAAAAAA0BAAAZHJzL2Rvd25yZXYueG1sUEsFBgAA&#10;AAAEAAQA8wAAAEMFAAAAAA==&#10;" strokecolor="green" strokeweight="1.25pt">
                <w10:wrap anchorx="margin"/>
              </v:line>
            </w:pict>
          </mc:Fallback>
        </mc:AlternateContent>
      </w:r>
      <w:r w:rsidR="00792C62" w:rsidRPr="006C26E3">
        <w:rPr>
          <w:rFonts w:ascii="Arial" w:hAnsi="Arial" w:cs="Arial"/>
          <w:bCs w:val="0"/>
          <w:color w:val="00863D"/>
          <w:sz w:val="24"/>
          <w:szCs w:val="24"/>
          <w:lang w:eastAsia="es-MX"/>
        </w:rPr>
        <w:t>DESCRIPCIÓN DE LOS PROCEDIMIENTOS</w:t>
      </w:r>
      <w:bookmarkEnd w:id="25"/>
      <w:bookmarkEnd w:id="26"/>
    </w:p>
    <w:p w14:paraId="36178A5D" w14:textId="77777777" w:rsidR="001C1398" w:rsidRPr="006C26E3" w:rsidRDefault="00BC12A6" w:rsidP="00032EBF">
      <w:pPr>
        <w:pStyle w:val="Ttulo2"/>
        <w:numPr>
          <w:ilvl w:val="1"/>
          <w:numId w:val="6"/>
        </w:numPr>
        <w:rPr>
          <w:rStyle w:val="nfasis"/>
          <w:i w:val="0"/>
          <w:iCs/>
          <w:sz w:val="24"/>
          <w:lang w:val="es-MX"/>
        </w:rPr>
      </w:pPr>
      <w:bookmarkStart w:id="27" w:name="_Toc469657118"/>
      <w:bookmarkStart w:id="28" w:name="_Toc469909851"/>
      <w:bookmarkStart w:id="29" w:name="_Toc469910468"/>
      <w:bookmarkStart w:id="30" w:name="_Toc469920271"/>
      <w:bookmarkStart w:id="31" w:name="_Toc469920350"/>
      <w:bookmarkStart w:id="32" w:name="_Toc469920431"/>
      <w:bookmarkStart w:id="33" w:name="_Toc469924656"/>
      <w:bookmarkStart w:id="34" w:name="_Toc470007508"/>
      <w:bookmarkStart w:id="35" w:name="_Toc470008519"/>
      <w:bookmarkStart w:id="36" w:name="_Toc470008953"/>
      <w:bookmarkStart w:id="37" w:name="_Toc470009052"/>
      <w:bookmarkStart w:id="38" w:name="_Toc470521880"/>
      <w:bookmarkStart w:id="39" w:name="_Toc470522058"/>
      <w:bookmarkStart w:id="40" w:name="_Toc470522138"/>
      <w:bookmarkStart w:id="41" w:name="_Toc470522218"/>
      <w:bookmarkStart w:id="42" w:name="_Toc470522362"/>
      <w:bookmarkStart w:id="43" w:name="_Toc470522442"/>
      <w:bookmarkStart w:id="44" w:name="_Toc470523445"/>
      <w:bookmarkStart w:id="45" w:name="_Toc469657120"/>
      <w:bookmarkStart w:id="46" w:name="_Toc469909853"/>
      <w:bookmarkStart w:id="47" w:name="_Toc469910470"/>
      <w:bookmarkStart w:id="48" w:name="_Toc469920273"/>
      <w:bookmarkStart w:id="49" w:name="_Toc469920352"/>
      <w:bookmarkStart w:id="50" w:name="_Toc469920433"/>
      <w:bookmarkStart w:id="51" w:name="_Toc469924658"/>
      <w:bookmarkStart w:id="52" w:name="_Toc470007510"/>
      <w:bookmarkStart w:id="53" w:name="_Toc470008521"/>
      <w:bookmarkStart w:id="54" w:name="_Toc470008955"/>
      <w:bookmarkStart w:id="55" w:name="_Toc470009054"/>
      <w:bookmarkStart w:id="56" w:name="_Toc470521882"/>
      <w:bookmarkStart w:id="57" w:name="_Toc470522060"/>
      <w:bookmarkStart w:id="58" w:name="_Toc470522140"/>
      <w:bookmarkStart w:id="59" w:name="_Toc470522220"/>
      <w:bookmarkStart w:id="60" w:name="_Toc470522364"/>
      <w:bookmarkStart w:id="61" w:name="_Toc470522444"/>
      <w:bookmarkStart w:id="62" w:name="_Toc470523447"/>
      <w:bookmarkStart w:id="63" w:name="_Toc475538312"/>
      <w:bookmarkStart w:id="64" w:name="_Toc475614499"/>
      <w:bookmarkStart w:id="65" w:name="_Toc476314487"/>
      <w:bookmarkStart w:id="66" w:name="_Toc473036166"/>
      <w:bookmarkStart w:id="67" w:name="_Toc475382294"/>
      <w:bookmarkEnd w:id="19"/>
      <w:bookmarkEnd w:id="20"/>
      <w:bookmarkEnd w:id="21"/>
      <w:bookmarkEnd w:id="22"/>
      <w:bookmarkEnd w:id="23"/>
      <w:bookmarkEnd w:id="24"/>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6C26E3">
        <w:rPr>
          <w:rStyle w:val="nfasis"/>
          <w:rFonts w:cs="Arial"/>
          <w:i w:val="0"/>
          <w:lang w:val="es-MX"/>
        </w:rPr>
        <w:t>P</w:t>
      </w:r>
      <w:r w:rsidR="00730034" w:rsidRPr="006C26E3">
        <w:rPr>
          <w:rStyle w:val="nfasis"/>
          <w:rFonts w:cs="Arial"/>
          <w:i w:val="0"/>
          <w:lang w:val="es-MX"/>
        </w:rPr>
        <w:t xml:space="preserve">roporcionar navegación </w:t>
      </w:r>
      <w:r w:rsidR="00620170" w:rsidRPr="006C26E3">
        <w:rPr>
          <w:rStyle w:val="nfasis"/>
          <w:rFonts w:cs="Arial"/>
          <w:i w:val="0"/>
          <w:lang w:val="es-MX"/>
        </w:rPr>
        <w:t>segura</w:t>
      </w:r>
      <w:r w:rsidR="00620170" w:rsidRPr="006C26E3">
        <w:rPr>
          <w:rStyle w:val="nfasis"/>
          <w:rFonts w:cs="Arial"/>
          <w:i w:val="0"/>
          <w:sz w:val="24"/>
          <w:lang w:val="es-MX"/>
        </w:rPr>
        <w:t>.</w:t>
      </w:r>
      <w:bookmarkEnd w:id="63"/>
      <w:bookmarkEnd w:id="64"/>
      <w:bookmarkEnd w:id="65"/>
    </w:p>
    <w:p w14:paraId="4023D885" w14:textId="77777777" w:rsidR="00730034" w:rsidRPr="006C26E3" w:rsidRDefault="00730034" w:rsidP="001C1398">
      <w:pPr>
        <w:jc w:val="both"/>
        <w:rPr>
          <w:rFonts w:asciiTheme="majorHAnsi" w:hAnsiTheme="majorHAnsi"/>
        </w:rPr>
      </w:pP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7"/>
        <w:gridCol w:w="4252"/>
        <w:gridCol w:w="1985"/>
      </w:tblGrid>
      <w:tr w:rsidR="000760F9" w:rsidRPr="006C26E3" w14:paraId="1B3E853B" w14:textId="77777777" w:rsidTr="00E57B8F">
        <w:trPr>
          <w:trHeight w:val="549"/>
          <w:tblHeader/>
          <w:jc w:val="center"/>
        </w:trPr>
        <w:tc>
          <w:tcPr>
            <w:tcW w:w="2297" w:type="dxa"/>
            <w:shd w:val="clear" w:color="auto" w:fill="008700"/>
            <w:vAlign w:val="center"/>
          </w:tcPr>
          <w:p w14:paraId="3A362BC7" w14:textId="77777777" w:rsidR="000760F9" w:rsidRPr="006C26E3" w:rsidRDefault="000760F9" w:rsidP="00E57B8F">
            <w:pPr>
              <w:contextualSpacing/>
              <w:jc w:val="center"/>
              <w:rPr>
                <w:rFonts w:ascii="Arial" w:hAnsi="Arial" w:cs="Arial"/>
                <w:b/>
                <w:color w:val="FFFFFF" w:themeColor="background1"/>
              </w:rPr>
            </w:pPr>
            <w:r w:rsidRPr="006C26E3">
              <w:rPr>
                <w:rFonts w:ascii="Arial" w:hAnsi="Arial" w:cs="Arial"/>
                <w:b/>
                <w:color w:val="FFFFFF" w:themeColor="background1"/>
              </w:rPr>
              <w:t>RESPONSABLE</w:t>
            </w:r>
          </w:p>
        </w:tc>
        <w:tc>
          <w:tcPr>
            <w:tcW w:w="4252" w:type="dxa"/>
            <w:shd w:val="clear" w:color="auto" w:fill="008700"/>
            <w:vAlign w:val="center"/>
          </w:tcPr>
          <w:p w14:paraId="4B3A3361" w14:textId="77777777" w:rsidR="000760F9" w:rsidRPr="006C26E3" w:rsidRDefault="000760F9" w:rsidP="00E57B8F">
            <w:pPr>
              <w:contextualSpacing/>
              <w:jc w:val="center"/>
              <w:rPr>
                <w:rFonts w:ascii="Arial" w:hAnsi="Arial" w:cs="Arial"/>
                <w:b/>
                <w:color w:val="FFFFFF" w:themeColor="background1"/>
              </w:rPr>
            </w:pPr>
            <w:r w:rsidRPr="006C26E3">
              <w:rPr>
                <w:rFonts w:ascii="Arial" w:hAnsi="Arial" w:cs="Arial"/>
                <w:b/>
                <w:color w:val="FFFFFF" w:themeColor="background1"/>
              </w:rPr>
              <w:t xml:space="preserve">ACTIVIDADES </w:t>
            </w:r>
          </w:p>
        </w:tc>
        <w:tc>
          <w:tcPr>
            <w:tcW w:w="1985" w:type="dxa"/>
            <w:tcBorders>
              <w:bottom w:val="single" w:sz="4" w:space="0" w:color="auto"/>
            </w:tcBorders>
            <w:shd w:val="clear" w:color="auto" w:fill="008700"/>
            <w:vAlign w:val="center"/>
          </w:tcPr>
          <w:p w14:paraId="12D1F206" w14:textId="77777777" w:rsidR="000760F9" w:rsidRPr="006C26E3" w:rsidRDefault="000760F9" w:rsidP="00E57B8F">
            <w:pPr>
              <w:contextualSpacing/>
              <w:jc w:val="center"/>
              <w:rPr>
                <w:rFonts w:ascii="Arial" w:hAnsi="Arial" w:cs="Arial"/>
                <w:b/>
                <w:color w:val="FFFFFF" w:themeColor="background1"/>
              </w:rPr>
            </w:pPr>
            <w:r w:rsidRPr="006C26E3">
              <w:rPr>
                <w:rFonts w:ascii="Arial" w:hAnsi="Arial" w:cs="Arial"/>
                <w:b/>
                <w:color w:val="FFFFFF" w:themeColor="background1"/>
              </w:rPr>
              <w:t>PRODUCTO</w:t>
            </w:r>
          </w:p>
        </w:tc>
      </w:tr>
      <w:tr w:rsidR="000760F9" w:rsidRPr="006C26E3" w14:paraId="5DFBA223" w14:textId="77777777" w:rsidTr="00E57B8F">
        <w:trPr>
          <w:trHeight w:val="379"/>
          <w:jc w:val="center"/>
        </w:trPr>
        <w:tc>
          <w:tcPr>
            <w:tcW w:w="6549" w:type="dxa"/>
            <w:gridSpan w:val="2"/>
            <w:tcBorders>
              <w:right w:val="nil"/>
            </w:tcBorders>
            <w:vAlign w:val="center"/>
          </w:tcPr>
          <w:p w14:paraId="4889F2FD" w14:textId="77777777" w:rsidR="000760F9" w:rsidRPr="006C26E3" w:rsidRDefault="000760F9" w:rsidP="00E57B8F">
            <w:pPr>
              <w:ind w:left="2192"/>
              <w:contextualSpacing/>
              <w:jc w:val="center"/>
              <w:rPr>
                <w:rFonts w:ascii="Arial" w:hAnsi="Arial" w:cs="Arial"/>
                <w:b/>
              </w:rPr>
            </w:pPr>
            <w:r w:rsidRPr="006C26E3">
              <w:rPr>
                <w:rFonts w:ascii="Arial" w:hAnsi="Arial" w:cs="Arial"/>
                <w:b/>
              </w:rPr>
              <w:t>INICIO DEL PROCEDIMIENTO</w:t>
            </w:r>
          </w:p>
        </w:tc>
        <w:tc>
          <w:tcPr>
            <w:tcW w:w="1985" w:type="dxa"/>
            <w:tcBorders>
              <w:left w:val="nil"/>
            </w:tcBorders>
            <w:vAlign w:val="center"/>
          </w:tcPr>
          <w:p w14:paraId="6F3BA37B" w14:textId="77777777" w:rsidR="000760F9" w:rsidRPr="006C26E3" w:rsidRDefault="000760F9" w:rsidP="00E57B8F">
            <w:pPr>
              <w:contextualSpacing/>
              <w:jc w:val="center"/>
              <w:rPr>
                <w:rFonts w:ascii="Arial" w:hAnsi="Arial" w:cs="Arial"/>
                <w:b/>
              </w:rPr>
            </w:pPr>
          </w:p>
        </w:tc>
      </w:tr>
      <w:tr w:rsidR="000760F9" w:rsidRPr="006C26E3" w14:paraId="484751C6" w14:textId="77777777" w:rsidTr="00E57B8F">
        <w:trPr>
          <w:trHeight w:val="303"/>
          <w:jc w:val="center"/>
        </w:trPr>
        <w:tc>
          <w:tcPr>
            <w:tcW w:w="2297" w:type="dxa"/>
          </w:tcPr>
          <w:p w14:paraId="19880DAE" w14:textId="77777777" w:rsidR="000760F9" w:rsidRPr="006C26E3" w:rsidRDefault="000760F9" w:rsidP="00E57B8F">
            <w:pPr>
              <w:rPr>
                <w:rFonts w:ascii="Arial" w:hAnsi="Arial" w:cs="Arial"/>
              </w:rPr>
            </w:pPr>
            <w:r w:rsidRPr="006C26E3">
              <w:rPr>
                <w:rFonts w:ascii="Arial" w:hAnsi="Arial" w:cs="Arial"/>
              </w:rPr>
              <w:t>Área solicitante</w:t>
            </w:r>
          </w:p>
        </w:tc>
        <w:tc>
          <w:tcPr>
            <w:tcW w:w="4252" w:type="dxa"/>
          </w:tcPr>
          <w:p w14:paraId="31717E72" w14:textId="0B326762" w:rsidR="00354036" w:rsidRDefault="000760F9" w:rsidP="00032EBF">
            <w:pPr>
              <w:numPr>
                <w:ilvl w:val="0"/>
                <w:numId w:val="3"/>
              </w:numPr>
              <w:jc w:val="both"/>
              <w:rPr>
                <w:rFonts w:ascii="Arial" w:hAnsi="Arial" w:cs="Arial"/>
              </w:rPr>
            </w:pPr>
            <w:r w:rsidRPr="006C26E3">
              <w:rPr>
                <w:rFonts w:ascii="Arial" w:hAnsi="Arial" w:cs="Arial"/>
              </w:rPr>
              <w:t>Remite a la Dirección General de Sistemas una solicitud de restricciones o permisos de navegación por medio de un oficio, o bien, un correo electrónico dirigido a la Mesa de Servicios.</w:t>
            </w:r>
          </w:p>
          <w:p w14:paraId="49D3F074" w14:textId="77777777" w:rsidR="00FC0BB6" w:rsidRPr="003D17D8" w:rsidRDefault="00FC0BB6" w:rsidP="00CC0477">
            <w:pPr>
              <w:ind w:left="360"/>
              <w:jc w:val="both"/>
              <w:rPr>
                <w:rFonts w:ascii="Arial" w:hAnsi="Arial" w:cs="Arial"/>
                <w:b/>
              </w:rPr>
            </w:pPr>
            <w:r w:rsidRPr="003D17D8">
              <w:rPr>
                <w:rFonts w:ascii="Arial" w:hAnsi="Arial" w:cs="Arial"/>
                <w:b/>
              </w:rPr>
              <w:t>¿Genera la solicitud mediante oficio?</w:t>
            </w:r>
          </w:p>
          <w:p w14:paraId="39073B5C" w14:textId="77777777" w:rsidR="00FC0BB6" w:rsidRPr="003D17D8" w:rsidRDefault="00FC0BB6" w:rsidP="003D17D8">
            <w:pPr>
              <w:ind w:left="709"/>
              <w:jc w:val="both"/>
              <w:rPr>
                <w:rFonts w:ascii="Arial" w:hAnsi="Arial" w:cs="Arial"/>
              </w:rPr>
            </w:pPr>
            <w:r w:rsidRPr="003D17D8">
              <w:rPr>
                <w:rFonts w:ascii="Arial" w:hAnsi="Arial" w:cs="Arial"/>
              </w:rPr>
              <w:t>Continúa en la actividad 2.</w:t>
            </w:r>
          </w:p>
          <w:p w14:paraId="1FAA4E21" w14:textId="77777777" w:rsidR="00FC0BB6" w:rsidRPr="003D17D8" w:rsidRDefault="00FC0BB6" w:rsidP="00CC0477">
            <w:pPr>
              <w:ind w:left="360"/>
              <w:jc w:val="both"/>
              <w:rPr>
                <w:rFonts w:ascii="Arial" w:hAnsi="Arial" w:cs="Arial"/>
                <w:b/>
              </w:rPr>
            </w:pPr>
            <w:r w:rsidRPr="003D17D8">
              <w:rPr>
                <w:rFonts w:ascii="Arial" w:hAnsi="Arial" w:cs="Arial"/>
                <w:b/>
              </w:rPr>
              <w:t>¿Genera la solicitud mediante correo electrónico?</w:t>
            </w:r>
          </w:p>
          <w:p w14:paraId="13819472" w14:textId="57E7C5B2" w:rsidR="00FC0BB6" w:rsidRPr="00D308B5" w:rsidRDefault="00FC0BB6" w:rsidP="003D17D8">
            <w:pPr>
              <w:ind w:left="709"/>
              <w:jc w:val="both"/>
              <w:rPr>
                <w:rFonts w:ascii="Arial" w:hAnsi="Arial" w:cs="Arial"/>
              </w:rPr>
            </w:pPr>
            <w:r w:rsidRPr="003D17D8">
              <w:rPr>
                <w:rFonts w:ascii="Arial" w:hAnsi="Arial" w:cs="Arial"/>
              </w:rPr>
              <w:t>Continúa en la actividad 3.</w:t>
            </w:r>
          </w:p>
        </w:tc>
        <w:tc>
          <w:tcPr>
            <w:tcW w:w="1985" w:type="dxa"/>
          </w:tcPr>
          <w:p w14:paraId="6D2890C9" w14:textId="77777777" w:rsidR="000760F9" w:rsidRPr="006C26E3" w:rsidRDefault="000760F9" w:rsidP="008E7803">
            <w:pPr>
              <w:jc w:val="both"/>
              <w:rPr>
                <w:rFonts w:ascii="Arial" w:hAnsi="Arial" w:cs="Arial"/>
              </w:rPr>
            </w:pPr>
            <w:r w:rsidRPr="006C26E3">
              <w:rPr>
                <w:rFonts w:ascii="Arial" w:hAnsi="Arial" w:cs="Arial"/>
              </w:rPr>
              <w:t>Correo electrónico u oficio</w:t>
            </w:r>
          </w:p>
        </w:tc>
      </w:tr>
      <w:tr w:rsidR="000760F9" w:rsidRPr="006C26E3" w14:paraId="13BB9511" w14:textId="77777777" w:rsidTr="00E57B8F">
        <w:trPr>
          <w:trHeight w:val="822"/>
          <w:jc w:val="center"/>
        </w:trPr>
        <w:tc>
          <w:tcPr>
            <w:tcW w:w="2297" w:type="dxa"/>
          </w:tcPr>
          <w:p w14:paraId="7319025A" w14:textId="77777777" w:rsidR="000760F9" w:rsidRPr="006C26E3" w:rsidRDefault="000760F9" w:rsidP="00E57B8F">
            <w:pPr>
              <w:rPr>
                <w:rFonts w:ascii="Arial" w:hAnsi="Arial" w:cs="Arial"/>
              </w:rPr>
            </w:pPr>
            <w:r w:rsidRPr="006C26E3">
              <w:rPr>
                <w:rFonts w:ascii="Arial" w:hAnsi="Arial" w:cs="Arial"/>
              </w:rPr>
              <w:t>Dirección General de Sistemas</w:t>
            </w:r>
          </w:p>
        </w:tc>
        <w:tc>
          <w:tcPr>
            <w:tcW w:w="4252" w:type="dxa"/>
          </w:tcPr>
          <w:p w14:paraId="217C2657" w14:textId="77777777" w:rsidR="00F56537" w:rsidRDefault="000760F9" w:rsidP="00F56537">
            <w:pPr>
              <w:numPr>
                <w:ilvl w:val="0"/>
                <w:numId w:val="3"/>
              </w:numPr>
              <w:jc w:val="both"/>
              <w:rPr>
                <w:rFonts w:ascii="Arial" w:hAnsi="Arial" w:cs="Arial"/>
              </w:rPr>
            </w:pPr>
            <w:r w:rsidRPr="006C26E3">
              <w:rPr>
                <w:rFonts w:ascii="Arial" w:hAnsi="Arial" w:cs="Arial"/>
              </w:rPr>
              <w:t>Recibe el oficio de solicitud y lo remite a la Dirección de Seguridad Informática.</w:t>
            </w:r>
          </w:p>
          <w:p w14:paraId="32D7A3F5" w14:textId="77777777" w:rsidR="00F56537" w:rsidRPr="00F56537" w:rsidDel="005B003A" w:rsidRDefault="00F56537" w:rsidP="003D17D8">
            <w:pPr>
              <w:ind w:left="709"/>
              <w:jc w:val="both"/>
              <w:rPr>
                <w:rFonts w:ascii="Arial" w:hAnsi="Arial" w:cs="Arial"/>
              </w:rPr>
            </w:pPr>
            <w:r>
              <w:rPr>
                <w:rFonts w:ascii="Arial" w:hAnsi="Arial" w:cs="Arial"/>
              </w:rPr>
              <w:t>Continúa en la actividad 4.</w:t>
            </w:r>
          </w:p>
        </w:tc>
        <w:tc>
          <w:tcPr>
            <w:tcW w:w="1985" w:type="dxa"/>
          </w:tcPr>
          <w:p w14:paraId="15B9CB5E" w14:textId="77777777" w:rsidR="000760F9" w:rsidRPr="006C26E3" w:rsidRDefault="000760F9" w:rsidP="00E57B8F">
            <w:pPr>
              <w:rPr>
                <w:rFonts w:ascii="Arial" w:hAnsi="Arial" w:cs="Arial"/>
              </w:rPr>
            </w:pPr>
            <w:r w:rsidRPr="006C26E3">
              <w:rPr>
                <w:rFonts w:ascii="Arial" w:hAnsi="Arial" w:cs="Arial"/>
              </w:rPr>
              <w:t>Oficio turnado</w:t>
            </w:r>
          </w:p>
        </w:tc>
      </w:tr>
      <w:tr w:rsidR="000760F9" w:rsidRPr="006C26E3" w14:paraId="60B2E093" w14:textId="77777777" w:rsidTr="00E57B8F">
        <w:trPr>
          <w:trHeight w:val="303"/>
          <w:jc w:val="center"/>
        </w:trPr>
        <w:tc>
          <w:tcPr>
            <w:tcW w:w="2297" w:type="dxa"/>
          </w:tcPr>
          <w:p w14:paraId="1E525E55" w14:textId="77777777" w:rsidR="000760F9" w:rsidRPr="006C26E3" w:rsidRDefault="000760F9" w:rsidP="00E57B8F">
            <w:pPr>
              <w:rPr>
                <w:rFonts w:ascii="Arial" w:hAnsi="Arial" w:cs="Arial"/>
              </w:rPr>
            </w:pPr>
            <w:r w:rsidRPr="006C26E3">
              <w:rPr>
                <w:rFonts w:ascii="Arial" w:hAnsi="Arial" w:cs="Arial"/>
              </w:rPr>
              <w:t>Mesa de Servicios</w:t>
            </w:r>
          </w:p>
        </w:tc>
        <w:tc>
          <w:tcPr>
            <w:tcW w:w="4252" w:type="dxa"/>
          </w:tcPr>
          <w:p w14:paraId="58F99C59" w14:textId="77777777" w:rsidR="000760F9" w:rsidRPr="006C26E3" w:rsidRDefault="000760F9" w:rsidP="00032EBF">
            <w:pPr>
              <w:numPr>
                <w:ilvl w:val="0"/>
                <w:numId w:val="3"/>
              </w:numPr>
              <w:jc w:val="both"/>
              <w:rPr>
                <w:rFonts w:ascii="Arial" w:hAnsi="Arial" w:cs="Arial"/>
              </w:rPr>
            </w:pPr>
            <w:r w:rsidRPr="006C26E3">
              <w:rPr>
                <w:rFonts w:ascii="Arial" w:hAnsi="Arial" w:cs="Arial"/>
              </w:rPr>
              <w:t>Documenta la solicitud, le asigna un número de ticket, y lo turna a la Dirección de Seguridad Informática.</w:t>
            </w:r>
          </w:p>
        </w:tc>
        <w:tc>
          <w:tcPr>
            <w:tcW w:w="1985" w:type="dxa"/>
          </w:tcPr>
          <w:p w14:paraId="7AEFE862" w14:textId="77777777" w:rsidR="000760F9" w:rsidRPr="006C26E3" w:rsidRDefault="000760F9" w:rsidP="00E57B8F">
            <w:pPr>
              <w:rPr>
                <w:rFonts w:ascii="Arial" w:hAnsi="Arial" w:cs="Arial"/>
              </w:rPr>
            </w:pPr>
            <w:r w:rsidRPr="006C26E3">
              <w:rPr>
                <w:rFonts w:ascii="Arial" w:hAnsi="Arial" w:cs="Arial"/>
              </w:rPr>
              <w:t>Ticket</w:t>
            </w:r>
          </w:p>
        </w:tc>
      </w:tr>
      <w:tr w:rsidR="0046580E" w:rsidRPr="006C26E3" w14:paraId="7E306D4B" w14:textId="77777777" w:rsidTr="00CC0477">
        <w:trPr>
          <w:trHeight w:val="653"/>
          <w:jc w:val="center"/>
        </w:trPr>
        <w:tc>
          <w:tcPr>
            <w:tcW w:w="2297" w:type="dxa"/>
            <w:vMerge w:val="restart"/>
            <w:tcBorders>
              <w:top w:val="single" w:sz="4" w:space="0" w:color="auto"/>
              <w:left w:val="single" w:sz="4" w:space="0" w:color="auto"/>
              <w:right w:val="single" w:sz="4" w:space="0" w:color="auto"/>
            </w:tcBorders>
          </w:tcPr>
          <w:p w14:paraId="495E53AC" w14:textId="77777777" w:rsidR="0046580E" w:rsidRPr="006C26E3" w:rsidRDefault="0046580E" w:rsidP="00E57B8F">
            <w:pPr>
              <w:rPr>
                <w:rFonts w:ascii="Arial" w:hAnsi="Arial" w:cs="Arial"/>
              </w:rPr>
            </w:pPr>
            <w:r w:rsidRPr="006C26E3">
              <w:rPr>
                <w:rFonts w:ascii="Arial" w:hAnsi="Arial" w:cs="Arial"/>
              </w:rPr>
              <w:t>Dirección de Seguridad Informática</w:t>
            </w:r>
          </w:p>
          <w:p w14:paraId="42BCD962" w14:textId="77777777" w:rsidR="0046580E" w:rsidRPr="006C26E3" w:rsidRDefault="0046580E" w:rsidP="00E57B8F">
            <w:pPr>
              <w:rPr>
                <w:rFonts w:ascii="Arial" w:hAnsi="Arial" w:cs="Arial"/>
              </w:rPr>
            </w:pPr>
          </w:p>
          <w:p w14:paraId="61EC4DA8" w14:textId="77777777" w:rsidR="0046580E" w:rsidRPr="006C26E3" w:rsidRDefault="0046580E" w:rsidP="00E57B8F">
            <w:pPr>
              <w:rPr>
                <w:rFonts w:ascii="Arial" w:hAnsi="Arial" w:cs="Arial"/>
              </w:rPr>
            </w:pPr>
          </w:p>
          <w:p w14:paraId="416C03B1" w14:textId="77777777" w:rsidR="0046580E" w:rsidRPr="006C26E3" w:rsidRDefault="0046580E" w:rsidP="00E57B8F">
            <w:pPr>
              <w:rPr>
                <w:rFonts w:ascii="Arial" w:hAnsi="Arial" w:cs="Arial"/>
              </w:rPr>
            </w:pPr>
          </w:p>
        </w:tc>
        <w:tc>
          <w:tcPr>
            <w:tcW w:w="4252" w:type="dxa"/>
            <w:tcBorders>
              <w:top w:val="single" w:sz="4" w:space="0" w:color="auto"/>
              <w:left w:val="single" w:sz="4" w:space="0" w:color="auto"/>
              <w:bottom w:val="nil"/>
              <w:right w:val="single" w:sz="4" w:space="0" w:color="auto"/>
            </w:tcBorders>
          </w:tcPr>
          <w:p w14:paraId="67D67916" w14:textId="77777777" w:rsidR="0046580E" w:rsidRPr="006C26E3" w:rsidRDefault="0046580E" w:rsidP="00032EBF">
            <w:pPr>
              <w:numPr>
                <w:ilvl w:val="0"/>
                <w:numId w:val="3"/>
              </w:numPr>
              <w:jc w:val="both"/>
              <w:rPr>
                <w:rFonts w:ascii="Arial" w:hAnsi="Arial" w:cs="Arial"/>
              </w:rPr>
            </w:pPr>
            <w:r w:rsidRPr="006C26E3">
              <w:rPr>
                <w:rFonts w:ascii="Arial" w:hAnsi="Arial" w:cs="Arial"/>
              </w:rPr>
              <w:t xml:space="preserve">Recibe el oficio o el ticket, y le asigna un reporte de navegación. </w:t>
            </w:r>
          </w:p>
        </w:tc>
        <w:tc>
          <w:tcPr>
            <w:tcW w:w="1985" w:type="dxa"/>
            <w:tcBorders>
              <w:top w:val="single" w:sz="4" w:space="0" w:color="auto"/>
              <w:left w:val="single" w:sz="4" w:space="0" w:color="auto"/>
              <w:bottom w:val="nil"/>
              <w:right w:val="single" w:sz="4" w:space="0" w:color="auto"/>
            </w:tcBorders>
          </w:tcPr>
          <w:p w14:paraId="29F02E64" w14:textId="6E147081" w:rsidR="0046580E" w:rsidRPr="008E7803" w:rsidRDefault="0046580E" w:rsidP="00F56537">
            <w:pPr>
              <w:rPr>
                <w:rFonts w:ascii="Arial" w:hAnsi="Arial" w:cs="Arial"/>
              </w:rPr>
            </w:pPr>
            <w:r w:rsidRPr="008E7803">
              <w:rPr>
                <w:rFonts w:ascii="Arial" w:hAnsi="Arial" w:cs="Arial"/>
              </w:rPr>
              <w:t xml:space="preserve">Ticket </w:t>
            </w:r>
          </w:p>
        </w:tc>
      </w:tr>
      <w:tr w:rsidR="0046580E" w:rsidRPr="006C26E3" w14:paraId="63EB79E4" w14:textId="77777777" w:rsidTr="00CC0477">
        <w:trPr>
          <w:trHeight w:val="397"/>
          <w:jc w:val="center"/>
        </w:trPr>
        <w:tc>
          <w:tcPr>
            <w:tcW w:w="2297" w:type="dxa"/>
            <w:vMerge/>
            <w:tcBorders>
              <w:left w:val="single" w:sz="4" w:space="0" w:color="auto"/>
              <w:bottom w:val="single" w:sz="4" w:space="0" w:color="auto"/>
              <w:right w:val="single" w:sz="4" w:space="0" w:color="auto"/>
            </w:tcBorders>
          </w:tcPr>
          <w:p w14:paraId="22DDD494" w14:textId="77777777" w:rsidR="0046580E" w:rsidRPr="006C26E3" w:rsidRDefault="0046580E" w:rsidP="00E57B8F">
            <w:pPr>
              <w:rPr>
                <w:rFonts w:ascii="Arial" w:hAnsi="Arial" w:cs="Arial"/>
              </w:rPr>
            </w:pPr>
          </w:p>
        </w:tc>
        <w:tc>
          <w:tcPr>
            <w:tcW w:w="4252" w:type="dxa"/>
            <w:tcBorders>
              <w:top w:val="nil"/>
              <w:left w:val="single" w:sz="4" w:space="0" w:color="auto"/>
              <w:bottom w:val="single" w:sz="4" w:space="0" w:color="auto"/>
              <w:right w:val="single" w:sz="4" w:space="0" w:color="auto"/>
            </w:tcBorders>
          </w:tcPr>
          <w:p w14:paraId="3330EED5" w14:textId="77777777" w:rsidR="0046580E" w:rsidRPr="006C26E3" w:rsidRDefault="0046580E" w:rsidP="00032EBF">
            <w:pPr>
              <w:numPr>
                <w:ilvl w:val="0"/>
                <w:numId w:val="3"/>
              </w:numPr>
              <w:jc w:val="both"/>
              <w:rPr>
                <w:rFonts w:ascii="Arial" w:hAnsi="Arial" w:cs="Arial"/>
              </w:rPr>
            </w:pPr>
            <w:r w:rsidRPr="006C26E3">
              <w:rPr>
                <w:rFonts w:ascii="Arial" w:hAnsi="Arial" w:cs="Arial"/>
              </w:rPr>
              <w:t>Analiza, categoriza y prioriza el reporte de navegación para identificar sus causas y determinar la política de navegación que le dé solución</w:t>
            </w:r>
            <w:r>
              <w:rPr>
                <w:rFonts w:ascii="Arial" w:hAnsi="Arial" w:cs="Arial"/>
              </w:rPr>
              <w:t xml:space="preserve"> y turna a la Subdirección de Seguridad Informática para su atención.</w:t>
            </w:r>
          </w:p>
          <w:p w14:paraId="77473CA3" w14:textId="77777777" w:rsidR="0046580E" w:rsidRPr="003D17D8" w:rsidRDefault="0046580E" w:rsidP="003D17D8">
            <w:pPr>
              <w:ind w:left="427"/>
              <w:jc w:val="both"/>
              <w:rPr>
                <w:rFonts w:ascii="Arial" w:hAnsi="Arial" w:cs="Arial"/>
                <w:b/>
              </w:rPr>
            </w:pPr>
            <w:r w:rsidRPr="003D17D8">
              <w:rPr>
                <w:rFonts w:ascii="Arial" w:hAnsi="Arial" w:cs="Arial"/>
                <w:b/>
              </w:rPr>
              <w:t>¿La política de navegación es restrictiva?</w:t>
            </w:r>
          </w:p>
          <w:p w14:paraId="02EE4290" w14:textId="32BB94B3" w:rsidR="0046580E" w:rsidRPr="0046580E" w:rsidRDefault="0046580E" w:rsidP="008E5EBD">
            <w:pPr>
              <w:ind w:left="709"/>
              <w:jc w:val="both"/>
              <w:rPr>
                <w:rFonts w:ascii="Arial" w:hAnsi="Arial" w:cs="Arial"/>
              </w:rPr>
            </w:pPr>
            <w:r w:rsidRPr="0046580E">
              <w:rPr>
                <w:rFonts w:ascii="Arial" w:hAnsi="Arial" w:cs="Arial"/>
              </w:rPr>
              <w:t>Continúa en la actividad 6.</w:t>
            </w:r>
          </w:p>
          <w:p w14:paraId="7EA9F76A" w14:textId="77777777" w:rsidR="0046580E" w:rsidRPr="008E5EBD" w:rsidRDefault="0046580E" w:rsidP="003D17D8">
            <w:pPr>
              <w:ind w:left="427"/>
              <w:rPr>
                <w:b/>
              </w:rPr>
            </w:pPr>
            <w:r w:rsidRPr="008E5EBD">
              <w:rPr>
                <w:b/>
              </w:rPr>
              <w:t>¿La política de navegación es permisiva?</w:t>
            </w:r>
          </w:p>
          <w:p w14:paraId="5985AC4F" w14:textId="6DE9AA10" w:rsidR="001D2183" w:rsidRPr="006C26E3" w:rsidRDefault="0046580E" w:rsidP="008E5EBD">
            <w:pPr>
              <w:ind w:left="709"/>
              <w:jc w:val="both"/>
              <w:rPr>
                <w:rFonts w:ascii="Arial" w:hAnsi="Arial" w:cs="Arial"/>
              </w:rPr>
            </w:pPr>
            <w:r w:rsidRPr="006C26E3">
              <w:rPr>
                <w:rFonts w:ascii="Arial" w:hAnsi="Arial" w:cs="Arial"/>
              </w:rPr>
              <w:t>Continúa en la actividad 7.</w:t>
            </w:r>
          </w:p>
          <w:p w14:paraId="78304BB5" w14:textId="6ABEE01D" w:rsidR="0046580E" w:rsidRPr="006C26E3" w:rsidRDefault="0046580E" w:rsidP="008E5EBD">
            <w:pPr>
              <w:ind w:left="709"/>
              <w:jc w:val="both"/>
              <w:rPr>
                <w:rFonts w:ascii="Arial" w:hAnsi="Arial" w:cs="Arial"/>
              </w:rPr>
            </w:pPr>
          </w:p>
        </w:tc>
        <w:tc>
          <w:tcPr>
            <w:tcW w:w="1985" w:type="dxa"/>
            <w:tcBorders>
              <w:top w:val="nil"/>
              <w:left w:val="single" w:sz="4" w:space="0" w:color="auto"/>
              <w:bottom w:val="single" w:sz="4" w:space="0" w:color="auto"/>
              <w:right w:val="single" w:sz="4" w:space="0" w:color="auto"/>
            </w:tcBorders>
          </w:tcPr>
          <w:p w14:paraId="6FD54601" w14:textId="77777777" w:rsidR="0046580E" w:rsidRPr="006C26E3" w:rsidRDefault="0046580E" w:rsidP="00E57B8F">
            <w:pPr>
              <w:rPr>
                <w:rFonts w:ascii="Arial" w:hAnsi="Arial" w:cs="Arial"/>
              </w:rPr>
            </w:pPr>
            <w:r w:rsidRPr="006C26E3">
              <w:rPr>
                <w:rFonts w:ascii="Arial" w:hAnsi="Arial" w:cs="Arial"/>
              </w:rPr>
              <w:t>Reporte de navegación</w:t>
            </w:r>
          </w:p>
        </w:tc>
      </w:tr>
      <w:tr w:rsidR="00057FAF" w:rsidRPr="006C26E3" w14:paraId="59E463D4" w14:textId="77777777" w:rsidTr="003C390E">
        <w:trPr>
          <w:trHeight w:val="1203"/>
          <w:jc w:val="center"/>
        </w:trPr>
        <w:tc>
          <w:tcPr>
            <w:tcW w:w="2297" w:type="dxa"/>
            <w:tcBorders>
              <w:top w:val="single" w:sz="4" w:space="0" w:color="auto"/>
              <w:left w:val="single" w:sz="4" w:space="0" w:color="auto"/>
              <w:right w:val="single" w:sz="4" w:space="0" w:color="auto"/>
            </w:tcBorders>
          </w:tcPr>
          <w:p w14:paraId="5BAFFE76" w14:textId="77777777" w:rsidR="00057FAF" w:rsidRPr="006C26E3" w:rsidRDefault="00057FAF" w:rsidP="00057FAF">
            <w:pPr>
              <w:rPr>
                <w:rFonts w:ascii="Arial" w:hAnsi="Arial" w:cs="Arial"/>
              </w:rPr>
            </w:pPr>
            <w:r w:rsidRPr="006C26E3">
              <w:rPr>
                <w:rFonts w:ascii="Arial" w:hAnsi="Arial" w:cs="Arial"/>
              </w:rPr>
              <w:lastRenderedPageBreak/>
              <w:t>Subdirección de Seguridad Informática</w:t>
            </w:r>
          </w:p>
          <w:p w14:paraId="09C1DE85" w14:textId="77777777" w:rsidR="00057FAF" w:rsidRPr="006C26E3" w:rsidRDefault="00057FAF" w:rsidP="00E57B8F">
            <w:pPr>
              <w:rPr>
                <w:rFonts w:ascii="Arial" w:hAnsi="Arial" w:cs="Arial"/>
              </w:rPr>
            </w:pPr>
          </w:p>
        </w:tc>
        <w:tc>
          <w:tcPr>
            <w:tcW w:w="4252" w:type="dxa"/>
            <w:tcBorders>
              <w:top w:val="single" w:sz="4" w:space="0" w:color="auto"/>
              <w:left w:val="single" w:sz="4" w:space="0" w:color="auto"/>
              <w:bottom w:val="single" w:sz="4" w:space="0" w:color="auto"/>
              <w:right w:val="single" w:sz="4" w:space="0" w:color="auto"/>
            </w:tcBorders>
          </w:tcPr>
          <w:p w14:paraId="6D824C23" w14:textId="77777777" w:rsidR="00057FAF" w:rsidRDefault="00057FAF" w:rsidP="00032EBF">
            <w:pPr>
              <w:numPr>
                <w:ilvl w:val="0"/>
                <w:numId w:val="3"/>
              </w:numPr>
              <w:jc w:val="both"/>
              <w:rPr>
                <w:rFonts w:ascii="Arial" w:hAnsi="Arial" w:cs="Arial"/>
              </w:rPr>
            </w:pPr>
            <w:r w:rsidRPr="006C26E3">
              <w:rPr>
                <w:rFonts w:ascii="Arial" w:hAnsi="Arial" w:cs="Arial"/>
              </w:rPr>
              <w:t>Bloquea la navegación solicitada a través de una búsqueda con los parámetros solicitados; lo documenta.</w:t>
            </w:r>
          </w:p>
          <w:p w14:paraId="3AAFC0EB" w14:textId="77777777" w:rsidR="001D2183" w:rsidRPr="006C26E3" w:rsidRDefault="001D2183" w:rsidP="00032EBF">
            <w:pPr>
              <w:numPr>
                <w:ilvl w:val="0"/>
                <w:numId w:val="3"/>
              </w:numPr>
              <w:jc w:val="both"/>
              <w:rPr>
                <w:rFonts w:ascii="Arial" w:hAnsi="Arial" w:cs="Arial"/>
              </w:rPr>
            </w:pPr>
            <w:r w:rsidRPr="006C26E3">
              <w:rPr>
                <w:rFonts w:ascii="Arial" w:hAnsi="Arial" w:cs="Arial"/>
              </w:rPr>
              <w:t>Permite la navegación solicitada a través de una búsqueda con los parámetros solicitados; lo documenta.</w:t>
            </w:r>
          </w:p>
          <w:p w14:paraId="0388C7EC" w14:textId="77777777" w:rsidR="001D2183" w:rsidRPr="0046580E" w:rsidRDefault="001D2183" w:rsidP="00032EBF">
            <w:pPr>
              <w:numPr>
                <w:ilvl w:val="0"/>
                <w:numId w:val="3"/>
              </w:numPr>
              <w:jc w:val="both"/>
              <w:rPr>
                <w:rFonts w:ascii="Arial" w:hAnsi="Arial" w:cs="Arial"/>
              </w:rPr>
            </w:pPr>
            <w:r w:rsidRPr="006C26E3">
              <w:rPr>
                <w:rFonts w:ascii="Arial" w:hAnsi="Arial" w:cs="Arial"/>
              </w:rPr>
              <w:t xml:space="preserve">Informa </w:t>
            </w:r>
            <w:r w:rsidR="00F56537">
              <w:rPr>
                <w:rFonts w:ascii="Arial" w:hAnsi="Arial" w:cs="Arial"/>
              </w:rPr>
              <w:t xml:space="preserve">al área solicitante </w:t>
            </w:r>
            <w:r w:rsidRPr="006C26E3">
              <w:rPr>
                <w:rFonts w:ascii="Arial" w:hAnsi="Arial" w:cs="Arial"/>
              </w:rPr>
              <w:t>mediante correo electrónico la atención del reporte de navegación al área solicitante.</w:t>
            </w:r>
          </w:p>
        </w:tc>
        <w:tc>
          <w:tcPr>
            <w:tcW w:w="1985" w:type="dxa"/>
            <w:tcBorders>
              <w:top w:val="single" w:sz="4" w:space="0" w:color="auto"/>
              <w:left w:val="single" w:sz="4" w:space="0" w:color="auto"/>
              <w:bottom w:val="single" w:sz="4" w:space="0" w:color="auto"/>
              <w:right w:val="single" w:sz="4" w:space="0" w:color="auto"/>
            </w:tcBorders>
          </w:tcPr>
          <w:p w14:paraId="316A6654" w14:textId="77777777" w:rsidR="00057FAF" w:rsidRPr="006C26E3" w:rsidRDefault="001D2183" w:rsidP="00E57B8F">
            <w:pPr>
              <w:rPr>
                <w:rFonts w:ascii="Arial" w:hAnsi="Arial" w:cs="Arial"/>
              </w:rPr>
            </w:pPr>
            <w:r w:rsidRPr="006C26E3">
              <w:rPr>
                <w:rFonts w:ascii="Arial" w:hAnsi="Arial" w:cs="Arial"/>
              </w:rPr>
              <w:t>Reporte de navegación</w:t>
            </w:r>
          </w:p>
        </w:tc>
      </w:tr>
      <w:tr w:rsidR="000760F9" w:rsidRPr="006C26E3" w14:paraId="06D48F6E" w14:textId="77777777" w:rsidTr="00E57B8F">
        <w:trPr>
          <w:trHeight w:val="1203"/>
          <w:jc w:val="center"/>
        </w:trPr>
        <w:tc>
          <w:tcPr>
            <w:tcW w:w="2297" w:type="dxa"/>
            <w:tcBorders>
              <w:top w:val="single" w:sz="4" w:space="0" w:color="auto"/>
              <w:left w:val="single" w:sz="4" w:space="0" w:color="auto"/>
              <w:bottom w:val="single" w:sz="4" w:space="0" w:color="auto"/>
              <w:right w:val="single" w:sz="4" w:space="0" w:color="auto"/>
            </w:tcBorders>
          </w:tcPr>
          <w:p w14:paraId="29D6A883" w14:textId="77777777" w:rsidR="000760F9" w:rsidRPr="006C26E3" w:rsidRDefault="000760F9" w:rsidP="00E57B8F">
            <w:pPr>
              <w:rPr>
                <w:rFonts w:ascii="Arial" w:hAnsi="Arial" w:cs="Arial"/>
              </w:rPr>
            </w:pPr>
            <w:r w:rsidRPr="006C26E3">
              <w:rPr>
                <w:rFonts w:ascii="Arial" w:hAnsi="Arial" w:cs="Arial"/>
              </w:rPr>
              <w:t>Área solicitante</w:t>
            </w:r>
          </w:p>
        </w:tc>
        <w:tc>
          <w:tcPr>
            <w:tcW w:w="4252" w:type="dxa"/>
            <w:tcBorders>
              <w:top w:val="single" w:sz="4" w:space="0" w:color="auto"/>
              <w:left w:val="single" w:sz="4" w:space="0" w:color="auto"/>
              <w:bottom w:val="single" w:sz="4" w:space="0" w:color="auto"/>
              <w:right w:val="single" w:sz="4" w:space="0" w:color="auto"/>
            </w:tcBorders>
          </w:tcPr>
          <w:p w14:paraId="2B0B8408" w14:textId="2F686F78" w:rsidR="000760F9" w:rsidRPr="006C26E3" w:rsidRDefault="000760F9" w:rsidP="00032EBF">
            <w:pPr>
              <w:numPr>
                <w:ilvl w:val="0"/>
                <w:numId w:val="3"/>
              </w:numPr>
              <w:jc w:val="both"/>
              <w:rPr>
                <w:rFonts w:ascii="Arial" w:hAnsi="Arial" w:cs="Arial"/>
              </w:rPr>
            </w:pPr>
            <w:r w:rsidRPr="006C26E3">
              <w:rPr>
                <w:rFonts w:ascii="Arial" w:hAnsi="Arial" w:cs="Arial"/>
              </w:rPr>
              <w:t xml:space="preserve">Revisa la atención </w:t>
            </w:r>
            <w:r w:rsidR="00F56537">
              <w:rPr>
                <w:rFonts w:ascii="Arial" w:hAnsi="Arial" w:cs="Arial"/>
              </w:rPr>
              <w:t>de</w:t>
            </w:r>
            <w:r w:rsidRPr="006C26E3">
              <w:rPr>
                <w:rFonts w:ascii="Arial" w:hAnsi="Arial" w:cs="Arial"/>
              </w:rPr>
              <w:t xml:space="preserve"> su solicitud.</w:t>
            </w:r>
          </w:p>
          <w:p w14:paraId="73D4E398" w14:textId="3A70E3B8" w:rsidR="000760F9" w:rsidRDefault="000760F9" w:rsidP="00305B7B">
            <w:pPr>
              <w:ind w:left="360"/>
              <w:jc w:val="both"/>
              <w:rPr>
                <w:rFonts w:ascii="Arial" w:hAnsi="Arial" w:cs="Arial"/>
                <w:b/>
              </w:rPr>
            </w:pPr>
            <w:r w:rsidRPr="006C26E3">
              <w:rPr>
                <w:rFonts w:ascii="Arial" w:hAnsi="Arial" w:cs="Arial"/>
                <w:b/>
              </w:rPr>
              <w:t>¿Su solicitud fue atendida?</w:t>
            </w:r>
          </w:p>
          <w:p w14:paraId="17DCD779" w14:textId="342A3982" w:rsidR="00373C31" w:rsidRPr="006C26E3" w:rsidRDefault="00373C31" w:rsidP="003D17D8">
            <w:pPr>
              <w:ind w:left="709"/>
              <w:jc w:val="both"/>
              <w:rPr>
                <w:rFonts w:ascii="Arial" w:hAnsi="Arial" w:cs="Arial"/>
                <w:b/>
              </w:rPr>
            </w:pPr>
            <w:r w:rsidRPr="006C26E3">
              <w:rPr>
                <w:rFonts w:ascii="Arial" w:hAnsi="Arial" w:cs="Arial"/>
                <w:b/>
              </w:rPr>
              <w:t>No.</w:t>
            </w:r>
            <w:r w:rsidRPr="006C26E3">
              <w:rPr>
                <w:rFonts w:ascii="Arial" w:hAnsi="Arial" w:cs="Arial"/>
              </w:rPr>
              <w:t xml:space="preserve"> Regresa a la actividad 5.</w:t>
            </w:r>
          </w:p>
          <w:p w14:paraId="42213E72" w14:textId="49E01E80" w:rsidR="000760F9" w:rsidRPr="006C26E3" w:rsidRDefault="000760F9" w:rsidP="003D17D8">
            <w:pPr>
              <w:ind w:left="709"/>
              <w:jc w:val="both"/>
              <w:rPr>
                <w:rFonts w:ascii="Arial" w:hAnsi="Arial" w:cs="Arial"/>
              </w:rPr>
            </w:pPr>
            <w:r w:rsidRPr="006C26E3">
              <w:rPr>
                <w:rFonts w:ascii="Arial" w:hAnsi="Arial" w:cs="Arial"/>
                <w:b/>
              </w:rPr>
              <w:t xml:space="preserve">Sí. </w:t>
            </w:r>
            <w:r w:rsidRPr="006C26E3">
              <w:rPr>
                <w:rFonts w:ascii="Arial" w:hAnsi="Arial" w:cs="Arial"/>
              </w:rPr>
              <w:t>Continúa en la actividad 10.</w:t>
            </w:r>
          </w:p>
          <w:p w14:paraId="10657854" w14:textId="69925C46" w:rsidR="000760F9" w:rsidRPr="006C26E3" w:rsidRDefault="00F56537" w:rsidP="00CC0477">
            <w:pPr>
              <w:pStyle w:val="Prrafodelista"/>
              <w:numPr>
                <w:ilvl w:val="0"/>
                <w:numId w:val="3"/>
              </w:numPr>
              <w:ind w:left="357" w:hanging="357"/>
              <w:jc w:val="both"/>
              <w:rPr>
                <w:rFonts w:ascii="Arial" w:hAnsi="Arial" w:cs="Arial"/>
              </w:rPr>
            </w:pPr>
            <w:r>
              <w:rPr>
                <w:rFonts w:ascii="Arial" w:hAnsi="Arial" w:cs="Arial"/>
              </w:rPr>
              <w:t xml:space="preserve">Confirma la atención de su solicitud </w:t>
            </w:r>
            <w:r w:rsidR="00CC0477">
              <w:rPr>
                <w:rFonts w:ascii="Arial" w:hAnsi="Arial" w:cs="Arial"/>
              </w:rPr>
              <w:t xml:space="preserve">mediante </w:t>
            </w:r>
            <w:r w:rsidR="00CC0477" w:rsidRPr="006C26E3">
              <w:rPr>
                <w:rFonts w:ascii="Arial" w:hAnsi="Arial" w:cs="Arial"/>
              </w:rPr>
              <w:t>correo</w:t>
            </w:r>
            <w:r w:rsidR="000760F9" w:rsidRPr="006C26E3">
              <w:rPr>
                <w:rFonts w:ascii="Arial" w:hAnsi="Arial" w:cs="Arial"/>
              </w:rPr>
              <w:t xml:space="preserve"> electrónico. </w:t>
            </w:r>
          </w:p>
        </w:tc>
        <w:tc>
          <w:tcPr>
            <w:tcW w:w="1985" w:type="dxa"/>
            <w:tcBorders>
              <w:top w:val="single" w:sz="4" w:space="0" w:color="auto"/>
              <w:left w:val="single" w:sz="4" w:space="0" w:color="auto"/>
              <w:bottom w:val="single" w:sz="4" w:space="0" w:color="auto"/>
              <w:right w:val="single" w:sz="4" w:space="0" w:color="auto"/>
            </w:tcBorders>
          </w:tcPr>
          <w:p w14:paraId="1FC5EAFC" w14:textId="77777777" w:rsidR="000760F9" w:rsidRPr="006C26E3" w:rsidRDefault="000760F9" w:rsidP="00E57B8F">
            <w:pPr>
              <w:rPr>
                <w:rFonts w:ascii="Arial" w:hAnsi="Arial" w:cs="Arial"/>
              </w:rPr>
            </w:pPr>
            <w:r w:rsidRPr="006C26E3">
              <w:rPr>
                <w:rFonts w:ascii="Arial" w:hAnsi="Arial" w:cs="Arial"/>
              </w:rPr>
              <w:t>Correo electrónico</w:t>
            </w:r>
          </w:p>
        </w:tc>
      </w:tr>
      <w:tr w:rsidR="000760F9" w:rsidRPr="006C26E3" w14:paraId="221811EE" w14:textId="77777777" w:rsidTr="00E57B8F">
        <w:trPr>
          <w:trHeight w:val="1203"/>
          <w:jc w:val="center"/>
        </w:trPr>
        <w:tc>
          <w:tcPr>
            <w:tcW w:w="2297" w:type="dxa"/>
            <w:tcBorders>
              <w:top w:val="single" w:sz="4" w:space="0" w:color="auto"/>
              <w:left w:val="single" w:sz="4" w:space="0" w:color="auto"/>
              <w:bottom w:val="single" w:sz="4" w:space="0" w:color="auto"/>
              <w:right w:val="single" w:sz="4" w:space="0" w:color="auto"/>
            </w:tcBorders>
          </w:tcPr>
          <w:p w14:paraId="238F262F" w14:textId="77777777" w:rsidR="000760F9" w:rsidRPr="006C26E3" w:rsidRDefault="000760F9" w:rsidP="001D2183">
            <w:pPr>
              <w:jc w:val="both"/>
              <w:rPr>
                <w:rFonts w:ascii="Arial" w:hAnsi="Arial" w:cs="Arial"/>
              </w:rPr>
            </w:pPr>
            <w:r w:rsidRPr="006C26E3">
              <w:rPr>
                <w:rFonts w:ascii="Arial" w:hAnsi="Arial" w:cs="Arial"/>
              </w:rPr>
              <w:t>Dirección de Seguridad Informática</w:t>
            </w:r>
          </w:p>
        </w:tc>
        <w:tc>
          <w:tcPr>
            <w:tcW w:w="4252" w:type="dxa"/>
            <w:tcBorders>
              <w:top w:val="single" w:sz="4" w:space="0" w:color="auto"/>
              <w:left w:val="single" w:sz="4" w:space="0" w:color="auto"/>
              <w:bottom w:val="single" w:sz="4" w:space="0" w:color="auto"/>
              <w:right w:val="single" w:sz="4" w:space="0" w:color="auto"/>
            </w:tcBorders>
          </w:tcPr>
          <w:p w14:paraId="45B8ADE5" w14:textId="77777777" w:rsidR="000760F9" w:rsidRPr="006C26E3" w:rsidRDefault="000760F9" w:rsidP="00032EBF">
            <w:pPr>
              <w:numPr>
                <w:ilvl w:val="0"/>
                <w:numId w:val="3"/>
              </w:numPr>
              <w:jc w:val="both"/>
              <w:rPr>
                <w:rFonts w:ascii="Arial" w:hAnsi="Arial" w:cs="Arial"/>
              </w:rPr>
            </w:pPr>
            <w:r w:rsidRPr="006C26E3">
              <w:rPr>
                <w:rFonts w:ascii="Arial" w:hAnsi="Arial" w:cs="Arial"/>
              </w:rPr>
              <w:t>Informa a la Dirección General de Sistemas la atención de la solicitud mediante el documento de configuración.</w:t>
            </w:r>
          </w:p>
        </w:tc>
        <w:tc>
          <w:tcPr>
            <w:tcW w:w="1985" w:type="dxa"/>
            <w:tcBorders>
              <w:top w:val="single" w:sz="4" w:space="0" w:color="auto"/>
              <w:left w:val="single" w:sz="4" w:space="0" w:color="auto"/>
              <w:bottom w:val="single" w:sz="4" w:space="0" w:color="auto"/>
              <w:right w:val="single" w:sz="4" w:space="0" w:color="auto"/>
            </w:tcBorders>
          </w:tcPr>
          <w:p w14:paraId="58F3F558" w14:textId="77777777" w:rsidR="000760F9" w:rsidRPr="006C26E3" w:rsidRDefault="000760F9" w:rsidP="00E57B8F">
            <w:pPr>
              <w:rPr>
                <w:rFonts w:ascii="Arial" w:hAnsi="Arial" w:cs="Arial"/>
              </w:rPr>
            </w:pPr>
            <w:r w:rsidRPr="006C26E3">
              <w:rPr>
                <w:rFonts w:ascii="Arial" w:hAnsi="Arial" w:cs="Arial"/>
              </w:rPr>
              <w:t>Documento de configuración</w:t>
            </w:r>
          </w:p>
        </w:tc>
      </w:tr>
      <w:tr w:rsidR="000760F9" w:rsidRPr="006C26E3" w14:paraId="62422803" w14:textId="77777777" w:rsidTr="00E57B8F">
        <w:trPr>
          <w:trHeight w:val="303"/>
          <w:jc w:val="center"/>
        </w:trPr>
        <w:tc>
          <w:tcPr>
            <w:tcW w:w="8534" w:type="dxa"/>
            <w:gridSpan w:val="3"/>
            <w:tcBorders>
              <w:top w:val="single" w:sz="4" w:space="0" w:color="auto"/>
              <w:left w:val="single" w:sz="4" w:space="0" w:color="auto"/>
              <w:bottom w:val="single" w:sz="4" w:space="0" w:color="auto"/>
              <w:right w:val="single" w:sz="4" w:space="0" w:color="auto"/>
            </w:tcBorders>
            <w:vAlign w:val="center"/>
          </w:tcPr>
          <w:p w14:paraId="10748C97" w14:textId="77777777" w:rsidR="000760F9" w:rsidRPr="006C26E3" w:rsidRDefault="000760F9" w:rsidP="00E57B8F">
            <w:pPr>
              <w:spacing w:before="100" w:beforeAutospacing="1" w:after="100" w:afterAutospacing="1"/>
              <w:ind w:left="128" w:right="57"/>
              <w:jc w:val="center"/>
              <w:rPr>
                <w:rFonts w:ascii="Arial" w:hAnsi="Arial" w:cs="Arial"/>
                <w:b/>
                <w:snapToGrid w:val="0"/>
              </w:rPr>
            </w:pPr>
            <w:r w:rsidRPr="006C26E3">
              <w:rPr>
                <w:rFonts w:ascii="Arial" w:hAnsi="Arial" w:cs="Arial"/>
                <w:b/>
                <w:snapToGrid w:val="0"/>
              </w:rPr>
              <w:t>FIN DEL PROCEDIMIENTO</w:t>
            </w:r>
          </w:p>
        </w:tc>
      </w:tr>
    </w:tbl>
    <w:p w14:paraId="1F05ECE9" w14:textId="77777777" w:rsidR="004210C1" w:rsidRPr="006C26E3" w:rsidRDefault="004210C1" w:rsidP="001C1398">
      <w:pPr>
        <w:jc w:val="both"/>
        <w:rPr>
          <w:rFonts w:asciiTheme="majorHAnsi" w:hAnsiTheme="majorHAnsi"/>
          <w:b/>
        </w:rPr>
      </w:pPr>
    </w:p>
    <w:p w14:paraId="415E56C0" w14:textId="77777777" w:rsidR="004210C1" w:rsidRDefault="004210C1">
      <w:pPr>
        <w:rPr>
          <w:rFonts w:asciiTheme="majorHAnsi" w:hAnsiTheme="majorHAnsi"/>
          <w:b/>
        </w:rPr>
      </w:pPr>
      <w:r w:rsidRPr="006C26E3">
        <w:rPr>
          <w:rFonts w:asciiTheme="majorHAnsi" w:hAnsiTheme="majorHAnsi"/>
          <w:b/>
        </w:rPr>
        <w:br w:type="page"/>
      </w:r>
    </w:p>
    <w:p w14:paraId="5B32CEC0" w14:textId="1C027F55" w:rsidR="003C448A" w:rsidRDefault="00363988" w:rsidP="00363988">
      <w:pPr>
        <w:ind w:left="-709"/>
        <w:jc w:val="center"/>
      </w:pPr>
      <w:r w:rsidRPr="00363988">
        <w:lastRenderedPageBreak/>
        <w:t xml:space="preserve"> </w:t>
      </w:r>
      <w:r w:rsidR="0041389C">
        <w:object w:dxaOrig="16720" w:dyaOrig="15680" w14:anchorId="178E58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4.5pt;height:610.5pt" o:ole="">
            <v:imagedata r:id="rId9" o:title=""/>
          </v:shape>
          <o:OLEObject Type="Embed" ProgID="Visio.Drawing.15" ShapeID="_x0000_i1025" DrawAspect="Content" ObjectID="_1554273471" r:id="rId10"/>
        </w:object>
      </w:r>
    </w:p>
    <w:p w14:paraId="7A901D14" w14:textId="77777777" w:rsidR="001C1398" w:rsidRPr="006C26E3" w:rsidRDefault="000760F9" w:rsidP="00032EBF">
      <w:pPr>
        <w:pStyle w:val="Ttulo2"/>
        <w:numPr>
          <w:ilvl w:val="1"/>
          <w:numId w:val="6"/>
        </w:numPr>
        <w:rPr>
          <w:rStyle w:val="nfasis"/>
          <w:i w:val="0"/>
          <w:iCs/>
          <w:lang w:val="es-MX"/>
        </w:rPr>
      </w:pPr>
      <w:bookmarkStart w:id="68" w:name="_Toc475538313"/>
      <w:bookmarkStart w:id="69" w:name="_Toc475614500"/>
      <w:bookmarkStart w:id="70" w:name="_Toc476314488"/>
      <w:r w:rsidRPr="006C26E3">
        <w:rPr>
          <w:rStyle w:val="nfasis"/>
          <w:i w:val="0"/>
          <w:iCs/>
          <w:lang w:val="es-MX"/>
        </w:rPr>
        <w:lastRenderedPageBreak/>
        <w:t>C</w:t>
      </w:r>
      <w:r w:rsidR="00847789" w:rsidRPr="006C26E3">
        <w:rPr>
          <w:rStyle w:val="nfasis"/>
          <w:i w:val="0"/>
          <w:iCs/>
          <w:lang w:val="es-MX"/>
        </w:rPr>
        <w:t>ontrol de acceso</w:t>
      </w:r>
      <w:bookmarkEnd w:id="68"/>
      <w:r w:rsidRPr="006C26E3">
        <w:rPr>
          <w:rStyle w:val="nfasis"/>
          <w:i w:val="0"/>
          <w:iCs/>
          <w:lang w:val="es-MX"/>
        </w:rPr>
        <w:t>.</w:t>
      </w:r>
      <w:bookmarkEnd w:id="69"/>
      <w:bookmarkEnd w:id="70"/>
    </w:p>
    <w:p w14:paraId="05B87F68" w14:textId="77777777" w:rsidR="00847789" w:rsidRPr="006C26E3" w:rsidRDefault="00847789" w:rsidP="001C1398">
      <w:pPr>
        <w:rPr>
          <w:rFonts w:asciiTheme="majorHAnsi" w:hAnsiTheme="majorHAnsi"/>
          <w:b/>
        </w:rPr>
      </w:pP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7"/>
        <w:gridCol w:w="4252"/>
        <w:gridCol w:w="1985"/>
      </w:tblGrid>
      <w:tr w:rsidR="00E57B8F" w:rsidRPr="006C26E3" w14:paraId="7A76D56C" w14:textId="77777777" w:rsidTr="00E57B8F">
        <w:trPr>
          <w:trHeight w:val="549"/>
          <w:tblHeader/>
          <w:jc w:val="center"/>
        </w:trPr>
        <w:tc>
          <w:tcPr>
            <w:tcW w:w="2297" w:type="dxa"/>
            <w:shd w:val="clear" w:color="auto" w:fill="008700"/>
            <w:vAlign w:val="center"/>
          </w:tcPr>
          <w:p w14:paraId="11FC6511" w14:textId="77777777" w:rsidR="00E57B8F" w:rsidRPr="006C26E3" w:rsidRDefault="00E57B8F" w:rsidP="00E57B8F">
            <w:pPr>
              <w:contextualSpacing/>
              <w:jc w:val="center"/>
              <w:rPr>
                <w:rFonts w:ascii="Arial" w:hAnsi="Arial" w:cs="Arial"/>
                <w:b/>
                <w:color w:val="FFFFFF" w:themeColor="background1"/>
              </w:rPr>
            </w:pPr>
            <w:r w:rsidRPr="006C26E3">
              <w:rPr>
                <w:rFonts w:ascii="Arial" w:hAnsi="Arial" w:cs="Arial"/>
                <w:b/>
                <w:color w:val="FFFFFF" w:themeColor="background1"/>
              </w:rPr>
              <w:t>RESPONSABLE</w:t>
            </w:r>
          </w:p>
        </w:tc>
        <w:tc>
          <w:tcPr>
            <w:tcW w:w="4252" w:type="dxa"/>
            <w:shd w:val="clear" w:color="auto" w:fill="008700"/>
            <w:vAlign w:val="center"/>
          </w:tcPr>
          <w:p w14:paraId="1ABDFE11" w14:textId="77777777" w:rsidR="00E57B8F" w:rsidRPr="006C26E3" w:rsidRDefault="00E57B8F" w:rsidP="00E57B8F">
            <w:pPr>
              <w:contextualSpacing/>
              <w:jc w:val="center"/>
              <w:rPr>
                <w:rFonts w:ascii="Arial" w:hAnsi="Arial" w:cs="Arial"/>
                <w:b/>
                <w:color w:val="FFFFFF" w:themeColor="background1"/>
              </w:rPr>
            </w:pPr>
            <w:r w:rsidRPr="006C26E3">
              <w:rPr>
                <w:rFonts w:ascii="Arial" w:hAnsi="Arial" w:cs="Arial"/>
                <w:b/>
                <w:color w:val="FFFFFF" w:themeColor="background1"/>
              </w:rPr>
              <w:t xml:space="preserve">ACTIVIDADES </w:t>
            </w:r>
          </w:p>
        </w:tc>
        <w:tc>
          <w:tcPr>
            <w:tcW w:w="1985" w:type="dxa"/>
            <w:tcBorders>
              <w:bottom w:val="single" w:sz="4" w:space="0" w:color="auto"/>
            </w:tcBorders>
            <w:shd w:val="clear" w:color="auto" w:fill="008700"/>
            <w:vAlign w:val="center"/>
          </w:tcPr>
          <w:p w14:paraId="05C89132" w14:textId="77777777" w:rsidR="00E57B8F" w:rsidRPr="006C26E3" w:rsidRDefault="00E57B8F" w:rsidP="00E57B8F">
            <w:pPr>
              <w:contextualSpacing/>
              <w:jc w:val="center"/>
              <w:rPr>
                <w:rFonts w:ascii="Arial" w:hAnsi="Arial" w:cs="Arial"/>
                <w:b/>
                <w:color w:val="FFFFFF" w:themeColor="background1"/>
              </w:rPr>
            </w:pPr>
            <w:r w:rsidRPr="006C26E3">
              <w:rPr>
                <w:rFonts w:ascii="Arial" w:hAnsi="Arial" w:cs="Arial"/>
                <w:b/>
                <w:color w:val="FFFFFF" w:themeColor="background1"/>
              </w:rPr>
              <w:t>PRODUCTO</w:t>
            </w:r>
          </w:p>
        </w:tc>
      </w:tr>
      <w:tr w:rsidR="00E57B8F" w:rsidRPr="006C26E3" w14:paraId="33F40BBC" w14:textId="77777777" w:rsidTr="00E57B8F">
        <w:trPr>
          <w:trHeight w:val="379"/>
          <w:jc w:val="center"/>
        </w:trPr>
        <w:tc>
          <w:tcPr>
            <w:tcW w:w="6549" w:type="dxa"/>
            <w:gridSpan w:val="2"/>
            <w:tcBorders>
              <w:right w:val="nil"/>
            </w:tcBorders>
            <w:vAlign w:val="center"/>
          </w:tcPr>
          <w:p w14:paraId="3BE67B28" w14:textId="77777777" w:rsidR="00E57B8F" w:rsidRPr="006C26E3" w:rsidRDefault="00E57B8F" w:rsidP="00E57B8F">
            <w:pPr>
              <w:ind w:left="2192"/>
              <w:contextualSpacing/>
              <w:jc w:val="center"/>
              <w:rPr>
                <w:rFonts w:ascii="Arial" w:hAnsi="Arial" w:cs="Arial"/>
                <w:b/>
              </w:rPr>
            </w:pPr>
            <w:r w:rsidRPr="006C26E3">
              <w:rPr>
                <w:rFonts w:ascii="Arial" w:hAnsi="Arial" w:cs="Arial"/>
                <w:b/>
              </w:rPr>
              <w:t>INICIO DEL PROCEDIMIENTO</w:t>
            </w:r>
          </w:p>
        </w:tc>
        <w:tc>
          <w:tcPr>
            <w:tcW w:w="1985" w:type="dxa"/>
            <w:tcBorders>
              <w:left w:val="nil"/>
            </w:tcBorders>
            <w:vAlign w:val="center"/>
          </w:tcPr>
          <w:p w14:paraId="140F8F2A" w14:textId="77777777" w:rsidR="00E57B8F" w:rsidRPr="006C26E3" w:rsidRDefault="00E57B8F" w:rsidP="00E57B8F">
            <w:pPr>
              <w:contextualSpacing/>
              <w:jc w:val="center"/>
              <w:rPr>
                <w:rFonts w:ascii="Arial" w:hAnsi="Arial" w:cs="Arial"/>
                <w:b/>
              </w:rPr>
            </w:pPr>
          </w:p>
        </w:tc>
      </w:tr>
      <w:tr w:rsidR="00E57B8F" w:rsidRPr="006C26E3" w14:paraId="62433A39" w14:textId="77777777" w:rsidTr="00E57B8F">
        <w:trPr>
          <w:trHeight w:val="303"/>
          <w:jc w:val="center"/>
        </w:trPr>
        <w:tc>
          <w:tcPr>
            <w:tcW w:w="2297" w:type="dxa"/>
          </w:tcPr>
          <w:p w14:paraId="3472FE18" w14:textId="77777777" w:rsidR="00E57B8F" w:rsidRPr="006C26E3" w:rsidRDefault="008A5C68" w:rsidP="00E57B8F">
            <w:pPr>
              <w:rPr>
                <w:rFonts w:ascii="Arial" w:hAnsi="Arial" w:cs="Arial"/>
              </w:rPr>
            </w:pPr>
            <w:r>
              <w:rPr>
                <w:rFonts w:ascii="Arial" w:hAnsi="Arial" w:cs="Arial"/>
              </w:rPr>
              <w:t>Á</w:t>
            </w:r>
            <w:r w:rsidR="00E57B8F" w:rsidRPr="006C26E3">
              <w:rPr>
                <w:rFonts w:ascii="Arial" w:hAnsi="Arial" w:cs="Arial"/>
              </w:rPr>
              <w:t>rea solicitante</w:t>
            </w:r>
          </w:p>
        </w:tc>
        <w:tc>
          <w:tcPr>
            <w:tcW w:w="4252" w:type="dxa"/>
          </w:tcPr>
          <w:p w14:paraId="5A5A7B97" w14:textId="77777777" w:rsidR="00E57B8F" w:rsidRDefault="00E57B8F" w:rsidP="006A7B0A">
            <w:pPr>
              <w:pStyle w:val="Prrafodelista"/>
              <w:numPr>
                <w:ilvl w:val="0"/>
                <w:numId w:val="4"/>
              </w:numPr>
              <w:jc w:val="both"/>
              <w:rPr>
                <w:rFonts w:ascii="Arial" w:hAnsi="Arial" w:cs="Arial"/>
              </w:rPr>
            </w:pPr>
            <w:r w:rsidRPr="006C26E3">
              <w:rPr>
                <w:rFonts w:ascii="Arial" w:hAnsi="Arial" w:cs="Arial"/>
              </w:rPr>
              <w:t>Remite a la Dirección General de Sistemas una solicitud de inciden</w:t>
            </w:r>
            <w:r w:rsidR="00B8798F">
              <w:rPr>
                <w:rFonts w:ascii="Arial" w:hAnsi="Arial" w:cs="Arial"/>
              </w:rPr>
              <w:t>te</w:t>
            </w:r>
            <w:r w:rsidRPr="006C26E3">
              <w:rPr>
                <w:rFonts w:ascii="Arial" w:hAnsi="Arial" w:cs="Arial"/>
              </w:rPr>
              <w:t xml:space="preserve"> por medio de un oficio, o bien, un correo electrónico dirigido a la Mesa de Servicios.</w:t>
            </w:r>
          </w:p>
          <w:p w14:paraId="3EAC5D16" w14:textId="77777777" w:rsidR="00B97265" w:rsidRPr="003D17D8" w:rsidRDefault="00B97265" w:rsidP="003D17D8">
            <w:pPr>
              <w:pStyle w:val="Prrafodelista"/>
              <w:ind w:left="360"/>
              <w:jc w:val="both"/>
              <w:rPr>
                <w:rFonts w:ascii="Arial" w:hAnsi="Arial" w:cs="Arial"/>
              </w:rPr>
            </w:pPr>
            <w:r w:rsidRPr="003D17D8">
              <w:rPr>
                <w:rFonts w:ascii="Arial" w:hAnsi="Arial" w:cs="Arial"/>
              </w:rPr>
              <w:t xml:space="preserve">¿Genera la solicitud mediante oficio? </w:t>
            </w:r>
          </w:p>
          <w:p w14:paraId="57964F07" w14:textId="77777777" w:rsidR="00B97265" w:rsidRPr="003D17D8" w:rsidRDefault="00B97265" w:rsidP="003D17D8">
            <w:pPr>
              <w:pStyle w:val="Prrafodelista"/>
              <w:ind w:left="709"/>
              <w:jc w:val="both"/>
              <w:rPr>
                <w:rFonts w:ascii="Arial" w:hAnsi="Arial" w:cs="Arial"/>
              </w:rPr>
            </w:pPr>
            <w:r w:rsidRPr="003D17D8">
              <w:rPr>
                <w:rFonts w:ascii="Arial" w:hAnsi="Arial" w:cs="Arial"/>
              </w:rPr>
              <w:t>Continúa en la actividad 2.</w:t>
            </w:r>
          </w:p>
          <w:p w14:paraId="138657B4" w14:textId="77777777" w:rsidR="00B97265" w:rsidRPr="003D17D8" w:rsidRDefault="00B97265" w:rsidP="003D17D8">
            <w:pPr>
              <w:pStyle w:val="Prrafodelista"/>
              <w:ind w:left="360"/>
              <w:jc w:val="both"/>
              <w:rPr>
                <w:rFonts w:ascii="Arial" w:hAnsi="Arial" w:cs="Arial"/>
              </w:rPr>
            </w:pPr>
            <w:r w:rsidRPr="003D17D8">
              <w:rPr>
                <w:rFonts w:ascii="Arial" w:hAnsi="Arial" w:cs="Arial"/>
              </w:rPr>
              <w:t xml:space="preserve">¿Genera la solicitud mediante correo electrónico? </w:t>
            </w:r>
          </w:p>
          <w:p w14:paraId="3A8AAD8B" w14:textId="0968C626" w:rsidR="00B97265" w:rsidRPr="006C26E3" w:rsidRDefault="00B97265" w:rsidP="003D17D8">
            <w:pPr>
              <w:pStyle w:val="Prrafodelista"/>
              <w:ind w:left="709"/>
              <w:jc w:val="both"/>
              <w:rPr>
                <w:rFonts w:ascii="Arial" w:hAnsi="Arial" w:cs="Arial"/>
              </w:rPr>
            </w:pPr>
            <w:r w:rsidRPr="003D17D8">
              <w:rPr>
                <w:rFonts w:ascii="Arial" w:hAnsi="Arial" w:cs="Arial"/>
              </w:rPr>
              <w:t>Continúa en la actividad 3.</w:t>
            </w:r>
          </w:p>
        </w:tc>
        <w:tc>
          <w:tcPr>
            <w:tcW w:w="1985" w:type="dxa"/>
          </w:tcPr>
          <w:p w14:paraId="75308AA1" w14:textId="77777777" w:rsidR="00E57B8F" w:rsidRPr="006C26E3" w:rsidRDefault="00E57B8F" w:rsidP="00E57B8F">
            <w:pPr>
              <w:rPr>
                <w:rFonts w:ascii="Arial" w:hAnsi="Arial" w:cs="Arial"/>
              </w:rPr>
            </w:pPr>
            <w:r w:rsidRPr="006C26E3">
              <w:rPr>
                <w:rFonts w:ascii="Arial" w:hAnsi="Arial" w:cs="Arial"/>
              </w:rPr>
              <w:t>Correo electrónico u oficio</w:t>
            </w:r>
          </w:p>
        </w:tc>
      </w:tr>
      <w:tr w:rsidR="00E57B8F" w:rsidRPr="006C26E3" w14:paraId="494C87E9" w14:textId="77777777" w:rsidTr="00E57B8F">
        <w:trPr>
          <w:trHeight w:val="822"/>
          <w:jc w:val="center"/>
        </w:trPr>
        <w:tc>
          <w:tcPr>
            <w:tcW w:w="2297" w:type="dxa"/>
          </w:tcPr>
          <w:p w14:paraId="481D80BC" w14:textId="77777777" w:rsidR="00E57B8F" w:rsidRPr="006C26E3" w:rsidRDefault="00E57B8F" w:rsidP="00E57B8F">
            <w:pPr>
              <w:rPr>
                <w:rFonts w:ascii="Arial" w:hAnsi="Arial" w:cs="Arial"/>
              </w:rPr>
            </w:pPr>
            <w:r w:rsidRPr="006C26E3">
              <w:rPr>
                <w:rFonts w:ascii="Arial" w:hAnsi="Arial" w:cs="Arial"/>
              </w:rPr>
              <w:t>Dirección General de Sistemas</w:t>
            </w:r>
          </w:p>
        </w:tc>
        <w:tc>
          <w:tcPr>
            <w:tcW w:w="4252" w:type="dxa"/>
          </w:tcPr>
          <w:p w14:paraId="67C1F1CF" w14:textId="77777777" w:rsidR="00E57B8F" w:rsidRDefault="00E57B8F" w:rsidP="00032EBF">
            <w:pPr>
              <w:pStyle w:val="Prrafodelista"/>
              <w:numPr>
                <w:ilvl w:val="0"/>
                <w:numId w:val="4"/>
              </w:numPr>
              <w:jc w:val="both"/>
              <w:rPr>
                <w:rFonts w:ascii="Arial" w:hAnsi="Arial" w:cs="Arial"/>
              </w:rPr>
            </w:pPr>
            <w:r w:rsidRPr="006C26E3">
              <w:rPr>
                <w:rFonts w:ascii="Arial" w:hAnsi="Arial" w:cs="Arial"/>
              </w:rPr>
              <w:t>Recibe el oficio de solicitud y lo remite por correo electrónico a Mesa de Servicios.</w:t>
            </w:r>
          </w:p>
          <w:p w14:paraId="2EE098F2" w14:textId="08F72C68" w:rsidR="008C326E" w:rsidRPr="006C26E3" w:rsidRDefault="008C326E" w:rsidP="003D17D8">
            <w:pPr>
              <w:pStyle w:val="Prrafodelista"/>
              <w:ind w:left="709"/>
              <w:jc w:val="both"/>
              <w:rPr>
                <w:rFonts w:ascii="Arial" w:hAnsi="Arial" w:cs="Arial"/>
              </w:rPr>
            </w:pPr>
            <w:r>
              <w:rPr>
                <w:rFonts w:ascii="Arial" w:hAnsi="Arial" w:cs="Arial"/>
              </w:rPr>
              <w:t>Continúa en la actividad 4</w:t>
            </w:r>
            <w:r w:rsidRPr="008C326E">
              <w:rPr>
                <w:rFonts w:ascii="Arial" w:hAnsi="Arial" w:cs="Arial"/>
              </w:rPr>
              <w:t>.</w:t>
            </w:r>
          </w:p>
        </w:tc>
        <w:tc>
          <w:tcPr>
            <w:tcW w:w="1985" w:type="dxa"/>
          </w:tcPr>
          <w:p w14:paraId="79583DEC" w14:textId="77777777" w:rsidR="00E57B8F" w:rsidRPr="006C26E3" w:rsidRDefault="00E57B8F" w:rsidP="00E57B8F">
            <w:pPr>
              <w:rPr>
                <w:rFonts w:ascii="Arial" w:hAnsi="Arial" w:cs="Arial"/>
              </w:rPr>
            </w:pPr>
            <w:r w:rsidRPr="006C26E3">
              <w:rPr>
                <w:rFonts w:ascii="Arial" w:hAnsi="Arial" w:cs="Arial"/>
              </w:rPr>
              <w:t>Correo electrónico</w:t>
            </w:r>
          </w:p>
        </w:tc>
      </w:tr>
      <w:tr w:rsidR="00E57B8F" w:rsidRPr="006C26E3" w14:paraId="6E43F86E" w14:textId="77777777" w:rsidTr="00E57B8F">
        <w:trPr>
          <w:trHeight w:val="303"/>
          <w:jc w:val="center"/>
        </w:trPr>
        <w:tc>
          <w:tcPr>
            <w:tcW w:w="2297" w:type="dxa"/>
          </w:tcPr>
          <w:p w14:paraId="1806D52E" w14:textId="77777777" w:rsidR="00E57B8F" w:rsidRPr="006C26E3" w:rsidRDefault="00E57B8F" w:rsidP="00E57B8F">
            <w:pPr>
              <w:rPr>
                <w:rFonts w:ascii="Arial" w:hAnsi="Arial" w:cs="Arial"/>
              </w:rPr>
            </w:pPr>
            <w:r w:rsidRPr="006C26E3">
              <w:rPr>
                <w:rFonts w:ascii="Arial" w:hAnsi="Arial" w:cs="Arial"/>
              </w:rPr>
              <w:t>Mesa de Servicios</w:t>
            </w:r>
          </w:p>
        </w:tc>
        <w:tc>
          <w:tcPr>
            <w:tcW w:w="4252" w:type="dxa"/>
          </w:tcPr>
          <w:p w14:paraId="592D0FE4" w14:textId="77777777" w:rsidR="00E57B8F" w:rsidRPr="006C26E3" w:rsidRDefault="00E57B8F" w:rsidP="00032EBF">
            <w:pPr>
              <w:pStyle w:val="Prrafodelista"/>
              <w:numPr>
                <w:ilvl w:val="0"/>
                <w:numId w:val="4"/>
              </w:numPr>
              <w:jc w:val="both"/>
              <w:rPr>
                <w:rFonts w:ascii="Arial" w:hAnsi="Arial" w:cs="Arial"/>
              </w:rPr>
            </w:pPr>
            <w:r w:rsidRPr="006C26E3">
              <w:rPr>
                <w:rFonts w:ascii="Arial" w:hAnsi="Arial" w:cs="Arial"/>
              </w:rPr>
              <w:t>Documenta la solicitud, le asigna un número de ticket, y lo turna a la Dirección de Seguridad Informática.</w:t>
            </w:r>
          </w:p>
        </w:tc>
        <w:tc>
          <w:tcPr>
            <w:tcW w:w="1985" w:type="dxa"/>
          </w:tcPr>
          <w:p w14:paraId="30C770ED" w14:textId="77777777" w:rsidR="00E57B8F" w:rsidRPr="006C26E3" w:rsidRDefault="00E57B8F" w:rsidP="00E57B8F">
            <w:pPr>
              <w:rPr>
                <w:rFonts w:ascii="Arial" w:hAnsi="Arial" w:cs="Arial"/>
              </w:rPr>
            </w:pPr>
            <w:r w:rsidRPr="006C26E3">
              <w:rPr>
                <w:rFonts w:ascii="Arial" w:hAnsi="Arial" w:cs="Arial"/>
              </w:rPr>
              <w:t>Ticket</w:t>
            </w:r>
          </w:p>
        </w:tc>
      </w:tr>
      <w:tr w:rsidR="00E57B8F" w:rsidRPr="006C26E3" w14:paraId="2E606A3F" w14:textId="77777777" w:rsidTr="008C326E">
        <w:trPr>
          <w:trHeight w:val="653"/>
          <w:jc w:val="center"/>
        </w:trPr>
        <w:tc>
          <w:tcPr>
            <w:tcW w:w="2297" w:type="dxa"/>
            <w:tcBorders>
              <w:top w:val="single" w:sz="4" w:space="0" w:color="auto"/>
              <w:left w:val="single" w:sz="4" w:space="0" w:color="auto"/>
              <w:bottom w:val="nil"/>
              <w:right w:val="single" w:sz="4" w:space="0" w:color="auto"/>
            </w:tcBorders>
          </w:tcPr>
          <w:p w14:paraId="409E86FA" w14:textId="77777777" w:rsidR="00E57B8F" w:rsidRPr="006C26E3" w:rsidRDefault="00E57B8F" w:rsidP="00E57B8F">
            <w:pPr>
              <w:rPr>
                <w:rFonts w:ascii="Arial" w:hAnsi="Arial" w:cs="Arial"/>
              </w:rPr>
            </w:pPr>
            <w:r w:rsidRPr="006C26E3">
              <w:rPr>
                <w:rFonts w:ascii="Arial" w:hAnsi="Arial" w:cs="Arial"/>
              </w:rPr>
              <w:t>Dirección de Seguridad Informática</w:t>
            </w:r>
          </w:p>
        </w:tc>
        <w:tc>
          <w:tcPr>
            <w:tcW w:w="4252" w:type="dxa"/>
            <w:tcBorders>
              <w:top w:val="single" w:sz="4" w:space="0" w:color="auto"/>
              <w:left w:val="single" w:sz="4" w:space="0" w:color="auto"/>
              <w:bottom w:val="nil"/>
              <w:right w:val="single" w:sz="4" w:space="0" w:color="auto"/>
            </w:tcBorders>
          </w:tcPr>
          <w:p w14:paraId="1CACF7C5" w14:textId="77777777" w:rsidR="00E57B8F" w:rsidRPr="006C26E3" w:rsidRDefault="00E57B8F" w:rsidP="00032EBF">
            <w:pPr>
              <w:pStyle w:val="Prrafodelista"/>
              <w:numPr>
                <w:ilvl w:val="0"/>
                <w:numId w:val="4"/>
              </w:numPr>
              <w:ind w:left="357"/>
              <w:jc w:val="both"/>
              <w:rPr>
                <w:rFonts w:ascii="Arial" w:hAnsi="Arial" w:cs="Arial"/>
              </w:rPr>
            </w:pPr>
            <w:r w:rsidRPr="006C26E3">
              <w:rPr>
                <w:rFonts w:ascii="Arial" w:hAnsi="Arial" w:cs="Arial"/>
              </w:rPr>
              <w:t>Recibe el ticket, y le asigna un reporte de inciden</w:t>
            </w:r>
            <w:r w:rsidR="00B8798F">
              <w:rPr>
                <w:rFonts w:ascii="Arial" w:hAnsi="Arial" w:cs="Arial"/>
              </w:rPr>
              <w:t>te</w:t>
            </w:r>
            <w:r w:rsidRPr="006C26E3">
              <w:rPr>
                <w:rFonts w:ascii="Arial" w:hAnsi="Arial" w:cs="Arial"/>
              </w:rPr>
              <w:t xml:space="preserve">. </w:t>
            </w:r>
          </w:p>
          <w:p w14:paraId="32A9F6F7" w14:textId="77777777" w:rsidR="00E57B8F" w:rsidRPr="006C26E3" w:rsidRDefault="00E57B8F" w:rsidP="00E57B8F">
            <w:pPr>
              <w:jc w:val="both"/>
              <w:rPr>
                <w:rFonts w:ascii="Arial" w:hAnsi="Arial" w:cs="Arial"/>
              </w:rPr>
            </w:pPr>
          </w:p>
        </w:tc>
        <w:tc>
          <w:tcPr>
            <w:tcW w:w="1985" w:type="dxa"/>
            <w:tcBorders>
              <w:top w:val="single" w:sz="4" w:space="0" w:color="auto"/>
              <w:left w:val="single" w:sz="4" w:space="0" w:color="auto"/>
              <w:bottom w:val="nil"/>
              <w:right w:val="single" w:sz="4" w:space="0" w:color="auto"/>
            </w:tcBorders>
          </w:tcPr>
          <w:p w14:paraId="3D7436A0" w14:textId="77777777" w:rsidR="00E57B8F" w:rsidRPr="006C26E3" w:rsidRDefault="00E57B8F" w:rsidP="00E57B8F">
            <w:pPr>
              <w:rPr>
                <w:rFonts w:ascii="Arial" w:hAnsi="Arial" w:cs="Arial"/>
              </w:rPr>
            </w:pPr>
            <w:r w:rsidRPr="006C26E3">
              <w:rPr>
                <w:rFonts w:ascii="Arial" w:hAnsi="Arial" w:cs="Arial"/>
              </w:rPr>
              <w:t>Ticket de seguimiento</w:t>
            </w:r>
          </w:p>
        </w:tc>
      </w:tr>
      <w:tr w:rsidR="00E57B8F" w:rsidRPr="006C26E3" w14:paraId="1BBCA903" w14:textId="77777777" w:rsidTr="008C326E">
        <w:trPr>
          <w:trHeight w:val="927"/>
          <w:jc w:val="center"/>
        </w:trPr>
        <w:tc>
          <w:tcPr>
            <w:tcW w:w="2297" w:type="dxa"/>
            <w:tcBorders>
              <w:top w:val="nil"/>
              <w:left w:val="single" w:sz="4" w:space="0" w:color="auto"/>
              <w:bottom w:val="single" w:sz="4" w:space="0" w:color="auto"/>
              <w:right w:val="single" w:sz="4" w:space="0" w:color="auto"/>
            </w:tcBorders>
          </w:tcPr>
          <w:p w14:paraId="6FA5C811" w14:textId="77777777" w:rsidR="00E57B8F" w:rsidRPr="006C26E3" w:rsidRDefault="00E57B8F" w:rsidP="004001E3">
            <w:pPr>
              <w:rPr>
                <w:rFonts w:ascii="Arial" w:hAnsi="Arial" w:cs="Arial"/>
              </w:rPr>
            </w:pPr>
          </w:p>
        </w:tc>
        <w:tc>
          <w:tcPr>
            <w:tcW w:w="4252" w:type="dxa"/>
            <w:tcBorders>
              <w:top w:val="nil"/>
              <w:left w:val="single" w:sz="4" w:space="0" w:color="auto"/>
              <w:bottom w:val="single" w:sz="4" w:space="0" w:color="auto"/>
              <w:right w:val="single" w:sz="4" w:space="0" w:color="auto"/>
            </w:tcBorders>
          </w:tcPr>
          <w:p w14:paraId="45F9288A" w14:textId="77777777" w:rsidR="00E57B8F" w:rsidRPr="006C26E3" w:rsidRDefault="00E57B8F" w:rsidP="00032EBF">
            <w:pPr>
              <w:pStyle w:val="Prrafodelista"/>
              <w:numPr>
                <w:ilvl w:val="0"/>
                <w:numId w:val="4"/>
              </w:numPr>
              <w:jc w:val="both"/>
              <w:rPr>
                <w:rFonts w:ascii="Arial" w:hAnsi="Arial" w:cs="Arial"/>
              </w:rPr>
            </w:pPr>
            <w:r w:rsidRPr="006C26E3">
              <w:rPr>
                <w:rFonts w:ascii="Arial" w:hAnsi="Arial" w:cs="Arial"/>
              </w:rPr>
              <w:t>Analiza, categoriza y prioriza el reporte de inciden</w:t>
            </w:r>
            <w:r w:rsidR="00B8798F">
              <w:rPr>
                <w:rFonts w:ascii="Arial" w:hAnsi="Arial" w:cs="Arial"/>
              </w:rPr>
              <w:t>te</w:t>
            </w:r>
            <w:r w:rsidRPr="006C26E3">
              <w:rPr>
                <w:rFonts w:ascii="Arial" w:hAnsi="Arial" w:cs="Arial"/>
              </w:rPr>
              <w:t xml:space="preserve"> para identificar sus causas y determinar la solución midiendo el nivel de impacto. </w:t>
            </w:r>
          </w:p>
          <w:p w14:paraId="0295136C" w14:textId="77777777" w:rsidR="00E57B8F" w:rsidRPr="006C26E3" w:rsidRDefault="00E57B8F" w:rsidP="00E57B8F">
            <w:pPr>
              <w:pStyle w:val="Prrafodelista"/>
              <w:ind w:left="357"/>
              <w:jc w:val="both"/>
              <w:rPr>
                <w:rFonts w:ascii="Arial" w:hAnsi="Arial" w:cs="Arial"/>
                <w:b/>
              </w:rPr>
            </w:pPr>
            <w:r w:rsidRPr="006C26E3">
              <w:rPr>
                <w:rFonts w:ascii="Arial" w:hAnsi="Arial" w:cs="Arial"/>
                <w:b/>
              </w:rPr>
              <w:t>¿El nivel de impacto es mayor?</w:t>
            </w:r>
          </w:p>
          <w:p w14:paraId="2C16CF2E" w14:textId="0B4E63C7" w:rsidR="00E57B8F" w:rsidRPr="006A7B0A" w:rsidRDefault="00E57B8F" w:rsidP="00E57B8F">
            <w:pPr>
              <w:pStyle w:val="Prrafodelista"/>
              <w:ind w:left="357"/>
              <w:jc w:val="both"/>
              <w:rPr>
                <w:rFonts w:ascii="Arial" w:hAnsi="Arial" w:cs="Arial"/>
              </w:rPr>
            </w:pPr>
            <w:r w:rsidRPr="006A7B0A">
              <w:rPr>
                <w:rFonts w:ascii="Arial" w:hAnsi="Arial" w:cs="Arial"/>
              </w:rPr>
              <w:t>Continúa en la actividad 6.</w:t>
            </w:r>
          </w:p>
          <w:p w14:paraId="458293CB" w14:textId="77777777" w:rsidR="00E57B8F" w:rsidRPr="006A7B0A" w:rsidRDefault="00E57B8F" w:rsidP="00E57B8F">
            <w:pPr>
              <w:pStyle w:val="Prrafodelista"/>
              <w:ind w:left="357"/>
              <w:jc w:val="both"/>
              <w:rPr>
                <w:rFonts w:ascii="Arial" w:hAnsi="Arial" w:cs="Arial"/>
              </w:rPr>
            </w:pPr>
            <w:r w:rsidRPr="006A7B0A">
              <w:rPr>
                <w:rFonts w:ascii="Arial" w:hAnsi="Arial" w:cs="Arial"/>
                <w:b/>
              </w:rPr>
              <w:t>¿El nivel de impacto es menor?</w:t>
            </w:r>
          </w:p>
          <w:p w14:paraId="3D6CB342" w14:textId="403BCF2A" w:rsidR="006A7B0A" w:rsidRDefault="006A7B0A" w:rsidP="00E57B8F">
            <w:pPr>
              <w:pStyle w:val="Prrafodelista"/>
              <w:ind w:left="357"/>
              <w:jc w:val="both"/>
              <w:rPr>
                <w:rFonts w:ascii="Arial" w:hAnsi="Arial" w:cs="Arial"/>
                <w:b/>
              </w:rPr>
            </w:pPr>
            <w:r w:rsidRPr="006A7B0A">
              <w:rPr>
                <w:rFonts w:ascii="Arial" w:hAnsi="Arial" w:cs="Arial"/>
              </w:rPr>
              <w:t xml:space="preserve">Continúa en la actividad </w:t>
            </w:r>
            <w:r w:rsidR="008C326E">
              <w:rPr>
                <w:rFonts w:ascii="Arial" w:hAnsi="Arial" w:cs="Arial"/>
              </w:rPr>
              <w:t>8</w:t>
            </w:r>
            <w:r w:rsidRPr="006A7B0A">
              <w:rPr>
                <w:rFonts w:ascii="Arial" w:hAnsi="Arial" w:cs="Arial"/>
              </w:rPr>
              <w:t>.</w:t>
            </w:r>
          </w:p>
          <w:p w14:paraId="0E25B3A9" w14:textId="5DDD8144" w:rsidR="00E57B8F" w:rsidRPr="006A7B0A" w:rsidRDefault="00E57B8F" w:rsidP="006A7B0A">
            <w:pPr>
              <w:pStyle w:val="Prrafodelista"/>
              <w:ind w:left="357"/>
              <w:jc w:val="both"/>
              <w:rPr>
                <w:rFonts w:ascii="Arial" w:hAnsi="Arial" w:cs="Arial"/>
              </w:rPr>
            </w:pPr>
          </w:p>
        </w:tc>
        <w:tc>
          <w:tcPr>
            <w:tcW w:w="1985" w:type="dxa"/>
            <w:tcBorders>
              <w:top w:val="nil"/>
              <w:left w:val="single" w:sz="4" w:space="0" w:color="auto"/>
              <w:bottom w:val="single" w:sz="4" w:space="0" w:color="auto"/>
              <w:right w:val="single" w:sz="4" w:space="0" w:color="auto"/>
            </w:tcBorders>
          </w:tcPr>
          <w:p w14:paraId="576A1536" w14:textId="77777777" w:rsidR="00E57B8F" w:rsidRPr="006C26E3" w:rsidRDefault="00E57B8F" w:rsidP="00E57B8F">
            <w:pPr>
              <w:rPr>
                <w:rFonts w:ascii="Arial" w:hAnsi="Arial" w:cs="Arial"/>
              </w:rPr>
            </w:pPr>
            <w:r w:rsidRPr="006C26E3">
              <w:rPr>
                <w:rFonts w:ascii="Arial" w:hAnsi="Arial" w:cs="Arial"/>
              </w:rPr>
              <w:t>Reporte de inciden</w:t>
            </w:r>
            <w:r w:rsidR="00B8798F">
              <w:rPr>
                <w:rFonts w:ascii="Arial" w:hAnsi="Arial" w:cs="Arial"/>
              </w:rPr>
              <w:t>te</w:t>
            </w:r>
          </w:p>
        </w:tc>
      </w:tr>
      <w:tr w:rsidR="00E57B8F" w:rsidRPr="006C26E3" w14:paraId="70722D48" w14:textId="77777777" w:rsidTr="001D2183">
        <w:trPr>
          <w:trHeight w:val="1077"/>
          <w:jc w:val="center"/>
        </w:trPr>
        <w:tc>
          <w:tcPr>
            <w:tcW w:w="2297" w:type="dxa"/>
            <w:tcBorders>
              <w:top w:val="single" w:sz="4" w:space="0" w:color="auto"/>
              <w:left w:val="single" w:sz="4" w:space="0" w:color="auto"/>
              <w:bottom w:val="single" w:sz="4" w:space="0" w:color="auto"/>
              <w:right w:val="single" w:sz="4" w:space="0" w:color="auto"/>
            </w:tcBorders>
          </w:tcPr>
          <w:p w14:paraId="2FAC9D40" w14:textId="77777777" w:rsidR="00E57B8F" w:rsidRPr="006C26E3" w:rsidRDefault="00E57B8F" w:rsidP="00E57B8F">
            <w:pPr>
              <w:rPr>
                <w:rFonts w:ascii="Arial" w:hAnsi="Arial" w:cs="Arial"/>
              </w:rPr>
            </w:pPr>
            <w:r w:rsidRPr="006C26E3">
              <w:rPr>
                <w:rFonts w:ascii="Arial" w:hAnsi="Arial" w:cs="Arial"/>
              </w:rPr>
              <w:t>Dirección de Seguridad Informática</w:t>
            </w:r>
          </w:p>
        </w:tc>
        <w:tc>
          <w:tcPr>
            <w:tcW w:w="4252" w:type="dxa"/>
            <w:tcBorders>
              <w:top w:val="single" w:sz="4" w:space="0" w:color="auto"/>
              <w:left w:val="single" w:sz="4" w:space="0" w:color="auto"/>
              <w:bottom w:val="single" w:sz="4" w:space="0" w:color="auto"/>
              <w:right w:val="single" w:sz="4" w:space="0" w:color="auto"/>
            </w:tcBorders>
          </w:tcPr>
          <w:p w14:paraId="0C196CD5" w14:textId="09F1E4ED" w:rsidR="004001E3" w:rsidRPr="008C326E" w:rsidRDefault="00E57B8F" w:rsidP="004001E3">
            <w:pPr>
              <w:pStyle w:val="Prrafodelista"/>
              <w:numPr>
                <w:ilvl w:val="0"/>
                <w:numId w:val="4"/>
              </w:numPr>
              <w:jc w:val="both"/>
              <w:rPr>
                <w:rFonts w:ascii="Arial" w:hAnsi="Arial" w:cs="Arial"/>
              </w:rPr>
            </w:pPr>
            <w:r w:rsidRPr="006C26E3">
              <w:rPr>
                <w:rFonts w:ascii="Arial" w:hAnsi="Arial" w:cs="Arial"/>
              </w:rPr>
              <w:t>Realiza el aviso</w:t>
            </w:r>
            <w:r w:rsidR="00C31CBF">
              <w:rPr>
                <w:rFonts w:ascii="Arial" w:hAnsi="Arial" w:cs="Arial"/>
              </w:rPr>
              <w:t>,</w:t>
            </w:r>
            <w:r w:rsidRPr="006C26E3">
              <w:rPr>
                <w:rFonts w:ascii="Arial" w:hAnsi="Arial" w:cs="Arial"/>
              </w:rPr>
              <w:t xml:space="preserve"> de acuerdo con la matriz de escalación, y envía un correo electrónico para que el área solicitante le autori</w:t>
            </w:r>
            <w:r w:rsidR="00B40BBA">
              <w:rPr>
                <w:rFonts w:ascii="Arial" w:hAnsi="Arial" w:cs="Arial"/>
              </w:rPr>
              <w:t>ce una ventana de mantenimiento y turna a la Subdirección de Seguridad Informática para su atención.</w:t>
            </w:r>
          </w:p>
        </w:tc>
        <w:tc>
          <w:tcPr>
            <w:tcW w:w="1985" w:type="dxa"/>
            <w:tcBorders>
              <w:top w:val="single" w:sz="4" w:space="0" w:color="auto"/>
              <w:left w:val="single" w:sz="4" w:space="0" w:color="auto"/>
              <w:bottom w:val="single" w:sz="4" w:space="0" w:color="auto"/>
              <w:right w:val="single" w:sz="4" w:space="0" w:color="auto"/>
            </w:tcBorders>
          </w:tcPr>
          <w:p w14:paraId="4670CCEB" w14:textId="77777777" w:rsidR="00E57B8F" w:rsidRPr="006C26E3" w:rsidRDefault="00E57B8F" w:rsidP="00E57B8F">
            <w:pPr>
              <w:rPr>
                <w:rFonts w:ascii="Arial" w:hAnsi="Arial" w:cs="Arial"/>
              </w:rPr>
            </w:pPr>
            <w:r w:rsidRPr="006C26E3">
              <w:rPr>
                <w:rFonts w:ascii="Arial" w:hAnsi="Arial" w:cs="Arial"/>
              </w:rPr>
              <w:t>Correo electrónico</w:t>
            </w:r>
          </w:p>
        </w:tc>
      </w:tr>
      <w:tr w:rsidR="00E57B8F" w:rsidRPr="006C26E3" w14:paraId="4C7B65CE" w14:textId="77777777" w:rsidTr="0046580E">
        <w:trPr>
          <w:trHeight w:val="849"/>
          <w:jc w:val="center"/>
        </w:trPr>
        <w:tc>
          <w:tcPr>
            <w:tcW w:w="2297" w:type="dxa"/>
            <w:tcBorders>
              <w:top w:val="single" w:sz="4" w:space="0" w:color="auto"/>
              <w:left w:val="single" w:sz="4" w:space="0" w:color="auto"/>
              <w:right w:val="single" w:sz="4" w:space="0" w:color="auto"/>
            </w:tcBorders>
          </w:tcPr>
          <w:p w14:paraId="67402228" w14:textId="77777777" w:rsidR="00E57B8F" w:rsidRPr="006C26E3" w:rsidRDefault="00E57B8F" w:rsidP="00E57B8F">
            <w:pPr>
              <w:rPr>
                <w:rFonts w:ascii="Arial" w:hAnsi="Arial" w:cs="Arial"/>
              </w:rPr>
            </w:pPr>
          </w:p>
          <w:p w14:paraId="226B543D" w14:textId="77777777" w:rsidR="00E57B8F" w:rsidRPr="006C26E3" w:rsidRDefault="00E57B8F" w:rsidP="00E57B8F">
            <w:pPr>
              <w:rPr>
                <w:rFonts w:ascii="Arial" w:hAnsi="Arial" w:cs="Arial"/>
              </w:rPr>
            </w:pPr>
            <w:r w:rsidRPr="006C26E3">
              <w:rPr>
                <w:rFonts w:ascii="Arial" w:hAnsi="Arial" w:cs="Arial"/>
              </w:rPr>
              <w:t>Subdirección de Seguridad Informática</w:t>
            </w:r>
          </w:p>
        </w:tc>
        <w:tc>
          <w:tcPr>
            <w:tcW w:w="4252" w:type="dxa"/>
            <w:tcBorders>
              <w:top w:val="single" w:sz="4" w:space="0" w:color="auto"/>
              <w:left w:val="single" w:sz="4" w:space="0" w:color="auto"/>
              <w:bottom w:val="single" w:sz="4" w:space="0" w:color="auto"/>
              <w:right w:val="single" w:sz="4" w:space="0" w:color="auto"/>
            </w:tcBorders>
          </w:tcPr>
          <w:p w14:paraId="0A8B7DBB" w14:textId="77777777" w:rsidR="00B40BBA" w:rsidRPr="00B40BBA" w:rsidRDefault="00E57B8F" w:rsidP="00032EBF">
            <w:pPr>
              <w:pStyle w:val="Prrafodelista"/>
              <w:numPr>
                <w:ilvl w:val="0"/>
                <w:numId w:val="4"/>
              </w:numPr>
              <w:jc w:val="both"/>
              <w:rPr>
                <w:rFonts w:ascii="Arial" w:hAnsi="Arial" w:cs="Arial"/>
              </w:rPr>
            </w:pPr>
            <w:r w:rsidRPr="006C26E3">
              <w:rPr>
                <w:rFonts w:ascii="Arial" w:hAnsi="Arial" w:cs="Arial"/>
              </w:rPr>
              <w:t>Modifica el ruteo, la apertura de puertos y de páginas web; lo documenta</w:t>
            </w:r>
            <w:r w:rsidR="002B14A1">
              <w:rPr>
                <w:rFonts w:ascii="Arial" w:hAnsi="Arial" w:cs="Arial"/>
              </w:rPr>
              <w:t xml:space="preserve"> y turna a la Subdirección de Seguridad Informática</w:t>
            </w:r>
            <w:r w:rsidRPr="006C26E3">
              <w:rPr>
                <w:rFonts w:ascii="Arial" w:hAnsi="Arial" w:cs="Arial"/>
              </w:rPr>
              <w:t>.</w:t>
            </w:r>
          </w:p>
          <w:p w14:paraId="2463330C" w14:textId="77777777" w:rsidR="00E57B8F" w:rsidRDefault="00E57B8F" w:rsidP="00032EBF">
            <w:pPr>
              <w:pStyle w:val="Prrafodelista"/>
              <w:numPr>
                <w:ilvl w:val="0"/>
                <w:numId w:val="4"/>
              </w:numPr>
              <w:ind w:left="357"/>
              <w:jc w:val="both"/>
              <w:rPr>
                <w:rFonts w:ascii="Arial" w:hAnsi="Arial" w:cs="Arial"/>
              </w:rPr>
            </w:pPr>
            <w:r w:rsidRPr="006C26E3">
              <w:rPr>
                <w:rFonts w:ascii="Arial" w:hAnsi="Arial" w:cs="Arial"/>
              </w:rPr>
              <w:t>Cambia las configuraciones o habilita los nuevos servicios; lo documenta.</w:t>
            </w:r>
          </w:p>
          <w:p w14:paraId="0CAA0B1C" w14:textId="492D0137" w:rsidR="00B40BBA" w:rsidRPr="0046580E" w:rsidRDefault="00B40BBA" w:rsidP="004001E3">
            <w:pPr>
              <w:pStyle w:val="Prrafodelista"/>
              <w:numPr>
                <w:ilvl w:val="0"/>
                <w:numId w:val="4"/>
              </w:numPr>
              <w:ind w:left="357"/>
              <w:jc w:val="both"/>
              <w:rPr>
                <w:rFonts w:ascii="Arial" w:hAnsi="Arial" w:cs="Arial"/>
              </w:rPr>
            </w:pPr>
            <w:r w:rsidRPr="006C26E3">
              <w:rPr>
                <w:rFonts w:ascii="Arial" w:hAnsi="Arial" w:cs="Arial"/>
              </w:rPr>
              <w:t xml:space="preserve">Informa </w:t>
            </w:r>
            <w:r w:rsidR="004001E3">
              <w:rPr>
                <w:rFonts w:ascii="Arial" w:hAnsi="Arial" w:cs="Arial"/>
              </w:rPr>
              <w:t xml:space="preserve">al área solicitante </w:t>
            </w:r>
            <w:r w:rsidRPr="006C26E3">
              <w:rPr>
                <w:rFonts w:ascii="Arial" w:hAnsi="Arial" w:cs="Arial"/>
              </w:rPr>
              <w:t>mediante correo electrónico la atención del reporte de navegación.</w:t>
            </w:r>
          </w:p>
        </w:tc>
        <w:tc>
          <w:tcPr>
            <w:tcW w:w="1985" w:type="dxa"/>
            <w:tcBorders>
              <w:top w:val="single" w:sz="4" w:space="0" w:color="auto"/>
              <w:left w:val="single" w:sz="4" w:space="0" w:color="auto"/>
              <w:bottom w:val="single" w:sz="4" w:space="0" w:color="auto"/>
              <w:right w:val="single" w:sz="4" w:space="0" w:color="auto"/>
            </w:tcBorders>
          </w:tcPr>
          <w:p w14:paraId="7278EA0A" w14:textId="77777777" w:rsidR="00E57B8F" w:rsidRDefault="00E57B8F" w:rsidP="00E57B8F">
            <w:pPr>
              <w:rPr>
                <w:rFonts w:ascii="Arial" w:hAnsi="Arial" w:cs="Arial"/>
              </w:rPr>
            </w:pPr>
            <w:r w:rsidRPr="006C26E3">
              <w:rPr>
                <w:rFonts w:ascii="Arial" w:hAnsi="Arial" w:cs="Arial"/>
              </w:rPr>
              <w:t>Documento de configuración</w:t>
            </w:r>
          </w:p>
          <w:p w14:paraId="23B77CAB" w14:textId="77777777" w:rsidR="00B40BBA" w:rsidRDefault="00B40BBA" w:rsidP="00E57B8F">
            <w:pPr>
              <w:rPr>
                <w:rFonts w:ascii="Arial" w:hAnsi="Arial" w:cs="Arial"/>
              </w:rPr>
            </w:pPr>
          </w:p>
          <w:p w14:paraId="5136697D" w14:textId="77777777" w:rsidR="00B40BBA" w:rsidRDefault="00B40BBA" w:rsidP="00E57B8F">
            <w:pPr>
              <w:rPr>
                <w:rFonts w:ascii="Arial" w:hAnsi="Arial" w:cs="Arial"/>
              </w:rPr>
            </w:pPr>
          </w:p>
          <w:p w14:paraId="2F79B12F" w14:textId="77777777" w:rsidR="00B40BBA" w:rsidRDefault="00B40BBA" w:rsidP="00E57B8F">
            <w:pPr>
              <w:rPr>
                <w:rFonts w:ascii="Arial" w:hAnsi="Arial" w:cs="Arial"/>
              </w:rPr>
            </w:pPr>
          </w:p>
          <w:p w14:paraId="6A8F2A91" w14:textId="77777777" w:rsidR="00B40BBA" w:rsidRDefault="00B40BBA" w:rsidP="00E57B8F">
            <w:pPr>
              <w:rPr>
                <w:rFonts w:ascii="Arial" w:hAnsi="Arial" w:cs="Arial"/>
              </w:rPr>
            </w:pPr>
          </w:p>
          <w:p w14:paraId="1160FC5B" w14:textId="77777777" w:rsidR="00B40BBA" w:rsidRDefault="00B40BBA" w:rsidP="00E57B8F">
            <w:pPr>
              <w:rPr>
                <w:rFonts w:ascii="Arial" w:hAnsi="Arial" w:cs="Arial"/>
              </w:rPr>
            </w:pPr>
          </w:p>
          <w:p w14:paraId="50BDF651" w14:textId="77777777" w:rsidR="00B40BBA" w:rsidRDefault="00B40BBA" w:rsidP="00E57B8F">
            <w:pPr>
              <w:rPr>
                <w:rFonts w:ascii="Arial" w:hAnsi="Arial" w:cs="Arial"/>
              </w:rPr>
            </w:pPr>
          </w:p>
          <w:p w14:paraId="229F514D" w14:textId="77777777" w:rsidR="00B40BBA" w:rsidRDefault="00B40BBA" w:rsidP="00E57B8F">
            <w:pPr>
              <w:rPr>
                <w:rFonts w:ascii="Arial" w:hAnsi="Arial" w:cs="Arial"/>
              </w:rPr>
            </w:pPr>
            <w:r>
              <w:rPr>
                <w:rFonts w:ascii="Arial" w:hAnsi="Arial" w:cs="Arial"/>
              </w:rPr>
              <w:t>Correo electrónico</w:t>
            </w:r>
          </w:p>
          <w:p w14:paraId="54FEC293" w14:textId="77777777" w:rsidR="00B40BBA" w:rsidRPr="006C26E3" w:rsidRDefault="00B40BBA" w:rsidP="00E57B8F">
            <w:pPr>
              <w:rPr>
                <w:rFonts w:ascii="Arial" w:hAnsi="Arial" w:cs="Arial"/>
              </w:rPr>
            </w:pPr>
          </w:p>
        </w:tc>
      </w:tr>
      <w:tr w:rsidR="00E57B8F" w:rsidRPr="006C26E3" w14:paraId="48F4DF47" w14:textId="77777777" w:rsidTr="00E57B8F">
        <w:trPr>
          <w:trHeight w:val="1203"/>
          <w:jc w:val="center"/>
        </w:trPr>
        <w:tc>
          <w:tcPr>
            <w:tcW w:w="2297" w:type="dxa"/>
            <w:tcBorders>
              <w:top w:val="single" w:sz="4" w:space="0" w:color="auto"/>
              <w:left w:val="single" w:sz="4" w:space="0" w:color="auto"/>
              <w:bottom w:val="single" w:sz="4" w:space="0" w:color="auto"/>
              <w:right w:val="single" w:sz="4" w:space="0" w:color="auto"/>
            </w:tcBorders>
          </w:tcPr>
          <w:p w14:paraId="34FD78F6" w14:textId="77777777" w:rsidR="00E57B8F" w:rsidRPr="006C26E3" w:rsidRDefault="00E57B8F" w:rsidP="00E57B8F">
            <w:pPr>
              <w:rPr>
                <w:rFonts w:ascii="Arial" w:hAnsi="Arial" w:cs="Arial"/>
              </w:rPr>
            </w:pPr>
            <w:r w:rsidRPr="006C26E3">
              <w:rPr>
                <w:rFonts w:ascii="Arial" w:hAnsi="Arial" w:cs="Arial"/>
              </w:rPr>
              <w:t>Área solicitante</w:t>
            </w:r>
          </w:p>
        </w:tc>
        <w:tc>
          <w:tcPr>
            <w:tcW w:w="4252" w:type="dxa"/>
            <w:tcBorders>
              <w:top w:val="single" w:sz="4" w:space="0" w:color="auto"/>
              <w:left w:val="single" w:sz="4" w:space="0" w:color="auto"/>
              <w:bottom w:val="single" w:sz="4" w:space="0" w:color="auto"/>
              <w:right w:val="single" w:sz="4" w:space="0" w:color="auto"/>
            </w:tcBorders>
          </w:tcPr>
          <w:p w14:paraId="7B164922" w14:textId="77777777" w:rsidR="00E57B8F" w:rsidRPr="006C26E3" w:rsidRDefault="00E57B8F" w:rsidP="00032EBF">
            <w:pPr>
              <w:pStyle w:val="Prrafodelista"/>
              <w:numPr>
                <w:ilvl w:val="0"/>
                <w:numId w:val="4"/>
              </w:numPr>
              <w:ind w:left="357"/>
              <w:jc w:val="both"/>
              <w:rPr>
                <w:rFonts w:ascii="Arial" w:hAnsi="Arial" w:cs="Arial"/>
              </w:rPr>
            </w:pPr>
            <w:r w:rsidRPr="006C26E3">
              <w:rPr>
                <w:rFonts w:ascii="Arial" w:hAnsi="Arial" w:cs="Arial"/>
              </w:rPr>
              <w:t>Revisa la atención a su solicitud.</w:t>
            </w:r>
          </w:p>
          <w:p w14:paraId="2100A067" w14:textId="11A773C6" w:rsidR="00E57B8F" w:rsidRDefault="00E57B8F" w:rsidP="00E57B8F">
            <w:pPr>
              <w:ind w:left="357"/>
              <w:jc w:val="both"/>
              <w:rPr>
                <w:rFonts w:ascii="Arial" w:hAnsi="Arial" w:cs="Arial"/>
                <w:b/>
              </w:rPr>
            </w:pPr>
            <w:r w:rsidRPr="006C26E3">
              <w:rPr>
                <w:rFonts w:ascii="Arial" w:hAnsi="Arial" w:cs="Arial"/>
                <w:b/>
              </w:rPr>
              <w:t>¿Su solicitud fue atendida?</w:t>
            </w:r>
          </w:p>
          <w:p w14:paraId="072E8A69" w14:textId="10D77B94" w:rsidR="008C326E" w:rsidRPr="008C326E" w:rsidRDefault="008C326E" w:rsidP="008C326E">
            <w:pPr>
              <w:ind w:left="357"/>
              <w:jc w:val="both"/>
              <w:rPr>
                <w:rFonts w:ascii="Arial" w:hAnsi="Arial" w:cs="Arial"/>
              </w:rPr>
            </w:pPr>
            <w:r w:rsidRPr="006C26E3">
              <w:rPr>
                <w:rFonts w:ascii="Arial" w:hAnsi="Arial" w:cs="Arial"/>
                <w:b/>
              </w:rPr>
              <w:t>No.</w:t>
            </w:r>
            <w:r w:rsidRPr="006C26E3">
              <w:rPr>
                <w:rFonts w:ascii="Arial" w:hAnsi="Arial" w:cs="Arial"/>
              </w:rPr>
              <w:t xml:space="preserve"> Regresa a la a</w:t>
            </w:r>
            <w:r>
              <w:rPr>
                <w:rFonts w:ascii="Arial" w:hAnsi="Arial" w:cs="Arial"/>
              </w:rPr>
              <w:t>ctividad 5.</w:t>
            </w:r>
          </w:p>
          <w:p w14:paraId="30165D6B" w14:textId="77777777" w:rsidR="00E57B8F" w:rsidRPr="006C26E3" w:rsidRDefault="00E57B8F" w:rsidP="00E57B8F">
            <w:pPr>
              <w:ind w:left="357"/>
              <w:jc w:val="both"/>
              <w:rPr>
                <w:rFonts w:ascii="Arial" w:hAnsi="Arial" w:cs="Arial"/>
              </w:rPr>
            </w:pPr>
            <w:r w:rsidRPr="006C26E3">
              <w:rPr>
                <w:rFonts w:ascii="Arial" w:hAnsi="Arial" w:cs="Arial"/>
                <w:b/>
              </w:rPr>
              <w:t xml:space="preserve">Sí. </w:t>
            </w:r>
            <w:r w:rsidRPr="006C26E3">
              <w:rPr>
                <w:rFonts w:ascii="Arial" w:hAnsi="Arial" w:cs="Arial"/>
              </w:rPr>
              <w:t>Continúa en la actividad 11.</w:t>
            </w:r>
          </w:p>
          <w:p w14:paraId="65EB90F8" w14:textId="4167CF55" w:rsidR="00E57B8F" w:rsidRPr="006C26E3" w:rsidRDefault="004001E3" w:rsidP="008C326E">
            <w:pPr>
              <w:pStyle w:val="Prrafodelista"/>
              <w:numPr>
                <w:ilvl w:val="0"/>
                <w:numId w:val="4"/>
              </w:numPr>
              <w:ind w:left="357"/>
              <w:jc w:val="both"/>
              <w:rPr>
                <w:rFonts w:ascii="Arial" w:hAnsi="Arial" w:cs="Arial"/>
              </w:rPr>
            </w:pPr>
            <w:r>
              <w:rPr>
                <w:rFonts w:ascii="Arial" w:hAnsi="Arial" w:cs="Arial"/>
              </w:rPr>
              <w:t xml:space="preserve">Confirma la atención de su solicitud mediante </w:t>
            </w:r>
            <w:r w:rsidR="00E57B8F" w:rsidRPr="006C26E3">
              <w:rPr>
                <w:rFonts w:ascii="Arial" w:hAnsi="Arial" w:cs="Arial"/>
              </w:rPr>
              <w:t xml:space="preserve">correo electrónico </w:t>
            </w:r>
          </w:p>
        </w:tc>
        <w:tc>
          <w:tcPr>
            <w:tcW w:w="1985" w:type="dxa"/>
            <w:tcBorders>
              <w:top w:val="single" w:sz="4" w:space="0" w:color="auto"/>
              <w:left w:val="single" w:sz="4" w:space="0" w:color="auto"/>
              <w:bottom w:val="single" w:sz="4" w:space="0" w:color="auto"/>
              <w:right w:val="single" w:sz="4" w:space="0" w:color="auto"/>
            </w:tcBorders>
          </w:tcPr>
          <w:p w14:paraId="192559DB" w14:textId="77777777" w:rsidR="00E57B8F" w:rsidRPr="006C26E3" w:rsidRDefault="00E57B8F" w:rsidP="00E57B8F">
            <w:pPr>
              <w:rPr>
                <w:rFonts w:ascii="Arial" w:hAnsi="Arial" w:cs="Arial"/>
              </w:rPr>
            </w:pPr>
            <w:r w:rsidRPr="006C26E3">
              <w:rPr>
                <w:rFonts w:ascii="Arial" w:hAnsi="Arial" w:cs="Arial"/>
              </w:rPr>
              <w:t>Correo electrónico</w:t>
            </w:r>
          </w:p>
        </w:tc>
      </w:tr>
      <w:tr w:rsidR="00E57B8F" w:rsidRPr="006C26E3" w14:paraId="2191B2BF" w14:textId="77777777" w:rsidTr="00E57B8F">
        <w:trPr>
          <w:trHeight w:val="1203"/>
          <w:jc w:val="center"/>
        </w:trPr>
        <w:tc>
          <w:tcPr>
            <w:tcW w:w="2297" w:type="dxa"/>
            <w:tcBorders>
              <w:top w:val="single" w:sz="4" w:space="0" w:color="auto"/>
              <w:left w:val="single" w:sz="4" w:space="0" w:color="auto"/>
              <w:bottom w:val="single" w:sz="4" w:space="0" w:color="auto"/>
              <w:right w:val="single" w:sz="4" w:space="0" w:color="auto"/>
            </w:tcBorders>
          </w:tcPr>
          <w:p w14:paraId="752693E3" w14:textId="77777777" w:rsidR="00E57B8F" w:rsidRPr="006C26E3" w:rsidRDefault="00E57B8F" w:rsidP="00E57B8F">
            <w:pPr>
              <w:rPr>
                <w:rFonts w:ascii="Arial" w:eastAsia="Times New Roman" w:hAnsi="Arial" w:cs="Arial"/>
              </w:rPr>
            </w:pPr>
            <w:r w:rsidRPr="006C26E3">
              <w:rPr>
                <w:rFonts w:ascii="Arial" w:hAnsi="Arial" w:cs="Arial"/>
              </w:rPr>
              <w:t>Dirección de Seguridad Informática</w:t>
            </w:r>
          </w:p>
        </w:tc>
        <w:tc>
          <w:tcPr>
            <w:tcW w:w="4252" w:type="dxa"/>
            <w:tcBorders>
              <w:top w:val="single" w:sz="4" w:space="0" w:color="auto"/>
              <w:left w:val="single" w:sz="4" w:space="0" w:color="auto"/>
              <w:bottom w:val="single" w:sz="4" w:space="0" w:color="auto"/>
              <w:right w:val="single" w:sz="4" w:space="0" w:color="auto"/>
            </w:tcBorders>
          </w:tcPr>
          <w:p w14:paraId="64045749" w14:textId="77777777" w:rsidR="00E57B8F" w:rsidRPr="006C26E3" w:rsidRDefault="00E57B8F" w:rsidP="003D17D8">
            <w:pPr>
              <w:pStyle w:val="Prrafodelista"/>
              <w:numPr>
                <w:ilvl w:val="0"/>
                <w:numId w:val="4"/>
              </w:numPr>
              <w:spacing w:after="160" w:line="259" w:lineRule="auto"/>
              <w:jc w:val="both"/>
              <w:rPr>
                <w:rFonts w:ascii="Arial" w:hAnsi="Arial" w:cs="Arial"/>
              </w:rPr>
            </w:pPr>
            <w:r w:rsidRPr="006C26E3">
              <w:rPr>
                <w:rFonts w:ascii="Arial" w:hAnsi="Arial" w:cs="Arial"/>
              </w:rPr>
              <w:t>Informa a la Dirección General de Sistemas la atención a la solicitud mediante el documento de configuración.</w:t>
            </w:r>
          </w:p>
        </w:tc>
        <w:tc>
          <w:tcPr>
            <w:tcW w:w="1985" w:type="dxa"/>
            <w:tcBorders>
              <w:top w:val="single" w:sz="4" w:space="0" w:color="auto"/>
              <w:left w:val="single" w:sz="4" w:space="0" w:color="auto"/>
              <w:bottom w:val="single" w:sz="4" w:space="0" w:color="auto"/>
              <w:right w:val="single" w:sz="4" w:space="0" w:color="auto"/>
            </w:tcBorders>
          </w:tcPr>
          <w:p w14:paraId="1595740C" w14:textId="77777777" w:rsidR="00E57B8F" w:rsidRPr="006C26E3" w:rsidRDefault="00E57B8F" w:rsidP="00E57B8F">
            <w:pPr>
              <w:rPr>
                <w:rFonts w:ascii="Arial" w:hAnsi="Arial" w:cs="Arial"/>
              </w:rPr>
            </w:pPr>
            <w:r w:rsidRPr="006C26E3">
              <w:rPr>
                <w:rFonts w:ascii="Arial" w:hAnsi="Arial" w:cs="Arial"/>
              </w:rPr>
              <w:t>Documento de configuración</w:t>
            </w:r>
          </w:p>
        </w:tc>
      </w:tr>
      <w:tr w:rsidR="00E57B8F" w:rsidRPr="006C26E3" w14:paraId="5A897E23" w14:textId="77777777" w:rsidTr="00E57B8F">
        <w:trPr>
          <w:trHeight w:val="303"/>
          <w:jc w:val="center"/>
        </w:trPr>
        <w:tc>
          <w:tcPr>
            <w:tcW w:w="8534" w:type="dxa"/>
            <w:gridSpan w:val="3"/>
            <w:tcBorders>
              <w:top w:val="single" w:sz="4" w:space="0" w:color="auto"/>
              <w:left w:val="single" w:sz="4" w:space="0" w:color="auto"/>
              <w:bottom w:val="single" w:sz="4" w:space="0" w:color="auto"/>
              <w:right w:val="single" w:sz="4" w:space="0" w:color="auto"/>
            </w:tcBorders>
            <w:vAlign w:val="center"/>
          </w:tcPr>
          <w:p w14:paraId="6D8320AD" w14:textId="77777777" w:rsidR="00E57B8F" w:rsidRPr="006C26E3" w:rsidRDefault="00E57B8F" w:rsidP="00E57B8F">
            <w:pPr>
              <w:spacing w:before="100" w:beforeAutospacing="1" w:after="100" w:afterAutospacing="1"/>
              <w:ind w:left="128" w:right="57"/>
              <w:jc w:val="center"/>
              <w:rPr>
                <w:rFonts w:ascii="Arial" w:hAnsi="Arial" w:cs="Arial"/>
                <w:b/>
                <w:snapToGrid w:val="0"/>
              </w:rPr>
            </w:pPr>
            <w:r w:rsidRPr="006C26E3">
              <w:rPr>
                <w:rFonts w:ascii="Arial" w:hAnsi="Arial" w:cs="Arial"/>
                <w:b/>
                <w:snapToGrid w:val="0"/>
              </w:rPr>
              <w:t>FIN DEL PROCEDIMIENTO</w:t>
            </w:r>
          </w:p>
        </w:tc>
      </w:tr>
    </w:tbl>
    <w:p w14:paraId="67B8F721" w14:textId="77777777" w:rsidR="003C448A" w:rsidRDefault="00375300" w:rsidP="008A5C68">
      <w:pPr>
        <w:pStyle w:val="Subttulo"/>
      </w:pPr>
      <w:r w:rsidRPr="006C26E3">
        <w:rPr>
          <w:rFonts w:asciiTheme="majorHAnsi" w:hAnsiTheme="majorHAnsi"/>
        </w:rPr>
        <w:t xml:space="preserve"> </w:t>
      </w:r>
      <w:r w:rsidR="001C1398" w:rsidRPr="006C26E3">
        <w:rPr>
          <w:rFonts w:asciiTheme="majorHAnsi" w:hAnsiTheme="majorHAnsi"/>
        </w:rPr>
        <w:br w:type="page"/>
      </w:r>
    </w:p>
    <w:p w14:paraId="3DED94D7" w14:textId="0676AE7B" w:rsidR="008A5C68" w:rsidRDefault="00F41D38" w:rsidP="003D17D8">
      <w:pPr>
        <w:ind w:left="-851"/>
        <w:jc w:val="center"/>
      </w:pPr>
      <w:r w:rsidRPr="00F41D38">
        <w:lastRenderedPageBreak/>
        <w:t xml:space="preserve"> </w:t>
      </w:r>
      <w:r w:rsidR="0041389C">
        <w:object w:dxaOrig="17564" w:dyaOrig="17266" w14:anchorId="61F98E20">
          <v:shape id="_x0000_i1026" type="#_x0000_t75" style="width:552.75pt;height:594.75pt" o:ole="">
            <v:imagedata r:id="rId11" o:title=""/>
          </v:shape>
          <o:OLEObject Type="Embed" ProgID="Visio.Drawing.15" ShapeID="_x0000_i1026" DrawAspect="Content" ObjectID="_1554273472" r:id="rId12"/>
        </w:object>
      </w:r>
    </w:p>
    <w:p w14:paraId="5E73CC81" w14:textId="6BFB171C" w:rsidR="00E00BCB" w:rsidRDefault="00E00BCB" w:rsidP="008B4795">
      <w:pPr>
        <w:jc w:val="center"/>
      </w:pPr>
    </w:p>
    <w:p w14:paraId="1B7946E2" w14:textId="77777777" w:rsidR="001C1398" w:rsidRPr="006C26E3" w:rsidRDefault="00A03F27" w:rsidP="00032EBF">
      <w:pPr>
        <w:pStyle w:val="Ttulo2"/>
        <w:numPr>
          <w:ilvl w:val="1"/>
          <w:numId w:val="6"/>
        </w:numPr>
        <w:rPr>
          <w:rStyle w:val="nfasis"/>
          <w:i w:val="0"/>
          <w:iCs/>
          <w:lang w:val="es-MX"/>
        </w:rPr>
      </w:pPr>
      <w:bookmarkStart w:id="71" w:name="_Toc475538314"/>
      <w:bookmarkStart w:id="72" w:name="_Toc475614501"/>
      <w:bookmarkStart w:id="73" w:name="_Toc476314489"/>
      <w:r w:rsidRPr="006C26E3">
        <w:rPr>
          <w:rStyle w:val="nfasis"/>
          <w:i w:val="0"/>
          <w:iCs/>
          <w:lang w:val="es-MX"/>
        </w:rPr>
        <w:lastRenderedPageBreak/>
        <w:t>A</w:t>
      </w:r>
      <w:r w:rsidR="00847789" w:rsidRPr="006C26E3">
        <w:rPr>
          <w:rStyle w:val="nfasis"/>
          <w:i w:val="0"/>
          <w:iCs/>
          <w:lang w:val="es-MX"/>
        </w:rPr>
        <w:t>dministrar la plataforma de Firma Electrónica (FIREL)</w:t>
      </w:r>
      <w:bookmarkEnd w:id="71"/>
      <w:r w:rsidR="002F5CDB" w:rsidRPr="006C26E3">
        <w:rPr>
          <w:rStyle w:val="nfasis"/>
          <w:i w:val="0"/>
          <w:iCs/>
          <w:lang w:val="es-MX"/>
        </w:rPr>
        <w:t>.</w:t>
      </w:r>
      <w:bookmarkEnd w:id="72"/>
      <w:bookmarkEnd w:id="73"/>
    </w:p>
    <w:p w14:paraId="16A113A9" w14:textId="77777777" w:rsidR="00847789" w:rsidRPr="006C26E3" w:rsidRDefault="00847789" w:rsidP="001C1398">
      <w:pPr>
        <w:jc w:val="both"/>
        <w:rPr>
          <w:rFonts w:asciiTheme="majorHAnsi" w:hAnsiTheme="majorHAnsi"/>
          <w:b/>
          <w:sz w:val="14"/>
        </w:rPr>
      </w:pP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7"/>
        <w:gridCol w:w="4252"/>
        <w:gridCol w:w="1985"/>
      </w:tblGrid>
      <w:tr w:rsidR="00A03F27" w:rsidRPr="006C26E3" w14:paraId="6D7AF96A" w14:textId="77777777" w:rsidTr="00635BD2">
        <w:trPr>
          <w:trHeight w:val="438"/>
          <w:tblHeader/>
          <w:jc w:val="center"/>
        </w:trPr>
        <w:tc>
          <w:tcPr>
            <w:tcW w:w="2297" w:type="dxa"/>
            <w:shd w:val="clear" w:color="auto" w:fill="008700"/>
            <w:vAlign w:val="center"/>
          </w:tcPr>
          <w:p w14:paraId="3C7BFFC7" w14:textId="77777777" w:rsidR="00A03F27" w:rsidRPr="006C26E3" w:rsidRDefault="00A03F27" w:rsidP="00991AA1">
            <w:pPr>
              <w:contextualSpacing/>
              <w:jc w:val="center"/>
              <w:rPr>
                <w:rFonts w:ascii="Arial" w:hAnsi="Arial" w:cs="Arial"/>
                <w:b/>
                <w:color w:val="FFFFFF" w:themeColor="background1"/>
              </w:rPr>
            </w:pPr>
            <w:r w:rsidRPr="006C26E3">
              <w:rPr>
                <w:rFonts w:ascii="Arial" w:hAnsi="Arial" w:cs="Arial"/>
                <w:b/>
                <w:color w:val="FFFFFF" w:themeColor="background1"/>
              </w:rPr>
              <w:t>RESPONSABLE</w:t>
            </w:r>
          </w:p>
        </w:tc>
        <w:tc>
          <w:tcPr>
            <w:tcW w:w="4252" w:type="dxa"/>
            <w:shd w:val="clear" w:color="auto" w:fill="008700"/>
            <w:vAlign w:val="center"/>
          </w:tcPr>
          <w:p w14:paraId="7C1056C5" w14:textId="77777777" w:rsidR="00A03F27" w:rsidRPr="006C26E3" w:rsidRDefault="00A03F27" w:rsidP="00991AA1">
            <w:pPr>
              <w:contextualSpacing/>
              <w:jc w:val="center"/>
              <w:rPr>
                <w:rFonts w:ascii="Arial" w:hAnsi="Arial" w:cs="Arial"/>
                <w:b/>
                <w:color w:val="FFFFFF" w:themeColor="background1"/>
              </w:rPr>
            </w:pPr>
            <w:r w:rsidRPr="006C26E3">
              <w:rPr>
                <w:rFonts w:ascii="Arial" w:hAnsi="Arial" w:cs="Arial"/>
                <w:b/>
                <w:color w:val="FFFFFF" w:themeColor="background1"/>
              </w:rPr>
              <w:t xml:space="preserve">ACTIVIDADES </w:t>
            </w:r>
          </w:p>
        </w:tc>
        <w:tc>
          <w:tcPr>
            <w:tcW w:w="1985" w:type="dxa"/>
            <w:tcBorders>
              <w:bottom w:val="single" w:sz="4" w:space="0" w:color="auto"/>
            </w:tcBorders>
            <w:shd w:val="clear" w:color="auto" w:fill="008700"/>
            <w:vAlign w:val="center"/>
          </w:tcPr>
          <w:p w14:paraId="19DDCFD6" w14:textId="77777777" w:rsidR="00A03F27" w:rsidRPr="006C26E3" w:rsidRDefault="00A03F27" w:rsidP="00991AA1">
            <w:pPr>
              <w:contextualSpacing/>
              <w:jc w:val="center"/>
              <w:rPr>
                <w:rFonts w:ascii="Arial" w:hAnsi="Arial" w:cs="Arial"/>
                <w:b/>
                <w:color w:val="FFFFFF" w:themeColor="background1"/>
              </w:rPr>
            </w:pPr>
            <w:r w:rsidRPr="006C26E3">
              <w:rPr>
                <w:rFonts w:ascii="Arial" w:hAnsi="Arial" w:cs="Arial"/>
                <w:b/>
                <w:color w:val="FFFFFF" w:themeColor="background1"/>
              </w:rPr>
              <w:t>PRODUCTO</w:t>
            </w:r>
          </w:p>
        </w:tc>
      </w:tr>
      <w:tr w:rsidR="00A03F27" w:rsidRPr="006C26E3" w14:paraId="767297AD" w14:textId="77777777" w:rsidTr="00991AA1">
        <w:trPr>
          <w:trHeight w:val="379"/>
          <w:jc w:val="center"/>
        </w:trPr>
        <w:tc>
          <w:tcPr>
            <w:tcW w:w="6549" w:type="dxa"/>
            <w:gridSpan w:val="2"/>
            <w:tcBorders>
              <w:right w:val="nil"/>
            </w:tcBorders>
            <w:vAlign w:val="center"/>
          </w:tcPr>
          <w:p w14:paraId="21BF4BF3" w14:textId="77777777" w:rsidR="00A03F27" w:rsidRPr="006C26E3" w:rsidRDefault="00A03F27" w:rsidP="00991AA1">
            <w:pPr>
              <w:ind w:left="2192"/>
              <w:contextualSpacing/>
              <w:jc w:val="center"/>
              <w:rPr>
                <w:rFonts w:ascii="Arial" w:hAnsi="Arial" w:cs="Arial"/>
                <w:b/>
              </w:rPr>
            </w:pPr>
            <w:r w:rsidRPr="006C26E3">
              <w:rPr>
                <w:rFonts w:ascii="Arial" w:hAnsi="Arial" w:cs="Arial"/>
                <w:b/>
              </w:rPr>
              <w:t>INICIO DEL PROCEDIMIENTO</w:t>
            </w:r>
          </w:p>
        </w:tc>
        <w:tc>
          <w:tcPr>
            <w:tcW w:w="1985" w:type="dxa"/>
            <w:tcBorders>
              <w:left w:val="nil"/>
            </w:tcBorders>
            <w:vAlign w:val="center"/>
          </w:tcPr>
          <w:p w14:paraId="42D1673E" w14:textId="77777777" w:rsidR="00A03F27" w:rsidRPr="006C26E3" w:rsidRDefault="00A03F27" w:rsidP="00991AA1">
            <w:pPr>
              <w:contextualSpacing/>
              <w:jc w:val="center"/>
              <w:rPr>
                <w:rFonts w:ascii="Arial" w:hAnsi="Arial" w:cs="Arial"/>
                <w:b/>
              </w:rPr>
            </w:pPr>
          </w:p>
        </w:tc>
      </w:tr>
      <w:tr w:rsidR="00A03F27" w:rsidRPr="006C26E3" w14:paraId="0BAD907A" w14:textId="77777777" w:rsidTr="00991AA1">
        <w:trPr>
          <w:trHeight w:val="303"/>
          <w:jc w:val="center"/>
        </w:trPr>
        <w:tc>
          <w:tcPr>
            <w:tcW w:w="2297" w:type="dxa"/>
          </w:tcPr>
          <w:p w14:paraId="2531C61B" w14:textId="77777777" w:rsidR="00A03F27" w:rsidRPr="006C26E3" w:rsidRDefault="00A03F27" w:rsidP="00991AA1">
            <w:pPr>
              <w:rPr>
                <w:rFonts w:ascii="Arial" w:hAnsi="Arial" w:cs="Arial"/>
              </w:rPr>
            </w:pPr>
            <w:r w:rsidRPr="006C26E3">
              <w:rPr>
                <w:rFonts w:ascii="Arial" w:hAnsi="Arial" w:cs="Arial"/>
              </w:rPr>
              <w:t>Área solicitante</w:t>
            </w:r>
          </w:p>
        </w:tc>
        <w:tc>
          <w:tcPr>
            <w:tcW w:w="4252" w:type="dxa"/>
          </w:tcPr>
          <w:p w14:paraId="0189AFD6" w14:textId="1E1B8A39" w:rsidR="00A03F27" w:rsidRPr="006C26E3" w:rsidRDefault="0001364E" w:rsidP="0001364E">
            <w:pPr>
              <w:pStyle w:val="Prrafodelista"/>
              <w:numPr>
                <w:ilvl w:val="0"/>
                <w:numId w:val="5"/>
              </w:numPr>
              <w:jc w:val="both"/>
              <w:rPr>
                <w:rFonts w:ascii="Arial" w:hAnsi="Arial" w:cs="Arial"/>
              </w:rPr>
            </w:pPr>
            <w:r>
              <w:rPr>
                <w:rFonts w:ascii="Arial" w:hAnsi="Arial" w:cs="Arial"/>
              </w:rPr>
              <w:t>Solicita mediante</w:t>
            </w:r>
            <w:r w:rsidRPr="006C26E3">
              <w:rPr>
                <w:rFonts w:ascii="Arial" w:hAnsi="Arial" w:cs="Arial"/>
              </w:rPr>
              <w:t xml:space="preserve"> </w:t>
            </w:r>
            <w:r w:rsidR="00A03F27" w:rsidRPr="006C26E3">
              <w:rPr>
                <w:rFonts w:ascii="Arial" w:hAnsi="Arial" w:cs="Arial"/>
              </w:rPr>
              <w:t xml:space="preserve">oficio a la Dirección General </w:t>
            </w:r>
            <w:r>
              <w:rPr>
                <w:rFonts w:ascii="Arial" w:hAnsi="Arial" w:cs="Arial"/>
              </w:rPr>
              <w:t>la</w:t>
            </w:r>
            <w:r w:rsidR="00A03F27" w:rsidRPr="006C26E3">
              <w:rPr>
                <w:rFonts w:ascii="Arial" w:hAnsi="Arial" w:cs="Arial"/>
              </w:rPr>
              <w:t xml:space="preserve"> creación de Firma Electrónica.</w:t>
            </w:r>
          </w:p>
        </w:tc>
        <w:tc>
          <w:tcPr>
            <w:tcW w:w="1985" w:type="dxa"/>
          </w:tcPr>
          <w:p w14:paraId="1A2B56CC" w14:textId="77777777" w:rsidR="00A03F27" w:rsidRPr="006C26E3" w:rsidRDefault="00A03F27" w:rsidP="00991AA1">
            <w:pPr>
              <w:rPr>
                <w:rFonts w:ascii="Arial" w:hAnsi="Arial" w:cs="Arial"/>
              </w:rPr>
            </w:pPr>
            <w:r w:rsidRPr="006C26E3">
              <w:rPr>
                <w:rFonts w:ascii="Arial" w:hAnsi="Arial" w:cs="Arial"/>
              </w:rPr>
              <w:t>Oficio</w:t>
            </w:r>
          </w:p>
        </w:tc>
      </w:tr>
      <w:tr w:rsidR="00A03F27" w:rsidRPr="006C26E3" w14:paraId="7500E0B6" w14:textId="77777777" w:rsidTr="00991AA1">
        <w:trPr>
          <w:trHeight w:val="822"/>
          <w:jc w:val="center"/>
        </w:trPr>
        <w:tc>
          <w:tcPr>
            <w:tcW w:w="2297" w:type="dxa"/>
          </w:tcPr>
          <w:p w14:paraId="1C8C586D" w14:textId="77777777" w:rsidR="00A03F27" w:rsidRPr="006C26E3" w:rsidRDefault="00A03F27" w:rsidP="00991AA1">
            <w:pPr>
              <w:rPr>
                <w:rFonts w:ascii="Arial" w:hAnsi="Arial" w:cs="Arial"/>
              </w:rPr>
            </w:pPr>
            <w:r w:rsidRPr="006C26E3">
              <w:rPr>
                <w:rFonts w:ascii="Arial" w:eastAsia="Times New Roman" w:hAnsi="Arial" w:cs="Arial"/>
              </w:rPr>
              <w:t>Dirección General de Sistemas</w:t>
            </w:r>
          </w:p>
        </w:tc>
        <w:tc>
          <w:tcPr>
            <w:tcW w:w="4252" w:type="dxa"/>
          </w:tcPr>
          <w:p w14:paraId="4F28FCFD" w14:textId="77777777" w:rsidR="00A03F27" w:rsidRPr="006C26E3" w:rsidRDefault="00A03F27" w:rsidP="00032EBF">
            <w:pPr>
              <w:pStyle w:val="Prrafodelista"/>
              <w:numPr>
                <w:ilvl w:val="0"/>
                <w:numId w:val="5"/>
              </w:numPr>
              <w:jc w:val="both"/>
              <w:rPr>
                <w:rFonts w:ascii="Arial" w:hAnsi="Arial" w:cs="Arial"/>
              </w:rPr>
            </w:pPr>
            <w:r w:rsidRPr="006C26E3">
              <w:rPr>
                <w:rFonts w:ascii="Arial" w:hAnsi="Arial" w:cs="Arial"/>
              </w:rPr>
              <w:t>Recibe el oficio de solicitud y lo remite a la Dirección de Seguridad Informática.</w:t>
            </w:r>
          </w:p>
        </w:tc>
        <w:tc>
          <w:tcPr>
            <w:tcW w:w="1985" w:type="dxa"/>
          </w:tcPr>
          <w:p w14:paraId="727E5E9F" w14:textId="77777777" w:rsidR="00A03F27" w:rsidRPr="006C26E3" w:rsidRDefault="00A03F27" w:rsidP="00991AA1">
            <w:pPr>
              <w:rPr>
                <w:rFonts w:ascii="Arial" w:hAnsi="Arial" w:cs="Arial"/>
              </w:rPr>
            </w:pPr>
            <w:r w:rsidRPr="006C26E3">
              <w:rPr>
                <w:rFonts w:ascii="Arial" w:hAnsi="Arial" w:cs="Arial"/>
              </w:rPr>
              <w:t>Oficio turnado</w:t>
            </w:r>
          </w:p>
        </w:tc>
      </w:tr>
      <w:tr w:rsidR="00C31CBF" w:rsidRPr="006C26E3" w14:paraId="4F69FF2C" w14:textId="77777777" w:rsidTr="00991AA1">
        <w:trPr>
          <w:trHeight w:val="303"/>
          <w:jc w:val="center"/>
        </w:trPr>
        <w:tc>
          <w:tcPr>
            <w:tcW w:w="2297" w:type="dxa"/>
          </w:tcPr>
          <w:p w14:paraId="3DB99623" w14:textId="77777777" w:rsidR="00C31CBF" w:rsidRPr="006C26E3" w:rsidRDefault="00C31CBF" w:rsidP="00991AA1">
            <w:pPr>
              <w:rPr>
                <w:rFonts w:ascii="Arial" w:hAnsi="Arial" w:cs="Arial"/>
              </w:rPr>
            </w:pPr>
            <w:r w:rsidRPr="006C26E3">
              <w:rPr>
                <w:rFonts w:ascii="Arial" w:hAnsi="Arial" w:cs="Arial"/>
              </w:rPr>
              <w:t>Dirección de Seguridad Informática</w:t>
            </w:r>
          </w:p>
        </w:tc>
        <w:tc>
          <w:tcPr>
            <w:tcW w:w="4252" w:type="dxa"/>
          </w:tcPr>
          <w:p w14:paraId="13C18579" w14:textId="77777777" w:rsidR="00C31CBF" w:rsidRDefault="00C31CBF" w:rsidP="00032EBF">
            <w:pPr>
              <w:pStyle w:val="Prrafodelista"/>
              <w:numPr>
                <w:ilvl w:val="0"/>
                <w:numId w:val="5"/>
              </w:numPr>
              <w:jc w:val="both"/>
              <w:rPr>
                <w:rFonts w:ascii="Arial" w:hAnsi="Arial" w:cs="Arial"/>
              </w:rPr>
            </w:pPr>
            <w:r w:rsidRPr="006C26E3">
              <w:rPr>
                <w:rFonts w:ascii="Arial" w:hAnsi="Arial" w:cs="Arial"/>
              </w:rPr>
              <w:t>Contacta al usuario y le solicita acta de nacimiento, comprobante de domicilio e identificación oficial.</w:t>
            </w:r>
          </w:p>
          <w:p w14:paraId="022A34C0" w14:textId="391F1A5F" w:rsidR="00B40BBA" w:rsidRDefault="00B40BBA" w:rsidP="00032EBF">
            <w:pPr>
              <w:pStyle w:val="Prrafodelista"/>
              <w:numPr>
                <w:ilvl w:val="0"/>
                <w:numId w:val="5"/>
              </w:numPr>
              <w:jc w:val="both"/>
              <w:rPr>
                <w:rFonts w:ascii="Arial" w:hAnsi="Arial" w:cs="Arial"/>
              </w:rPr>
            </w:pPr>
            <w:r w:rsidRPr="006C26E3">
              <w:rPr>
                <w:rFonts w:ascii="Arial" w:hAnsi="Arial" w:cs="Arial"/>
              </w:rPr>
              <w:t xml:space="preserve">Indica al usuario el portal de </w:t>
            </w:r>
            <w:r w:rsidRPr="00A671EA">
              <w:rPr>
                <w:rFonts w:ascii="Arial" w:hAnsi="Arial" w:cs="Arial"/>
                <w:smallCaps/>
              </w:rPr>
              <w:t>Firel</w:t>
            </w:r>
            <w:r w:rsidRPr="006C26E3">
              <w:rPr>
                <w:rFonts w:ascii="Arial" w:hAnsi="Arial" w:cs="Arial"/>
              </w:rPr>
              <w:t xml:space="preserve"> </w:t>
            </w:r>
            <w:r w:rsidR="0001364E" w:rsidRPr="006C26E3">
              <w:rPr>
                <w:rFonts w:ascii="Arial" w:hAnsi="Arial" w:cs="Arial"/>
              </w:rPr>
              <w:t>d</w:t>
            </w:r>
            <w:r w:rsidR="0001364E">
              <w:rPr>
                <w:rFonts w:ascii="Arial" w:hAnsi="Arial" w:cs="Arial"/>
              </w:rPr>
              <w:t>o</w:t>
            </w:r>
            <w:r w:rsidR="0001364E" w:rsidRPr="006C26E3">
              <w:rPr>
                <w:rFonts w:ascii="Arial" w:hAnsi="Arial" w:cs="Arial"/>
              </w:rPr>
              <w:t xml:space="preserve">nde </w:t>
            </w:r>
            <w:r w:rsidRPr="006C26E3">
              <w:rPr>
                <w:rFonts w:ascii="Arial" w:hAnsi="Arial" w:cs="Arial"/>
              </w:rPr>
              <w:t>solicitará la cita para el enrolamiento.</w:t>
            </w:r>
          </w:p>
          <w:p w14:paraId="2836494C" w14:textId="77777777" w:rsidR="00B40BBA" w:rsidRPr="006C26E3" w:rsidRDefault="00B40BBA" w:rsidP="00032EBF">
            <w:pPr>
              <w:pStyle w:val="Prrafodelista"/>
              <w:numPr>
                <w:ilvl w:val="0"/>
                <w:numId w:val="5"/>
              </w:numPr>
              <w:jc w:val="both"/>
              <w:rPr>
                <w:rFonts w:ascii="Arial" w:hAnsi="Arial" w:cs="Arial"/>
              </w:rPr>
            </w:pPr>
            <w:r>
              <w:rPr>
                <w:rFonts w:ascii="Arial" w:hAnsi="Arial" w:cs="Arial"/>
              </w:rPr>
              <w:t>Turna la solicitud a la Subdirección de Seguridad Informática para su atención.</w:t>
            </w:r>
          </w:p>
        </w:tc>
        <w:tc>
          <w:tcPr>
            <w:tcW w:w="1985" w:type="dxa"/>
          </w:tcPr>
          <w:p w14:paraId="45A6AE25" w14:textId="77777777" w:rsidR="00C31CBF" w:rsidRDefault="00C31CBF" w:rsidP="00991AA1">
            <w:pPr>
              <w:rPr>
                <w:rFonts w:ascii="Arial" w:hAnsi="Arial" w:cs="Arial"/>
              </w:rPr>
            </w:pPr>
            <w:r w:rsidRPr="006C26E3">
              <w:rPr>
                <w:rFonts w:ascii="Arial" w:hAnsi="Arial" w:cs="Arial"/>
              </w:rPr>
              <w:t>Documentación</w:t>
            </w:r>
          </w:p>
          <w:p w14:paraId="2673A180" w14:textId="77777777" w:rsidR="00B40BBA" w:rsidRDefault="00B40BBA" w:rsidP="00991AA1">
            <w:pPr>
              <w:rPr>
                <w:rFonts w:ascii="Arial" w:hAnsi="Arial" w:cs="Arial"/>
              </w:rPr>
            </w:pPr>
          </w:p>
          <w:p w14:paraId="3D078018" w14:textId="77777777" w:rsidR="00B40BBA" w:rsidRDefault="00B40BBA" w:rsidP="00991AA1">
            <w:pPr>
              <w:rPr>
                <w:rFonts w:ascii="Arial" w:hAnsi="Arial" w:cs="Arial"/>
              </w:rPr>
            </w:pPr>
          </w:p>
          <w:p w14:paraId="63C9F554" w14:textId="77777777" w:rsidR="00B40BBA" w:rsidRDefault="00B40BBA" w:rsidP="00991AA1">
            <w:pPr>
              <w:rPr>
                <w:rFonts w:ascii="Arial" w:hAnsi="Arial" w:cs="Arial"/>
              </w:rPr>
            </w:pPr>
            <w:r w:rsidRPr="006C26E3">
              <w:rPr>
                <w:rFonts w:ascii="Arial" w:hAnsi="Arial" w:cs="Arial"/>
              </w:rPr>
              <w:t>Cita</w:t>
            </w:r>
          </w:p>
          <w:p w14:paraId="55D584D6" w14:textId="77777777" w:rsidR="00B40BBA" w:rsidRDefault="00B40BBA" w:rsidP="00991AA1">
            <w:pPr>
              <w:rPr>
                <w:rFonts w:ascii="Arial" w:hAnsi="Arial" w:cs="Arial"/>
              </w:rPr>
            </w:pPr>
          </w:p>
          <w:p w14:paraId="7B55E01A" w14:textId="77777777" w:rsidR="00B40BBA" w:rsidRDefault="00B40BBA" w:rsidP="00991AA1">
            <w:pPr>
              <w:rPr>
                <w:rFonts w:ascii="Arial" w:hAnsi="Arial" w:cs="Arial"/>
              </w:rPr>
            </w:pPr>
          </w:p>
          <w:p w14:paraId="288347E6" w14:textId="77777777" w:rsidR="00B40BBA" w:rsidRPr="006C26E3" w:rsidRDefault="00B40BBA" w:rsidP="00991AA1">
            <w:pPr>
              <w:rPr>
                <w:rFonts w:ascii="Arial" w:hAnsi="Arial" w:cs="Arial"/>
              </w:rPr>
            </w:pPr>
            <w:r>
              <w:rPr>
                <w:rFonts w:ascii="Arial" w:hAnsi="Arial" w:cs="Arial"/>
              </w:rPr>
              <w:t>Documentación</w:t>
            </w:r>
          </w:p>
        </w:tc>
      </w:tr>
      <w:tr w:rsidR="00A03F27" w:rsidRPr="006C26E3" w14:paraId="457A063F" w14:textId="77777777" w:rsidTr="00991AA1">
        <w:trPr>
          <w:trHeight w:val="927"/>
          <w:jc w:val="center"/>
        </w:trPr>
        <w:tc>
          <w:tcPr>
            <w:tcW w:w="2297" w:type="dxa"/>
            <w:tcBorders>
              <w:top w:val="single" w:sz="4" w:space="0" w:color="auto"/>
              <w:left w:val="single" w:sz="4" w:space="0" w:color="auto"/>
              <w:bottom w:val="single" w:sz="4" w:space="0" w:color="auto"/>
              <w:right w:val="single" w:sz="4" w:space="0" w:color="auto"/>
            </w:tcBorders>
          </w:tcPr>
          <w:p w14:paraId="306F12CD" w14:textId="77777777" w:rsidR="00A03F27" w:rsidRPr="006C26E3" w:rsidRDefault="00A03F27" w:rsidP="00991AA1">
            <w:pPr>
              <w:rPr>
                <w:rFonts w:ascii="Arial" w:hAnsi="Arial" w:cs="Arial"/>
              </w:rPr>
            </w:pPr>
            <w:r w:rsidRPr="006C26E3">
              <w:rPr>
                <w:rFonts w:ascii="Arial" w:hAnsi="Arial" w:cs="Arial"/>
              </w:rPr>
              <w:t>Subdirección de Seguridad Informática</w:t>
            </w:r>
          </w:p>
        </w:tc>
        <w:tc>
          <w:tcPr>
            <w:tcW w:w="4252" w:type="dxa"/>
            <w:tcBorders>
              <w:top w:val="single" w:sz="4" w:space="0" w:color="auto"/>
              <w:left w:val="single" w:sz="4" w:space="0" w:color="auto"/>
              <w:bottom w:val="single" w:sz="4" w:space="0" w:color="auto"/>
              <w:right w:val="single" w:sz="4" w:space="0" w:color="auto"/>
            </w:tcBorders>
          </w:tcPr>
          <w:p w14:paraId="303117D1" w14:textId="55DD65F9" w:rsidR="00A03F27" w:rsidRPr="006C26E3" w:rsidRDefault="0001364E" w:rsidP="00032EBF">
            <w:pPr>
              <w:pStyle w:val="Prrafodelista"/>
              <w:numPr>
                <w:ilvl w:val="0"/>
                <w:numId w:val="5"/>
              </w:numPr>
              <w:jc w:val="both"/>
              <w:rPr>
                <w:rFonts w:ascii="Arial" w:hAnsi="Arial" w:cs="Arial"/>
              </w:rPr>
            </w:pPr>
            <w:r>
              <w:rPr>
                <w:rFonts w:ascii="Arial" w:hAnsi="Arial" w:cs="Arial"/>
              </w:rPr>
              <w:t>R</w:t>
            </w:r>
            <w:r w:rsidR="00A03F27" w:rsidRPr="006C26E3">
              <w:rPr>
                <w:rFonts w:ascii="Arial" w:hAnsi="Arial" w:cs="Arial"/>
              </w:rPr>
              <w:t>ealiza el enrolamiento del solicitante</w:t>
            </w:r>
            <w:r>
              <w:rPr>
                <w:rFonts w:ascii="Arial" w:hAnsi="Arial" w:cs="Arial"/>
              </w:rPr>
              <w:t>,</w:t>
            </w:r>
            <w:r w:rsidR="00A03F27" w:rsidRPr="006C26E3">
              <w:rPr>
                <w:rFonts w:ascii="Arial" w:hAnsi="Arial" w:cs="Arial"/>
              </w:rPr>
              <w:t xml:space="preserve"> genera la Firma Electrónica Avanzada, la descarga</w:t>
            </w:r>
            <w:r>
              <w:rPr>
                <w:rFonts w:ascii="Arial" w:hAnsi="Arial" w:cs="Arial"/>
              </w:rPr>
              <w:t>,</w:t>
            </w:r>
            <w:r w:rsidR="00A03F27" w:rsidRPr="006C26E3">
              <w:rPr>
                <w:rFonts w:ascii="Arial" w:hAnsi="Arial" w:cs="Arial"/>
              </w:rPr>
              <w:t xml:space="preserve"> la guarda en el dispositivo E-Token</w:t>
            </w:r>
            <w:r w:rsidR="00C31CBF">
              <w:rPr>
                <w:rFonts w:ascii="Arial" w:hAnsi="Arial" w:cs="Arial"/>
              </w:rPr>
              <w:t xml:space="preserve"> e informa a la Dirección de Seguridad Informática la conclusión.</w:t>
            </w:r>
          </w:p>
        </w:tc>
        <w:tc>
          <w:tcPr>
            <w:tcW w:w="1985" w:type="dxa"/>
            <w:tcBorders>
              <w:top w:val="single" w:sz="4" w:space="0" w:color="auto"/>
              <w:left w:val="single" w:sz="4" w:space="0" w:color="auto"/>
              <w:bottom w:val="single" w:sz="4" w:space="0" w:color="auto"/>
              <w:right w:val="single" w:sz="4" w:space="0" w:color="auto"/>
            </w:tcBorders>
          </w:tcPr>
          <w:p w14:paraId="666B827E" w14:textId="77777777" w:rsidR="00A03F27" w:rsidRPr="006C26E3" w:rsidRDefault="00A03F27" w:rsidP="00991AA1">
            <w:pPr>
              <w:rPr>
                <w:rFonts w:ascii="Arial" w:hAnsi="Arial" w:cs="Arial"/>
              </w:rPr>
            </w:pPr>
            <w:r w:rsidRPr="006C26E3">
              <w:rPr>
                <w:rFonts w:ascii="Arial" w:hAnsi="Arial" w:cs="Arial"/>
              </w:rPr>
              <w:t xml:space="preserve">Firma Electrónica Avanzada </w:t>
            </w:r>
          </w:p>
        </w:tc>
      </w:tr>
      <w:tr w:rsidR="00A03F27" w:rsidRPr="006C26E3" w14:paraId="6455A2A9" w14:textId="77777777" w:rsidTr="00A32FC1">
        <w:trPr>
          <w:trHeight w:val="964"/>
          <w:jc w:val="center"/>
        </w:trPr>
        <w:tc>
          <w:tcPr>
            <w:tcW w:w="2297" w:type="dxa"/>
            <w:tcBorders>
              <w:top w:val="single" w:sz="4" w:space="0" w:color="auto"/>
              <w:left w:val="single" w:sz="4" w:space="0" w:color="auto"/>
              <w:bottom w:val="single" w:sz="4" w:space="0" w:color="auto"/>
              <w:right w:val="single" w:sz="4" w:space="0" w:color="auto"/>
            </w:tcBorders>
          </w:tcPr>
          <w:p w14:paraId="754E7CFE" w14:textId="77777777" w:rsidR="00A03F27" w:rsidRPr="006C26E3" w:rsidRDefault="00A03F27" w:rsidP="00991AA1">
            <w:pPr>
              <w:rPr>
                <w:rFonts w:ascii="Arial" w:hAnsi="Arial" w:cs="Arial"/>
              </w:rPr>
            </w:pPr>
            <w:r w:rsidRPr="006C26E3">
              <w:rPr>
                <w:rFonts w:ascii="Arial" w:hAnsi="Arial" w:cs="Arial"/>
              </w:rPr>
              <w:t>Dirección de Seguridad Informática</w:t>
            </w:r>
          </w:p>
        </w:tc>
        <w:tc>
          <w:tcPr>
            <w:tcW w:w="4252" w:type="dxa"/>
            <w:tcBorders>
              <w:top w:val="single" w:sz="4" w:space="0" w:color="auto"/>
              <w:left w:val="single" w:sz="4" w:space="0" w:color="auto"/>
              <w:bottom w:val="single" w:sz="4" w:space="0" w:color="auto"/>
              <w:right w:val="single" w:sz="4" w:space="0" w:color="auto"/>
            </w:tcBorders>
            <w:vAlign w:val="center"/>
          </w:tcPr>
          <w:p w14:paraId="5F1E21DE" w14:textId="77777777" w:rsidR="00A03F27" w:rsidRPr="006C26E3" w:rsidRDefault="00A03F27" w:rsidP="00032EBF">
            <w:pPr>
              <w:pStyle w:val="Prrafodelista"/>
              <w:numPr>
                <w:ilvl w:val="0"/>
                <w:numId w:val="5"/>
              </w:numPr>
              <w:jc w:val="both"/>
              <w:rPr>
                <w:rFonts w:ascii="Arial" w:hAnsi="Arial" w:cs="Arial"/>
              </w:rPr>
            </w:pPr>
            <w:r w:rsidRPr="006C26E3">
              <w:rPr>
                <w:rFonts w:ascii="Arial" w:hAnsi="Arial" w:cs="Arial"/>
              </w:rPr>
              <w:t xml:space="preserve">Informa mediante oficio </w:t>
            </w:r>
            <w:r w:rsidR="004E3E9E" w:rsidRPr="006C26E3">
              <w:rPr>
                <w:rFonts w:ascii="Arial" w:hAnsi="Arial" w:cs="Arial"/>
              </w:rPr>
              <w:t xml:space="preserve">al área solicitante </w:t>
            </w:r>
            <w:r w:rsidRPr="006C26E3">
              <w:rPr>
                <w:rFonts w:ascii="Arial" w:hAnsi="Arial" w:cs="Arial"/>
              </w:rPr>
              <w:t>la atención del reporte de trámite de Firma Electrónica.</w:t>
            </w:r>
          </w:p>
        </w:tc>
        <w:tc>
          <w:tcPr>
            <w:tcW w:w="1985" w:type="dxa"/>
            <w:tcBorders>
              <w:top w:val="single" w:sz="4" w:space="0" w:color="auto"/>
              <w:left w:val="single" w:sz="4" w:space="0" w:color="auto"/>
              <w:bottom w:val="single" w:sz="4" w:space="0" w:color="auto"/>
              <w:right w:val="single" w:sz="4" w:space="0" w:color="auto"/>
            </w:tcBorders>
          </w:tcPr>
          <w:p w14:paraId="22063CC2" w14:textId="77777777" w:rsidR="00A03F27" w:rsidRPr="006C26E3" w:rsidRDefault="00A03F27" w:rsidP="00991AA1">
            <w:pPr>
              <w:rPr>
                <w:rFonts w:ascii="Arial" w:hAnsi="Arial" w:cs="Arial"/>
              </w:rPr>
            </w:pPr>
            <w:r w:rsidRPr="006C26E3">
              <w:rPr>
                <w:rFonts w:ascii="Arial" w:hAnsi="Arial" w:cs="Arial"/>
              </w:rPr>
              <w:t>Oficio</w:t>
            </w:r>
          </w:p>
        </w:tc>
      </w:tr>
      <w:tr w:rsidR="00A03F27" w:rsidRPr="006C26E3" w14:paraId="3245CA32" w14:textId="77777777" w:rsidTr="00991AA1">
        <w:trPr>
          <w:trHeight w:val="1203"/>
          <w:jc w:val="center"/>
        </w:trPr>
        <w:tc>
          <w:tcPr>
            <w:tcW w:w="2297" w:type="dxa"/>
            <w:tcBorders>
              <w:top w:val="single" w:sz="4" w:space="0" w:color="auto"/>
              <w:left w:val="single" w:sz="4" w:space="0" w:color="auto"/>
              <w:right w:val="single" w:sz="4" w:space="0" w:color="auto"/>
            </w:tcBorders>
          </w:tcPr>
          <w:p w14:paraId="444E1279" w14:textId="77777777" w:rsidR="00A03F27" w:rsidRPr="006C26E3" w:rsidRDefault="00A03F27" w:rsidP="00991AA1">
            <w:pPr>
              <w:rPr>
                <w:rFonts w:ascii="Arial" w:hAnsi="Arial" w:cs="Arial"/>
              </w:rPr>
            </w:pPr>
            <w:r w:rsidRPr="006C26E3">
              <w:rPr>
                <w:rFonts w:ascii="Arial" w:hAnsi="Arial" w:cs="Arial"/>
              </w:rPr>
              <w:t>Área solicitante</w:t>
            </w:r>
          </w:p>
        </w:tc>
        <w:tc>
          <w:tcPr>
            <w:tcW w:w="4252" w:type="dxa"/>
            <w:tcBorders>
              <w:top w:val="single" w:sz="4" w:space="0" w:color="auto"/>
              <w:left w:val="single" w:sz="4" w:space="0" w:color="auto"/>
              <w:bottom w:val="single" w:sz="4" w:space="0" w:color="auto"/>
              <w:right w:val="single" w:sz="4" w:space="0" w:color="auto"/>
            </w:tcBorders>
          </w:tcPr>
          <w:p w14:paraId="02278713" w14:textId="77777777" w:rsidR="00A03F27" w:rsidRPr="006C26E3" w:rsidRDefault="00A03F27" w:rsidP="00032EBF">
            <w:pPr>
              <w:pStyle w:val="Prrafodelista"/>
              <w:numPr>
                <w:ilvl w:val="0"/>
                <w:numId w:val="5"/>
              </w:numPr>
              <w:jc w:val="both"/>
              <w:rPr>
                <w:rFonts w:ascii="Arial" w:hAnsi="Arial" w:cs="Arial"/>
              </w:rPr>
            </w:pPr>
            <w:r w:rsidRPr="006C26E3">
              <w:rPr>
                <w:rFonts w:ascii="Arial" w:hAnsi="Arial" w:cs="Arial"/>
              </w:rPr>
              <w:t>Revisa la atención a su solicitud.</w:t>
            </w:r>
          </w:p>
          <w:p w14:paraId="41759295" w14:textId="77777777" w:rsidR="00A03F27" w:rsidRPr="006C26E3" w:rsidRDefault="00A03F27" w:rsidP="00305B7B">
            <w:pPr>
              <w:ind w:left="360"/>
              <w:jc w:val="both"/>
              <w:rPr>
                <w:rFonts w:ascii="Arial" w:hAnsi="Arial" w:cs="Arial"/>
                <w:b/>
              </w:rPr>
            </w:pPr>
            <w:r w:rsidRPr="006C26E3">
              <w:rPr>
                <w:rFonts w:ascii="Arial" w:hAnsi="Arial" w:cs="Arial"/>
                <w:b/>
              </w:rPr>
              <w:t>¿Su solicitud fue atendida?</w:t>
            </w:r>
          </w:p>
          <w:p w14:paraId="56853E30" w14:textId="77777777" w:rsidR="00C31CBF" w:rsidRPr="006C26E3" w:rsidRDefault="00C31CBF" w:rsidP="00C31CBF">
            <w:pPr>
              <w:ind w:left="360"/>
              <w:jc w:val="both"/>
              <w:rPr>
                <w:rFonts w:ascii="Arial" w:hAnsi="Arial" w:cs="Arial"/>
              </w:rPr>
            </w:pPr>
            <w:r w:rsidRPr="006C26E3">
              <w:rPr>
                <w:rFonts w:ascii="Arial" w:hAnsi="Arial" w:cs="Arial"/>
                <w:b/>
              </w:rPr>
              <w:t>No.</w:t>
            </w:r>
            <w:r w:rsidRPr="006C26E3">
              <w:rPr>
                <w:rFonts w:ascii="Arial" w:hAnsi="Arial" w:cs="Arial"/>
              </w:rPr>
              <w:t xml:space="preserve"> Regresa a la actividad </w:t>
            </w:r>
            <w:r w:rsidR="0016591B">
              <w:rPr>
                <w:rFonts w:ascii="Arial" w:hAnsi="Arial" w:cs="Arial"/>
              </w:rPr>
              <w:t>6</w:t>
            </w:r>
            <w:r w:rsidRPr="006C26E3">
              <w:rPr>
                <w:rFonts w:ascii="Arial" w:hAnsi="Arial" w:cs="Arial"/>
              </w:rPr>
              <w:t>.</w:t>
            </w:r>
          </w:p>
          <w:p w14:paraId="50AFA309" w14:textId="77777777" w:rsidR="00A03F27" w:rsidRPr="006C26E3" w:rsidRDefault="00A03F27" w:rsidP="00305B7B">
            <w:pPr>
              <w:ind w:left="360"/>
              <w:jc w:val="both"/>
              <w:rPr>
                <w:rFonts w:ascii="Arial" w:hAnsi="Arial" w:cs="Arial"/>
              </w:rPr>
            </w:pPr>
            <w:r w:rsidRPr="006C26E3">
              <w:rPr>
                <w:rFonts w:ascii="Arial" w:hAnsi="Arial" w:cs="Arial"/>
                <w:b/>
              </w:rPr>
              <w:t xml:space="preserve">Sí. </w:t>
            </w:r>
            <w:r w:rsidR="009145A8" w:rsidRPr="006C26E3">
              <w:rPr>
                <w:rFonts w:ascii="Arial" w:hAnsi="Arial" w:cs="Arial"/>
              </w:rPr>
              <w:t>C</w:t>
            </w:r>
            <w:r w:rsidRPr="006C26E3">
              <w:rPr>
                <w:rFonts w:ascii="Arial" w:hAnsi="Arial" w:cs="Arial"/>
              </w:rPr>
              <w:t xml:space="preserve">ontinúa en la actividad </w:t>
            </w:r>
            <w:r w:rsidR="0039541B">
              <w:rPr>
                <w:rFonts w:ascii="Arial" w:hAnsi="Arial" w:cs="Arial"/>
              </w:rPr>
              <w:t>9</w:t>
            </w:r>
            <w:r w:rsidRPr="006C26E3">
              <w:rPr>
                <w:rFonts w:ascii="Arial" w:hAnsi="Arial" w:cs="Arial"/>
              </w:rPr>
              <w:t>.</w:t>
            </w:r>
          </w:p>
          <w:p w14:paraId="7D0E63D0" w14:textId="77777777" w:rsidR="00A03F27" w:rsidRPr="006C26E3" w:rsidRDefault="00A03F27" w:rsidP="00032EBF">
            <w:pPr>
              <w:pStyle w:val="Prrafodelista"/>
              <w:numPr>
                <w:ilvl w:val="0"/>
                <w:numId w:val="5"/>
              </w:numPr>
              <w:jc w:val="both"/>
              <w:rPr>
                <w:rFonts w:ascii="Arial" w:hAnsi="Arial" w:cs="Arial"/>
              </w:rPr>
            </w:pPr>
            <w:r w:rsidRPr="006C26E3">
              <w:rPr>
                <w:rFonts w:ascii="Arial" w:hAnsi="Arial" w:cs="Arial"/>
              </w:rPr>
              <w:t xml:space="preserve">Responde al correo electrónico la confirmación de la atención a su solicitud. </w:t>
            </w:r>
          </w:p>
        </w:tc>
        <w:tc>
          <w:tcPr>
            <w:tcW w:w="1985" w:type="dxa"/>
            <w:tcBorders>
              <w:top w:val="single" w:sz="4" w:space="0" w:color="auto"/>
              <w:left w:val="single" w:sz="4" w:space="0" w:color="auto"/>
              <w:bottom w:val="single" w:sz="4" w:space="0" w:color="auto"/>
              <w:right w:val="single" w:sz="4" w:space="0" w:color="auto"/>
            </w:tcBorders>
          </w:tcPr>
          <w:p w14:paraId="2C1810B5" w14:textId="77777777" w:rsidR="00A03F27" w:rsidRPr="006C26E3" w:rsidRDefault="00A03F27" w:rsidP="00991AA1">
            <w:pPr>
              <w:rPr>
                <w:rFonts w:ascii="Arial" w:hAnsi="Arial" w:cs="Arial"/>
              </w:rPr>
            </w:pPr>
            <w:r w:rsidRPr="006C26E3">
              <w:rPr>
                <w:rFonts w:ascii="Arial" w:hAnsi="Arial" w:cs="Arial"/>
              </w:rPr>
              <w:t>Correo electrónico</w:t>
            </w:r>
          </w:p>
        </w:tc>
      </w:tr>
      <w:tr w:rsidR="00A03F27" w:rsidRPr="006C26E3" w14:paraId="3370C6BF" w14:textId="77777777" w:rsidTr="00A32FC1">
        <w:trPr>
          <w:trHeight w:val="964"/>
          <w:jc w:val="center"/>
        </w:trPr>
        <w:tc>
          <w:tcPr>
            <w:tcW w:w="2297" w:type="dxa"/>
            <w:tcBorders>
              <w:top w:val="single" w:sz="4" w:space="0" w:color="auto"/>
              <w:left w:val="single" w:sz="4" w:space="0" w:color="auto"/>
              <w:bottom w:val="single" w:sz="4" w:space="0" w:color="auto"/>
              <w:right w:val="single" w:sz="4" w:space="0" w:color="auto"/>
            </w:tcBorders>
          </w:tcPr>
          <w:p w14:paraId="3A6A9CDB" w14:textId="77777777" w:rsidR="00A03F27" w:rsidRPr="006C26E3" w:rsidRDefault="00A03F27" w:rsidP="00991AA1">
            <w:pPr>
              <w:rPr>
                <w:rFonts w:ascii="Arial" w:eastAsia="Times New Roman" w:hAnsi="Arial" w:cs="Arial"/>
              </w:rPr>
            </w:pPr>
            <w:r w:rsidRPr="006C26E3">
              <w:rPr>
                <w:rFonts w:ascii="Arial" w:hAnsi="Arial" w:cs="Arial"/>
              </w:rPr>
              <w:t>Dirección de Seguridad Informática</w:t>
            </w:r>
            <w:r w:rsidRPr="006C26E3" w:rsidDel="009516CD">
              <w:rPr>
                <w:rFonts w:ascii="Arial" w:eastAsia="Times New Roman" w:hAnsi="Arial" w:cs="Arial"/>
              </w:rPr>
              <w:t xml:space="preserve"> </w:t>
            </w:r>
          </w:p>
        </w:tc>
        <w:tc>
          <w:tcPr>
            <w:tcW w:w="4252" w:type="dxa"/>
            <w:tcBorders>
              <w:top w:val="single" w:sz="4" w:space="0" w:color="auto"/>
              <w:left w:val="single" w:sz="4" w:space="0" w:color="auto"/>
              <w:bottom w:val="single" w:sz="4" w:space="0" w:color="auto"/>
              <w:right w:val="single" w:sz="4" w:space="0" w:color="auto"/>
            </w:tcBorders>
          </w:tcPr>
          <w:p w14:paraId="27105C58" w14:textId="77777777" w:rsidR="00A03F27" w:rsidRPr="006C26E3" w:rsidRDefault="00A03F27" w:rsidP="00032EBF">
            <w:pPr>
              <w:pStyle w:val="Prrafodelista"/>
              <w:numPr>
                <w:ilvl w:val="0"/>
                <w:numId w:val="5"/>
              </w:numPr>
              <w:jc w:val="both"/>
              <w:rPr>
                <w:rFonts w:ascii="Arial" w:hAnsi="Arial" w:cs="Arial"/>
              </w:rPr>
            </w:pPr>
            <w:r w:rsidRPr="006C26E3">
              <w:rPr>
                <w:rFonts w:ascii="Arial" w:hAnsi="Arial" w:cs="Arial"/>
              </w:rPr>
              <w:t>Informa a la Dirección General de Sistemas la atención de la solicitud mediante un informe.</w:t>
            </w:r>
          </w:p>
        </w:tc>
        <w:tc>
          <w:tcPr>
            <w:tcW w:w="1985" w:type="dxa"/>
            <w:tcBorders>
              <w:top w:val="single" w:sz="4" w:space="0" w:color="auto"/>
              <w:left w:val="single" w:sz="4" w:space="0" w:color="auto"/>
              <w:bottom w:val="single" w:sz="4" w:space="0" w:color="auto"/>
              <w:right w:val="single" w:sz="4" w:space="0" w:color="auto"/>
            </w:tcBorders>
          </w:tcPr>
          <w:p w14:paraId="39B36D31" w14:textId="77777777" w:rsidR="00A03F27" w:rsidRPr="006C26E3" w:rsidRDefault="00A03F27" w:rsidP="00991AA1">
            <w:pPr>
              <w:rPr>
                <w:rFonts w:ascii="Arial" w:hAnsi="Arial" w:cs="Arial"/>
              </w:rPr>
            </w:pPr>
            <w:r w:rsidRPr="006C26E3">
              <w:rPr>
                <w:rFonts w:ascii="Arial" w:hAnsi="Arial" w:cs="Arial"/>
              </w:rPr>
              <w:t>Informe</w:t>
            </w:r>
          </w:p>
        </w:tc>
      </w:tr>
      <w:tr w:rsidR="00A03F27" w:rsidRPr="006C26E3" w14:paraId="7D0D3952" w14:textId="77777777" w:rsidTr="00991AA1">
        <w:trPr>
          <w:trHeight w:val="303"/>
          <w:jc w:val="center"/>
        </w:trPr>
        <w:tc>
          <w:tcPr>
            <w:tcW w:w="8534" w:type="dxa"/>
            <w:gridSpan w:val="3"/>
            <w:tcBorders>
              <w:top w:val="single" w:sz="4" w:space="0" w:color="auto"/>
              <w:left w:val="single" w:sz="4" w:space="0" w:color="auto"/>
              <w:bottom w:val="single" w:sz="4" w:space="0" w:color="auto"/>
              <w:right w:val="single" w:sz="4" w:space="0" w:color="auto"/>
            </w:tcBorders>
            <w:vAlign w:val="center"/>
          </w:tcPr>
          <w:p w14:paraId="08854DFB" w14:textId="77777777" w:rsidR="00A03F27" w:rsidRPr="006C26E3" w:rsidRDefault="00A03F27" w:rsidP="00991AA1">
            <w:pPr>
              <w:spacing w:before="100" w:beforeAutospacing="1" w:after="100" w:afterAutospacing="1"/>
              <w:ind w:left="128" w:right="57"/>
              <w:jc w:val="center"/>
              <w:rPr>
                <w:rFonts w:ascii="Arial" w:hAnsi="Arial" w:cs="Arial"/>
                <w:b/>
                <w:snapToGrid w:val="0"/>
              </w:rPr>
            </w:pPr>
            <w:r w:rsidRPr="006C26E3">
              <w:rPr>
                <w:rFonts w:ascii="Arial" w:hAnsi="Arial" w:cs="Arial"/>
                <w:b/>
                <w:snapToGrid w:val="0"/>
              </w:rPr>
              <w:t>FIN DEL PROCEDIMIENTO</w:t>
            </w:r>
          </w:p>
        </w:tc>
      </w:tr>
    </w:tbl>
    <w:p w14:paraId="7F5D0642" w14:textId="4D2832A2" w:rsidR="0039541B" w:rsidRDefault="0039541B" w:rsidP="008B4795">
      <w:pPr>
        <w:jc w:val="center"/>
      </w:pPr>
      <w:bookmarkStart w:id="74" w:name="_Toc475538315"/>
      <w:bookmarkStart w:id="75" w:name="_Toc475614502"/>
      <w:r>
        <w:rPr>
          <w:lang w:eastAsia="en-US"/>
        </w:rPr>
        <w:br w:type="page"/>
      </w:r>
    </w:p>
    <w:p w14:paraId="12D54731" w14:textId="435225BB" w:rsidR="00D04305" w:rsidRDefault="0041389C" w:rsidP="00D04305">
      <w:pPr>
        <w:ind w:left="-993"/>
        <w:jc w:val="center"/>
      </w:pPr>
      <w:r>
        <w:object w:dxaOrig="14441" w:dyaOrig="12272" w14:anchorId="747E98B9">
          <v:shape id="_x0000_i1027" type="#_x0000_t75" style="width:561pt;height:609.75pt" o:ole="">
            <v:imagedata r:id="rId13" o:title=""/>
          </v:shape>
          <o:OLEObject Type="Embed" ProgID="Visio.Drawing.15" ShapeID="_x0000_i1027" DrawAspect="Content" ObjectID="_1554273473" r:id="rId14"/>
        </w:object>
      </w:r>
    </w:p>
    <w:p w14:paraId="2D2A061A" w14:textId="1C6D6B82" w:rsidR="00D04305" w:rsidRDefault="00D04305" w:rsidP="00D04305">
      <w:pPr>
        <w:ind w:left="-993"/>
        <w:jc w:val="center"/>
      </w:pPr>
    </w:p>
    <w:p w14:paraId="7C4A67C5" w14:textId="77777777" w:rsidR="00F848B6" w:rsidRPr="006C26E3" w:rsidRDefault="00A03F27" w:rsidP="00032EBF">
      <w:pPr>
        <w:pStyle w:val="Ttulo2"/>
        <w:numPr>
          <w:ilvl w:val="1"/>
          <w:numId w:val="6"/>
        </w:numPr>
        <w:rPr>
          <w:rStyle w:val="nfasis"/>
          <w:i w:val="0"/>
          <w:iCs/>
          <w:lang w:val="es-MX"/>
        </w:rPr>
      </w:pPr>
      <w:bookmarkStart w:id="76" w:name="_Toc476314490"/>
      <w:r w:rsidRPr="006C26E3">
        <w:rPr>
          <w:rStyle w:val="nfasis"/>
          <w:i w:val="0"/>
          <w:iCs/>
          <w:lang w:val="es-MX"/>
        </w:rPr>
        <w:lastRenderedPageBreak/>
        <w:t>D</w:t>
      </w:r>
      <w:r w:rsidR="00481FCA" w:rsidRPr="006C26E3">
        <w:rPr>
          <w:rStyle w:val="nfasis"/>
          <w:i w:val="0"/>
          <w:iCs/>
          <w:lang w:val="es-MX"/>
        </w:rPr>
        <w:t xml:space="preserve">esarrollo de </w:t>
      </w:r>
      <w:r w:rsidR="002F5CDB" w:rsidRPr="006C26E3">
        <w:rPr>
          <w:rStyle w:val="nfasis"/>
          <w:i w:val="0"/>
          <w:iCs/>
          <w:lang w:val="es-MX"/>
        </w:rPr>
        <w:t>sistemas</w:t>
      </w:r>
      <w:bookmarkEnd w:id="74"/>
      <w:r w:rsidR="002F5CDB" w:rsidRPr="006C26E3">
        <w:rPr>
          <w:rStyle w:val="nfasis"/>
          <w:i w:val="0"/>
          <w:iCs/>
          <w:lang w:val="es-MX"/>
        </w:rPr>
        <w:t>.</w:t>
      </w:r>
      <w:bookmarkEnd w:id="75"/>
      <w:bookmarkEnd w:id="76"/>
    </w:p>
    <w:p w14:paraId="4D7BEA1A" w14:textId="77777777" w:rsidR="00745B9A" w:rsidRPr="006C26E3" w:rsidRDefault="00745B9A" w:rsidP="00745B9A">
      <w:pPr>
        <w:outlineLvl w:val="1"/>
        <w:rPr>
          <w:rFonts w:ascii="Arial" w:hAnsi="Arial" w:cs="Arial"/>
          <w:b/>
          <w:lang w:eastAsia="es-MX"/>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7"/>
        <w:gridCol w:w="4111"/>
        <w:gridCol w:w="2268"/>
      </w:tblGrid>
      <w:tr w:rsidR="00031A53" w:rsidRPr="006C26E3" w14:paraId="6C30E318" w14:textId="77777777" w:rsidTr="009145A8">
        <w:trPr>
          <w:trHeight w:val="472"/>
          <w:tblHeader/>
          <w:jc w:val="center"/>
        </w:trPr>
        <w:tc>
          <w:tcPr>
            <w:tcW w:w="2547" w:type="dxa"/>
            <w:shd w:val="clear" w:color="auto" w:fill="008700"/>
            <w:vAlign w:val="center"/>
          </w:tcPr>
          <w:p w14:paraId="25D0B2E6" w14:textId="77777777" w:rsidR="00031A53" w:rsidRPr="006C26E3" w:rsidRDefault="00031A53" w:rsidP="00031A53">
            <w:pPr>
              <w:contextualSpacing/>
              <w:jc w:val="center"/>
              <w:rPr>
                <w:rFonts w:ascii="Arial" w:hAnsi="Arial" w:cs="Arial"/>
                <w:b/>
                <w:color w:val="FFFFFF" w:themeColor="background1"/>
              </w:rPr>
            </w:pPr>
            <w:r w:rsidRPr="006C26E3">
              <w:rPr>
                <w:rFonts w:ascii="Arial" w:hAnsi="Arial" w:cs="Arial"/>
                <w:b/>
                <w:color w:val="FFFFFF" w:themeColor="background1"/>
              </w:rPr>
              <w:t>RESPONSABLE</w:t>
            </w:r>
          </w:p>
        </w:tc>
        <w:tc>
          <w:tcPr>
            <w:tcW w:w="4111" w:type="dxa"/>
            <w:shd w:val="clear" w:color="auto" w:fill="008700"/>
            <w:vAlign w:val="center"/>
          </w:tcPr>
          <w:p w14:paraId="526BF805" w14:textId="77777777" w:rsidR="00031A53" w:rsidRPr="006C26E3" w:rsidRDefault="00031A53" w:rsidP="00031A53">
            <w:pPr>
              <w:contextualSpacing/>
              <w:jc w:val="center"/>
              <w:rPr>
                <w:rFonts w:ascii="Arial" w:hAnsi="Arial" w:cs="Arial"/>
                <w:b/>
                <w:color w:val="FFFFFF" w:themeColor="background1"/>
              </w:rPr>
            </w:pPr>
            <w:r w:rsidRPr="006C26E3">
              <w:rPr>
                <w:rFonts w:ascii="Arial" w:hAnsi="Arial" w:cs="Arial"/>
                <w:b/>
                <w:color w:val="FFFFFF" w:themeColor="background1"/>
              </w:rPr>
              <w:t xml:space="preserve">ACTIVIDADES </w:t>
            </w:r>
          </w:p>
        </w:tc>
        <w:tc>
          <w:tcPr>
            <w:tcW w:w="2268" w:type="dxa"/>
            <w:tcBorders>
              <w:bottom w:val="single" w:sz="4" w:space="0" w:color="auto"/>
            </w:tcBorders>
            <w:shd w:val="clear" w:color="auto" w:fill="008700"/>
            <w:vAlign w:val="center"/>
          </w:tcPr>
          <w:p w14:paraId="1316C930" w14:textId="77777777" w:rsidR="00031A53" w:rsidRPr="006C26E3" w:rsidRDefault="00031A53" w:rsidP="00031A53">
            <w:pPr>
              <w:contextualSpacing/>
              <w:jc w:val="center"/>
              <w:rPr>
                <w:rFonts w:ascii="Arial" w:hAnsi="Arial" w:cs="Arial"/>
                <w:b/>
                <w:color w:val="FFFFFF" w:themeColor="background1"/>
              </w:rPr>
            </w:pPr>
            <w:r w:rsidRPr="006C26E3">
              <w:rPr>
                <w:rFonts w:ascii="Arial" w:hAnsi="Arial" w:cs="Arial"/>
                <w:b/>
                <w:color w:val="FFFFFF" w:themeColor="background1"/>
              </w:rPr>
              <w:t>PRODUCTO</w:t>
            </w:r>
          </w:p>
        </w:tc>
      </w:tr>
      <w:tr w:rsidR="005F4071" w:rsidRPr="006C26E3" w14:paraId="497C53A0" w14:textId="77777777" w:rsidTr="009145A8">
        <w:trPr>
          <w:trHeight w:val="421"/>
          <w:jc w:val="center"/>
        </w:trPr>
        <w:tc>
          <w:tcPr>
            <w:tcW w:w="8926" w:type="dxa"/>
            <w:gridSpan w:val="3"/>
          </w:tcPr>
          <w:p w14:paraId="2A84F373" w14:textId="77777777" w:rsidR="005F4071" w:rsidRPr="006C26E3" w:rsidRDefault="005F4071" w:rsidP="00730034">
            <w:pPr>
              <w:spacing w:before="120" w:after="120"/>
              <w:jc w:val="center"/>
              <w:rPr>
                <w:rFonts w:ascii="Arial" w:hAnsi="Arial" w:cs="Arial"/>
                <w:b/>
              </w:rPr>
            </w:pPr>
            <w:r w:rsidRPr="006C26E3">
              <w:rPr>
                <w:rFonts w:ascii="Arial" w:hAnsi="Arial" w:cs="Arial"/>
                <w:b/>
              </w:rPr>
              <w:t>INICIA PROCEDIMIENTO</w:t>
            </w:r>
          </w:p>
        </w:tc>
      </w:tr>
      <w:tr w:rsidR="005F4071" w:rsidRPr="006C26E3" w14:paraId="3F7A8969" w14:textId="77777777" w:rsidTr="009145A8">
        <w:trPr>
          <w:trHeight w:val="737"/>
          <w:jc w:val="center"/>
        </w:trPr>
        <w:tc>
          <w:tcPr>
            <w:tcW w:w="2547" w:type="dxa"/>
          </w:tcPr>
          <w:p w14:paraId="41A0FA97" w14:textId="77777777" w:rsidR="005F4071" w:rsidRPr="006C26E3" w:rsidRDefault="005F4071" w:rsidP="002B3150">
            <w:pPr>
              <w:rPr>
                <w:rFonts w:ascii="Arial" w:hAnsi="Arial" w:cs="Arial"/>
              </w:rPr>
            </w:pPr>
            <w:r w:rsidRPr="006C26E3">
              <w:rPr>
                <w:rFonts w:ascii="Arial" w:hAnsi="Arial" w:cs="Arial"/>
              </w:rPr>
              <w:t xml:space="preserve">Área </w:t>
            </w:r>
            <w:r w:rsidR="00140DEF">
              <w:rPr>
                <w:rFonts w:ascii="Arial" w:hAnsi="Arial" w:cs="Arial"/>
              </w:rPr>
              <w:t>s</w:t>
            </w:r>
            <w:r w:rsidR="00140DEF" w:rsidRPr="006C26E3">
              <w:rPr>
                <w:rFonts w:ascii="Arial" w:hAnsi="Arial" w:cs="Arial"/>
              </w:rPr>
              <w:t>olicitante</w:t>
            </w:r>
          </w:p>
        </w:tc>
        <w:tc>
          <w:tcPr>
            <w:tcW w:w="4111" w:type="dxa"/>
          </w:tcPr>
          <w:p w14:paraId="57BA480C" w14:textId="14AAA48A" w:rsidR="005F4071" w:rsidRPr="006C26E3" w:rsidRDefault="00D04305" w:rsidP="001D316B">
            <w:pPr>
              <w:pStyle w:val="Prrafodelista"/>
              <w:numPr>
                <w:ilvl w:val="0"/>
                <w:numId w:val="9"/>
              </w:numPr>
              <w:jc w:val="both"/>
              <w:rPr>
                <w:rFonts w:ascii="Arial" w:hAnsi="Arial" w:cs="Arial"/>
              </w:rPr>
            </w:pPr>
            <w:r>
              <w:rPr>
                <w:rFonts w:ascii="Arial" w:hAnsi="Arial" w:cs="Arial"/>
              </w:rPr>
              <w:t>Solicita mediante oficio a la DGS el desarrollo de un sistema de información.</w:t>
            </w:r>
          </w:p>
        </w:tc>
        <w:tc>
          <w:tcPr>
            <w:tcW w:w="2268" w:type="dxa"/>
          </w:tcPr>
          <w:p w14:paraId="206AE25B" w14:textId="77777777" w:rsidR="005F4071" w:rsidRPr="006C26E3" w:rsidRDefault="005F4071" w:rsidP="00730034">
            <w:pPr>
              <w:spacing w:line="360" w:lineRule="auto"/>
              <w:rPr>
                <w:rFonts w:ascii="Arial" w:hAnsi="Arial" w:cs="Arial"/>
              </w:rPr>
            </w:pPr>
            <w:r w:rsidRPr="006C26E3">
              <w:rPr>
                <w:rFonts w:ascii="Arial" w:hAnsi="Arial" w:cs="Arial"/>
              </w:rPr>
              <w:t>Oficio</w:t>
            </w:r>
          </w:p>
        </w:tc>
      </w:tr>
      <w:tr w:rsidR="005F4071" w:rsidRPr="006C26E3" w14:paraId="7CC89C0C" w14:textId="77777777" w:rsidTr="009145A8">
        <w:trPr>
          <w:trHeight w:val="748"/>
          <w:jc w:val="center"/>
        </w:trPr>
        <w:tc>
          <w:tcPr>
            <w:tcW w:w="2547" w:type="dxa"/>
          </w:tcPr>
          <w:p w14:paraId="5AF65E81" w14:textId="77777777" w:rsidR="005F4071" w:rsidRPr="006C26E3" w:rsidRDefault="005F4071" w:rsidP="002B3150">
            <w:pPr>
              <w:rPr>
                <w:rFonts w:ascii="Arial" w:hAnsi="Arial" w:cs="Arial"/>
              </w:rPr>
            </w:pPr>
            <w:r w:rsidRPr="006C26E3">
              <w:rPr>
                <w:rFonts w:ascii="Arial" w:hAnsi="Arial" w:cs="Arial"/>
              </w:rPr>
              <w:t>Dirección General de Sistemas</w:t>
            </w:r>
          </w:p>
        </w:tc>
        <w:tc>
          <w:tcPr>
            <w:tcW w:w="4111" w:type="dxa"/>
          </w:tcPr>
          <w:p w14:paraId="38946124" w14:textId="77777777" w:rsidR="005F4071" w:rsidRPr="006C26E3" w:rsidRDefault="00252C87" w:rsidP="00032EBF">
            <w:pPr>
              <w:pStyle w:val="Prrafodelista"/>
              <w:numPr>
                <w:ilvl w:val="0"/>
                <w:numId w:val="9"/>
              </w:numPr>
              <w:jc w:val="both"/>
              <w:rPr>
                <w:rFonts w:ascii="Arial" w:hAnsi="Arial" w:cs="Arial"/>
              </w:rPr>
            </w:pPr>
            <w:r w:rsidRPr="00252C87">
              <w:rPr>
                <w:rFonts w:ascii="Arial" w:hAnsi="Arial" w:cs="Arial"/>
              </w:rPr>
              <w:t>Recibe el oficio de solicitud y lo remite a la Jefatura de Unidad de Desarrollo de Sistemas.</w:t>
            </w:r>
          </w:p>
        </w:tc>
        <w:tc>
          <w:tcPr>
            <w:tcW w:w="2268" w:type="dxa"/>
          </w:tcPr>
          <w:p w14:paraId="2F5F7999" w14:textId="77777777" w:rsidR="005F4071" w:rsidRPr="006C26E3" w:rsidRDefault="005F4071" w:rsidP="00730034">
            <w:pPr>
              <w:spacing w:line="360" w:lineRule="auto"/>
              <w:rPr>
                <w:rFonts w:ascii="Arial" w:hAnsi="Arial" w:cs="Arial"/>
              </w:rPr>
            </w:pPr>
            <w:r w:rsidRPr="006C26E3">
              <w:rPr>
                <w:rFonts w:ascii="Arial" w:hAnsi="Arial" w:cs="Arial"/>
              </w:rPr>
              <w:t>Oficio</w:t>
            </w:r>
          </w:p>
        </w:tc>
      </w:tr>
      <w:tr w:rsidR="00A62E97" w:rsidRPr="006C26E3" w14:paraId="54A6FB3E" w14:textId="77777777" w:rsidTr="00A32FC1">
        <w:trPr>
          <w:jc w:val="center"/>
        </w:trPr>
        <w:tc>
          <w:tcPr>
            <w:tcW w:w="2547" w:type="dxa"/>
            <w:tcBorders>
              <w:bottom w:val="single" w:sz="4" w:space="0" w:color="auto"/>
            </w:tcBorders>
          </w:tcPr>
          <w:p w14:paraId="371784C7" w14:textId="77777777" w:rsidR="00A62E97" w:rsidRPr="006C26E3" w:rsidRDefault="00057FAF" w:rsidP="002B3150">
            <w:pPr>
              <w:rPr>
                <w:rFonts w:ascii="Arial" w:eastAsia="Times New Roman" w:hAnsi="Arial" w:cs="Arial"/>
              </w:rPr>
            </w:pPr>
            <w:r w:rsidRPr="006C26E3">
              <w:rPr>
                <w:rFonts w:ascii="Arial" w:hAnsi="Arial" w:cs="Arial"/>
              </w:rPr>
              <w:t>Jefatura de Unidad de Desarrollo de Sistemas</w:t>
            </w:r>
          </w:p>
        </w:tc>
        <w:tc>
          <w:tcPr>
            <w:tcW w:w="4111" w:type="dxa"/>
            <w:tcBorders>
              <w:bottom w:val="single" w:sz="4" w:space="0" w:color="auto"/>
            </w:tcBorders>
          </w:tcPr>
          <w:p w14:paraId="1C4D890E" w14:textId="77777777" w:rsidR="00A62E97" w:rsidRPr="006C26E3" w:rsidRDefault="008C1997" w:rsidP="00032EBF">
            <w:pPr>
              <w:pStyle w:val="Prrafodelista"/>
              <w:numPr>
                <w:ilvl w:val="0"/>
                <w:numId w:val="9"/>
              </w:numPr>
              <w:jc w:val="both"/>
              <w:rPr>
                <w:rFonts w:ascii="Arial" w:hAnsi="Arial" w:cs="Arial"/>
              </w:rPr>
            </w:pPr>
            <w:r w:rsidRPr="008C1997">
              <w:rPr>
                <w:rFonts w:ascii="Arial" w:hAnsi="Arial" w:cs="Arial"/>
              </w:rPr>
              <w:t xml:space="preserve">Determina el </w:t>
            </w:r>
            <w:r>
              <w:rPr>
                <w:rFonts w:ascii="Arial" w:hAnsi="Arial" w:cs="Arial"/>
              </w:rPr>
              <w:t>alcance</w:t>
            </w:r>
            <w:r w:rsidRPr="008C1997">
              <w:rPr>
                <w:rFonts w:ascii="Arial" w:hAnsi="Arial" w:cs="Arial"/>
              </w:rPr>
              <w:t xml:space="preserve"> y lo turna a la dirección correspondiente.</w:t>
            </w:r>
          </w:p>
        </w:tc>
        <w:tc>
          <w:tcPr>
            <w:tcW w:w="2268" w:type="dxa"/>
            <w:tcBorders>
              <w:bottom w:val="single" w:sz="4" w:space="0" w:color="auto"/>
            </w:tcBorders>
          </w:tcPr>
          <w:p w14:paraId="658FB1DB" w14:textId="77777777" w:rsidR="00A62E97" w:rsidRPr="006C26E3" w:rsidRDefault="00057FAF" w:rsidP="00730034">
            <w:pPr>
              <w:spacing w:line="360" w:lineRule="auto"/>
              <w:rPr>
                <w:rFonts w:ascii="Arial" w:hAnsi="Arial" w:cs="Arial"/>
              </w:rPr>
            </w:pPr>
            <w:r>
              <w:rPr>
                <w:rFonts w:ascii="Arial" w:hAnsi="Arial" w:cs="Arial"/>
              </w:rPr>
              <w:t>Oficio</w:t>
            </w:r>
          </w:p>
        </w:tc>
      </w:tr>
      <w:tr w:rsidR="005F4071" w:rsidRPr="006C26E3" w14:paraId="2F34428C" w14:textId="77777777" w:rsidTr="00A32FC1">
        <w:trPr>
          <w:trHeight w:val="737"/>
          <w:jc w:val="center"/>
        </w:trPr>
        <w:tc>
          <w:tcPr>
            <w:tcW w:w="2547" w:type="dxa"/>
            <w:tcBorders>
              <w:top w:val="single" w:sz="4" w:space="0" w:color="auto"/>
              <w:left w:val="single" w:sz="4" w:space="0" w:color="auto"/>
              <w:bottom w:val="single" w:sz="4" w:space="0" w:color="auto"/>
              <w:right w:val="single" w:sz="4" w:space="0" w:color="auto"/>
            </w:tcBorders>
          </w:tcPr>
          <w:p w14:paraId="25016DD0" w14:textId="77777777" w:rsidR="005F4071" w:rsidRPr="006C26E3" w:rsidRDefault="005F4071" w:rsidP="002B3150">
            <w:pPr>
              <w:rPr>
                <w:rFonts w:ascii="Arial" w:hAnsi="Arial" w:cs="Arial"/>
              </w:rPr>
            </w:pPr>
            <w:r w:rsidRPr="006C26E3">
              <w:rPr>
                <w:rFonts w:ascii="Arial" w:hAnsi="Arial" w:cs="Arial"/>
              </w:rPr>
              <w:t xml:space="preserve">Área </w:t>
            </w:r>
            <w:r w:rsidR="00057FAF">
              <w:rPr>
                <w:rFonts w:ascii="Arial" w:hAnsi="Arial" w:cs="Arial"/>
              </w:rPr>
              <w:t>s</w:t>
            </w:r>
            <w:r w:rsidRPr="006C26E3">
              <w:rPr>
                <w:rFonts w:ascii="Arial" w:hAnsi="Arial" w:cs="Arial"/>
              </w:rPr>
              <w:t>olicitante</w:t>
            </w:r>
          </w:p>
          <w:p w14:paraId="42DE9ACE" w14:textId="77777777" w:rsidR="00635BD2" w:rsidRPr="006C26E3" w:rsidRDefault="00635BD2" w:rsidP="002B3150">
            <w:pPr>
              <w:rPr>
                <w:rFonts w:ascii="Arial" w:hAnsi="Arial" w:cs="Arial"/>
              </w:rPr>
            </w:pPr>
          </w:p>
          <w:p w14:paraId="70E5AD4B" w14:textId="77777777" w:rsidR="005F4071" w:rsidRPr="006C26E3" w:rsidRDefault="005F4071" w:rsidP="002B3150">
            <w:pPr>
              <w:rPr>
                <w:rFonts w:ascii="Arial" w:hAnsi="Arial" w:cs="Arial"/>
              </w:rPr>
            </w:pPr>
            <w:r w:rsidRPr="006C26E3">
              <w:rPr>
                <w:rFonts w:ascii="Arial" w:hAnsi="Arial" w:cs="Arial"/>
              </w:rPr>
              <w:t>Dirección de Transacciones Web</w:t>
            </w:r>
          </w:p>
          <w:p w14:paraId="36361BFE" w14:textId="77777777" w:rsidR="00635BD2" w:rsidRPr="006C26E3" w:rsidRDefault="00635BD2" w:rsidP="002B3150">
            <w:pPr>
              <w:rPr>
                <w:rFonts w:ascii="Arial" w:hAnsi="Arial" w:cs="Arial"/>
              </w:rPr>
            </w:pPr>
          </w:p>
          <w:p w14:paraId="54DCC1F4" w14:textId="77777777" w:rsidR="005F4071" w:rsidRDefault="005F4071" w:rsidP="002B3150">
            <w:pPr>
              <w:rPr>
                <w:rFonts w:ascii="Arial" w:hAnsi="Arial" w:cs="Arial"/>
              </w:rPr>
            </w:pPr>
            <w:r w:rsidRPr="006C26E3">
              <w:rPr>
                <w:rFonts w:ascii="Arial" w:hAnsi="Arial" w:cs="Arial"/>
              </w:rPr>
              <w:t>Dirección de Bases de Datos y Sistemas Administrativos</w:t>
            </w:r>
          </w:p>
          <w:p w14:paraId="34098FF3" w14:textId="77777777" w:rsidR="004F44DA" w:rsidRPr="006C26E3" w:rsidRDefault="004F44DA" w:rsidP="00844A08">
            <w:pPr>
              <w:spacing w:line="360" w:lineRule="auto"/>
              <w:rPr>
                <w:rFonts w:ascii="Arial" w:hAnsi="Arial" w:cs="Arial"/>
              </w:rPr>
            </w:pPr>
          </w:p>
        </w:tc>
        <w:tc>
          <w:tcPr>
            <w:tcW w:w="4111" w:type="dxa"/>
            <w:tcBorders>
              <w:top w:val="single" w:sz="4" w:space="0" w:color="auto"/>
              <w:left w:val="single" w:sz="4" w:space="0" w:color="auto"/>
              <w:bottom w:val="single" w:sz="4" w:space="0" w:color="auto"/>
              <w:right w:val="single" w:sz="4" w:space="0" w:color="auto"/>
            </w:tcBorders>
          </w:tcPr>
          <w:p w14:paraId="6DE41CBD" w14:textId="11C4AE4D" w:rsidR="008C1997" w:rsidRDefault="008C1997" w:rsidP="00032EBF">
            <w:pPr>
              <w:pStyle w:val="Prrafodelista"/>
              <w:numPr>
                <w:ilvl w:val="0"/>
                <w:numId w:val="9"/>
              </w:numPr>
              <w:jc w:val="both"/>
              <w:rPr>
                <w:rFonts w:ascii="Arial" w:hAnsi="Arial" w:cs="Arial"/>
              </w:rPr>
            </w:pPr>
            <w:r w:rsidRPr="008C1997">
              <w:rPr>
                <w:rFonts w:ascii="Arial" w:hAnsi="Arial" w:cs="Arial"/>
              </w:rPr>
              <w:t>Acuerdan reuniones de trabajo</w:t>
            </w:r>
            <w:r w:rsidR="0001364E">
              <w:rPr>
                <w:rFonts w:ascii="Arial" w:hAnsi="Arial" w:cs="Arial"/>
              </w:rPr>
              <w:t xml:space="preserve"> mediante correo electrónico</w:t>
            </w:r>
            <w:r w:rsidRPr="008C1997">
              <w:rPr>
                <w:rFonts w:ascii="Arial" w:hAnsi="Arial" w:cs="Arial"/>
              </w:rPr>
              <w:t>.</w:t>
            </w:r>
          </w:p>
          <w:p w14:paraId="632F7917" w14:textId="77777777" w:rsidR="00A32FC1" w:rsidRPr="008C1997" w:rsidRDefault="00A32FC1" w:rsidP="00A32FC1">
            <w:pPr>
              <w:pStyle w:val="Prrafodelista"/>
              <w:ind w:left="360"/>
              <w:jc w:val="both"/>
              <w:rPr>
                <w:rFonts w:ascii="Arial" w:hAnsi="Arial" w:cs="Arial"/>
              </w:rPr>
            </w:pPr>
          </w:p>
          <w:p w14:paraId="2F456011" w14:textId="7594F153" w:rsidR="005F4071" w:rsidRPr="006C26E3" w:rsidRDefault="008C1997" w:rsidP="00032EBF">
            <w:pPr>
              <w:pStyle w:val="Prrafodelista"/>
              <w:numPr>
                <w:ilvl w:val="0"/>
                <w:numId w:val="9"/>
              </w:numPr>
              <w:jc w:val="both"/>
              <w:rPr>
                <w:rFonts w:ascii="Arial" w:hAnsi="Arial" w:cs="Arial"/>
              </w:rPr>
            </w:pPr>
            <w:r w:rsidRPr="008C1997">
              <w:rPr>
                <w:rFonts w:ascii="Arial" w:hAnsi="Arial" w:cs="Arial"/>
              </w:rPr>
              <w:t>Recaban los requerimientos del nuevo sistema</w:t>
            </w:r>
            <w:r w:rsidR="0001364E">
              <w:rPr>
                <w:rFonts w:ascii="Arial" w:hAnsi="Arial" w:cs="Arial"/>
              </w:rPr>
              <w:t xml:space="preserve"> durante la reunión y elaboran una versión preliminar del Documento de Especificación de Requerimientos</w:t>
            </w:r>
            <w:r w:rsidRPr="008C1997">
              <w:rPr>
                <w:rFonts w:ascii="Arial" w:hAnsi="Arial" w:cs="Arial"/>
              </w:rPr>
              <w:t>.</w:t>
            </w:r>
          </w:p>
        </w:tc>
        <w:tc>
          <w:tcPr>
            <w:tcW w:w="2268" w:type="dxa"/>
            <w:tcBorders>
              <w:top w:val="single" w:sz="4" w:space="0" w:color="auto"/>
              <w:left w:val="single" w:sz="4" w:space="0" w:color="auto"/>
              <w:bottom w:val="single" w:sz="4" w:space="0" w:color="auto"/>
              <w:right w:val="single" w:sz="4" w:space="0" w:color="auto"/>
            </w:tcBorders>
          </w:tcPr>
          <w:p w14:paraId="1383378F" w14:textId="77777777" w:rsidR="008C1997" w:rsidRPr="008C1997" w:rsidRDefault="008C1997" w:rsidP="002B3150">
            <w:pPr>
              <w:rPr>
                <w:rFonts w:ascii="Arial" w:hAnsi="Arial" w:cs="Arial"/>
              </w:rPr>
            </w:pPr>
            <w:r w:rsidRPr="008C1997">
              <w:rPr>
                <w:rFonts w:ascii="Arial" w:hAnsi="Arial" w:cs="Arial"/>
              </w:rPr>
              <w:t>Correo electrónico</w:t>
            </w:r>
          </w:p>
          <w:p w14:paraId="2BF71216" w14:textId="77777777" w:rsidR="008C1997" w:rsidRPr="008C1997" w:rsidRDefault="008C1997" w:rsidP="002B3150">
            <w:pPr>
              <w:rPr>
                <w:rFonts w:ascii="Arial" w:hAnsi="Arial" w:cs="Arial"/>
              </w:rPr>
            </w:pPr>
          </w:p>
          <w:p w14:paraId="407DA51E" w14:textId="77777777" w:rsidR="005F4071" w:rsidRPr="006C26E3" w:rsidRDefault="008C1997" w:rsidP="002B3150">
            <w:pPr>
              <w:rPr>
                <w:rFonts w:ascii="Arial" w:hAnsi="Arial" w:cs="Arial"/>
              </w:rPr>
            </w:pPr>
            <w:r w:rsidRPr="008C1997">
              <w:rPr>
                <w:rFonts w:ascii="Arial" w:hAnsi="Arial" w:cs="Arial"/>
              </w:rPr>
              <w:t>Documento de Especificación de Requerimientos preliminar</w:t>
            </w:r>
          </w:p>
        </w:tc>
      </w:tr>
      <w:tr w:rsidR="005F4071" w:rsidRPr="006C26E3" w14:paraId="1D89C302" w14:textId="77777777" w:rsidTr="00A32FC1">
        <w:trPr>
          <w:jc w:val="center"/>
        </w:trPr>
        <w:tc>
          <w:tcPr>
            <w:tcW w:w="2547" w:type="dxa"/>
            <w:tcBorders>
              <w:top w:val="single" w:sz="4" w:space="0" w:color="auto"/>
            </w:tcBorders>
          </w:tcPr>
          <w:p w14:paraId="02E9B5C0" w14:textId="77777777" w:rsidR="005F4071" w:rsidRDefault="005F4071" w:rsidP="002B3150">
            <w:pPr>
              <w:rPr>
                <w:rFonts w:ascii="Arial" w:hAnsi="Arial" w:cs="Arial"/>
              </w:rPr>
            </w:pPr>
            <w:r w:rsidRPr="006C26E3">
              <w:rPr>
                <w:rFonts w:ascii="Arial" w:hAnsi="Arial" w:cs="Arial"/>
              </w:rPr>
              <w:t>Dirección de Transacciones Web</w:t>
            </w:r>
          </w:p>
          <w:p w14:paraId="5AEE45C3" w14:textId="77777777" w:rsidR="005F4071" w:rsidRPr="006C26E3" w:rsidRDefault="005F4071" w:rsidP="002B3150">
            <w:pPr>
              <w:rPr>
                <w:rFonts w:ascii="Arial" w:hAnsi="Arial" w:cs="Arial"/>
              </w:rPr>
            </w:pPr>
            <w:r w:rsidRPr="006C26E3">
              <w:rPr>
                <w:rFonts w:ascii="Arial" w:hAnsi="Arial" w:cs="Arial"/>
              </w:rPr>
              <w:t>Dirección de Bases de Datos y Sistemas Administrativos</w:t>
            </w:r>
          </w:p>
        </w:tc>
        <w:tc>
          <w:tcPr>
            <w:tcW w:w="4111" w:type="dxa"/>
            <w:tcBorders>
              <w:top w:val="single" w:sz="4" w:space="0" w:color="auto"/>
            </w:tcBorders>
          </w:tcPr>
          <w:p w14:paraId="01F740D5" w14:textId="77777777" w:rsidR="005F4071" w:rsidRDefault="008C1997" w:rsidP="00032EBF">
            <w:pPr>
              <w:pStyle w:val="Prrafodelista"/>
              <w:numPr>
                <w:ilvl w:val="0"/>
                <w:numId w:val="9"/>
              </w:numPr>
              <w:jc w:val="both"/>
              <w:rPr>
                <w:rFonts w:ascii="Arial" w:hAnsi="Arial" w:cs="Arial"/>
              </w:rPr>
            </w:pPr>
            <w:r w:rsidRPr="008C1997">
              <w:rPr>
                <w:rFonts w:ascii="Arial" w:hAnsi="Arial" w:cs="Arial"/>
              </w:rPr>
              <w:t>Analizan los requerimientos; identifican y estiman el tiempo de ejecución; elaboran el Plan de Trabajo que se integrará al Documento de Especificación de Requerimientos preliminar.</w:t>
            </w:r>
          </w:p>
          <w:p w14:paraId="057EE095" w14:textId="780FFD8F" w:rsidR="003710A9" w:rsidRPr="006C26E3" w:rsidRDefault="0001364E" w:rsidP="00032EBF">
            <w:pPr>
              <w:pStyle w:val="Prrafodelista"/>
              <w:numPr>
                <w:ilvl w:val="0"/>
                <w:numId w:val="9"/>
              </w:numPr>
              <w:jc w:val="both"/>
              <w:rPr>
                <w:rFonts w:ascii="Arial" w:hAnsi="Arial" w:cs="Arial"/>
              </w:rPr>
            </w:pPr>
            <w:r>
              <w:rPr>
                <w:rFonts w:ascii="Arial" w:hAnsi="Arial" w:cs="Arial"/>
              </w:rPr>
              <w:t xml:space="preserve">Remiten mediante oficio </w:t>
            </w:r>
            <w:r w:rsidR="003710A9" w:rsidRPr="008C1997">
              <w:rPr>
                <w:rFonts w:ascii="Arial" w:hAnsi="Arial" w:cs="Arial"/>
              </w:rPr>
              <w:t>al área solicitante el Documento de Especificación de Requerimientos preliminar para su revisión, aprobación y firma.</w:t>
            </w:r>
          </w:p>
        </w:tc>
        <w:tc>
          <w:tcPr>
            <w:tcW w:w="2268" w:type="dxa"/>
            <w:tcBorders>
              <w:top w:val="single" w:sz="4" w:space="0" w:color="auto"/>
            </w:tcBorders>
          </w:tcPr>
          <w:p w14:paraId="6F7A6641" w14:textId="1A7CCA76" w:rsidR="008C1997" w:rsidRPr="008C1997" w:rsidRDefault="0001364E" w:rsidP="002B3150">
            <w:pPr>
              <w:rPr>
                <w:rFonts w:ascii="Arial" w:hAnsi="Arial" w:cs="Arial"/>
              </w:rPr>
            </w:pPr>
            <w:r w:rsidRPr="008C1997">
              <w:rPr>
                <w:rFonts w:ascii="Arial" w:hAnsi="Arial" w:cs="Arial"/>
              </w:rPr>
              <w:t xml:space="preserve">Plan de Trabajo </w:t>
            </w:r>
            <w:r w:rsidR="008C1997" w:rsidRPr="008C1997">
              <w:rPr>
                <w:rFonts w:ascii="Arial" w:hAnsi="Arial" w:cs="Arial"/>
              </w:rPr>
              <w:t>Documento de Especificación de Requerimientos preliminar</w:t>
            </w:r>
          </w:p>
          <w:p w14:paraId="428FB118" w14:textId="6BBA2DC3" w:rsidR="005F4071" w:rsidRPr="006C26E3" w:rsidRDefault="005F4071" w:rsidP="002B3150">
            <w:pPr>
              <w:rPr>
                <w:rFonts w:ascii="Arial" w:hAnsi="Arial" w:cs="Arial"/>
              </w:rPr>
            </w:pPr>
          </w:p>
        </w:tc>
      </w:tr>
      <w:tr w:rsidR="008C1997" w:rsidRPr="006C26E3" w14:paraId="05B53010" w14:textId="77777777" w:rsidTr="00D04305">
        <w:trPr>
          <w:trHeight w:val="639"/>
          <w:jc w:val="center"/>
        </w:trPr>
        <w:tc>
          <w:tcPr>
            <w:tcW w:w="2547" w:type="dxa"/>
          </w:tcPr>
          <w:p w14:paraId="490ADCAC" w14:textId="77777777" w:rsidR="008C1997" w:rsidRPr="006C26E3" w:rsidRDefault="008C1997" w:rsidP="00844A08">
            <w:pPr>
              <w:spacing w:line="360" w:lineRule="auto"/>
              <w:rPr>
                <w:rFonts w:ascii="Arial" w:hAnsi="Arial" w:cs="Arial"/>
              </w:rPr>
            </w:pPr>
            <w:r w:rsidRPr="008C1997">
              <w:rPr>
                <w:rFonts w:ascii="Arial" w:hAnsi="Arial" w:cs="Arial"/>
              </w:rPr>
              <w:t>Área solicitante</w:t>
            </w:r>
          </w:p>
        </w:tc>
        <w:tc>
          <w:tcPr>
            <w:tcW w:w="4111" w:type="dxa"/>
          </w:tcPr>
          <w:p w14:paraId="40C08E1F" w14:textId="5AB9FB8E" w:rsidR="002B3150" w:rsidRPr="002B3150" w:rsidRDefault="00D04305" w:rsidP="0001364E">
            <w:pPr>
              <w:pStyle w:val="Prrafodelista"/>
              <w:numPr>
                <w:ilvl w:val="0"/>
                <w:numId w:val="9"/>
              </w:numPr>
              <w:jc w:val="both"/>
              <w:rPr>
                <w:rFonts w:ascii="Arial" w:hAnsi="Arial" w:cs="Arial"/>
              </w:rPr>
            </w:pPr>
            <w:r w:rsidRPr="008C1997">
              <w:rPr>
                <w:rFonts w:ascii="Arial" w:hAnsi="Arial" w:cs="Arial"/>
              </w:rPr>
              <w:t>Recibe el</w:t>
            </w:r>
            <w:r w:rsidR="008C1997" w:rsidRPr="008C1997">
              <w:rPr>
                <w:rFonts w:ascii="Arial" w:hAnsi="Arial" w:cs="Arial"/>
              </w:rPr>
              <w:t xml:space="preserve"> Documento de Especificación de Requerimientos</w:t>
            </w:r>
            <w:r w:rsidR="0001364E">
              <w:rPr>
                <w:rFonts w:ascii="Arial" w:hAnsi="Arial" w:cs="Arial"/>
              </w:rPr>
              <w:t xml:space="preserve"> preliminar</w:t>
            </w:r>
            <w:r w:rsidR="008C1997" w:rsidRPr="008C1997">
              <w:rPr>
                <w:rFonts w:ascii="Arial" w:hAnsi="Arial" w:cs="Arial"/>
              </w:rPr>
              <w:t>.</w:t>
            </w:r>
          </w:p>
          <w:p w14:paraId="36191AB9" w14:textId="0753017D" w:rsidR="002B3150" w:rsidRPr="003710A9" w:rsidRDefault="008C1997" w:rsidP="0001364E">
            <w:pPr>
              <w:pStyle w:val="Prrafodelista"/>
              <w:ind w:left="360"/>
              <w:jc w:val="both"/>
              <w:rPr>
                <w:rFonts w:ascii="Arial" w:hAnsi="Arial" w:cs="Arial"/>
                <w:b/>
              </w:rPr>
            </w:pPr>
            <w:r w:rsidRPr="002B3150">
              <w:rPr>
                <w:rFonts w:ascii="Arial" w:hAnsi="Arial" w:cs="Arial"/>
                <w:b/>
              </w:rPr>
              <w:t>¿</w:t>
            </w:r>
            <w:r w:rsidR="0001364E">
              <w:rPr>
                <w:rFonts w:ascii="Arial" w:hAnsi="Arial" w:cs="Arial"/>
                <w:b/>
              </w:rPr>
              <w:t>Valida</w:t>
            </w:r>
            <w:r w:rsidRPr="002B3150">
              <w:rPr>
                <w:rFonts w:ascii="Arial" w:hAnsi="Arial" w:cs="Arial"/>
                <w:b/>
              </w:rPr>
              <w:t xml:space="preserve"> el Documento de Especificación de Requerimientos?</w:t>
            </w:r>
          </w:p>
          <w:p w14:paraId="7C22EE6A" w14:textId="77777777" w:rsidR="0016591B" w:rsidRPr="003710A9" w:rsidRDefault="0016591B">
            <w:pPr>
              <w:pStyle w:val="Prrafodelista"/>
              <w:ind w:left="360"/>
              <w:jc w:val="both"/>
              <w:rPr>
                <w:rFonts w:ascii="Arial" w:hAnsi="Arial" w:cs="Arial"/>
              </w:rPr>
            </w:pPr>
            <w:r w:rsidRPr="002B3150">
              <w:rPr>
                <w:rFonts w:ascii="Arial" w:hAnsi="Arial" w:cs="Arial"/>
                <w:b/>
              </w:rPr>
              <w:t>No.</w:t>
            </w:r>
            <w:r w:rsidRPr="008C1997">
              <w:rPr>
                <w:rFonts w:ascii="Arial" w:hAnsi="Arial" w:cs="Arial"/>
              </w:rPr>
              <w:t xml:space="preserve"> Regresa a la actividad 5.</w:t>
            </w:r>
          </w:p>
          <w:p w14:paraId="63215616" w14:textId="77777777" w:rsidR="008C1997" w:rsidRPr="008C1997" w:rsidRDefault="008C1997">
            <w:pPr>
              <w:pStyle w:val="Prrafodelista"/>
              <w:ind w:left="360"/>
              <w:jc w:val="both"/>
              <w:rPr>
                <w:rFonts w:ascii="Arial" w:hAnsi="Arial" w:cs="Arial"/>
              </w:rPr>
            </w:pPr>
            <w:r w:rsidRPr="002B3150">
              <w:rPr>
                <w:rFonts w:ascii="Arial" w:hAnsi="Arial" w:cs="Arial"/>
                <w:b/>
              </w:rPr>
              <w:t>Sí.</w:t>
            </w:r>
            <w:r w:rsidRPr="008C1997">
              <w:rPr>
                <w:rFonts w:ascii="Arial" w:hAnsi="Arial" w:cs="Arial"/>
              </w:rPr>
              <w:t xml:space="preserve"> Continúa en la actividad 9.</w:t>
            </w:r>
          </w:p>
          <w:p w14:paraId="10F07452" w14:textId="1F7C40C8" w:rsidR="008C1997" w:rsidRPr="006C26E3" w:rsidRDefault="008C1997" w:rsidP="00952C5C">
            <w:pPr>
              <w:pStyle w:val="Prrafodelista"/>
              <w:numPr>
                <w:ilvl w:val="0"/>
                <w:numId w:val="9"/>
              </w:numPr>
              <w:jc w:val="both"/>
              <w:rPr>
                <w:rFonts w:ascii="Arial" w:hAnsi="Arial" w:cs="Arial"/>
              </w:rPr>
            </w:pPr>
            <w:r w:rsidRPr="008C1997">
              <w:rPr>
                <w:rFonts w:ascii="Arial" w:hAnsi="Arial" w:cs="Arial"/>
              </w:rPr>
              <w:t>Remite</w:t>
            </w:r>
            <w:r w:rsidR="000C3D15">
              <w:rPr>
                <w:rFonts w:ascii="Arial" w:hAnsi="Arial" w:cs="Arial"/>
              </w:rPr>
              <w:t xml:space="preserve"> el documento</w:t>
            </w:r>
            <w:r w:rsidRPr="008C1997">
              <w:rPr>
                <w:rFonts w:ascii="Arial" w:hAnsi="Arial" w:cs="Arial"/>
              </w:rPr>
              <w:t xml:space="preserve"> </w:t>
            </w:r>
            <w:r w:rsidR="00952C5C">
              <w:rPr>
                <w:rFonts w:ascii="Arial" w:hAnsi="Arial" w:cs="Arial"/>
              </w:rPr>
              <w:t>de</w:t>
            </w:r>
            <w:r w:rsidRPr="008C1997">
              <w:rPr>
                <w:rFonts w:ascii="Arial" w:hAnsi="Arial" w:cs="Arial"/>
              </w:rPr>
              <w:t xml:space="preserve"> Especificación de Requerimientos </w:t>
            </w:r>
            <w:r w:rsidRPr="008C1997">
              <w:rPr>
                <w:rFonts w:ascii="Arial" w:hAnsi="Arial" w:cs="Arial"/>
              </w:rPr>
              <w:lastRenderedPageBreak/>
              <w:t>validado</w:t>
            </w:r>
            <w:r w:rsidR="00952C5C">
              <w:rPr>
                <w:rFonts w:ascii="Arial" w:hAnsi="Arial" w:cs="Arial"/>
              </w:rPr>
              <w:t xml:space="preserve">, </w:t>
            </w:r>
            <w:r w:rsidR="00952C5C" w:rsidRPr="008C1997">
              <w:rPr>
                <w:rFonts w:ascii="Arial" w:hAnsi="Arial" w:cs="Arial"/>
              </w:rPr>
              <w:t>a la dirección de área</w:t>
            </w:r>
            <w:r w:rsidR="00952C5C">
              <w:rPr>
                <w:rFonts w:ascii="Arial" w:hAnsi="Arial" w:cs="Arial"/>
              </w:rPr>
              <w:t xml:space="preserve"> </w:t>
            </w:r>
            <w:r w:rsidR="00952C5C" w:rsidRPr="008C1997">
              <w:rPr>
                <w:rFonts w:ascii="Arial" w:hAnsi="Arial" w:cs="Arial"/>
              </w:rPr>
              <w:t xml:space="preserve"> </w:t>
            </w:r>
            <w:r w:rsidR="00952C5C">
              <w:rPr>
                <w:rFonts w:ascii="Arial" w:hAnsi="Arial" w:cs="Arial"/>
              </w:rPr>
              <w:t>correspondiente.</w:t>
            </w:r>
          </w:p>
        </w:tc>
        <w:tc>
          <w:tcPr>
            <w:tcW w:w="2268" w:type="dxa"/>
          </w:tcPr>
          <w:p w14:paraId="73AB1799" w14:textId="1132DFF9" w:rsidR="008C1997" w:rsidRPr="006C26E3" w:rsidRDefault="0001364E" w:rsidP="00D04305">
            <w:pPr>
              <w:rPr>
                <w:rFonts w:ascii="Arial" w:hAnsi="Arial" w:cs="Arial"/>
              </w:rPr>
            </w:pPr>
            <w:r>
              <w:rPr>
                <w:rFonts w:ascii="Arial" w:hAnsi="Arial" w:cs="Arial"/>
              </w:rPr>
              <w:lastRenderedPageBreak/>
              <w:t>Documento de Especificación de Requerimientos</w:t>
            </w:r>
          </w:p>
        </w:tc>
      </w:tr>
      <w:tr w:rsidR="00344C0F" w:rsidRPr="006C26E3" w14:paraId="7C108B54" w14:textId="77777777" w:rsidTr="009145A8">
        <w:trPr>
          <w:trHeight w:val="1216"/>
          <w:jc w:val="center"/>
        </w:trPr>
        <w:tc>
          <w:tcPr>
            <w:tcW w:w="2547" w:type="dxa"/>
          </w:tcPr>
          <w:p w14:paraId="13018372" w14:textId="77777777" w:rsidR="00344C0F" w:rsidRPr="00344C0F" w:rsidRDefault="004F44DA" w:rsidP="002B3150">
            <w:pPr>
              <w:rPr>
                <w:rFonts w:ascii="Arial" w:hAnsi="Arial" w:cs="Arial"/>
              </w:rPr>
            </w:pPr>
            <w:r>
              <w:rPr>
                <w:rFonts w:ascii="Arial" w:hAnsi="Arial" w:cs="Arial"/>
              </w:rPr>
              <w:t xml:space="preserve">Dirección de </w:t>
            </w:r>
            <w:r w:rsidR="00344C0F" w:rsidRPr="00344C0F">
              <w:rPr>
                <w:rFonts w:ascii="Arial" w:hAnsi="Arial" w:cs="Arial"/>
              </w:rPr>
              <w:t>Transacciones Web</w:t>
            </w:r>
          </w:p>
          <w:p w14:paraId="3C1C77A5" w14:textId="77777777" w:rsidR="00344C0F" w:rsidRPr="006C26E3" w:rsidRDefault="00344C0F" w:rsidP="002B3150">
            <w:pPr>
              <w:rPr>
                <w:rFonts w:ascii="Arial" w:hAnsi="Arial" w:cs="Arial"/>
              </w:rPr>
            </w:pPr>
            <w:r w:rsidRPr="00344C0F">
              <w:rPr>
                <w:rFonts w:ascii="Arial" w:hAnsi="Arial" w:cs="Arial"/>
              </w:rPr>
              <w:t>Dirección de Bases de Datos y Sistemas Administrativos</w:t>
            </w:r>
          </w:p>
        </w:tc>
        <w:tc>
          <w:tcPr>
            <w:tcW w:w="4111" w:type="dxa"/>
          </w:tcPr>
          <w:p w14:paraId="2B26B681" w14:textId="77777777" w:rsidR="00344C0F" w:rsidRPr="006C26E3" w:rsidRDefault="00344C0F" w:rsidP="00032EBF">
            <w:pPr>
              <w:pStyle w:val="Prrafodelista"/>
              <w:numPr>
                <w:ilvl w:val="0"/>
                <w:numId w:val="9"/>
              </w:numPr>
              <w:jc w:val="both"/>
              <w:rPr>
                <w:rFonts w:ascii="Arial" w:hAnsi="Arial" w:cs="Arial"/>
              </w:rPr>
            </w:pPr>
            <w:r w:rsidRPr="00344C0F">
              <w:rPr>
                <w:rFonts w:ascii="Arial" w:hAnsi="Arial" w:cs="Arial"/>
              </w:rPr>
              <w:t>Recibe el Documento de Especificación de Requerimientos validado y lo remite a la Jefatura de Unidad de Desarrollo de Sistemas.</w:t>
            </w:r>
          </w:p>
        </w:tc>
        <w:tc>
          <w:tcPr>
            <w:tcW w:w="2268" w:type="dxa"/>
          </w:tcPr>
          <w:p w14:paraId="07344A3C" w14:textId="77777777" w:rsidR="00344C0F" w:rsidRPr="006C26E3" w:rsidRDefault="00344C0F" w:rsidP="002B3150">
            <w:pPr>
              <w:rPr>
                <w:rFonts w:ascii="Arial" w:hAnsi="Arial" w:cs="Arial"/>
              </w:rPr>
            </w:pPr>
            <w:r w:rsidRPr="00344C0F">
              <w:rPr>
                <w:rFonts w:ascii="Arial" w:hAnsi="Arial" w:cs="Arial"/>
              </w:rPr>
              <w:t>Documento de Especificación de Requerimientos</w:t>
            </w:r>
          </w:p>
        </w:tc>
      </w:tr>
      <w:tr w:rsidR="00344C0F" w:rsidRPr="006C26E3" w14:paraId="724487BB" w14:textId="77777777" w:rsidTr="009145A8">
        <w:trPr>
          <w:trHeight w:val="1216"/>
          <w:jc w:val="center"/>
        </w:trPr>
        <w:tc>
          <w:tcPr>
            <w:tcW w:w="2547" w:type="dxa"/>
          </w:tcPr>
          <w:p w14:paraId="21BE03D0" w14:textId="77777777" w:rsidR="00344C0F" w:rsidRPr="006C26E3" w:rsidRDefault="00344C0F" w:rsidP="002B3150">
            <w:pPr>
              <w:rPr>
                <w:rFonts w:ascii="Arial" w:hAnsi="Arial" w:cs="Arial"/>
              </w:rPr>
            </w:pPr>
            <w:r w:rsidRPr="00344C0F">
              <w:rPr>
                <w:rFonts w:ascii="Arial" w:hAnsi="Arial" w:cs="Arial"/>
              </w:rPr>
              <w:t>Jefatura de Unidad de Desarrollo de Sistemas</w:t>
            </w:r>
          </w:p>
        </w:tc>
        <w:tc>
          <w:tcPr>
            <w:tcW w:w="4111" w:type="dxa"/>
          </w:tcPr>
          <w:p w14:paraId="11A5046D" w14:textId="77777777" w:rsidR="00344C0F" w:rsidRPr="006C26E3" w:rsidRDefault="00344C0F" w:rsidP="00032EBF">
            <w:pPr>
              <w:pStyle w:val="Prrafodelista"/>
              <w:numPr>
                <w:ilvl w:val="0"/>
                <w:numId w:val="9"/>
              </w:numPr>
              <w:jc w:val="both"/>
              <w:rPr>
                <w:rFonts w:ascii="Arial" w:hAnsi="Arial" w:cs="Arial"/>
              </w:rPr>
            </w:pPr>
            <w:r w:rsidRPr="00344C0F">
              <w:rPr>
                <w:rFonts w:ascii="Arial" w:hAnsi="Arial" w:cs="Arial"/>
              </w:rPr>
              <w:t>Registra el nombre del proyecto en la base de datos y autoriza su ejecución a las direcciones de área.</w:t>
            </w:r>
          </w:p>
        </w:tc>
        <w:tc>
          <w:tcPr>
            <w:tcW w:w="2268" w:type="dxa"/>
          </w:tcPr>
          <w:p w14:paraId="02A7967A" w14:textId="77777777" w:rsidR="00344C0F" w:rsidRPr="006C26E3" w:rsidRDefault="00344C0F" w:rsidP="002B3150">
            <w:pPr>
              <w:rPr>
                <w:rFonts w:ascii="Arial" w:hAnsi="Arial" w:cs="Arial"/>
              </w:rPr>
            </w:pPr>
            <w:r w:rsidRPr="00344C0F">
              <w:rPr>
                <w:rFonts w:ascii="Arial" w:hAnsi="Arial" w:cs="Arial"/>
              </w:rPr>
              <w:t>Base de Datos de Proyectos</w:t>
            </w:r>
          </w:p>
        </w:tc>
      </w:tr>
      <w:tr w:rsidR="00344C0F" w:rsidRPr="006C26E3" w14:paraId="05D2618D" w14:textId="77777777" w:rsidTr="009145A8">
        <w:trPr>
          <w:trHeight w:val="1216"/>
          <w:jc w:val="center"/>
        </w:trPr>
        <w:tc>
          <w:tcPr>
            <w:tcW w:w="2547" w:type="dxa"/>
          </w:tcPr>
          <w:p w14:paraId="4A1800BB" w14:textId="77777777" w:rsidR="00344C0F" w:rsidRPr="00344C0F" w:rsidRDefault="00344C0F" w:rsidP="002B3150">
            <w:pPr>
              <w:rPr>
                <w:rFonts w:ascii="Arial" w:hAnsi="Arial" w:cs="Arial"/>
              </w:rPr>
            </w:pPr>
            <w:r w:rsidRPr="00344C0F">
              <w:rPr>
                <w:rFonts w:ascii="Arial" w:hAnsi="Arial" w:cs="Arial"/>
              </w:rPr>
              <w:t>Dirección Transacciones Web</w:t>
            </w:r>
          </w:p>
          <w:p w14:paraId="15E0D0CA" w14:textId="77777777" w:rsidR="00344C0F" w:rsidRPr="00344C0F" w:rsidRDefault="00344C0F" w:rsidP="002B3150">
            <w:pPr>
              <w:rPr>
                <w:rFonts w:ascii="Arial" w:hAnsi="Arial" w:cs="Arial"/>
              </w:rPr>
            </w:pPr>
          </w:p>
          <w:p w14:paraId="6CB69A77" w14:textId="77777777" w:rsidR="00344C0F" w:rsidRPr="006C26E3" w:rsidRDefault="00344C0F" w:rsidP="002B3150">
            <w:pPr>
              <w:rPr>
                <w:rFonts w:ascii="Arial" w:hAnsi="Arial" w:cs="Arial"/>
              </w:rPr>
            </w:pPr>
            <w:r w:rsidRPr="00344C0F">
              <w:rPr>
                <w:rFonts w:ascii="Arial" w:hAnsi="Arial" w:cs="Arial"/>
              </w:rPr>
              <w:t>Dirección de Bases de Datos y Sistemas Administrativos</w:t>
            </w:r>
          </w:p>
        </w:tc>
        <w:tc>
          <w:tcPr>
            <w:tcW w:w="4111" w:type="dxa"/>
          </w:tcPr>
          <w:p w14:paraId="3450B334" w14:textId="77777777" w:rsidR="00344C0F" w:rsidRDefault="00344C0F" w:rsidP="00032EBF">
            <w:pPr>
              <w:pStyle w:val="Prrafodelista"/>
              <w:numPr>
                <w:ilvl w:val="0"/>
                <w:numId w:val="9"/>
              </w:numPr>
              <w:jc w:val="both"/>
              <w:rPr>
                <w:rFonts w:ascii="Arial" w:hAnsi="Arial" w:cs="Arial"/>
              </w:rPr>
            </w:pPr>
            <w:r w:rsidRPr="00344C0F">
              <w:rPr>
                <w:rFonts w:ascii="Arial" w:hAnsi="Arial" w:cs="Arial"/>
              </w:rPr>
              <w:t>Desarrolla el proyecto.</w:t>
            </w:r>
          </w:p>
          <w:p w14:paraId="16F7A1FE" w14:textId="77777777" w:rsidR="002B3150" w:rsidRPr="00344C0F" w:rsidRDefault="002B3150" w:rsidP="002B3150">
            <w:pPr>
              <w:pStyle w:val="Prrafodelista"/>
              <w:ind w:left="360"/>
              <w:jc w:val="both"/>
              <w:rPr>
                <w:rFonts w:ascii="Arial" w:hAnsi="Arial" w:cs="Arial"/>
              </w:rPr>
            </w:pPr>
          </w:p>
          <w:p w14:paraId="350E476B" w14:textId="77777777" w:rsidR="00344C0F" w:rsidRPr="006C26E3" w:rsidRDefault="00344C0F" w:rsidP="00032EBF">
            <w:pPr>
              <w:pStyle w:val="Prrafodelista"/>
              <w:numPr>
                <w:ilvl w:val="0"/>
                <w:numId w:val="9"/>
              </w:numPr>
              <w:jc w:val="both"/>
              <w:rPr>
                <w:rFonts w:ascii="Arial" w:hAnsi="Arial" w:cs="Arial"/>
              </w:rPr>
            </w:pPr>
            <w:r w:rsidRPr="00344C0F">
              <w:rPr>
                <w:rFonts w:ascii="Arial" w:hAnsi="Arial" w:cs="Arial"/>
              </w:rPr>
              <w:t>Remite el proyecto al área solicitante para la realización de pruebas de aceptación.</w:t>
            </w:r>
          </w:p>
        </w:tc>
        <w:tc>
          <w:tcPr>
            <w:tcW w:w="2268" w:type="dxa"/>
          </w:tcPr>
          <w:p w14:paraId="7FD6ABE9" w14:textId="77777777" w:rsidR="00344C0F" w:rsidRPr="00344C0F" w:rsidRDefault="00344C0F" w:rsidP="002B3150">
            <w:pPr>
              <w:rPr>
                <w:rFonts w:ascii="Arial" w:hAnsi="Arial" w:cs="Arial"/>
              </w:rPr>
            </w:pPr>
            <w:r w:rsidRPr="00344C0F">
              <w:rPr>
                <w:rFonts w:ascii="Arial" w:hAnsi="Arial" w:cs="Arial"/>
              </w:rPr>
              <w:t>Proyecto</w:t>
            </w:r>
          </w:p>
          <w:p w14:paraId="698DF3E4" w14:textId="77777777" w:rsidR="00344C0F" w:rsidRPr="006C26E3" w:rsidRDefault="00344C0F" w:rsidP="002B3150">
            <w:pPr>
              <w:rPr>
                <w:rFonts w:ascii="Arial" w:hAnsi="Arial" w:cs="Arial"/>
              </w:rPr>
            </w:pPr>
            <w:r w:rsidRPr="00344C0F">
              <w:rPr>
                <w:rFonts w:ascii="Arial" w:hAnsi="Arial" w:cs="Arial"/>
              </w:rPr>
              <w:t>Correo electrónico</w:t>
            </w:r>
          </w:p>
        </w:tc>
      </w:tr>
      <w:tr w:rsidR="00344C0F" w:rsidRPr="006C26E3" w14:paraId="168C3C5A" w14:textId="77777777" w:rsidTr="009145A8">
        <w:trPr>
          <w:trHeight w:val="1216"/>
          <w:jc w:val="center"/>
        </w:trPr>
        <w:tc>
          <w:tcPr>
            <w:tcW w:w="2547" w:type="dxa"/>
          </w:tcPr>
          <w:p w14:paraId="72F50B07" w14:textId="77777777" w:rsidR="00344C0F" w:rsidRPr="006C26E3" w:rsidRDefault="00344C0F" w:rsidP="00844A08">
            <w:pPr>
              <w:spacing w:line="360" w:lineRule="auto"/>
              <w:rPr>
                <w:rFonts w:ascii="Arial" w:hAnsi="Arial" w:cs="Arial"/>
              </w:rPr>
            </w:pPr>
            <w:r w:rsidRPr="00344C0F">
              <w:rPr>
                <w:rFonts w:ascii="Arial" w:hAnsi="Arial" w:cs="Arial"/>
              </w:rPr>
              <w:t>Área solicitante</w:t>
            </w:r>
          </w:p>
        </w:tc>
        <w:tc>
          <w:tcPr>
            <w:tcW w:w="4111" w:type="dxa"/>
          </w:tcPr>
          <w:p w14:paraId="3DB4FD36" w14:textId="77777777" w:rsidR="002B3150" w:rsidRPr="002B3150" w:rsidRDefault="00344C0F" w:rsidP="00032EBF">
            <w:pPr>
              <w:pStyle w:val="Prrafodelista"/>
              <w:numPr>
                <w:ilvl w:val="0"/>
                <w:numId w:val="9"/>
              </w:numPr>
              <w:jc w:val="both"/>
              <w:rPr>
                <w:rFonts w:ascii="Arial" w:hAnsi="Arial" w:cs="Arial"/>
              </w:rPr>
            </w:pPr>
            <w:r>
              <w:rPr>
                <w:rFonts w:ascii="Arial" w:hAnsi="Arial" w:cs="Arial"/>
              </w:rPr>
              <w:t xml:space="preserve"> </w:t>
            </w:r>
            <w:r w:rsidRPr="00344C0F">
              <w:rPr>
                <w:rFonts w:ascii="Arial" w:hAnsi="Arial" w:cs="Arial"/>
              </w:rPr>
              <w:t>Recibe el proyecto.</w:t>
            </w:r>
          </w:p>
          <w:p w14:paraId="6362C939" w14:textId="43B88988" w:rsidR="002B3150" w:rsidRDefault="00344C0F" w:rsidP="003710A9">
            <w:pPr>
              <w:pStyle w:val="Prrafodelista"/>
              <w:ind w:left="360"/>
              <w:jc w:val="both"/>
              <w:rPr>
                <w:rFonts w:ascii="Arial" w:hAnsi="Arial" w:cs="Arial"/>
                <w:b/>
              </w:rPr>
            </w:pPr>
            <w:r w:rsidRPr="002B3150">
              <w:rPr>
                <w:rFonts w:ascii="Arial" w:hAnsi="Arial" w:cs="Arial"/>
                <w:b/>
              </w:rPr>
              <w:t>¿Las pruebas cumplen con los requerimientos?</w:t>
            </w:r>
          </w:p>
          <w:p w14:paraId="1980F801" w14:textId="5CA769F5" w:rsidR="00E132D0" w:rsidRPr="003710A9" w:rsidRDefault="00E132D0" w:rsidP="003710A9">
            <w:pPr>
              <w:pStyle w:val="Prrafodelista"/>
              <w:ind w:left="360"/>
              <w:jc w:val="both"/>
              <w:rPr>
                <w:rFonts w:ascii="Arial" w:hAnsi="Arial" w:cs="Arial"/>
                <w:b/>
              </w:rPr>
            </w:pPr>
            <w:r w:rsidRPr="002B3150">
              <w:rPr>
                <w:rFonts w:ascii="Arial" w:hAnsi="Arial" w:cs="Arial"/>
                <w:b/>
              </w:rPr>
              <w:t>No.</w:t>
            </w:r>
            <w:r>
              <w:rPr>
                <w:rFonts w:ascii="Arial" w:hAnsi="Arial" w:cs="Arial"/>
              </w:rPr>
              <w:t xml:space="preserve"> Continúa en la actividad 15.</w:t>
            </w:r>
          </w:p>
          <w:p w14:paraId="5FCE69EB" w14:textId="77777777" w:rsidR="00344C0F" w:rsidRPr="00344C0F" w:rsidRDefault="00344C0F" w:rsidP="002B3150">
            <w:pPr>
              <w:pStyle w:val="Prrafodelista"/>
              <w:ind w:left="360"/>
              <w:jc w:val="both"/>
              <w:rPr>
                <w:rFonts w:ascii="Arial" w:hAnsi="Arial" w:cs="Arial"/>
              </w:rPr>
            </w:pPr>
            <w:r w:rsidRPr="002B3150">
              <w:rPr>
                <w:rFonts w:ascii="Arial" w:hAnsi="Arial" w:cs="Arial"/>
                <w:b/>
              </w:rPr>
              <w:t>Sí.</w:t>
            </w:r>
            <w:r w:rsidRPr="00344C0F">
              <w:rPr>
                <w:rFonts w:ascii="Arial" w:hAnsi="Arial" w:cs="Arial"/>
              </w:rPr>
              <w:t xml:space="preserve"> Continúa en la actividad 16.</w:t>
            </w:r>
          </w:p>
          <w:p w14:paraId="0CC250E3" w14:textId="327E77F7" w:rsidR="00344C0F" w:rsidRPr="006C26E3" w:rsidRDefault="00344C0F" w:rsidP="002B3150">
            <w:pPr>
              <w:pStyle w:val="Prrafodelista"/>
              <w:ind w:left="360"/>
              <w:jc w:val="both"/>
              <w:rPr>
                <w:rFonts w:ascii="Arial" w:hAnsi="Arial" w:cs="Arial"/>
              </w:rPr>
            </w:pPr>
          </w:p>
        </w:tc>
        <w:tc>
          <w:tcPr>
            <w:tcW w:w="2268" w:type="dxa"/>
          </w:tcPr>
          <w:p w14:paraId="15A5D940" w14:textId="77777777" w:rsidR="00344C0F" w:rsidRPr="006C26E3" w:rsidRDefault="00344C0F" w:rsidP="00730034">
            <w:pPr>
              <w:spacing w:line="360" w:lineRule="auto"/>
              <w:rPr>
                <w:rFonts w:ascii="Arial" w:hAnsi="Arial" w:cs="Arial"/>
              </w:rPr>
            </w:pPr>
            <w:r w:rsidRPr="00344C0F">
              <w:rPr>
                <w:rFonts w:ascii="Arial" w:hAnsi="Arial" w:cs="Arial"/>
              </w:rPr>
              <w:t>Correo electrónico</w:t>
            </w:r>
          </w:p>
        </w:tc>
      </w:tr>
      <w:tr w:rsidR="005F4071" w:rsidRPr="006C26E3" w14:paraId="7765C275" w14:textId="77777777" w:rsidTr="00CE60A7">
        <w:trPr>
          <w:trHeight w:val="1216"/>
          <w:jc w:val="center"/>
        </w:trPr>
        <w:tc>
          <w:tcPr>
            <w:tcW w:w="2547" w:type="dxa"/>
            <w:vMerge w:val="restart"/>
          </w:tcPr>
          <w:p w14:paraId="1CF402D8" w14:textId="77777777" w:rsidR="00635BD2" w:rsidRPr="006C26E3" w:rsidRDefault="005F4071" w:rsidP="002B3150">
            <w:pPr>
              <w:rPr>
                <w:rFonts w:ascii="Arial" w:hAnsi="Arial" w:cs="Arial"/>
              </w:rPr>
            </w:pPr>
            <w:r w:rsidRPr="006C26E3">
              <w:rPr>
                <w:rFonts w:ascii="Arial" w:hAnsi="Arial" w:cs="Arial"/>
              </w:rPr>
              <w:t>Dirección de Transacciones Web</w:t>
            </w:r>
            <w:r w:rsidR="002C2974">
              <w:rPr>
                <w:rFonts w:ascii="Arial" w:hAnsi="Arial" w:cs="Arial"/>
              </w:rPr>
              <w:t xml:space="preserve"> y</w:t>
            </w:r>
          </w:p>
          <w:p w14:paraId="581DCA25" w14:textId="77777777" w:rsidR="005F4071" w:rsidRPr="006C26E3" w:rsidRDefault="005F4071" w:rsidP="002B3150">
            <w:pPr>
              <w:rPr>
                <w:rFonts w:ascii="Arial" w:hAnsi="Arial" w:cs="Arial"/>
              </w:rPr>
            </w:pPr>
            <w:r w:rsidRPr="006C26E3">
              <w:rPr>
                <w:rFonts w:ascii="Arial" w:hAnsi="Arial" w:cs="Arial"/>
              </w:rPr>
              <w:t>Dirección de Bases de Datos y Sistemas Administrativos</w:t>
            </w:r>
          </w:p>
        </w:tc>
        <w:tc>
          <w:tcPr>
            <w:tcW w:w="4111" w:type="dxa"/>
            <w:tcBorders>
              <w:bottom w:val="nil"/>
            </w:tcBorders>
          </w:tcPr>
          <w:p w14:paraId="09E0D7B1" w14:textId="6A4370BD" w:rsidR="005F4071" w:rsidRPr="00CE60A7" w:rsidRDefault="00E01EFD" w:rsidP="00CE60A7">
            <w:pPr>
              <w:pStyle w:val="Prrafodelista"/>
              <w:numPr>
                <w:ilvl w:val="0"/>
                <w:numId w:val="9"/>
              </w:numPr>
              <w:jc w:val="both"/>
              <w:rPr>
                <w:rFonts w:ascii="Arial" w:hAnsi="Arial" w:cs="Arial"/>
              </w:rPr>
            </w:pPr>
            <w:r w:rsidRPr="00E01EFD">
              <w:rPr>
                <w:rFonts w:ascii="Arial" w:hAnsi="Arial" w:cs="Arial"/>
              </w:rPr>
              <w:t xml:space="preserve">Ejecuta el procedimiento para el control de cambios a los sistemas y/o servicios en el ambiente de pruebas. </w:t>
            </w:r>
          </w:p>
        </w:tc>
        <w:tc>
          <w:tcPr>
            <w:tcW w:w="2268" w:type="dxa"/>
            <w:tcBorders>
              <w:bottom w:val="nil"/>
            </w:tcBorders>
          </w:tcPr>
          <w:p w14:paraId="11BF6A82" w14:textId="77777777" w:rsidR="005F4071" w:rsidRPr="006C26E3" w:rsidRDefault="00E01EFD" w:rsidP="00730034">
            <w:pPr>
              <w:spacing w:line="360" w:lineRule="auto"/>
              <w:rPr>
                <w:rFonts w:ascii="Arial" w:hAnsi="Arial" w:cs="Arial"/>
              </w:rPr>
            </w:pPr>
            <w:r w:rsidRPr="00E01EFD">
              <w:rPr>
                <w:rFonts w:ascii="Arial" w:hAnsi="Arial" w:cs="Arial"/>
              </w:rPr>
              <w:t>Proyecto</w:t>
            </w:r>
          </w:p>
        </w:tc>
      </w:tr>
      <w:tr w:rsidR="00E01EFD" w:rsidRPr="006C26E3" w14:paraId="661FC9FE" w14:textId="77777777" w:rsidTr="00CE60A7">
        <w:trPr>
          <w:jc w:val="center"/>
        </w:trPr>
        <w:tc>
          <w:tcPr>
            <w:tcW w:w="2547" w:type="dxa"/>
            <w:vMerge/>
          </w:tcPr>
          <w:p w14:paraId="15E1FC6A" w14:textId="77777777" w:rsidR="00E01EFD" w:rsidRPr="006C26E3" w:rsidRDefault="00E01EFD" w:rsidP="00844A08">
            <w:pPr>
              <w:spacing w:line="360" w:lineRule="auto"/>
              <w:rPr>
                <w:rFonts w:ascii="Arial" w:hAnsi="Arial" w:cs="Arial"/>
              </w:rPr>
            </w:pPr>
          </w:p>
        </w:tc>
        <w:tc>
          <w:tcPr>
            <w:tcW w:w="4111" w:type="dxa"/>
            <w:tcBorders>
              <w:top w:val="nil"/>
              <w:bottom w:val="nil"/>
            </w:tcBorders>
          </w:tcPr>
          <w:p w14:paraId="199D365E" w14:textId="77777777" w:rsidR="00E01EFD" w:rsidRPr="006C26E3" w:rsidRDefault="00E01EFD" w:rsidP="00032EBF">
            <w:pPr>
              <w:pStyle w:val="Prrafodelista"/>
              <w:numPr>
                <w:ilvl w:val="0"/>
                <w:numId w:val="9"/>
              </w:numPr>
              <w:jc w:val="both"/>
              <w:rPr>
                <w:rFonts w:ascii="Arial" w:hAnsi="Arial" w:cs="Arial"/>
              </w:rPr>
            </w:pPr>
            <w:r w:rsidRPr="00E01EFD">
              <w:rPr>
                <w:rFonts w:ascii="Arial" w:hAnsi="Arial" w:cs="Arial"/>
              </w:rPr>
              <w:t>Libera el sistema al ambiente de producción.</w:t>
            </w:r>
          </w:p>
        </w:tc>
        <w:tc>
          <w:tcPr>
            <w:tcW w:w="2268" w:type="dxa"/>
            <w:tcBorders>
              <w:top w:val="nil"/>
              <w:bottom w:val="nil"/>
            </w:tcBorders>
          </w:tcPr>
          <w:p w14:paraId="3F3B6F0B" w14:textId="77777777" w:rsidR="00E01EFD" w:rsidRPr="006C26E3" w:rsidRDefault="00E01EFD" w:rsidP="00730034">
            <w:pPr>
              <w:spacing w:line="360" w:lineRule="auto"/>
              <w:rPr>
                <w:rFonts w:ascii="Arial" w:hAnsi="Arial" w:cs="Arial"/>
              </w:rPr>
            </w:pPr>
            <w:r w:rsidRPr="00E01EFD">
              <w:rPr>
                <w:rFonts w:ascii="Arial" w:hAnsi="Arial" w:cs="Arial"/>
              </w:rPr>
              <w:t>Sistema</w:t>
            </w:r>
          </w:p>
        </w:tc>
      </w:tr>
      <w:tr w:rsidR="005F4071" w:rsidRPr="006C26E3" w14:paraId="7A3EE033" w14:textId="77777777" w:rsidTr="00CE60A7">
        <w:trPr>
          <w:jc w:val="center"/>
        </w:trPr>
        <w:tc>
          <w:tcPr>
            <w:tcW w:w="2547" w:type="dxa"/>
            <w:vMerge/>
          </w:tcPr>
          <w:p w14:paraId="6C94FCAC" w14:textId="77777777" w:rsidR="005F4071" w:rsidRPr="006C26E3" w:rsidRDefault="005F4071" w:rsidP="00844A08">
            <w:pPr>
              <w:spacing w:line="360" w:lineRule="auto"/>
              <w:rPr>
                <w:rFonts w:ascii="Arial" w:hAnsi="Arial" w:cs="Arial"/>
              </w:rPr>
            </w:pPr>
          </w:p>
        </w:tc>
        <w:tc>
          <w:tcPr>
            <w:tcW w:w="4111" w:type="dxa"/>
            <w:tcBorders>
              <w:top w:val="nil"/>
            </w:tcBorders>
          </w:tcPr>
          <w:p w14:paraId="2AAE45CD" w14:textId="77777777" w:rsidR="005F4071" w:rsidRPr="006C26E3" w:rsidRDefault="00E01EFD" w:rsidP="00032EBF">
            <w:pPr>
              <w:pStyle w:val="Prrafodelista"/>
              <w:numPr>
                <w:ilvl w:val="0"/>
                <w:numId w:val="9"/>
              </w:numPr>
              <w:jc w:val="both"/>
              <w:rPr>
                <w:rFonts w:ascii="Arial" w:hAnsi="Arial" w:cs="Arial"/>
              </w:rPr>
            </w:pPr>
            <w:r w:rsidRPr="00E01EFD">
              <w:rPr>
                <w:rFonts w:ascii="Arial" w:hAnsi="Arial" w:cs="Arial"/>
              </w:rPr>
              <w:t>Elabora el Acta de Entrega Administrativa de Cierre del Proyecto, el Manual de Usuario, y el Plan de Capacitación; los remite por correo electrónico al área solicitante.</w:t>
            </w:r>
          </w:p>
        </w:tc>
        <w:tc>
          <w:tcPr>
            <w:tcW w:w="2268" w:type="dxa"/>
            <w:tcBorders>
              <w:top w:val="nil"/>
            </w:tcBorders>
          </w:tcPr>
          <w:p w14:paraId="7AB891ED" w14:textId="77777777" w:rsidR="00E01EFD" w:rsidRPr="00E01EFD" w:rsidRDefault="00E01EFD" w:rsidP="002B3150">
            <w:pPr>
              <w:rPr>
                <w:rFonts w:ascii="Arial" w:hAnsi="Arial" w:cs="Arial"/>
              </w:rPr>
            </w:pPr>
            <w:r w:rsidRPr="00E01EFD">
              <w:rPr>
                <w:rFonts w:ascii="Arial" w:hAnsi="Arial" w:cs="Arial"/>
              </w:rPr>
              <w:t>Correo electrónico</w:t>
            </w:r>
          </w:p>
          <w:p w14:paraId="15C323BE" w14:textId="77777777" w:rsidR="005F4071" w:rsidRPr="006C26E3" w:rsidRDefault="00E01EFD" w:rsidP="002B3150">
            <w:pPr>
              <w:rPr>
                <w:rFonts w:ascii="Arial" w:hAnsi="Arial" w:cs="Arial"/>
              </w:rPr>
            </w:pPr>
            <w:r w:rsidRPr="00E01EFD">
              <w:rPr>
                <w:rFonts w:ascii="Arial" w:hAnsi="Arial" w:cs="Arial"/>
              </w:rPr>
              <w:t>Acta de Entrega Admin</w:t>
            </w:r>
            <w:r w:rsidR="00A518AF">
              <w:rPr>
                <w:rFonts w:ascii="Arial" w:hAnsi="Arial" w:cs="Arial"/>
              </w:rPr>
              <w:t xml:space="preserve">istrativa de Cierre de Proyecto Manual de usuario </w:t>
            </w:r>
            <w:r w:rsidRPr="00E01EFD">
              <w:rPr>
                <w:rFonts w:ascii="Arial" w:hAnsi="Arial" w:cs="Arial"/>
              </w:rPr>
              <w:t>Plan de Capacitación para validación</w:t>
            </w:r>
          </w:p>
        </w:tc>
      </w:tr>
      <w:tr w:rsidR="005F4071" w:rsidRPr="006C26E3" w14:paraId="3368242E" w14:textId="77777777" w:rsidTr="002B3150">
        <w:trPr>
          <w:trHeight w:val="1531"/>
          <w:jc w:val="center"/>
        </w:trPr>
        <w:tc>
          <w:tcPr>
            <w:tcW w:w="2547" w:type="dxa"/>
          </w:tcPr>
          <w:p w14:paraId="592BFCDC" w14:textId="77777777" w:rsidR="005F4071" w:rsidRPr="006C26E3" w:rsidRDefault="005F4071" w:rsidP="002B3150">
            <w:pPr>
              <w:rPr>
                <w:rFonts w:ascii="Arial" w:hAnsi="Arial" w:cs="Arial"/>
              </w:rPr>
            </w:pPr>
            <w:r w:rsidRPr="006C26E3">
              <w:rPr>
                <w:rFonts w:ascii="Arial" w:hAnsi="Arial" w:cs="Arial"/>
              </w:rPr>
              <w:t>Área Solicitante</w:t>
            </w:r>
          </w:p>
        </w:tc>
        <w:tc>
          <w:tcPr>
            <w:tcW w:w="4111" w:type="dxa"/>
          </w:tcPr>
          <w:p w14:paraId="07907957" w14:textId="77777777" w:rsidR="002B3150" w:rsidRPr="002B3150" w:rsidRDefault="00E01EFD" w:rsidP="00032EBF">
            <w:pPr>
              <w:pStyle w:val="Prrafodelista"/>
              <w:numPr>
                <w:ilvl w:val="0"/>
                <w:numId w:val="9"/>
              </w:numPr>
              <w:jc w:val="both"/>
              <w:rPr>
                <w:rFonts w:ascii="Arial" w:hAnsi="Arial" w:cs="Arial"/>
              </w:rPr>
            </w:pPr>
            <w:r w:rsidRPr="00A32FC1">
              <w:rPr>
                <w:rFonts w:ascii="Arial" w:hAnsi="Arial" w:cs="Arial"/>
              </w:rPr>
              <w:t>Recibe los documentos.</w:t>
            </w:r>
          </w:p>
          <w:p w14:paraId="4C8BA3EB" w14:textId="1C5A5BBF" w:rsidR="002B3150" w:rsidRDefault="00E01EFD" w:rsidP="003710A9">
            <w:pPr>
              <w:pStyle w:val="Prrafodelista"/>
              <w:ind w:left="360"/>
              <w:jc w:val="both"/>
              <w:rPr>
                <w:rFonts w:ascii="Arial" w:hAnsi="Arial" w:cs="Arial"/>
                <w:b/>
              </w:rPr>
            </w:pPr>
            <w:r w:rsidRPr="002B3150">
              <w:rPr>
                <w:rFonts w:ascii="Arial" w:hAnsi="Arial" w:cs="Arial"/>
                <w:b/>
              </w:rPr>
              <w:t>¿El área solicitante valida y firma los documentos?</w:t>
            </w:r>
          </w:p>
          <w:p w14:paraId="517E5D97" w14:textId="4CCAC0CD" w:rsidR="00E132D0" w:rsidRPr="003710A9" w:rsidRDefault="00E132D0" w:rsidP="003710A9">
            <w:pPr>
              <w:pStyle w:val="Prrafodelista"/>
              <w:ind w:left="360"/>
              <w:jc w:val="both"/>
              <w:rPr>
                <w:rFonts w:ascii="Arial" w:hAnsi="Arial" w:cs="Arial"/>
                <w:b/>
              </w:rPr>
            </w:pPr>
            <w:r w:rsidRPr="002B3150">
              <w:rPr>
                <w:rFonts w:ascii="Arial" w:hAnsi="Arial" w:cs="Arial"/>
                <w:b/>
              </w:rPr>
              <w:t>No.</w:t>
            </w:r>
            <w:r w:rsidRPr="002B3150">
              <w:rPr>
                <w:rFonts w:ascii="Arial" w:hAnsi="Arial" w:cs="Arial"/>
              </w:rPr>
              <w:t xml:space="preserve"> Regresa a la actividad 17.</w:t>
            </w:r>
          </w:p>
          <w:p w14:paraId="241C59BF" w14:textId="77777777" w:rsidR="00E01EFD" w:rsidRPr="00A32FC1" w:rsidRDefault="00E01EFD" w:rsidP="002B3150">
            <w:pPr>
              <w:pStyle w:val="Prrafodelista"/>
              <w:ind w:left="360"/>
              <w:jc w:val="both"/>
              <w:rPr>
                <w:rFonts w:ascii="Arial" w:hAnsi="Arial" w:cs="Arial"/>
              </w:rPr>
            </w:pPr>
            <w:r w:rsidRPr="002B3150">
              <w:rPr>
                <w:rFonts w:ascii="Arial" w:hAnsi="Arial" w:cs="Arial"/>
                <w:b/>
              </w:rPr>
              <w:t>Sí.</w:t>
            </w:r>
            <w:r w:rsidRPr="00A32FC1">
              <w:rPr>
                <w:rFonts w:ascii="Arial" w:hAnsi="Arial" w:cs="Arial"/>
              </w:rPr>
              <w:t xml:space="preserve"> Continúa en la actividad 19.</w:t>
            </w:r>
          </w:p>
          <w:p w14:paraId="6EABB306" w14:textId="417C7184" w:rsidR="005F4071" w:rsidRPr="002B3150" w:rsidRDefault="002B3150" w:rsidP="00E132D0">
            <w:pPr>
              <w:jc w:val="both"/>
              <w:rPr>
                <w:rFonts w:ascii="Arial" w:hAnsi="Arial" w:cs="Arial"/>
              </w:rPr>
            </w:pPr>
            <w:r w:rsidRPr="002B3150">
              <w:rPr>
                <w:rFonts w:ascii="Arial" w:hAnsi="Arial" w:cs="Arial"/>
                <w:b/>
              </w:rPr>
              <w:lastRenderedPageBreak/>
              <w:t xml:space="preserve">     </w:t>
            </w:r>
          </w:p>
        </w:tc>
        <w:tc>
          <w:tcPr>
            <w:tcW w:w="2268" w:type="dxa"/>
          </w:tcPr>
          <w:p w14:paraId="4BFFE7B0" w14:textId="77777777" w:rsidR="005F4071" w:rsidRPr="006C26E3" w:rsidRDefault="00E01EFD" w:rsidP="00730034">
            <w:pPr>
              <w:spacing w:line="360" w:lineRule="auto"/>
              <w:rPr>
                <w:rFonts w:ascii="Arial" w:hAnsi="Arial" w:cs="Arial"/>
              </w:rPr>
            </w:pPr>
            <w:r w:rsidRPr="00E01EFD">
              <w:rPr>
                <w:rFonts w:ascii="Arial" w:hAnsi="Arial" w:cs="Arial"/>
              </w:rPr>
              <w:lastRenderedPageBreak/>
              <w:t>Correo electrónico</w:t>
            </w:r>
          </w:p>
        </w:tc>
      </w:tr>
      <w:tr w:rsidR="005F4071" w:rsidRPr="006C26E3" w14:paraId="1D6672FA" w14:textId="77777777" w:rsidTr="009145A8">
        <w:trPr>
          <w:jc w:val="center"/>
        </w:trPr>
        <w:tc>
          <w:tcPr>
            <w:tcW w:w="2547" w:type="dxa"/>
          </w:tcPr>
          <w:p w14:paraId="3D40B900" w14:textId="77777777" w:rsidR="005F4071" w:rsidRPr="006C26E3" w:rsidRDefault="005F4071" w:rsidP="002B3150">
            <w:pPr>
              <w:rPr>
                <w:rFonts w:ascii="Arial" w:hAnsi="Arial" w:cs="Arial"/>
              </w:rPr>
            </w:pPr>
            <w:r w:rsidRPr="006C26E3">
              <w:rPr>
                <w:rFonts w:ascii="Arial" w:hAnsi="Arial" w:cs="Arial"/>
              </w:rPr>
              <w:t>Dirección de Transacciones Web</w:t>
            </w:r>
          </w:p>
          <w:p w14:paraId="770608FE" w14:textId="77777777" w:rsidR="008A59B8" w:rsidRPr="006C26E3" w:rsidRDefault="008A59B8" w:rsidP="002B3150">
            <w:pPr>
              <w:rPr>
                <w:rFonts w:ascii="Arial" w:hAnsi="Arial" w:cs="Arial"/>
              </w:rPr>
            </w:pPr>
          </w:p>
          <w:p w14:paraId="3D93E9DD" w14:textId="77777777" w:rsidR="005F4071" w:rsidRDefault="005F4071" w:rsidP="002B3150">
            <w:pPr>
              <w:rPr>
                <w:rFonts w:ascii="Arial" w:hAnsi="Arial" w:cs="Arial"/>
              </w:rPr>
            </w:pPr>
            <w:r w:rsidRPr="006C26E3">
              <w:rPr>
                <w:rFonts w:ascii="Arial" w:hAnsi="Arial" w:cs="Arial"/>
              </w:rPr>
              <w:t>Dirección de Bases de Datos y Sistemas Administrativos</w:t>
            </w:r>
          </w:p>
          <w:p w14:paraId="6E7FAB35" w14:textId="77777777" w:rsidR="00E01EFD" w:rsidRDefault="00E01EFD" w:rsidP="002B3150">
            <w:pPr>
              <w:rPr>
                <w:rFonts w:ascii="Arial" w:hAnsi="Arial" w:cs="Arial"/>
              </w:rPr>
            </w:pPr>
          </w:p>
          <w:p w14:paraId="32D80DFC" w14:textId="77777777" w:rsidR="00E01EFD" w:rsidRPr="006C26E3" w:rsidRDefault="00E01EFD" w:rsidP="002B3150">
            <w:pPr>
              <w:rPr>
                <w:rFonts w:ascii="Arial" w:hAnsi="Arial" w:cs="Arial"/>
              </w:rPr>
            </w:pPr>
            <w:r>
              <w:rPr>
                <w:rFonts w:ascii="Arial" w:hAnsi="Arial" w:cs="Arial"/>
              </w:rPr>
              <w:t>Área solicitante</w:t>
            </w:r>
          </w:p>
        </w:tc>
        <w:tc>
          <w:tcPr>
            <w:tcW w:w="4111" w:type="dxa"/>
          </w:tcPr>
          <w:p w14:paraId="259D4E98" w14:textId="77777777" w:rsidR="005F4071" w:rsidRPr="006C26E3" w:rsidRDefault="00E01EFD" w:rsidP="00032EBF">
            <w:pPr>
              <w:pStyle w:val="Prrafodelista"/>
              <w:numPr>
                <w:ilvl w:val="0"/>
                <w:numId w:val="9"/>
              </w:numPr>
              <w:jc w:val="both"/>
              <w:rPr>
                <w:rFonts w:ascii="Arial" w:hAnsi="Arial" w:cs="Arial"/>
              </w:rPr>
            </w:pPr>
            <w:r w:rsidRPr="00E01EFD">
              <w:rPr>
                <w:rFonts w:ascii="Arial" w:hAnsi="Arial" w:cs="Arial"/>
              </w:rPr>
              <w:t>Capacita al personal del área solicitante.</w:t>
            </w:r>
          </w:p>
        </w:tc>
        <w:tc>
          <w:tcPr>
            <w:tcW w:w="2268" w:type="dxa"/>
          </w:tcPr>
          <w:p w14:paraId="1EDCF317" w14:textId="77777777" w:rsidR="005F4071" w:rsidRPr="006C26E3" w:rsidRDefault="00E01EFD" w:rsidP="00730034">
            <w:pPr>
              <w:spacing w:line="360" w:lineRule="auto"/>
              <w:rPr>
                <w:rFonts w:ascii="Arial" w:hAnsi="Arial" w:cs="Arial"/>
              </w:rPr>
            </w:pPr>
            <w:r w:rsidRPr="00E01EFD">
              <w:rPr>
                <w:rFonts w:ascii="Arial" w:hAnsi="Arial" w:cs="Arial"/>
              </w:rPr>
              <w:t>Lista de asistencia</w:t>
            </w:r>
          </w:p>
        </w:tc>
      </w:tr>
      <w:tr w:rsidR="00E01EFD" w:rsidRPr="006C26E3" w14:paraId="5824BE09" w14:textId="77777777" w:rsidTr="009145A8">
        <w:trPr>
          <w:jc w:val="center"/>
        </w:trPr>
        <w:tc>
          <w:tcPr>
            <w:tcW w:w="2547" w:type="dxa"/>
          </w:tcPr>
          <w:p w14:paraId="7E55AE71" w14:textId="77777777" w:rsidR="00E01EFD" w:rsidRPr="002B3150" w:rsidRDefault="00E01EFD" w:rsidP="002B3150">
            <w:pPr>
              <w:rPr>
                <w:rFonts w:ascii="Arial" w:hAnsi="Arial" w:cs="Arial"/>
              </w:rPr>
            </w:pPr>
            <w:r w:rsidRPr="002B3150">
              <w:rPr>
                <w:rFonts w:ascii="Arial" w:hAnsi="Arial" w:cs="Arial"/>
              </w:rPr>
              <w:t>Dirección Transacciones Web</w:t>
            </w:r>
          </w:p>
          <w:p w14:paraId="38122C26" w14:textId="77777777" w:rsidR="00E01EFD" w:rsidRPr="002B3150" w:rsidRDefault="00E01EFD" w:rsidP="002B3150">
            <w:pPr>
              <w:rPr>
                <w:rFonts w:ascii="Arial" w:hAnsi="Arial" w:cs="Arial"/>
              </w:rPr>
            </w:pPr>
          </w:p>
          <w:p w14:paraId="2C347477" w14:textId="77777777" w:rsidR="00E01EFD" w:rsidRPr="006C26E3" w:rsidRDefault="00E01EFD" w:rsidP="002B3150">
            <w:pPr>
              <w:rPr>
                <w:rFonts w:ascii="Arial" w:eastAsia="Times New Roman" w:hAnsi="Arial" w:cs="Arial"/>
              </w:rPr>
            </w:pPr>
            <w:r w:rsidRPr="002B3150">
              <w:rPr>
                <w:rFonts w:ascii="Arial" w:hAnsi="Arial" w:cs="Arial"/>
              </w:rPr>
              <w:t>Dirección de Bases de Datos y Sistemas Administrativos</w:t>
            </w:r>
          </w:p>
        </w:tc>
        <w:tc>
          <w:tcPr>
            <w:tcW w:w="4111" w:type="dxa"/>
          </w:tcPr>
          <w:p w14:paraId="7364B7B8" w14:textId="77777777" w:rsidR="00E01EFD" w:rsidRDefault="00E01EFD" w:rsidP="00032EBF">
            <w:pPr>
              <w:pStyle w:val="Prrafodelista"/>
              <w:numPr>
                <w:ilvl w:val="0"/>
                <w:numId w:val="9"/>
              </w:numPr>
              <w:jc w:val="both"/>
              <w:rPr>
                <w:rFonts w:ascii="Arial" w:hAnsi="Arial" w:cs="Arial"/>
              </w:rPr>
            </w:pPr>
            <w:r>
              <w:rPr>
                <w:rFonts w:ascii="Arial" w:hAnsi="Arial" w:cs="Arial"/>
              </w:rPr>
              <w:t xml:space="preserve"> </w:t>
            </w:r>
            <w:r w:rsidRPr="00E01EFD">
              <w:rPr>
                <w:rFonts w:ascii="Arial" w:hAnsi="Arial" w:cs="Arial"/>
              </w:rPr>
              <w:t xml:space="preserve">Genera la documentación de </w:t>
            </w:r>
            <w:r w:rsidR="00ED46E2">
              <w:rPr>
                <w:rFonts w:ascii="Arial" w:hAnsi="Arial" w:cs="Arial"/>
              </w:rPr>
              <w:t>Base de Conocimientos</w:t>
            </w:r>
            <w:r w:rsidRPr="00E01EFD">
              <w:rPr>
                <w:rFonts w:ascii="Arial" w:hAnsi="Arial" w:cs="Arial"/>
              </w:rPr>
              <w:t xml:space="preserve"> del proyecto.</w:t>
            </w:r>
          </w:p>
          <w:p w14:paraId="79E8FA69" w14:textId="77777777" w:rsidR="002B3150" w:rsidRPr="00E01EFD" w:rsidRDefault="002B3150" w:rsidP="002B3150">
            <w:pPr>
              <w:pStyle w:val="Prrafodelista"/>
              <w:ind w:left="360"/>
              <w:jc w:val="both"/>
              <w:rPr>
                <w:rFonts w:ascii="Arial" w:hAnsi="Arial" w:cs="Arial"/>
              </w:rPr>
            </w:pPr>
          </w:p>
          <w:p w14:paraId="79DB95FC" w14:textId="77777777" w:rsidR="00E01EFD" w:rsidRPr="006C26E3" w:rsidRDefault="00E01EFD" w:rsidP="00032EBF">
            <w:pPr>
              <w:pStyle w:val="Prrafodelista"/>
              <w:numPr>
                <w:ilvl w:val="0"/>
                <w:numId w:val="9"/>
              </w:numPr>
              <w:jc w:val="both"/>
              <w:rPr>
                <w:rFonts w:ascii="Arial" w:hAnsi="Arial" w:cs="Arial"/>
              </w:rPr>
            </w:pPr>
            <w:r w:rsidRPr="00E01EFD">
              <w:rPr>
                <w:rFonts w:ascii="Arial" w:hAnsi="Arial" w:cs="Arial"/>
              </w:rPr>
              <w:t>Remite el Acta de Entrega Administrativa del Cierre del Proyecto a la Jefatura de Unidad de Desarrollo de Sistemas</w:t>
            </w:r>
          </w:p>
        </w:tc>
        <w:tc>
          <w:tcPr>
            <w:tcW w:w="2268" w:type="dxa"/>
          </w:tcPr>
          <w:p w14:paraId="7815F0E2" w14:textId="77777777" w:rsidR="002B3150" w:rsidRDefault="00E01EFD" w:rsidP="002B3150">
            <w:pPr>
              <w:rPr>
                <w:rFonts w:ascii="Arial" w:hAnsi="Arial" w:cs="Arial"/>
              </w:rPr>
            </w:pPr>
            <w:r w:rsidRPr="00E01EFD">
              <w:rPr>
                <w:rFonts w:ascii="Arial" w:hAnsi="Arial" w:cs="Arial"/>
              </w:rPr>
              <w:t xml:space="preserve">Documentación de </w:t>
            </w:r>
            <w:r w:rsidR="00ED46E2">
              <w:rPr>
                <w:rFonts w:ascii="Arial" w:hAnsi="Arial" w:cs="Arial"/>
              </w:rPr>
              <w:t>Base de Conocimientos</w:t>
            </w:r>
          </w:p>
          <w:p w14:paraId="7CC7168B" w14:textId="77777777" w:rsidR="002B3150" w:rsidRPr="00E01EFD" w:rsidRDefault="002B3150" w:rsidP="002B3150">
            <w:pPr>
              <w:rPr>
                <w:rFonts w:ascii="Arial" w:hAnsi="Arial" w:cs="Arial"/>
              </w:rPr>
            </w:pPr>
          </w:p>
          <w:p w14:paraId="7CB8C9DA" w14:textId="77777777" w:rsidR="00E01EFD" w:rsidRPr="006C26E3" w:rsidRDefault="00E01EFD" w:rsidP="002B3150">
            <w:pPr>
              <w:rPr>
                <w:rFonts w:ascii="Arial" w:hAnsi="Arial" w:cs="Arial"/>
              </w:rPr>
            </w:pPr>
            <w:r w:rsidRPr="00E01EFD">
              <w:rPr>
                <w:rFonts w:ascii="Arial" w:hAnsi="Arial" w:cs="Arial"/>
              </w:rPr>
              <w:t>Acta de entrega administrativa de cierre de proyecto</w:t>
            </w:r>
          </w:p>
        </w:tc>
      </w:tr>
      <w:tr w:rsidR="00E01EFD" w:rsidRPr="006C26E3" w14:paraId="338693C7" w14:textId="77777777" w:rsidTr="009145A8">
        <w:trPr>
          <w:jc w:val="center"/>
        </w:trPr>
        <w:tc>
          <w:tcPr>
            <w:tcW w:w="2547" w:type="dxa"/>
          </w:tcPr>
          <w:p w14:paraId="149B3344" w14:textId="77777777" w:rsidR="00E01EFD" w:rsidRPr="006C26E3" w:rsidRDefault="00E01EFD" w:rsidP="00ED46E2">
            <w:pPr>
              <w:rPr>
                <w:rFonts w:ascii="Arial" w:eastAsia="Times New Roman" w:hAnsi="Arial" w:cs="Arial"/>
              </w:rPr>
            </w:pPr>
            <w:r w:rsidRPr="00ED46E2">
              <w:rPr>
                <w:rFonts w:ascii="Arial" w:hAnsi="Arial" w:cs="Arial"/>
              </w:rPr>
              <w:t>Jefatura de Unidad de Desarrollo de Sistemas</w:t>
            </w:r>
          </w:p>
        </w:tc>
        <w:tc>
          <w:tcPr>
            <w:tcW w:w="4111" w:type="dxa"/>
          </w:tcPr>
          <w:p w14:paraId="210A82EF" w14:textId="77777777" w:rsidR="00E01EFD" w:rsidRPr="006C26E3" w:rsidRDefault="00E01EFD" w:rsidP="00032EBF">
            <w:pPr>
              <w:pStyle w:val="Prrafodelista"/>
              <w:numPr>
                <w:ilvl w:val="0"/>
                <w:numId w:val="9"/>
              </w:numPr>
              <w:jc w:val="both"/>
              <w:rPr>
                <w:rFonts w:ascii="Arial" w:hAnsi="Arial" w:cs="Arial"/>
              </w:rPr>
            </w:pPr>
            <w:r w:rsidRPr="00E01EFD">
              <w:rPr>
                <w:rFonts w:ascii="Arial" w:hAnsi="Arial" w:cs="Arial"/>
              </w:rPr>
              <w:t>Genera el informe de cierre de proyecto, y lo registra en la base de datos de proyectos.</w:t>
            </w:r>
          </w:p>
        </w:tc>
        <w:tc>
          <w:tcPr>
            <w:tcW w:w="2268" w:type="dxa"/>
          </w:tcPr>
          <w:p w14:paraId="2B4DCC63" w14:textId="77777777" w:rsidR="00E01EFD" w:rsidRPr="00ED46E2" w:rsidRDefault="00E01EFD" w:rsidP="00ED46E2">
            <w:pPr>
              <w:rPr>
                <w:rFonts w:ascii="Arial" w:eastAsia="Times New Roman" w:hAnsi="Arial" w:cs="Arial"/>
              </w:rPr>
            </w:pPr>
            <w:r w:rsidRPr="00ED46E2">
              <w:rPr>
                <w:rFonts w:ascii="Arial" w:eastAsia="Times New Roman" w:hAnsi="Arial" w:cs="Arial"/>
              </w:rPr>
              <w:t>Informe de cierre de proyecto.</w:t>
            </w:r>
          </w:p>
          <w:p w14:paraId="62A6C954" w14:textId="77777777" w:rsidR="00E01EFD" w:rsidRPr="006C26E3" w:rsidRDefault="00E01EFD" w:rsidP="00ED46E2">
            <w:pPr>
              <w:rPr>
                <w:rFonts w:ascii="Arial" w:hAnsi="Arial" w:cs="Arial"/>
              </w:rPr>
            </w:pPr>
            <w:r w:rsidRPr="00ED46E2">
              <w:rPr>
                <w:rFonts w:ascii="Arial" w:eastAsia="Times New Roman" w:hAnsi="Arial" w:cs="Arial"/>
              </w:rPr>
              <w:t>Base de Datos de Proyectos</w:t>
            </w:r>
          </w:p>
        </w:tc>
      </w:tr>
      <w:tr w:rsidR="005F4071" w:rsidRPr="006C26E3" w14:paraId="489BCFEF" w14:textId="77777777" w:rsidTr="009145A8">
        <w:trPr>
          <w:jc w:val="center"/>
        </w:trPr>
        <w:tc>
          <w:tcPr>
            <w:tcW w:w="8926" w:type="dxa"/>
            <w:gridSpan w:val="3"/>
          </w:tcPr>
          <w:p w14:paraId="4CE00139" w14:textId="77777777" w:rsidR="005F4071" w:rsidRPr="006C26E3" w:rsidRDefault="005F4071" w:rsidP="00730034">
            <w:pPr>
              <w:spacing w:line="360" w:lineRule="auto"/>
              <w:jc w:val="center"/>
              <w:rPr>
                <w:rFonts w:ascii="Arial" w:hAnsi="Arial" w:cs="Arial"/>
              </w:rPr>
            </w:pPr>
            <w:r w:rsidRPr="006C26E3">
              <w:rPr>
                <w:rFonts w:ascii="Arial" w:hAnsi="Arial" w:cs="Arial"/>
                <w:b/>
              </w:rPr>
              <w:t>FIN DEL PROCEDIMIENTO</w:t>
            </w:r>
          </w:p>
        </w:tc>
      </w:tr>
    </w:tbl>
    <w:p w14:paraId="1C84D0B4" w14:textId="77777777" w:rsidR="004210C1" w:rsidRPr="006C26E3" w:rsidRDefault="004210C1" w:rsidP="00745B9A">
      <w:pPr>
        <w:outlineLvl w:val="1"/>
        <w:rPr>
          <w:rFonts w:ascii="Arial" w:hAnsi="Arial" w:cs="Arial"/>
          <w:b/>
          <w:lang w:eastAsia="es-MX"/>
        </w:rPr>
      </w:pPr>
    </w:p>
    <w:p w14:paraId="2E474ACE" w14:textId="77777777" w:rsidR="004210C1" w:rsidRDefault="004210C1">
      <w:pPr>
        <w:rPr>
          <w:rFonts w:ascii="Arial" w:hAnsi="Arial" w:cs="Arial"/>
          <w:b/>
          <w:lang w:eastAsia="es-MX"/>
        </w:rPr>
      </w:pPr>
    </w:p>
    <w:p w14:paraId="000D8A45" w14:textId="77777777" w:rsidR="008B4795" w:rsidRDefault="008B4795" w:rsidP="008B4795">
      <w:pPr>
        <w:jc w:val="center"/>
      </w:pPr>
      <w:r>
        <w:rPr>
          <w:rFonts w:ascii="Arial" w:hAnsi="Arial" w:cs="Arial"/>
          <w:b/>
          <w:lang w:eastAsia="es-MX"/>
        </w:rPr>
        <w:br w:type="page"/>
      </w:r>
    </w:p>
    <w:p w14:paraId="5AE45784" w14:textId="27778B7A" w:rsidR="006633DD" w:rsidRDefault="0041389C" w:rsidP="0041389C">
      <w:pPr>
        <w:ind w:left="-426"/>
        <w:jc w:val="center"/>
      </w:pPr>
      <w:r>
        <w:object w:dxaOrig="16966" w:dyaOrig="28606" w14:anchorId="24EC97B2">
          <v:shape id="_x0000_i1028" type="#_x0000_t75" style="width:517.5pt;height:615pt" o:ole="">
            <v:imagedata r:id="rId15" o:title=""/>
          </v:shape>
          <o:OLEObject Type="Embed" ProgID="Visio.Drawing.15" ShapeID="_x0000_i1028" DrawAspect="Content" ObjectID="_1554273474" r:id="rId16"/>
        </w:object>
      </w:r>
    </w:p>
    <w:p w14:paraId="227E2CD8" w14:textId="3EABABA3" w:rsidR="00340E1D" w:rsidRDefault="00340E1D" w:rsidP="00340E1D">
      <w:pPr>
        <w:jc w:val="center"/>
      </w:pPr>
      <w:r>
        <w:br w:type="page"/>
      </w:r>
    </w:p>
    <w:p w14:paraId="5D8B21A7" w14:textId="77777777" w:rsidR="005F4071" w:rsidRPr="006C26E3" w:rsidRDefault="002F5CDB" w:rsidP="00032EBF">
      <w:pPr>
        <w:pStyle w:val="Ttulo2"/>
        <w:numPr>
          <w:ilvl w:val="1"/>
          <w:numId w:val="6"/>
        </w:numPr>
        <w:rPr>
          <w:rStyle w:val="nfasis"/>
          <w:i w:val="0"/>
          <w:iCs/>
          <w:lang w:val="es-MX"/>
        </w:rPr>
      </w:pPr>
      <w:bookmarkStart w:id="77" w:name="_Toc475538316"/>
      <w:bookmarkStart w:id="78" w:name="_Toc475614503"/>
      <w:bookmarkStart w:id="79" w:name="_Toc476314491"/>
      <w:r w:rsidRPr="006C26E3">
        <w:rPr>
          <w:rStyle w:val="nfasis"/>
          <w:i w:val="0"/>
          <w:iCs/>
          <w:lang w:val="es-MX"/>
        </w:rPr>
        <w:lastRenderedPageBreak/>
        <w:t>M</w:t>
      </w:r>
      <w:r w:rsidR="00195E02" w:rsidRPr="006C26E3">
        <w:rPr>
          <w:rStyle w:val="nfasis"/>
          <w:i w:val="0"/>
          <w:iCs/>
          <w:lang w:val="es-MX"/>
        </w:rPr>
        <w:t xml:space="preserve">antenimiento a </w:t>
      </w:r>
      <w:r w:rsidRPr="006C26E3">
        <w:rPr>
          <w:rStyle w:val="nfasis"/>
          <w:i w:val="0"/>
          <w:iCs/>
          <w:lang w:val="es-MX"/>
        </w:rPr>
        <w:t>sistemas</w:t>
      </w:r>
      <w:bookmarkEnd w:id="77"/>
      <w:r w:rsidRPr="006C26E3">
        <w:rPr>
          <w:rStyle w:val="nfasis"/>
          <w:i w:val="0"/>
          <w:iCs/>
          <w:lang w:val="es-MX"/>
        </w:rPr>
        <w:t>.</w:t>
      </w:r>
      <w:bookmarkEnd w:id="78"/>
      <w:bookmarkEnd w:id="79"/>
    </w:p>
    <w:p w14:paraId="3D96DA36" w14:textId="77777777" w:rsidR="004D573F" w:rsidRPr="006C26E3" w:rsidRDefault="004D573F" w:rsidP="00745B9A">
      <w:pPr>
        <w:outlineLvl w:val="1"/>
        <w:rPr>
          <w:rFonts w:ascii="Arial" w:hAnsi="Arial" w:cs="Arial"/>
          <w:b/>
          <w:lang w:eastAsia="es-MX"/>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9"/>
        <w:gridCol w:w="3969"/>
        <w:gridCol w:w="2551"/>
      </w:tblGrid>
      <w:tr w:rsidR="00834B5F" w:rsidRPr="006C26E3" w14:paraId="19396F99" w14:textId="77777777" w:rsidTr="005E02A1">
        <w:trPr>
          <w:trHeight w:val="468"/>
          <w:tblHeader/>
          <w:jc w:val="center"/>
        </w:trPr>
        <w:tc>
          <w:tcPr>
            <w:tcW w:w="2689" w:type="dxa"/>
            <w:shd w:val="clear" w:color="auto" w:fill="008700"/>
            <w:vAlign w:val="center"/>
          </w:tcPr>
          <w:p w14:paraId="5F3E1B96" w14:textId="77777777" w:rsidR="00834B5F" w:rsidRPr="006C26E3" w:rsidRDefault="00834B5F" w:rsidP="00834B5F">
            <w:pPr>
              <w:spacing w:before="60" w:after="60"/>
              <w:jc w:val="center"/>
              <w:rPr>
                <w:rFonts w:ascii="Arial" w:hAnsi="Arial" w:cs="Arial"/>
              </w:rPr>
            </w:pPr>
            <w:r w:rsidRPr="006C26E3">
              <w:rPr>
                <w:rFonts w:ascii="Arial" w:hAnsi="Arial" w:cs="Arial"/>
                <w:b/>
                <w:color w:val="FFFFFF" w:themeColor="background1"/>
              </w:rPr>
              <w:t>RESPONSABLE</w:t>
            </w:r>
          </w:p>
        </w:tc>
        <w:tc>
          <w:tcPr>
            <w:tcW w:w="3969" w:type="dxa"/>
            <w:shd w:val="clear" w:color="auto" w:fill="008700"/>
            <w:vAlign w:val="center"/>
          </w:tcPr>
          <w:p w14:paraId="6CB53EC1" w14:textId="77777777" w:rsidR="00834B5F" w:rsidRPr="006C26E3" w:rsidRDefault="00834B5F" w:rsidP="00834B5F">
            <w:pPr>
              <w:spacing w:before="60" w:after="60"/>
              <w:jc w:val="center"/>
              <w:rPr>
                <w:rFonts w:ascii="Arial" w:hAnsi="Arial" w:cs="Arial"/>
                <w:b/>
              </w:rPr>
            </w:pPr>
            <w:r w:rsidRPr="006C26E3">
              <w:rPr>
                <w:rFonts w:ascii="Arial" w:hAnsi="Arial" w:cs="Arial"/>
                <w:b/>
                <w:color w:val="FFFFFF" w:themeColor="background1"/>
              </w:rPr>
              <w:t xml:space="preserve">ACTIVIDADES </w:t>
            </w:r>
          </w:p>
        </w:tc>
        <w:tc>
          <w:tcPr>
            <w:tcW w:w="2551" w:type="dxa"/>
            <w:tcBorders>
              <w:bottom w:val="single" w:sz="4" w:space="0" w:color="auto"/>
            </w:tcBorders>
            <w:shd w:val="clear" w:color="auto" w:fill="008700"/>
            <w:vAlign w:val="center"/>
          </w:tcPr>
          <w:p w14:paraId="00355639" w14:textId="77777777" w:rsidR="00834B5F" w:rsidRPr="006C26E3" w:rsidRDefault="00834B5F" w:rsidP="00834B5F">
            <w:pPr>
              <w:spacing w:before="60" w:after="60"/>
              <w:jc w:val="center"/>
              <w:rPr>
                <w:rFonts w:ascii="Arial" w:hAnsi="Arial" w:cs="Arial"/>
              </w:rPr>
            </w:pPr>
            <w:r w:rsidRPr="006C26E3">
              <w:rPr>
                <w:rFonts w:ascii="Arial" w:hAnsi="Arial" w:cs="Arial"/>
                <w:b/>
                <w:color w:val="FFFFFF" w:themeColor="background1"/>
              </w:rPr>
              <w:t>PRODUCTO</w:t>
            </w:r>
          </w:p>
        </w:tc>
      </w:tr>
      <w:tr w:rsidR="005F4071" w:rsidRPr="006C26E3" w14:paraId="48815183" w14:textId="77777777" w:rsidTr="005E02A1">
        <w:trPr>
          <w:trHeight w:val="421"/>
          <w:jc w:val="center"/>
        </w:trPr>
        <w:tc>
          <w:tcPr>
            <w:tcW w:w="9209" w:type="dxa"/>
            <w:gridSpan w:val="3"/>
          </w:tcPr>
          <w:p w14:paraId="4B7AFE79" w14:textId="77777777" w:rsidR="005F4071" w:rsidRPr="006C26E3" w:rsidRDefault="005F4071" w:rsidP="00730034">
            <w:pPr>
              <w:spacing w:before="120" w:after="120"/>
              <w:jc w:val="center"/>
              <w:rPr>
                <w:rFonts w:ascii="Arial" w:hAnsi="Arial" w:cs="Arial"/>
                <w:b/>
              </w:rPr>
            </w:pPr>
            <w:r w:rsidRPr="006C26E3">
              <w:rPr>
                <w:rFonts w:ascii="Arial" w:hAnsi="Arial" w:cs="Arial"/>
                <w:b/>
              </w:rPr>
              <w:t>INICIA PROCEDIMIENTO</w:t>
            </w:r>
          </w:p>
        </w:tc>
      </w:tr>
      <w:tr w:rsidR="005F4071" w:rsidRPr="006C26E3" w14:paraId="2F3E364B" w14:textId="77777777" w:rsidTr="003710A9">
        <w:trPr>
          <w:trHeight w:val="1418"/>
          <w:jc w:val="center"/>
        </w:trPr>
        <w:tc>
          <w:tcPr>
            <w:tcW w:w="2689" w:type="dxa"/>
          </w:tcPr>
          <w:p w14:paraId="2420EDAD" w14:textId="77777777" w:rsidR="005F4071" w:rsidRPr="006C26E3" w:rsidRDefault="005F4071" w:rsidP="00D16219">
            <w:pPr>
              <w:rPr>
                <w:rFonts w:ascii="Arial" w:hAnsi="Arial" w:cs="Arial"/>
              </w:rPr>
            </w:pPr>
            <w:r w:rsidRPr="006C26E3">
              <w:rPr>
                <w:rFonts w:ascii="Arial" w:hAnsi="Arial" w:cs="Arial"/>
              </w:rPr>
              <w:t>Jefatura de Unidad de Desarrollo de Sistemas</w:t>
            </w:r>
          </w:p>
          <w:p w14:paraId="1E4ACC95" w14:textId="77777777" w:rsidR="007B71CC" w:rsidRPr="006C26E3" w:rsidRDefault="007B71CC" w:rsidP="00844A08">
            <w:pPr>
              <w:spacing w:line="360" w:lineRule="auto"/>
              <w:rPr>
                <w:rFonts w:ascii="Arial" w:hAnsi="Arial" w:cs="Arial"/>
              </w:rPr>
            </w:pPr>
          </w:p>
          <w:p w14:paraId="36973597" w14:textId="77777777" w:rsidR="005F4071" w:rsidRPr="006C26E3" w:rsidRDefault="005F4071" w:rsidP="00844A08">
            <w:pPr>
              <w:spacing w:line="360" w:lineRule="auto"/>
              <w:rPr>
                <w:rFonts w:ascii="Arial" w:hAnsi="Arial" w:cs="Arial"/>
              </w:rPr>
            </w:pPr>
          </w:p>
        </w:tc>
        <w:tc>
          <w:tcPr>
            <w:tcW w:w="3969" w:type="dxa"/>
          </w:tcPr>
          <w:p w14:paraId="61EFA3F1" w14:textId="4DE89A42" w:rsidR="005F4071" w:rsidRPr="006C26E3" w:rsidRDefault="005F4071" w:rsidP="00FB2EA9">
            <w:pPr>
              <w:pStyle w:val="Prrafodelista"/>
              <w:numPr>
                <w:ilvl w:val="0"/>
                <w:numId w:val="10"/>
              </w:numPr>
              <w:jc w:val="both"/>
              <w:rPr>
                <w:rFonts w:ascii="Arial" w:hAnsi="Arial" w:cs="Arial"/>
              </w:rPr>
            </w:pPr>
            <w:r w:rsidRPr="006C26E3">
              <w:rPr>
                <w:rFonts w:ascii="Arial" w:hAnsi="Arial" w:cs="Arial"/>
              </w:rPr>
              <w:t>Genera ticket para mantenimiento</w:t>
            </w:r>
            <w:r w:rsidR="00287D7D" w:rsidRPr="006C26E3">
              <w:rPr>
                <w:rFonts w:ascii="Arial" w:hAnsi="Arial" w:cs="Arial"/>
              </w:rPr>
              <w:t xml:space="preserve"> preventivo y/o correctivo</w:t>
            </w:r>
            <w:r w:rsidRPr="006C26E3">
              <w:rPr>
                <w:rFonts w:ascii="Arial" w:hAnsi="Arial" w:cs="Arial"/>
              </w:rPr>
              <w:t xml:space="preserve"> a sistema de información a través del Sistema de Registro de Incidencias y Requerimientos</w:t>
            </w:r>
            <w:r w:rsidR="00FB2EA9">
              <w:rPr>
                <w:rFonts w:ascii="Arial" w:hAnsi="Arial" w:cs="Arial"/>
              </w:rPr>
              <w:t>; y lo remite a Mesa de Servicios</w:t>
            </w:r>
            <w:r w:rsidRPr="006C26E3">
              <w:rPr>
                <w:rFonts w:ascii="Arial" w:hAnsi="Arial" w:cs="Arial"/>
              </w:rPr>
              <w:t>.</w:t>
            </w:r>
          </w:p>
        </w:tc>
        <w:tc>
          <w:tcPr>
            <w:tcW w:w="2551" w:type="dxa"/>
          </w:tcPr>
          <w:p w14:paraId="41713655" w14:textId="2968E414" w:rsidR="005F4071" w:rsidRPr="006C26E3" w:rsidRDefault="00E132D0" w:rsidP="00D16219">
            <w:pPr>
              <w:rPr>
                <w:rFonts w:ascii="Arial" w:hAnsi="Arial" w:cs="Arial"/>
              </w:rPr>
            </w:pPr>
            <w:r>
              <w:rPr>
                <w:rFonts w:ascii="Arial" w:hAnsi="Arial" w:cs="Arial"/>
              </w:rPr>
              <w:t>Ticket</w:t>
            </w:r>
          </w:p>
        </w:tc>
      </w:tr>
      <w:tr w:rsidR="005F4071" w:rsidRPr="006C26E3" w14:paraId="77851720" w14:textId="77777777" w:rsidTr="003710A9">
        <w:trPr>
          <w:trHeight w:val="737"/>
          <w:jc w:val="center"/>
        </w:trPr>
        <w:tc>
          <w:tcPr>
            <w:tcW w:w="2689" w:type="dxa"/>
          </w:tcPr>
          <w:p w14:paraId="00B5A5CE" w14:textId="77777777" w:rsidR="005F4071" w:rsidRPr="006C26E3" w:rsidRDefault="005F4071" w:rsidP="00D16219">
            <w:pPr>
              <w:rPr>
                <w:rFonts w:ascii="Arial" w:hAnsi="Arial" w:cs="Arial"/>
              </w:rPr>
            </w:pPr>
            <w:r w:rsidRPr="006C26E3">
              <w:rPr>
                <w:rFonts w:ascii="Arial" w:hAnsi="Arial" w:cs="Arial"/>
              </w:rPr>
              <w:t>Mesa de Servicios</w:t>
            </w:r>
          </w:p>
        </w:tc>
        <w:tc>
          <w:tcPr>
            <w:tcW w:w="3969" w:type="dxa"/>
          </w:tcPr>
          <w:p w14:paraId="53A6790C" w14:textId="77777777" w:rsidR="005F4071" w:rsidRPr="006C26E3" w:rsidRDefault="005A7510" w:rsidP="00032EBF">
            <w:pPr>
              <w:pStyle w:val="Prrafodelista"/>
              <w:numPr>
                <w:ilvl w:val="0"/>
                <w:numId w:val="10"/>
              </w:numPr>
              <w:jc w:val="both"/>
              <w:rPr>
                <w:rFonts w:ascii="Arial" w:hAnsi="Arial" w:cs="Arial"/>
              </w:rPr>
            </w:pPr>
            <w:r w:rsidRPr="006C26E3">
              <w:rPr>
                <w:rFonts w:ascii="Arial" w:hAnsi="Arial" w:cs="Arial"/>
              </w:rPr>
              <w:t>Turna ticket</w:t>
            </w:r>
            <w:r w:rsidR="00E01EFD">
              <w:rPr>
                <w:rFonts w:ascii="Arial" w:hAnsi="Arial" w:cs="Arial"/>
              </w:rPr>
              <w:t xml:space="preserve"> a la dirección correspondiente.</w:t>
            </w:r>
          </w:p>
        </w:tc>
        <w:tc>
          <w:tcPr>
            <w:tcW w:w="2551" w:type="dxa"/>
          </w:tcPr>
          <w:p w14:paraId="347E9774" w14:textId="77777777" w:rsidR="005F4071" w:rsidRPr="006C26E3" w:rsidRDefault="005F4071" w:rsidP="00730034">
            <w:pPr>
              <w:spacing w:line="360" w:lineRule="auto"/>
              <w:rPr>
                <w:rFonts w:ascii="Arial" w:hAnsi="Arial" w:cs="Arial"/>
              </w:rPr>
            </w:pPr>
            <w:r w:rsidRPr="006C26E3">
              <w:rPr>
                <w:rFonts w:ascii="Arial" w:hAnsi="Arial" w:cs="Arial"/>
              </w:rPr>
              <w:t>Ticket</w:t>
            </w:r>
          </w:p>
        </w:tc>
      </w:tr>
      <w:tr w:rsidR="005F4071" w:rsidRPr="006C26E3" w14:paraId="3921129D" w14:textId="77777777" w:rsidTr="005E02A1">
        <w:trPr>
          <w:jc w:val="center"/>
        </w:trPr>
        <w:tc>
          <w:tcPr>
            <w:tcW w:w="2689" w:type="dxa"/>
          </w:tcPr>
          <w:p w14:paraId="47D52C99" w14:textId="77777777" w:rsidR="005F4071" w:rsidRPr="006C26E3" w:rsidRDefault="005F4071" w:rsidP="00D16219">
            <w:pPr>
              <w:rPr>
                <w:rFonts w:ascii="Arial" w:hAnsi="Arial" w:cs="Arial"/>
              </w:rPr>
            </w:pPr>
            <w:r w:rsidRPr="006C26E3">
              <w:rPr>
                <w:rFonts w:ascii="Arial" w:hAnsi="Arial" w:cs="Arial"/>
              </w:rPr>
              <w:t>Dirección de Transacciones Web</w:t>
            </w:r>
          </w:p>
          <w:p w14:paraId="581CBABA" w14:textId="77777777" w:rsidR="007B71CC" w:rsidRPr="006C26E3" w:rsidRDefault="007B71CC" w:rsidP="00D16219">
            <w:pPr>
              <w:rPr>
                <w:rFonts w:ascii="Arial" w:hAnsi="Arial" w:cs="Arial"/>
              </w:rPr>
            </w:pPr>
          </w:p>
          <w:p w14:paraId="613466E8" w14:textId="77777777" w:rsidR="005F4071" w:rsidRPr="006C26E3" w:rsidRDefault="005F4071" w:rsidP="00D16219">
            <w:pPr>
              <w:rPr>
                <w:rFonts w:ascii="Arial" w:hAnsi="Arial" w:cs="Arial"/>
              </w:rPr>
            </w:pPr>
            <w:r w:rsidRPr="006C26E3">
              <w:rPr>
                <w:rFonts w:ascii="Arial" w:hAnsi="Arial" w:cs="Arial"/>
              </w:rPr>
              <w:t>Dirección de Bases de Datos y Sistemas Administrativos</w:t>
            </w:r>
          </w:p>
        </w:tc>
        <w:tc>
          <w:tcPr>
            <w:tcW w:w="3969" w:type="dxa"/>
          </w:tcPr>
          <w:p w14:paraId="325CBD5B" w14:textId="3EFCD81D" w:rsidR="00A82D87" w:rsidRDefault="005F4071" w:rsidP="00032EBF">
            <w:pPr>
              <w:pStyle w:val="Prrafodelista"/>
              <w:numPr>
                <w:ilvl w:val="0"/>
                <w:numId w:val="10"/>
              </w:numPr>
              <w:jc w:val="both"/>
              <w:rPr>
                <w:rFonts w:ascii="Arial" w:hAnsi="Arial" w:cs="Arial"/>
              </w:rPr>
            </w:pPr>
            <w:r w:rsidRPr="006C26E3">
              <w:rPr>
                <w:rFonts w:ascii="Arial" w:hAnsi="Arial" w:cs="Arial"/>
              </w:rPr>
              <w:t>Recibe t</w:t>
            </w:r>
            <w:r w:rsidR="005A7510" w:rsidRPr="006C26E3">
              <w:rPr>
                <w:rFonts w:ascii="Arial" w:hAnsi="Arial" w:cs="Arial"/>
              </w:rPr>
              <w:t>icket</w:t>
            </w:r>
            <w:r w:rsidR="00AB3B85">
              <w:rPr>
                <w:rFonts w:ascii="Arial" w:hAnsi="Arial" w:cs="Arial"/>
              </w:rPr>
              <w:t>,</w:t>
            </w:r>
            <w:r w:rsidRPr="006C26E3">
              <w:rPr>
                <w:rFonts w:ascii="Arial" w:hAnsi="Arial" w:cs="Arial"/>
              </w:rPr>
              <w:t xml:space="preserve"> analiza </w:t>
            </w:r>
            <w:r w:rsidR="008351F2" w:rsidRPr="006C26E3">
              <w:rPr>
                <w:rFonts w:ascii="Arial" w:hAnsi="Arial" w:cs="Arial"/>
              </w:rPr>
              <w:t>el impacto a</w:t>
            </w:r>
            <w:r w:rsidRPr="006C26E3">
              <w:rPr>
                <w:rFonts w:ascii="Arial" w:hAnsi="Arial" w:cs="Arial"/>
              </w:rPr>
              <w:t xml:space="preserve">l sistema y genera plan de mantenimiento. </w:t>
            </w:r>
          </w:p>
          <w:p w14:paraId="2AD91531" w14:textId="77777777" w:rsidR="00A82D87" w:rsidRPr="00D16219" w:rsidRDefault="00A82D87" w:rsidP="00D16219">
            <w:pPr>
              <w:pStyle w:val="Prrafodelista"/>
              <w:ind w:left="360"/>
              <w:jc w:val="both"/>
              <w:rPr>
                <w:rFonts w:ascii="Arial" w:hAnsi="Arial" w:cs="Arial"/>
                <w:b/>
              </w:rPr>
            </w:pPr>
            <w:r w:rsidRPr="00D16219">
              <w:rPr>
                <w:rFonts w:ascii="Arial" w:hAnsi="Arial" w:cs="Arial"/>
                <w:b/>
              </w:rPr>
              <w:t>¿El impacto del mantenimiento genera suspensión del servicio?</w:t>
            </w:r>
          </w:p>
          <w:p w14:paraId="650EB710" w14:textId="77777777" w:rsidR="00A82D87" w:rsidRPr="006C26E3" w:rsidRDefault="00A82D87" w:rsidP="00D16219">
            <w:pPr>
              <w:pStyle w:val="Prrafodelista"/>
              <w:ind w:left="360"/>
              <w:jc w:val="both"/>
              <w:rPr>
                <w:rFonts w:ascii="Arial" w:hAnsi="Arial" w:cs="Arial"/>
              </w:rPr>
            </w:pPr>
            <w:r w:rsidRPr="00D16219">
              <w:rPr>
                <w:rFonts w:ascii="Arial" w:hAnsi="Arial" w:cs="Arial"/>
                <w:b/>
              </w:rPr>
              <w:t>Sí.</w:t>
            </w:r>
            <w:r w:rsidRPr="006C26E3">
              <w:rPr>
                <w:rFonts w:ascii="Arial" w:hAnsi="Arial" w:cs="Arial"/>
              </w:rPr>
              <w:t xml:space="preserve"> Continúa con la actividad </w:t>
            </w:r>
            <w:r w:rsidR="005C60B6">
              <w:rPr>
                <w:rFonts w:ascii="Arial" w:hAnsi="Arial" w:cs="Arial"/>
              </w:rPr>
              <w:t>4</w:t>
            </w:r>
            <w:r w:rsidRPr="006C26E3">
              <w:rPr>
                <w:rFonts w:ascii="Arial" w:hAnsi="Arial" w:cs="Arial"/>
              </w:rPr>
              <w:t>.</w:t>
            </w:r>
          </w:p>
          <w:p w14:paraId="0091DED9" w14:textId="1EAFCC0B" w:rsidR="00A82D87" w:rsidRDefault="00A82D87" w:rsidP="00D16219">
            <w:pPr>
              <w:pStyle w:val="Prrafodelista"/>
              <w:ind w:left="360"/>
              <w:jc w:val="both"/>
              <w:rPr>
                <w:rFonts w:ascii="Arial" w:hAnsi="Arial" w:cs="Arial"/>
              </w:rPr>
            </w:pPr>
            <w:r w:rsidRPr="00D16219">
              <w:rPr>
                <w:rFonts w:ascii="Arial" w:hAnsi="Arial" w:cs="Arial"/>
                <w:b/>
              </w:rPr>
              <w:t>No.</w:t>
            </w:r>
            <w:r w:rsidRPr="00305B7B">
              <w:rPr>
                <w:rFonts w:ascii="Arial" w:hAnsi="Arial" w:cs="Arial"/>
              </w:rPr>
              <w:t xml:space="preserve"> Continúa con la actividad</w:t>
            </w:r>
            <w:r w:rsidR="00810713">
              <w:rPr>
                <w:rFonts w:ascii="Arial" w:hAnsi="Arial" w:cs="Arial"/>
              </w:rPr>
              <w:t xml:space="preserve"> 7</w:t>
            </w:r>
            <w:r w:rsidR="00AB3B85">
              <w:rPr>
                <w:rFonts w:ascii="Arial" w:hAnsi="Arial" w:cs="Arial"/>
              </w:rPr>
              <w:t>.</w:t>
            </w:r>
          </w:p>
          <w:p w14:paraId="771ECBDF" w14:textId="77777777" w:rsidR="003710A9" w:rsidRPr="00305B7B" w:rsidRDefault="003710A9" w:rsidP="00032EBF">
            <w:pPr>
              <w:pStyle w:val="Prrafodelista"/>
              <w:numPr>
                <w:ilvl w:val="0"/>
                <w:numId w:val="10"/>
              </w:numPr>
              <w:jc w:val="both"/>
              <w:rPr>
                <w:rFonts w:ascii="Arial" w:hAnsi="Arial" w:cs="Arial"/>
              </w:rPr>
            </w:pPr>
            <w:r w:rsidRPr="006C26E3">
              <w:rPr>
                <w:rFonts w:ascii="Arial" w:hAnsi="Arial" w:cs="Arial"/>
              </w:rPr>
              <w:t xml:space="preserve">Envía </w:t>
            </w:r>
            <w:r>
              <w:rPr>
                <w:rFonts w:ascii="Arial" w:hAnsi="Arial" w:cs="Arial"/>
              </w:rPr>
              <w:t xml:space="preserve">mediante correo electrónico </w:t>
            </w:r>
            <w:r w:rsidRPr="006C26E3">
              <w:rPr>
                <w:rFonts w:ascii="Arial" w:hAnsi="Arial" w:cs="Arial"/>
              </w:rPr>
              <w:t xml:space="preserve">al área solicitante </w:t>
            </w:r>
            <w:r>
              <w:rPr>
                <w:rFonts w:ascii="Arial" w:hAnsi="Arial" w:cs="Arial"/>
              </w:rPr>
              <w:t xml:space="preserve">la </w:t>
            </w:r>
            <w:r w:rsidRPr="006C26E3">
              <w:rPr>
                <w:rFonts w:ascii="Arial" w:hAnsi="Arial" w:cs="Arial"/>
              </w:rPr>
              <w:t xml:space="preserve">propuesta </w:t>
            </w:r>
            <w:r>
              <w:rPr>
                <w:rFonts w:ascii="Arial" w:hAnsi="Arial" w:cs="Arial"/>
              </w:rPr>
              <w:t>de la</w:t>
            </w:r>
            <w:r w:rsidRPr="006C26E3">
              <w:rPr>
                <w:rFonts w:ascii="Arial" w:hAnsi="Arial" w:cs="Arial"/>
              </w:rPr>
              <w:t xml:space="preserve"> fecha de suspensión de servicio.</w:t>
            </w:r>
          </w:p>
        </w:tc>
        <w:tc>
          <w:tcPr>
            <w:tcW w:w="2551" w:type="dxa"/>
          </w:tcPr>
          <w:p w14:paraId="73802E2F" w14:textId="77777777" w:rsidR="005F4071" w:rsidRDefault="005F4071" w:rsidP="00D16219">
            <w:pPr>
              <w:rPr>
                <w:rFonts w:ascii="Arial" w:hAnsi="Arial" w:cs="Arial"/>
              </w:rPr>
            </w:pPr>
            <w:r w:rsidRPr="006C26E3">
              <w:rPr>
                <w:rFonts w:ascii="Arial" w:hAnsi="Arial" w:cs="Arial"/>
              </w:rPr>
              <w:t>Plan de Mantenimiento</w:t>
            </w:r>
          </w:p>
          <w:p w14:paraId="1778B657" w14:textId="77777777" w:rsidR="003710A9" w:rsidRDefault="003710A9" w:rsidP="00D16219">
            <w:pPr>
              <w:rPr>
                <w:rFonts w:ascii="Arial" w:hAnsi="Arial" w:cs="Arial"/>
              </w:rPr>
            </w:pPr>
          </w:p>
          <w:p w14:paraId="0CF7E56D" w14:textId="77777777" w:rsidR="003710A9" w:rsidRDefault="003710A9" w:rsidP="00D16219">
            <w:pPr>
              <w:rPr>
                <w:rFonts w:ascii="Arial" w:hAnsi="Arial" w:cs="Arial"/>
              </w:rPr>
            </w:pPr>
          </w:p>
          <w:p w14:paraId="1D293475" w14:textId="77777777" w:rsidR="003710A9" w:rsidRDefault="003710A9" w:rsidP="00D16219">
            <w:pPr>
              <w:rPr>
                <w:rFonts w:ascii="Arial" w:hAnsi="Arial" w:cs="Arial"/>
              </w:rPr>
            </w:pPr>
          </w:p>
          <w:p w14:paraId="50CE2646" w14:textId="77777777" w:rsidR="003710A9" w:rsidRDefault="003710A9" w:rsidP="00D16219">
            <w:pPr>
              <w:rPr>
                <w:rFonts w:ascii="Arial" w:hAnsi="Arial" w:cs="Arial"/>
              </w:rPr>
            </w:pPr>
          </w:p>
          <w:p w14:paraId="0F9F26FF" w14:textId="77777777" w:rsidR="003710A9" w:rsidRDefault="003710A9" w:rsidP="00D16219">
            <w:pPr>
              <w:rPr>
                <w:rFonts w:ascii="Arial" w:hAnsi="Arial" w:cs="Arial"/>
              </w:rPr>
            </w:pPr>
          </w:p>
          <w:p w14:paraId="67A7B6C3" w14:textId="77777777" w:rsidR="003710A9" w:rsidRDefault="003710A9" w:rsidP="00D16219">
            <w:pPr>
              <w:rPr>
                <w:rFonts w:ascii="Arial" w:hAnsi="Arial" w:cs="Arial"/>
              </w:rPr>
            </w:pPr>
          </w:p>
          <w:p w14:paraId="281B4489" w14:textId="77777777" w:rsidR="003710A9" w:rsidRPr="006C26E3" w:rsidRDefault="003710A9" w:rsidP="00D16219">
            <w:pPr>
              <w:rPr>
                <w:rFonts w:ascii="Arial" w:hAnsi="Arial" w:cs="Arial"/>
              </w:rPr>
            </w:pPr>
            <w:r>
              <w:rPr>
                <w:rFonts w:ascii="Arial" w:hAnsi="Arial" w:cs="Arial"/>
              </w:rPr>
              <w:t>Correo electrónico</w:t>
            </w:r>
          </w:p>
        </w:tc>
      </w:tr>
      <w:tr w:rsidR="005F4071" w:rsidRPr="006C26E3" w14:paraId="706ADE4D" w14:textId="77777777" w:rsidTr="006633DD">
        <w:trPr>
          <w:jc w:val="center"/>
        </w:trPr>
        <w:tc>
          <w:tcPr>
            <w:tcW w:w="2689" w:type="dxa"/>
          </w:tcPr>
          <w:p w14:paraId="44D3D884" w14:textId="77777777" w:rsidR="005F4071" w:rsidRPr="006C26E3" w:rsidRDefault="005F4071" w:rsidP="00D16219">
            <w:pPr>
              <w:rPr>
                <w:rFonts w:ascii="Arial" w:hAnsi="Arial" w:cs="Arial"/>
              </w:rPr>
            </w:pPr>
            <w:r w:rsidRPr="006C26E3">
              <w:rPr>
                <w:rFonts w:ascii="Arial" w:hAnsi="Arial" w:cs="Arial"/>
              </w:rPr>
              <w:t>Área Solicitante</w:t>
            </w:r>
          </w:p>
        </w:tc>
        <w:tc>
          <w:tcPr>
            <w:tcW w:w="3969" w:type="dxa"/>
            <w:tcBorders>
              <w:bottom w:val="single" w:sz="4" w:space="0" w:color="auto"/>
            </w:tcBorders>
          </w:tcPr>
          <w:p w14:paraId="0E2624BC" w14:textId="77777777" w:rsidR="005F4071" w:rsidRPr="00D16219" w:rsidRDefault="005F4071" w:rsidP="00032EBF">
            <w:pPr>
              <w:pStyle w:val="Prrafodelista"/>
              <w:numPr>
                <w:ilvl w:val="0"/>
                <w:numId w:val="10"/>
              </w:numPr>
              <w:jc w:val="both"/>
              <w:rPr>
                <w:rFonts w:ascii="Arial" w:hAnsi="Arial" w:cs="Arial"/>
                <w:b/>
              </w:rPr>
            </w:pPr>
            <w:r w:rsidRPr="00D16219">
              <w:rPr>
                <w:rFonts w:ascii="Arial" w:hAnsi="Arial" w:cs="Arial"/>
                <w:b/>
              </w:rPr>
              <w:t>¿Valida fecha de suspensión de servicio?</w:t>
            </w:r>
          </w:p>
          <w:p w14:paraId="685BFF89" w14:textId="77777777" w:rsidR="00A82D87" w:rsidRDefault="00A82D87" w:rsidP="00D16219">
            <w:pPr>
              <w:pStyle w:val="Prrafodelista"/>
              <w:ind w:left="360"/>
              <w:jc w:val="both"/>
              <w:rPr>
                <w:rFonts w:ascii="Arial" w:hAnsi="Arial" w:cs="Arial"/>
              </w:rPr>
            </w:pPr>
            <w:r w:rsidRPr="00D16219">
              <w:rPr>
                <w:rFonts w:ascii="Arial" w:hAnsi="Arial" w:cs="Arial"/>
                <w:b/>
              </w:rPr>
              <w:t>No.</w:t>
            </w:r>
            <w:r w:rsidRPr="006C26E3">
              <w:rPr>
                <w:rFonts w:ascii="Arial" w:hAnsi="Arial" w:cs="Arial"/>
              </w:rPr>
              <w:t xml:space="preserve"> Regresa a la actividad </w:t>
            </w:r>
            <w:r w:rsidR="00810713">
              <w:rPr>
                <w:rFonts w:ascii="Arial" w:hAnsi="Arial" w:cs="Arial"/>
              </w:rPr>
              <w:t>4</w:t>
            </w:r>
          </w:p>
          <w:p w14:paraId="2C67104D" w14:textId="77777777" w:rsidR="005F4071" w:rsidRPr="00D16219" w:rsidRDefault="005F4071" w:rsidP="00D16219">
            <w:pPr>
              <w:pStyle w:val="Prrafodelista"/>
              <w:ind w:left="360"/>
              <w:jc w:val="both"/>
              <w:rPr>
                <w:rFonts w:ascii="Arial" w:hAnsi="Arial" w:cs="Arial"/>
              </w:rPr>
            </w:pPr>
            <w:r w:rsidRPr="00D16219">
              <w:rPr>
                <w:rFonts w:ascii="Arial" w:hAnsi="Arial" w:cs="Arial"/>
                <w:b/>
              </w:rPr>
              <w:t>Sí.</w:t>
            </w:r>
            <w:r w:rsidRPr="006C26E3">
              <w:rPr>
                <w:rFonts w:ascii="Arial" w:hAnsi="Arial" w:cs="Arial"/>
              </w:rPr>
              <w:t xml:space="preserve"> </w:t>
            </w:r>
            <w:r w:rsidR="005E02A1" w:rsidRPr="006C26E3">
              <w:rPr>
                <w:rFonts w:ascii="Arial" w:hAnsi="Arial" w:cs="Arial"/>
              </w:rPr>
              <w:t>C</w:t>
            </w:r>
            <w:r w:rsidR="00CC0DD8" w:rsidRPr="006C26E3">
              <w:rPr>
                <w:rFonts w:ascii="Arial" w:hAnsi="Arial" w:cs="Arial"/>
              </w:rPr>
              <w:t>o</w:t>
            </w:r>
            <w:r w:rsidR="00B36837" w:rsidRPr="006C26E3">
              <w:rPr>
                <w:rFonts w:ascii="Arial" w:hAnsi="Arial" w:cs="Arial"/>
              </w:rPr>
              <w:t>ntinúa</w:t>
            </w:r>
            <w:r w:rsidRPr="006C26E3">
              <w:rPr>
                <w:rFonts w:ascii="Arial" w:hAnsi="Arial" w:cs="Arial"/>
              </w:rPr>
              <w:t xml:space="preserve"> con la actividad </w:t>
            </w:r>
            <w:r w:rsidR="00810713">
              <w:rPr>
                <w:rFonts w:ascii="Arial" w:hAnsi="Arial" w:cs="Arial"/>
              </w:rPr>
              <w:t>6</w:t>
            </w:r>
            <w:r w:rsidRPr="006C26E3">
              <w:rPr>
                <w:rFonts w:ascii="Arial" w:hAnsi="Arial" w:cs="Arial"/>
              </w:rPr>
              <w:t>.</w:t>
            </w:r>
          </w:p>
        </w:tc>
        <w:tc>
          <w:tcPr>
            <w:tcW w:w="2551" w:type="dxa"/>
            <w:tcBorders>
              <w:bottom w:val="single" w:sz="4" w:space="0" w:color="auto"/>
            </w:tcBorders>
          </w:tcPr>
          <w:p w14:paraId="08E9122C" w14:textId="77777777" w:rsidR="005F4071" w:rsidRPr="006C26E3" w:rsidRDefault="005F4071" w:rsidP="00730034">
            <w:pPr>
              <w:spacing w:line="360" w:lineRule="auto"/>
              <w:rPr>
                <w:rFonts w:ascii="Arial" w:hAnsi="Arial" w:cs="Arial"/>
              </w:rPr>
            </w:pPr>
            <w:r w:rsidRPr="006C26E3">
              <w:rPr>
                <w:rFonts w:ascii="Arial" w:hAnsi="Arial" w:cs="Arial"/>
              </w:rPr>
              <w:t>Correo electrónico</w:t>
            </w:r>
          </w:p>
        </w:tc>
      </w:tr>
      <w:tr w:rsidR="005F4071" w:rsidRPr="006C26E3" w14:paraId="71C139DF" w14:textId="77777777" w:rsidTr="006633DD">
        <w:trPr>
          <w:jc w:val="center"/>
        </w:trPr>
        <w:tc>
          <w:tcPr>
            <w:tcW w:w="2689" w:type="dxa"/>
            <w:vMerge w:val="restart"/>
          </w:tcPr>
          <w:p w14:paraId="4EDF1247" w14:textId="77777777" w:rsidR="005F4071" w:rsidRPr="006C26E3" w:rsidRDefault="005F4071" w:rsidP="00D16219">
            <w:pPr>
              <w:rPr>
                <w:rFonts w:ascii="Arial" w:hAnsi="Arial" w:cs="Arial"/>
              </w:rPr>
            </w:pPr>
            <w:r w:rsidRPr="006C26E3">
              <w:rPr>
                <w:rFonts w:ascii="Arial" w:hAnsi="Arial" w:cs="Arial"/>
              </w:rPr>
              <w:t>Dirección de Transacciones Web</w:t>
            </w:r>
          </w:p>
          <w:p w14:paraId="5ECD139E" w14:textId="77777777" w:rsidR="007B71CC" w:rsidRPr="006C26E3" w:rsidRDefault="007B71CC" w:rsidP="00D16219">
            <w:pPr>
              <w:rPr>
                <w:rFonts w:ascii="Arial" w:hAnsi="Arial" w:cs="Arial"/>
              </w:rPr>
            </w:pPr>
          </w:p>
          <w:p w14:paraId="7C768ED4" w14:textId="77777777" w:rsidR="005F4071" w:rsidRPr="006C26E3" w:rsidRDefault="005F4071" w:rsidP="00D16219">
            <w:pPr>
              <w:rPr>
                <w:rFonts w:ascii="Arial" w:hAnsi="Arial" w:cs="Arial"/>
              </w:rPr>
            </w:pPr>
            <w:r w:rsidRPr="006C26E3">
              <w:rPr>
                <w:rFonts w:ascii="Arial" w:hAnsi="Arial" w:cs="Arial"/>
              </w:rPr>
              <w:t>Dirección de Bases de Datos y Sistemas Administrativos</w:t>
            </w:r>
          </w:p>
          <w:p w14:paraId="6B525393" w14:textId="77777777" w:rsidR="007B71CC" w:rsidRPr="006C26E3" w:rsidRDefault="007B71CC" w:rsidP="00D16219">
            <w:pPr>
              <w:rPr>
                <w:rFonts w:ascii="Arial" w:hAnsi="Arial" w:cs="Arial"/>
              </w:rPr>
            </w:pPr>
          </w:p>
          <w:p w14:paraId="505D1248" w14:textId="77777777" w:rsidR="005F4071" w:rsidRPr="006C26E3" w:rsidRDefault="005F4071" w:rsidP="00D16219">
            <w:pPr>
              <w:rPr>
                <w:rFonts w:ascii="Arial" w:hAnsi="Arial" w:cs="Arial"/>
              </w:rPr>
            </w:pPr>
            <w:r w:rsidRPr="006C26E3">
              <w:rPr>
                <w:rFonts w:ascii="Arial" w:hAnsi="Arial" w:cs="Arial"/>
              </w:rPr>
              <w:t>Dirección de Servicios de Cómputo</w:t>
            </w:r>
          </w:p>
        </w:tc>
        <w:tc>
          <w:tcPr>
            <w:tcW w:w="3969" w:type="dxa"/>
            <w:tcBorders>
              <w:bottom w:val="nil"/>
            </w:tcBorders>
          </w:tcPr>
          <w:p w14:paraId="1D9332F1" w14:textId="77777777" w:rsidR="005F4071" w:rsidRPr="00D16219" w:rsidRDefault="005F4071" w:rsidP="00032EBF">
            <w:pPr>
              <w:pStyle w:val="Prrafodelista"/>
              <w:numPr>
                <w:ilvl w:val="0"/>
                <w:numId w:val="10"/>
              </w:numPr>
              <w:jc w:val="both"/>
              <w:rPr>
                <w:rFonts w:ascii="Arial" w:hAnsi="Arial" w:cs="Arial"/>
              </w:rPr>
            </w:pPr>
            <w:r w:rsidRPr="00D16219">
              <w:rPr>
                <w:rFonts w:ascii="Arial" w:hAnsi="Arial" w:cs="Arial"/>
              </w:rPr>
              <w:t xml:space="preserve">Notifica a </w:t>
            </w:r>
            <w:r w:rsidR="00A82D87" w:rsidRPr="00D16219">
              <w:rPr>
                <w:rFonts w:ascii="Arial" w:hAnsi="Arial" w:cs="Arial"/>
              </w:rPr>
              <w:t xml:space="preserve">los </w:t>
            </w:r>
            <w:r w:rsidRPr="00D16219">
              <w:rPr>
                <w:rFonts w:ascii="Arial" w:hAnsi="Arial" w:cs="Arial"/>
              </w:rPr>
              <w:t>usuarios la suspensión del servicio.</w:t>
            </w:r>
          </w:p>
        </w:tc>
        <w:tc>
          <w:tcPr>
            <w:tcW w:w="2551" w:type="dxa"/>
            <w:tcBorders>
              <w:bottom w:val="nil"/>
            </w:tcBorders>
          </w:tcPr>
          <w:p w14:paraId="331618C6" w14:textId="77777777" w:rsidR="005F4071" w:rsidRPr="006C26E3" w:rsidRDefault="005F4071" w:rsidP="00730034">
            <w:pPr>
              <w:spacing w:line="360" w:lineRule="auto"/>
              <w:jc w:val="both"/>
              <w:rPr>
                <w:rFonts w:ascii="Arial" w:hAnsi="Arial" w:cs="Arial"/>
              </w:rPr>
            </w:pPr>
            <w:r w:rsidRPr="006C26E3">
              <w:rPr>
                <w:rFonts w:ascii="Arial" w:hAnsi="Arial" w:cs="Arial"/>
              </w:rPr>
              <w:t>Correo electrónico</w:t>
            </w:r>
          </w:p>
        </w:tc>
      </w:tr>
      <w:tr w:rsidR="005F4071" w:rsidRPr="006C26E3" w14:paraId="55F3141F" w14:textId="77777777" w:rsidTr="006633DD">
        <w:trPr>
          <w:trHeight w:val="567"/>
          <w:jc w:val="center"/>
        </w:trPr>
        <w:tc>
          <w:tcPr>
            <w:tcW w:w="2689" w:type="dxa"/>
            <w:vMerge/>
          </w:tcPr>
          <w:p w14:paraId="1CD606F7" w14:textId="77777777" w:rsidR="005F4071" w:rsidRPr="006C26E3" w:rsidRDefault="005F4071" w:rsidP="00844A08">
            <w:pPr>
              <w:spacing w:line="360" w:lineRule="auto"/>
              <w:rPr>
                <w:rFonts w:ascii="Arial" w:hAnsi="Arial" w:cs="Arial"/>
              </w:rPr>
            </w:pPr>
          </w:p>
        </w:tc>
        <w:tc>
          <w:tcPr>
            <w:tcW w:w="3969" w:type="dxa"/>
            <w:tcBorders>
              <w:top w:val="nil"/>
              <w:bottom w:val="nil"/>
            </w:tcBorders>
          </w:tcPr>
          <w:p w14:paraId="59D5FB62" w14:textId="77777777" w:rsidR="005F4071" w:rsidRPr="00D16219" w:rsidRDefault="005F4071" w:rsidP="00032EBF">
            <w:pPr>
              <w:pStyle w:val="Prrafodelista"/>
              <w:numPr>
                <w:ilvl w:val="0"/>
                <w:numId w:val="10"/>
              </w:numPr>
              <w:jc w:val="both"/>
            </w:pPr>
            <w:r w:rsidRPr="00D16219">
              <w:rPr>
                <w:rFonts w:ascii="Arial" w:hAnsi="Arial" w:cs="Arial"/>
              </w:rPr>
              <w:t>Ejecuta plan de mantenimiento.</w:t>
            </w:r>
          </w:p>
        </w:tc>
        <w:tc>
          <w:tcPr>
            <w:tcW w:w="2551" w:type="dxa"/>
            <w:tcBorders>
              <w:top w:val="nil"/>
              <w:bottom w:val="nil"/>
            </w:tcBorders>
          </w:tcPr>
          <w:p w14:paraId="0119CDA6" w14:textId="77777777" w:rsidR="005F4071" w:rsidRPr="00D16219" w:rsidRDefault="00083831" w:rsidP="00D16219">
            <w:r w:rsidRPr="00D16219">
              <w:rPr>
                <w:rFonts w:ascii="Arial" w:hAnsi="Arial" w:cs="Arial"/>
              </w:rPr>
              <w:t>Plan de mantenimiento</w:t>
            </w:r>
          </w:p>
        </w:tc>
      </w:tr>
      <w:tr w:rsidR="005F4071" w:rsidRPr="006C26E3" w14:paraId="22EC0E5F" w14:textId="77777777" w:rsidTr="006633DD">
        <w:trPr>
          <w:jc w:val="center"/>
        </w:trPr>
        <w:tc>
          <w:tcPr>
            <w:tcW w:w="2689" w:type="dxa"/>
            <w:vMerge/>
          </w:tcPr>
          <w:p w14:paraId="6957D9A7" w14:textId="77777777" w:rsidR="005F4071" w:rsidRPr="006C26E3" w:rsidRDefault="005F4071" w:rsidP="00844A08">
            <w:pPr>
              <w:spacing w:line="360" w:lineRule="auto"/>
              <w:rPr>
                <w:rFonts w:ascii="Arial" w:hAnsi="Arial" w:cs="Arial"/>
              </w:rPr>
            </w:pPr>
          </w:p>
        </w:tc>
        <w:tc>
          <w:tcPr>
            <w:tcW w:w="3969" w:type="dxa"/>
            <w:tcBorders>
              <w:top w:val="nil"/>
              <w:bottom w:val="single" w:sz="4" w:space="0" w:color="auto"/>
            </w:tcBorders>
          </w:tcPr>
          <w:p w14:paraId="6A45D2A7" w14:textId="77777777" w:rsidR="005F4071" w:rsidRPr="00D16219" w:rsidRDefault="005F4071" w:rsidP="00032EBF">
            <w:pPr>
              <w:pStyle w:val="Prrafodelista"/>
              <w:numPr>
                <w:ilvl w:val="0"/>
                <w:numId w:val="10"/>
              </w:numPr>
              <w:jc w:val="both"/>
              <w:rPr>
                <w:rFonts w:ascii="Arial" w:hAnsi="Arial" w:cs="Arial"/>
                <w:b/>
              </w:rPr>
            </w:pPr>
            <w:r w:rsidRPr="00D16219">
              <w:rPr>
                <w:rFonts w:ascii="Arial" w:hAnsi="Arial" w:cs="Arial"/>
                <w:b/>
              </w:rPr>
              <w:t>¿Es la primera vez que se ejecuta el mantenimiento?</w:t>
            </w:r>
          </w:p>
          <w:p w14:paraId="13AF3B98" w14:textId="77777777" w:rsidR="005F4071" w:rsidRPr="006C26E3" w:rsidRDefault="005F4071" w:rsidP="00D16219">
            <w:pPr>
              <w:pStyle w:val="Prrafodelista"/>
              <w:ind w:left="360"/>
              <w:jc w:val="both"/>
              <w:rPr>
                <w:rFonts w:ascii="Arial" w:hAnsi="Arial" w:cs="Arial"/>
              </w:rPr>
            </w:pPr>
            <w:r w:rsidRPr="00D16219">
              <w:rPr>
                <w:rFonts w:ascii="Arial" w:hAnsi="Arial" w:cs="Arial"/>
                <w:b/>
              </w:rPr>
              <w:t>Sí.</w:t>
            </w:r>
            <w:r w:rsidRPr="006C26E3">
              <w:rPr>
                <w:rFonts w:ascii="Arial" w:hAnsi="Arial" w:cs="Arial"/>
              </w:rPr>
              <w:t xml:space="preserve"> </w:t>
            </w:r>
            <w:r w:rsidR="005E02A1" w:rsidRPr="006C26E3">
              <w:rPr>
                <w:rFonts w:ascii="Arial" w:hAnsi="Arial" w:cs="Arial"/>
              </w:rPr>
              <w:t>C</w:t>
            </w:r>
            <w:r w:rsidR="00B36837" w:rsidRPr="006C26E3">
              <w:rPr>
                <w:rFonts w:ascii="Arial" w:hAnsi="Arial" w:cs="Arial"/>
              </w:rPr>
              <w:t>ontinúa</w:t>
            </w:r>
            <w:r w:rsidRPr="006C26E3">
              <w:rPr>
                <w:rFonts w:ascii="Arial" w:hAnsi="Arial" w:cs="Arial"/>
              </w:rPr>
              <w:t xml:space="preserve"> con la actividad </w:t>
            </w:r>
            <w:r w:rsidR="00810713">
              <w:rPr>
                <w:rFonts w:ascii="Arial" w:hAnsi="Arial" w:cs="Arial"/>
              </w:rPr>
              <w:t>9</w:t>
            </w:r>
            <w:r w:rsidRPr="006C26E3">
              <w:rPr>
                <w:rFonts w:ascii="Arial" w:hAnsi="Arial" w:cs="Arial"/>
              </w:rPr>
              <w:t>.</w:t>
            </w:r>
          </w:p>
          <w:p w14:paraId="448DF16A" w14:textId="77777777" w:rsidR="005F4071" w:rsidRPr="006C26E3" w:rsidRDefault="005F4071" w:rsidP="00D16219">
            <w:pPr>
              <w:pStyle w:val="Prrafodelista"/>
              <w:ind w:left="360"/>
              <w:jc w:val="both"/>
              <w:rPr>
                <w:rFonts w:ascii="Arial" w:hAnsi="Arial" w:cs="Arial"/>
              </w:rPr>
            </w:pPr>
            <w:r w:rsidRPr="00D16219">
              <w:rPr>
                <w:rFonts w:ascii="Arial" w:hAnsi="Arial" w:cs="Arial"/>
                <w:b/>
              </w:rPr>
              <w:t>No</w:t>
            </w:r>
            <w:r w:rsidR="008351F2" w:rsidRPr="00D16219">
              <w:rPr>
                <w:rFonts w:ascii="Arial" w:hAnsi="Arial" w:cs="Arial"/>
                <w:b/>
              </w:rPr>
              <w:t>.</w:t>
            </w:r>
            <w:r w:rsidR="008351F2" w:rsidRPr="006C26E3">
              <w:rPr>
                <w:rFonts w:ascii="Arial" w:hAnsi="Arial" w:cs="Arial"/>
              </w:rPr>
              <w:t xml:space="preserve"> </w:t>
            </w:r>
            <w:r w:rsidR="005E02A1" w:rsidRPr="006C26E3">
              <w:rPr>
                <w:rFonts w:ascii="Arial" w:hAnsi="Arial" w:cs="Arial"/>
              </w:rPr>
              <w:t>C</w:t>
            </w:r>
            <w:r w:rsidR="008351F2" w:rsidRPr="006C26E3">
              <w:rPr>
                <w:rFonts w:ascii="Arial" w:hAnsi="Arial" w:cs="Arial"/>
              </w:rPr>
              <w:t>ontinú</w:t>
            </w:r>
            <w:r w:rsidRPr="006C26E3">
              <w:rPr>
                <w:rFonts w:ascii="Arial" w:hAnsi="Arial" w:cs="Arial"/>
              </w:rPr>
              <w:t>a con la actividad 1</w:t>
            </w:r>
            <w:r w:rsidR="00964D67">
              <w:rPr>
                <w:rFonts w:ascii="Arial" w:hAnsi="Arial" w:cs="Arial"/>
              </w:rPr>
              <w:t>0</w:t>
            </w:r>
            <w:r w:rsidRPr="00D16219">
              <w:rPr>
                <w:rFonts w:ascii="Arial" w:hAnsi="Arial" w:cs="Arial"/>
              </w:rPr>
              <w:t>.</w:t>
            </w:r>
            <w:r w:rsidRPr="006C26E3" w:rsidDel="00362861">
              <w:rPr>
                <w:rFonts w:ascii="Arial" w:hAnsi="Arial" w:cs="Arial"/>
              </w:rPr>
              <w:t xml:space="preserve"> </w:t>
            </w:r>
          </w:p>
        </w:tc>
        <w:tc>
          <w:tcPr>
            <w:tcW w:w="2551" w:type="dxa"/>
            <w:tcBorders>
              <w:top w:val="nil"/>
              <w:bottom w:val="single" w:sz="4" w:space="0" w:color="auto"/>
            </w:tcBorders>
          </w:tcPr>
          <w:p w14:paraId="14733605" w14:textId="5F11C2BB" w:rsidR="005F4071" w:rsidRPr="006C26E3" w:rsidRDefault="005F4071" w:rsidP="00D16219">
            <w:pPr>
              <w:rPr>
                <w:rFonts w:ascii="Arial" w:hAnsi="Arial" w:cs="Arial"/>
              </w:rPr>
            </w:pPr>
          </w:p>
        </w:tc>
      </w:tr>
      <w:tr w:rsidR="00FA7F77" w:rsidRPr="006C26E3" w14:paraId="49C3456D" w14:textId="77777777" w:rsidTr="006633DD">
        <w:trPr>
          <w:trHeight w:val="646"/>
          <w:jc w:val="center"/>
        </w:trPr>
        <w:tc>
          <w:tcPr>
            <w:tcW w:w="2689" w:type="dxa"/>
            <w:vMerge w:val="restart"/>
          </w:tcPr>
          <w:p w14:paraId="54F020F6" w14:textId="77777777" w:rsidR="00FA7F77" w:rsidRPr="006C26E3" w:rsidRDefault="00FA7F77" w:rsidP="00D16219">
            <w:pPr>
              <w:rPr>
                <w:rFonts w:ascii="Arial" w:hAnsi="Arial" w:cs="Arial"/>
              </w:rPr>
            </w:pPr>
            <w:r w:rsidRPr="006C26E3">
              <w:rPr>
                <w:rFonts w:ascii="Arial" w:hAnsi="Arial" w:cs="Arial"/>
              </w:rPr>
              <w:t>Dirección de Transacciones Web</w:t>
            </w:r>
          </w:p>
          <w:p w14:paraId="1B2D5E07" w14:textId="77777777" w:rsidR="007B71CC" w:rsidRPr="006C26E3" w:rsidRDefault="007B71CC" w:rsidP="00D16219">
            <w:pPr>
              <w:rPr>
                <w:rFonts w:ascii="Arial" w:hAnsi="Arial" w:cs="Arial"/>
              </w:rPr>
            </w:pPr>
          </w:p>
          <w:p w14:paraId="367CF228" w14:textId="77777777" w:rsidR="00FA7F77" w:rsidRPr="006C26E3" w:rsidRDefault="00FA7F77" w:rsidP="00D16219">
            <w:pPr>
              <w:rPr>
                <w:rFonts w:ascii="Arial" w:hAnsi="Arial" w:cs="Arial"/>
              </w:rPr>
            </w:pPr>
            <w:r w:rsidRPr="006C26E3">
              <w:rPr>
                <w:rFonts w:ascii="Arial" w:hAnsi="Arial" w:cs="Arial"/>
              </w:rPr>
              <w:lastRenderedPageBreak/>
              <w:t>Dirección de Bases de Datos y Sistemas Administrativos</w:t>
            </w:r>
          </w:p>
          <w:p w14:paraId="7262CA89" w14:textId="77777777" w:rsidR="00FA7F77" w:rsidRPr="006C26E3" w:rsidRDefault="00FA7F77" w:rsidP="00844A08">
            <w:pPr>
              <w:spacing w:line="360" w:lineRule="auto"/>
              <w:rPr>
                <w:rFonts w:ascii="Arial" w:hAnsi="Arial" w:cs="Arial"/>
              </w:rPr>
            </w:pPr>
          </w:p>
        </w:tc>
        <w:tc>
          <w:tcPr>
            <w:tcW w:w="3969" w:type="dxa"/>
            <w:tcBorders>
              <w:bottom w:val="nil"/>
            </w:tcBorders>
          </w:tcPr>
          <w:p w14:paraId="5300DA16" w14:textId="77777777" w:rsidR="00FA7F77" w:rsidRPr="00D16219" w:rsidRDefault="00FA7F77" w:rsidP="00032EBF">
            <w:pPr>
              <w:pStyle w:val="Prrafodelista"/>
              <w:numPr>
                <w:ilvl w:val="0"/>
                <w:numId w:val="10"/>
              </w:numPr>
              <w:jc w:val="both"/>
              <w:rPr>
                <w:rFonts w:ascii="Arial" w:hAnsi="Arial" w:cs="Arial"/>
              </w:rPr>
            </w:pPr>
            <w:r w:rsidRPr="00D16219">
              <w:rPr>
                <w:rFonts w:ascii="Arial" w:hAnsi="Arial" w:cs="Arial"/>
              </w:rPr>
              <w:lastRenderedPageBreak/>
              <w:t>Genera la base de conocimientos.</w:t>
            </w:r>
          </w:p>
        </w:tc>
        <w:tc>
          <w:tcPr>
            <w:tcW w:w="2551" w:type="dxa"/>
            <w:tcBorders>
              <w:bottom w:val="nil"/>
            </w:tcBorders>
          </w:tcPr>
          <w:p w14:paraId="62BB629E" w14:textId="77777777" w:rsidR="00FA7F77" w:rsidRPr="006C26E3" w:rsidRDefault="00FA7F77" w:rsidP="00D16219">
            <w:pPr>
              <w:rPr>
                <w:rFonts w:ascii="Arial" w:hAnsi="Arial" w:cs="Arial"/>
              </w:rPr>
            </w:pPr>
            <w:r w:rsidRPr="006C26E3">
              <w:rPr>
                <w:rFonts w:ascii="Arial" w:hAnsi="Arial" w:cs="Arial"/>
              </w:rPr>
              <w:t xml:space="preserve">Base de conocimientos </w:t>
            </w:r>
          </w:p>
        </w:tc>
      </w:tr>
      <w:tr w:rsidR="00FA7F77" w:rsidRPr="006C26E3" w14:paraId="5A9853B9" w14:textId="77777777" w:rsidTr="006633DD">
        <w:trPr>
          <w:jc w:val="center"/>
        </w:trPr>
        <w:tc>
          <w:tcPr>
            <w:tcW w:w="2689" w:type="dxa"/>
            <w:vMerge/>
          </w:tcPr>
          <w:p w14:paraId="634B545E" w14:textId="77777777" w:rsidR="00FA7F77" w:rsidRPr="006C26E3" w:rsidRDefault="00FA7F77" w:rsidP="00844A08">
            <w:pPr>
              <w:spacing w:line="360" w:lineRule="auto"/>
              <w:rPr>
                <w:rFonts w:ascii="Arial" w:hAnsi="Arial" w:cs="Arial"/>
              </w:rPr>
            </w:pPr>
          </w:p>
        </w:tc>
        <w:tc>
          <w:tcPr>
            <w:tcW w:w="3969" w:type="dxa"/>
            <w:tcBorders>
              <w:top w:val="nil"/>
            </w:tcBorders>
          </w:tcPr>
          <w:p w14:paraId="5BF077F5" w14:textId="77777777" w:rsidR="00FA7F77" w:rsidRPr="006C26E3" w:rsidRDefault="00FA7F77" w:rsidP="00032EBF">
            <w:pPr>
              <w:pStyle w:val="Prrafodelista"/>
              <w:numPr>
                <w:ilvl w:val="0"/>
                <w:numId w:val="10"/>
              </w:numPr>
              <w:jc w:val="both"/>
              <w:rPr>
                <w:rFonts w:ascii="Arial" w:hAnsi="Arial" w:cs="Arial"/>
              </w:rPr>
            </w:pPr>
            <w:r w:rsidRPr="006C26E3">
              <w:rPr>
                <w:rFonts w:ascii="Arial" w:hAnsi="Arial" w:cs="Arial"/>
              </w:rPr>
              <w:t>Cierra ticket.</w:t>
            </w:r>
          </w:p>
        </w:tc>
        <w:tc>
          <w:tcPr>
            <w:tcW w:w="2551" w:type="dxa"/>
            <w:tcBorders>
              <w:top w:val="nil"/>
            </w:tcBorders>
          </w:tcPr>
          <w:p w14:paraId="3336DBBB" w14:textId="77777777" w:rsidR="00FA7F77" w:rsidRPr="006C26E3" w:rsidRDefault="00FA7F77" w:rsidP="00730034">
            <w:pPr>
              <w:spacing w:line="360" w:lineRule="auto"/>
              <w:jc w:val="both"/>
              <w:rPr>
                <w:rFonts w:ascii="Arial" w:hAnsi="Arial" w:cs="Arial"/>
              </w:rPr>
            </w:pPr>
            <w:r w:rsidRPr="006C26E3">
              <w:rPr>
                <w:rFonts w:ascii="Arial" w:hAnsi="Arial" w:cs="Arial"/>
              </w:rPr>
              <w:t>Ticket cerrado</w:t>
            </w:r>
          </w:p>
        </w:tc>
      </w:tr>
      <w:tr w:rsidR="00FA7F77" w:rsidRPr="006C26E3" w14:paraId="2351C1D3" w14:textId="77777777" w:rsidTr="005E02A1">
        <w:trPr>
          <w:jc w:val="center"/>
        </w:trPr>
        <w:tc>
          <w:tcPr>
            <w:tcW w:w="2689" w:type="dxa"/>
            <w:vMerge/>
          </w:tcPr>
          <w:p w14:paraId="20D0C24A" w14:textId="77777777" w:rsidR="00FA7F77" w:rsidRPr="006C26E3" w:rsidRDefault="00FA7F77" w:rsidP="00844A08">
            <w:pPr>
              <w:spacing w:line="360" w:lineRule="auto"/>
              <w:rPr>
                <w:rFonts w:ascii="Arial" w:hAnsi="Arial" w:cs="Arial"/>
              </w:rPr>
            </w:pPr>
          </w:p>
        </w:tc>
        <w:tc>
          <w:tcPr>
            <w:tcW w:w="3969" w:type="dxa"/>
          </w:tcPr>
          <w:p w14:paraId="03BA61CF" w14:textId="77777777" w:rsidR="00FA7F77" w:rsidRPr="006C26E3" w:rsidRDefault="00FA7F77" w:rsidP="00032EBF">
            <w:pPr>
              <w:pStyle w:val="Prrafodelista"/>
              <w:numPr>
                <w:ilvl w:val="0"/>
                <w:numId w:val="10"/>
              </w:numPr>
              <w:jc w:val="both"/>
              <w:rPr>
                <w:rFonts w:ascii="Arial" w:hAnsi="Arial" w:cs="Arial"/>
              </w:rPr>
            </w:pPr>
            <w:r w:rsidRPr="006C26E3">
              <w:rPr>
                <w:rFonts w:ascii="Arial" w:hAnsi="Arial" w:cs="Arial"/>
              </w:rPr>
              <w:t xml:space="preserve"> Modifica el manual de usuario del sistema de información</w:t>
            </w:r>
            <w:r w:rsidR="00964D67">
              <w:rPr>
                <w:rFonts w:ascii="Arial" w:hAnsi="Arial" w:cs="Arial"/>
              </w:rPr>
              <w:t xml:space="preserve"> y capacita a los usuarios.</w:t>
            </w:r>
          </w:p>
        </w:tc>
        <w:tc>
          <w:tcPr>
            <w:tcW w:w="2551" w:type="dxa"/>
          </w:tcPr>
          <w:p w14:paraId="2046FC45" w14:textId="77777777" w:rsidR="00FA7F77" w:rsidRDefault="00FA7F77" w:rsidP="00D16219">
            <w:pPr>
              <w:rPr>
                <w:rFonts w:ascii="Arial" w:hAnsi="Arial" w:cs="Arial"/>
              </w:rPr>
            </w:pPr>
            <w:r w:rsidRPr="006C26E3">
              <w:rPr>
                <w:rFonts w:ascii="Arial" w:hAnsi="Arial" w:cs="Arial"/>
              </w:rPr>
              <w:t>Manual de usuario actualizado</w:t>
            </w:r>
          </w:p>
          <w:p w14:paraId="5E48B423" w14:textId="77777777" w:rsidR="00D16219" w:rsidRDefault="00D16219" w:rsidP="00D16219">
            <w:pPr>
              <w:rPr>
                <w:rFonts w:ascii="Arial" w:hAnsi="Arial" w:cs="Arial"/>
              </w:rPr>
            </w:pPr>
          </w:p>
          <w:p w14:paraId="26339116" w14:textId="77777777" w:rsidR="00964D67" w:rsidRPr="006C26E3" w:rsidRDefault="00964D67" w:rsidP="00D16219">
            <w:pPr>
              <w:rPr>
                <w:rFonts w:ascii="Arial" w:hAnsi="Arial" w:cs="Arial"/>
              </w:rPr>
            </w:pPr>
            <w:r>
              <w:rPr>
                <w:rFonts w:ascii="Arial" w:hAnsi="Arial" w:cs="Arial"/>
              </w:rPr>
              <w:t>Lista de asistencia</w:t>
            </w:r>
          </w:p>
        </w:tc>
      </w:tr>
      <w:tr w:rsidR="00FA7F77" w:rsidRPr="006C26E3" w14:paraId="3E7628D5" w14:textId="77777777" w:rsidTr="005E02A1">
        <w:trPr>
          <w:jc w:val="center"/>
        </w:trPr>
        <w:tc>
          <w:tcPr>
            <w:tcW w:w="2689" w:type="dxa"/>
            <w:vMerge/>
          </w:tcPr>
          <w:p w14:paraId="12858469" w14:textId="77777777" w:rsidR="00FA7F77" w:rsidRPr="006C26E3" w:rsidRDefault="00FA7F77" w:rsidP="00844A08">
            <w:pPr>
              <w:spacing w:before="120" w:after="120"/>
              <w:rPr>
                <w:rFonts w:ascii="Arial" w:hAnsi="Arial" w:cs="Arial"/>
                <w:b/>
              </w:rPr>
            </w:pPr>
          </w:p>
        </w:tc>
        <w:tc>
          <w:tcPr>
            <w:tcW w:w="3969" w:type="dxa"/>
            <w:vAlign w:val="center"/>
          </w:tcPr>
          <w:p w14:paraId="273571EF" w14:textId="77777777" w:rsidR="00FA7F77" w:rsidRPr="00D16219" w:rsidRDefault="00FA7F77" w:rsidP="00032EBF">
            <w:pPr>
              <w:pStyle w:val="Prrafodelista"/>
              <w:numPr>
                <w:ilvl w:val="0"/>
                <w:numId w:val="10"/>
              </w:numPr>
              <w:jc w:val="both"/>
              <w:rPr>
                <w:rFonts w:ascii="Arial" w:hAnsi="Arial" w:cs="Arial"/>
              </w:rPr>
            </w:pPr>
            <w:r w:rsidRPr="00D16219">
              <w:rPr>
                <w:rFonts w:ascii="Arial" w:hAnsi="Arial" w:cs="Arial"/>
              </w:rPr>
              <w:t xml:space="preserve">Informa </w:t>
            </w:r>
            <w:r w:rsidR="00A82D87" w:rsidRPr="00D16219">
              <w:rPr>
                <w:rFonts w:ascii="Arial" w:hAnsi="Arial" w:cs="Arial"/>
              </w:rPr>
              <w:t xml:space="preserve">mediante correo electrónico a la Jefatura de Unidad de Desarrollo de Sistemas </w:t>
            </w:r>
            <w:r w:rsidRPr="00D16219">
              <w:rPr>
                <w:rFonts w:ascii="Arial" w:hAnsi="Arial" w:cs="Arial"/>
              </w:rPr>
              <w:t>la restauración de los sistemas de información.</w:t>
            </w:r>
          </w:p>
        </w:tc>
        <w:tc>
          <w:tcPr>
            <w:tcW w:w="2551" w:type="dxa"/>
          </w:tcPr>
          <w:p w14:paraId="4860A3BB" w14:textId="77777777" w:rsidR="00FA7F77" w:rsidRPr="006C26E3" w:rsidRDefault="00FA7F77" w:rsidP="002177B8">
            <w:pPr>
              <w:spacing w:before="120" w:after="120"/>
              <w:rPr>
                <w:rFonts w:ascii="Arial" w:hAnsi="Arial" w:cs="Arial"/>
                <w:b/>
              </w:rPr>
            </w:pPr>
            <w:r w:rsidRPr="006C26E3">
              <w:rPr>
                <w:rFonts w:ascii="Arial" w:hAnsi="Arial" w:cs="Arial"/>
                <w:color w:val="000000"/>
                <w:lang w:eastAsia="es-MX"/>
              </w:rPr>
              <w:t>Correo electrónico</w:t>
            </w:r>
          </w:p>
        </w:tc>
      </w:tr>
      <w:tr w:rsidR="00D83AFB" w:rsidRPr="006C26E3" w14:paraId="2B115047" w14:textId="77777777" w:rsidTr="003710A9">
        <w:trPr>
          <w:trHeight w:val="1134"/>
          <w:jc w:val="center"/>
        </w:trPr>
        <w:tc>
          <w:tcPr>
            <w:tcW w:w="2689" w:type="dxa"/>
          </w:tcPr>
          <w:p w14:paraId="56093C6F" w14:textId="77777777" w:rsidR="00D83AFB" w:rsidRPr="006C26E3" w:rsidRDefault="00D83AFB" w:rsidP="00D16219">
            <w:pPr>
              <w:rPr>
                <w:rFonts w:ascii="Arial" w:hAnsi="Arial" w:cs="Arial"/>
                <w:b/>
              </w:rPr>
            </w:pPr>
            <w:r w:rsidRPr="006C26E3">
              <w:rPr>
                <w:rFonts w:ascii="Arial" w:hAnsi="Arial" w:cs="Arial"/>
              </w:rPr>
              <w:t>Jefatura de Unidad de Desarrollo de Sistemas</w:t>
            </w:r>
          </w:p>
        </w:tc>
        <w:tc>
          <w:tcPr>
            <w:tcW w:w="3969" w:type="dxa"/>
          </w:tcPr>
          <w:p w14:paraId="3B604BFC" w14:textId="77777777" w:rsidR="00D83AFB" w:rsidRPr="00D16219" w:rsidRDefault="00D83AFB" w:rsidP="00032EBF">
            <w:pPr>
              <w:pStyle w:val="Prrafodelista"/>
              <w:numPr>
                <w:ilvl w:val="0"/>
                <w:numId w:val="10"/>
              </w:numPr>
              <w:jc w:val="both"/>
              <w:rPr>
                <w:rFonts w:ascii="Arial" w:hAnsi="Arial" w:cs="Arial"/>
              </w:rPr>
            </w:pPr>
            <w:r w:rsidRPr="00D16219">
              <w:rPr>
                <w:rFonts w:ascii="Arial" w:hAnsi="Arial" w:cs="Arial"/>
              </w:rPr>
              <w:t xml:space="preserve">Informa </w:t>
            </w:r>
            <w:r w:rsidR="00A82D87" w:rsidRPr="00D16219">
              <w:rPr>
                <w:rFonts w:ascii="Arial" w:hAnsi="Arial" w:cs="Arial"/>
              </w:rPr>
              <w:t xml:space="preserve">a la Dirección General de Sistemas </w:t>
            </w:r>
            <w:r w:rsidRPr="00D16219">
              <w:rPr>
                <w:rFonts w:ascii="Arial" w:hAnsi="Arial" w:cs="Arial"/>
              </w:rPr>
              <w:t>la c</w:t>
            </w:r>
            <w:r w:rsidR="00FA7F77" w:rsidRPr="00D16219">
              <w:rPr>
                <w:rFonts w:ascii="Arial" w:hAnsi="Arial" w:cs="Arial"/>
              </w:rPr>
              <w:t>onclusión del mantenimiento a los sistemas de información</w:t>
            </w:r>
            <w:r w:rsidRPr="00D16219">
              <w:rPr>
                <w:rFonts w:ascii="Arial" w:hAnsi="Arial" w:cs="Arial"/>
              </w:rPr>
              <w:t>.</w:t>
            </w:r>
          </w:p>
        </w:tc>
        <w:tc>
          <w:tcPr>
            <w:tcW w:w="2551" w:type="dxa"/>
          </w:tcPr>
          <w:p w14:paraId="784FDE55" w14:textId="77777777" w:rsidR="00D83AFB" w:rsidRPr="006C26E3" w:rsidRDefault="00D83AFB" w:rsidP="002177B8">
            <w:pPr>
              <w:spacing w:before="120" w:after="120"/>
              <w:rPr>
                <w:rFonts w:ascii="Arial" w:hAnsi="Arial" w:cs="Arial"/>
                <w:b/>
              </w:rPr>
            </w:pPr>
            <w:r w:rsidRPr="006C26E3">
              <w:rPr>
                <w:rFonts w:ascii="Arial" w:hAnsi="Arial" w:cs="Arial"/>
                <w:color w:val="000000"/>
                <w:lang w:eastAsia="es-MX"/>
              </w:rPr>
              <w:t>Correo electrónico</w:t>
            </w:r>
          </w:p>
        </w:tc>
      </w:tr>
      <w:tr w:rsidR="005F4071" w:rsidRPr="006C26E3" w14:paraId="334306CF" w14:textId="77777777" w:rsidTr="005E02A1">
        <w:trPr>
          <w:jc w:val="center"/>
        </w:trPr>
        <w:tc>
          <w:tcPr>
            <w:tcW w:w="9209" w:type="dxa"/>
            <w:gridSpan w:val="3"/>
          </w:tcPr>
          <w:p w14:paraId="52416EC3" w14:textId="77777777" w:rsidR="005F4071" w:rsidRPr="006C26E3" w:rsidRDefault="005F4071" w:rsidP="00730034">
            <w:pPr>
              <w:spacing w:before="120" w:after="120"/>
              <w:jc w:val="center"/>
              <w:rPr>
                <w:rFonts w:ascii="Arial" w:hAnsi="Arial" w:cs="Arial"/>
                <w:b/>
              </w:rPr>
            </w:pPr>
            <w:r w:rsidRPr="006C26E3">
              <w:rPr>
                <w:rFonts w:ascii="Arial" w:hAnsi="Arial" w:cs="Arial"/>
                <w:b/>
              </w:rPr>
              <w:t>FIN DE PROCEDIMIENTO</w:t>
            </w:r>
          </w:p>
        </w:tc>
      </w:tr>
    </w:tbl>
    <w:p w14:paraId="2D68F01E" w14:textId="519CF0A4" w:rsidR="0041389C" w:rsidRDefault="00340E1D" w:rsidP="003F3268">
      <w:r>
        <w:rPr>
          <w:rFonts w:ascii="Arial" w:hAnsi="Arial" w:cs="Arial"/>
          <w:b/>
          <w:lang w:eastAsia="es-MX"/>
        </w:rPr>
        <w:tab/>
      </w:r>
      <w:r w:rsidR="0041389C">
        <w:br w:type="page"/>
      </w:r>
    </w:p>
    <w:p w14:paraId="0CC8A297" w14:textId="617ED2ED" w:rsidR="0041389C" w:rsidRDefault="0041389C" w:rsidP="0041389C">
      <w:pPr>
        <w:ind w:left="-284"/>
      </w:pPr>
      <w:r>
        <w:object w:dxaOrig="15496" w:dyaOrig="18541" w14:anchorId="6072519D">
          <v:shape id="_x0000_i1029" type="#_x0000_t75" style="width:511.5pt;height:615pt" o:ole="">
            <v:imagedata r:id="rId17" o:title=""/>
          </v:shape>
          <o:OLEObject Type="Embed" ProgID="Visio.Drawing.15" ShapeID="_x0000_i1029" DrawAspect="Content" ObjectID="_1554273475" r:id="rId18"/>
        </w:object>
      </w:r>
    </w:p>
    <w:p w14:paraId="68C13077" w14:textId="7EB9D35E" w:rsidR="0041389C" w:rsidRDefault="0041389C" w:rsidP="003F3268"/>
    <w:p w14:paraId="2DD07C3A" w14:textId="77777777" w:rsidR="000E6588" w:rsidRPr="006C26E3" w:rsidRDefault="000E6588" w:rsidP="000E6588">
      <w:pPr>
        <w:pStyle w:val="Ttulo2"/>
        <w:numPr>
          <w:ilvl w:val="1"/>
          <w:numId w:val="6"/>
        </w:numPr>
        <w:rPr>
          <w:rStyle w:val="nfasis"/>
          <w:i w:val="0"/>
          <w:iCs/>
          <w:lang w:val="es-MX"/>
        </w:rPr>
      </w:pPr>
      <w:bookmarkStart w:id="80" w:name="_Toc476314492"/>
      <w:bookmarkStart w:id="81" w:name="_Toc475538317"/>
      <w:bookmarkStart w:id="82" w:name="_Toc475614504"/>
      <w:r>
        <w:rPr>
          <w:rStyle w:val="nfasis"/>
          <w:i w:val="0"/>
          <w:iCs/>
          <w:lang w:val="es-MX"/>
        </w:rPr>
        <w:lastRenderedPageBreak/>
        <w:t>Gestión de solicitudes de servicios e incidentes</w:t>
      </w:r>
      <w:r w:rsidRPr="006C26E3">
        <w:rPr>
          <w:rStyle w:val="nfasis"/>
          <w:i w:val="0"/>
          <w:iCs/>
          <w:lang w:val="es-MX"/>
        </w:rPr>
        <w:t>.</w:t>
      </w:r>
      <w:bookmarkEnd w:id="80"/>
    </w:p>
    <w:bookmarkEnd w:id="81"/>
    <w:bookmarkEnd w:id="82"/>
    <w:p w14:paraId="323A81EE" w14:textId="77777777" w:rsidR="00800C47" w:rsidRPr="006C26E3" w:rsidRDefault="00800C47" w:rsidP="00800C47">
      <w:pPr>
        <w:outlineLvl w:val="1"/>
        <w:rPr>
          <w:rStyle w:val="nfasis"/>
          <w:rFonts w:ascii="Arial" w:hAnsi="Arial" w:cs="Arial"/>
          <w:b/>
          <w:sz w:val="28"/>
          <w:szCs w:val="28"/>
        </w:rPr>
      </w:pPr>
    </w:p>
    <w:tbl>
      <w:tblPr>
        <w:tblW w:w="47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62"/>
        <w:gridCol w:w="3931"/>
        <w:gridCol w:w="2245"/>
      </w:tblGrid>
      <w:tr w:rsidR="003C69B1" w:rsidRPr="006C26E3" w14:paraId="1E95B29B" w14:textId="77777777" w:rsidTr="009E73D5">
        <w:trPr>
          <w:trHeight w:val="425"/>
          <w:tblHeader/>
          <w:jc w:val="center"/>
        </w:trPr>
        <w:tc>
          <w:tcPr>
            <w:tcW w:w="1506"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09975E88" w14:textId="77777777" w:rsidR="003C69B1" w:rsidRPr="006C26E3" w:rsidRDefault="003C69B1" w:rsidP="00287D7D">
            <w:pPr>
              <w:contextualSpacing/>
              <w:jc w:val="center"/>
              <w:rPr>
                <w:rFonts w:ascii="Arial" w:hAnsi="Arial" w:cs="Arial"/>
                <w:b/>
                <w:color w:val="FFFFFF" w:themeColor="background1"/>
              </w:rPr>
            </w:pPr>
            <w:r w:rsidRPr="006C26E3">
              <w:rPr>
                <w:rFonts w:ascii="Arial" w:hAnsi="Arial" w:cs="Arial"/>
                <w:b/>
                <w:color w:val="FFFFFF" w:themeColor="background1"/>
              </w:rPr>
              <w:t>RESPONSABLE</w:t>
            </w:r>
          </w:p>
        </w:tc>
        <w:tc>
          <w:tcPr>
            <w:tcW w:w="2224"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0F123D6F" w14:textId="77777777" w:rsidR="003C69B1" w:rsidRPr="006C26E3" w:rsidRDefault="003C69B1" w:rsidP="00287D7D">
            <w:pPr>
              <w:contextualSpacing/>
              <w:jc w:val="center"/>
              <w:rPr>
                <w:rFonts w:ascii="Arial" w:hAnsi="Arial" w:cs="Arial"/>
                <w:b/>
                <w:color w:val="FFFFFF" w:themeColor="background1"/>
              </w:rPr>
            </w:pPr>
            <w:r w:rsidRPr="006C26E3">
              <w:rPr>
                <w:rFonts w:ascii="Arial" w:hAnsi="Arial" w:cs="Arial"/>
                <w:b/>
                <w:color w:val="FFFFFF" w:themeColor="background1"/>
              </w:rPr>
              <w:t>ACTIVIDADES</w:t>
            </w:r>
          </w:p>
        </w:tc>
        <w:tc>
          <w:tcPr>
            <w:tcW w:w="1270"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49CB7D60" w14:textId="77777777" w:rsidR="003C69B1" w:rsidRPr="006C26E3" w:rsidRDefault="003C69B1" w:rsidP="00287D7D">
            <w:pPr>
              <w:contextualSpacing/>
              <w:jc w:val="center"/>
              <w:rPr>
                <w:rFonts w:ascii="Arial" w:hAnsi="Arial" w:cs="Arial"/>
                <w:b/>
                <w:color w:val="FFFFFF" w:themeColor="background1"/>
              </w:rPr>
            </w:pPr>
            <w:r w:rsidRPr="006C26E3">
              <w:rPr>
                <w:rFonts w:ascii="Arial" w:hAnsi="Arial" w:cs="Arial"/>
                <w:b/>
                <w:color w:val="FFFFFF" w:themeColor="background1"/>
              </w:rPr>
              <w:t>PRODUCTO</w:t>
            </w:r>
          </w:p>
        </w:tc>
      </w:tr>
      <w:tr w:rsidR="009E73D5" w:rsidRPr="006C26E3" w14:paraId="2283E9C1" w14:textId="77777777" w:rsidTr="009E73D5">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noWrap/>
            <w:vAlign w:val="bottom"/>
            <w:hideMark/>
          </w:tcPr>
          <w:p w14:paraId="6FF198E8" w14:textId="77777777" w:rsidR="009E73D5" w:rsidRPr="006C26E3" w:rsidRDefault="009E73D5" w:rsidP="009E73D5">
            <w:pPr>
              <w:spacing w:line="256" w:lineRule="auto"/>
              <w:jc w:val="center"/>
              <w:rPr>
                <w:rFonts w:ascii="Arial" w:hAnsi="Arial" w:cs="Arial"/>
                <w:b/>
                <w:bCs/>
                <w:color w:val="000000"/>
                <w:lang w:eastAsia="es-MX"/>
              </w:rPr>
            </w:pPr>
            <w:r w:rsidRPr="006C26E3">
              <w:rPr>
                <w:rFonts w:ascii="Arial" w:hAnsi="Arial" w:cs="Arial"/>
                <w:b/>
                <w:bCs/>
                <w:color w:val="000000"/>
                <w:lang w:eastAsia="es-MX"/>
              </w:rPr>
              <w:t>INICIA PROCEDIMIENTO</w:t>
            </w:r>
          </w:p>
        </w:tc>
      </w:tr>
      <w:tr w:rsidR="003C69B1" w:rsidRPr="006C26E3" w14:paraId="2A06246F" w14:textId="77777777" w:rsidTr="00450929">
        <w:trPr>
          <w:trHeight w:hRule="exact" w:val="3098"/>
          <w:jc w:val="center"/>
        </w:trPr>
        <w:tc>
          <w:tcPr>
            <w:tcW w:w="1506" w:type="pct"/>
            <w:tcBorders>
              <w:top w:val="single" w:sz="4" w:space="0" w:color="auto"/>
              <w:left w:val="single" w:sz="4" w:space="0" w:color="auto"/>
              <w:bottom w:val="single" w:sz="4" w:space="0" w:color="auto"/>
              <w:right w:val="single" w:sz="4" w:space="0" w:color="auto"/>
            </w:tcBorders>
            <w:noWrap/>
            <w:hideMark/>
          </w:tcPr>
          <w:p w14:paraId="39AB5320" w14:textId="77777777" w:rsidR="003C69B1" w:rsidRPr="006C26E3" w:rsidRDefault="003C69B1" w:rsidP="00844A08">
            <w:pPr>
              <w:spacing w:line="256" w:lineRule="auto"/>
              <w:rPr>
                <w:rFonts w:ascii="Arial" w:hAnsi="Arial" w:cs="Arial"/>
                <w:color w:val="000000"/>
                <w:lang w:eastAsia="es-MX"/>
              </w:rPr>
            </w:pPr>
            <w:r w:rsidRPr="006C26E3">
              <w:rPr>
                <w:rFonts w:ascii="Arial" w:hAnsi="Arial" w:cs="Arial"/>
                <w:color w:val="000000"/>
                <w:lang w:eastAsia="es-MX"/>
              </w:rPr>
              <w:t>Área solicitante</w:t>
            </w:r>
          </w:p>
        </w:tc>
        <w:tc>
          <w:tcPr>
            <w:tcW w:w="2224" w:type="pct"/>
            <w:tcBorders>
              <w:top w:val="single" w:sz="4" w:space="0" w:color="auto"/>
              <w:left w:val="single" w:sz="4" w:space="0" w:color="auto"/>
              <w:bottom w:val="single" w:sz="4" w:space="0" w:color="auto"/>
              <w:right w:val="single" w:sz="4" w:space="0" w:color="auto"/>
            </w:tcBorders>
            <w:hideMark/>
          </w:tcPr>
          <w:p w14:paraId="7CA0CD6F" w14:textId="12DA6C8D" w:rsidR="00964D67" w:rsidRDefault="00964D67" w:rsidP="00032EBF">
            <w:pPr>
              <w:pStyle w:val="Prrafodelista"/>
              <w:numPr>
                <w:ilvl w:val="0"/>
                <w:numId w:val="11"/>
              </w:numPr>
              <w:jc w:val="both"/>
              <w:rPr>
                <w:rFonts w:ascii="Arial" w:hAnsi="Arial" w:cs="Arial"/>
              </w:rPr>
            </w:pPr>
            <w:r w:rsidRPr="00D16219">
              <w:rPr>
                <w:rFonts w:ascii="Arial" w:hAnsi="Arial" w:cs="Arial"/>
              </w:rPr>
              <w:t>Remite a la Dirección General de Sistemas una solicitud de servicio por medio de un oficio, o bien, un correo electrónico dirigido a la Mesa de Servicios.</w:t>
            </w:r>
          </w:p>
          <w:p w14:paraId="05415FC2" w14:textId="77777777" w:rsidR="00450929" w:rsidRPr="00450929" w:rsidRDefault="00450929" w:rsidP="00450929">
            <w:pPr>
              <w:pStyle w:val="Prrafodelista"/>
              <w:ind w:left="360"/>
              <w:jc w:val="both"/>
              <w:rPr>
                <w:rFonts w:ascii="Arial" w:hAnsi="Arial" w:cs="Arial"/>
                <w:b/>
              </w:rPr>
            </w:pPr>
            <w:r w:rsidRPr="00450929">
              <w:rPr>
                <w:rFonts w:ascii="Arial" w:hAnsi="Arial" w:cs="Arial"/>
                <w:b/>
              </w:rPr>
              <w:t xml:space="preserve">¿Genera la solicitud mediante oficio? </w:t>
            </w:r>
          </w:p>
          <w:p w14:paraId="60830EF9" w14:textId="7453355A" w:rsidR="00450929" w:rsidRDefault="00450929" w:rsidP="00450929">
            <w:pPr>
              <w:pStyle w:val="Prrafodelista"/>
              <w:ind w:left="709"/>
              <w:jc w:val="both"/>
              <w:rPr>
                <w:rFonts w:ascii="Arial" w:hAnsi="Arial" w:cs="Arial"/>
              </w:rPr>
            </w:pPr>
            <w:r w:rsidRPr="00450929">
              <w:rPr>
                <w:rFonts w:ascii="Arial" w:hAnsi="Arial" w:cs="Arial"/>
              </w:rPr>
              <w:t>Continúa en la actividad 2.</w:t>
            </w:r>
          </w:p>
          <w:p w14:paraId="308030E3" w14:textId="77777777" w:rsidR="00450929" w:rsidRPr="00450929" w:rsidRDefault="00450929" w:rsidP="00450929">
            <w:pPr>
              <w:pStyle w:val="Prrafodelista"/>
              <w:ind w:left="360"/>
              <w:jc w:val="both"/>
              <w:rPr>
                <w:rFonts w:ascii="Arial" w:hAnsi="Arial" w:cs="Arial"/>
                <w:b/>
              </w:rPr>
            </w:pPr>
            <w:r w:rsidRPr="00450929">
              <w:rPr>
                <w:rFonts w:ascii="Arial" w:hAnsi="Arial" w:cs="Arial"/>
                <w:b/>
              </w:rPr>
              <w:t xml:space="preserve">¿Genera la solicitud mediante correo electrónico? </w:t>
            </w:r>
          </w:p>
          <w:p w14:paraId="3FF62139" w14:textId="7FC8461A" w:rsidR="003C69B1" w:rsidRPr="006C26E3" w:rsidRDefault="00450929" w:rsidP="00CC751E">
            <w:pPr>
              <w:pStyle w:val="Prrafodelista"/>
              <w:ind w:left="360"/>
              <w:jc w:val="both"/>
              <w:rPr>
                <w:lang w:eastAsia="es-MX"/>
              </w:rPr>
            </w:pPr>
            <w:r w:rsidRPr="00450929">
              <w:rPr>
                <w:rFonts w:ascii="Arial" w:hAnsi="Arial" w:cs="Arial"/>
              </w:rPr>
              <w:t>Continúa en la actividad 3.</w:t>
            </w:r>
          </w:p>
        </w:tc>
        <w:tc>
          <w:tcPr>
            <w:tcW w:w="1270" w:type="pct"/>
            <w:tcBorders>
              <w:top w:val="single" w:sz="4" w:space="0" w:color="auto"/>
              <w:left w:val="single" w:sz="4" w:space="0" w:color="auto"/>
              <w:bottom w:val="single" w:sz="4" w:space="0" w:color="auto"/>
              <w:right w:val="single" w:sz="4" w:space="0" w:color="auto"/>
            </w:tcBorders>
          </w:tcPr>
          <w:p w14:paraId="606551F6" w14:textId="77777777" w:rsidR="003C69B1" w:rsidRPr="00D16219" w:rsidRDefault="003C69B1" w:rsidP="00D16219">
            <w:pPr>
              <w:rPr>
                <w:rFonts w:ascii="Arial" w:hAnsi="Arial" w:cs="Arial"/>
              </w:rPr>
            </w:pPr>
            <w:r w:rsidRPr="00D16219">
              <w:rPr>
                <w:rFonts w:ascii="Arial" w:hAnsi="Arial" w:cs="Arial"/>
              </w:rPr>
              <w:t>Correo electrónico</w:t>
            </w:r>
            <w:r w:rsidR="005D1EC8" w:rsidRPr="00D16219">
              <w:rPr>
                <w:rFonts w:ascii="Arial" w:hAnsi="Arial" w:cs="Arial"/>
              </w:rPr>
              <w:t xml:space="preserve"> </w:t>
            </w:r>
            <w:r w:rsidR="00DB265F" w:rsidRPr="00D16219">
              <w:rPr>
                <w:rFonts w:ascii="Arial" w:hAnsi="Arial" w:cs="Arial"/>
              </w:rPr>
              <w:t>u oficio</w:t>
            </w:r>
          </w:p>
        </w:tc>
      </w:tr>
      <w:tr w:rsidR="00450929" w:rsidRPr="006C26E3" w14:paraId="7ACF4C3F" w14:textId="77777777" w:rsidTr="00450929">
        <w:trPr>
          <w:trHeight w:hRule="exact" w:val="848"/>
          <w:jc w:val="center"/>
        </w:trPr>
        <w:tc>
          <w:tcPr>
            <w:tcW w:w="1506" w:type="pct"/>
            <w:tcBorders>
              <w:top w:val="single" w:sz="4" w:space="0" w:color="auto"/>
              <w:left w:val="single" w:sz="4" w:space="0" w:color="auto"/>
              <w:bottom w:val="single" w:sz="4" w:space="0" w:color="auto"/>
              <w:right w:val="single" w:sz="4" w:space="0" w:color="auto"/>
            </w:tcBorders>
            <w:noWrap/>
          </w:tcPr>
          <w:p w14:paraId="5EF93BCD" w14:textId="6864B2C7" w:rsidR="00450929" w:rsidRPr="006C26E3" w:rsidRDefault="00450929" w:rsidP="00844A08">
            <w:pPr>
              <w:spacing w:line="256" w:lineRule="auto"/>
              <w:rPr>
                <w:rFonts w:ascii="Arial" w:hAnsi="Arial" w:cs="Arial"/>
                <w:color w:val="000000"/>
                <w:lang w:eastAsia="es-MX"/>
              </w:rPr>
            </w:pPr>
            <w:r w:rsidRPr="00D16219">
              <w:rPr>
                <w:rFonts w:ascii="Arial" w:hAnsi="Arial" w:cs="Arial"/>
              </w:rPr>
              <w:t>Dirección General de Sistemas</w:t>
            </w:r>
          </w:p>
        </w:tc>
        <w:tc>
          <w:tcPr>
            <w:tcW w:w="2224" w:type="pct"/>
            <w:tcBorders>
              <w:top w:val="single" w:sz="4" w:space="0" w:color="auto"/>
              <w:left w:val="single" w:sz="4" w:space="0" w:color="auto"/>
              <w:bottom w:val="single" w:sz="4" w:space="0" w:color="auto"/>
              <w:right w:val="single" w:sz="4" w:space="0" w:color="auto"/>
            </w:tcBorders>
          </w:tcPr>
          <w:p w14:paraId="1A78019D" w14:textId="7E8074D2" w:rsidR="00450929" w:rsidRPr="00D16219" w:rsidRDefault="00450929" w:rsidP="00032EBF">
            <w:pPr>
              <w:pStyle w:val="Prrafodelista"/>
              <w:numPr>
                <w:ilvl w:val="0"/>
                <w:numId w:val="11"/>
              </w:numPr>
              <w:jc w:val="both"/>
              <w:rPr>
                <w:rFonts w:ascii="Arial" w:hAnsi="Arial" w:cs="Arial"/>
              </w:rPr>
            </w:pPr>
            <w:r w:rsidRPr="00450929">
              <w:rPr>
                <w:rFonts w:ascii="Arial" w:hAnsi="Arial" w:cs="Arial"/>
              </w:rPr>
              <w:t>Remite el oficio escaneado a la Mesa de Servicios</w:t>
            </w:r>
            <w:r>
              <w:rPr>
                <w:rFonts w:ascii="Arial" w:hAnsi="Arial" w:cs="Arial"/>
              </w:rPr>
              <w:t xml:space="preserve"> para su atención.</w:t>
            </w:r>
          </w:p>
        </w:tc>
        <w:tc>
          <w:tcPr>
            <w:tcW w:w="1270" w:type="pct"/>
            <w:tcBorders>
              <w:top w:val="single" w:sz="4" w:space="0" w:color="auto"/>
              <w:left w:val="single" w:sz="4" w:space="0" w:color="auto"/>
              <w:bottom w:val="single" w:sz="4" w:space="0" w:color="auto"/>
              <w:right w:val="single" w:sz="4" w:space="0" w:color="auto"/>
            </w:tcBorders>
          </w:tcPr>
          <w:p w14:paraId="08E2AB39" w14:textId="568FC2EF" w:rsidR="00450929" w:rsidRPr="00D16219" w:rsidRDefault="00450929" w:rsidP="00D16219">
            <w:pPr>
              <w:rPr>
                <w:rFonts w:ascii="Arial" w:hAnsi="Arial" w:cs="Arial"/>
              </w:rPr>
            </w:pPr>
            <w:r>
              <w:rPr>
                <w:rFonts w:ascii="Arial" w:hAnsi="Arial" w:cs="Arial"/>
              </w:rPr>
              <w:t>Correo electrónico</w:t>
            </w:r>
          </w:p>
        </w:tc>
      </w:tr>
      <w:tr w:rsidR="00EF1355" w:rsidRPr="006C26E3" w14:paraId="14EBB714" w14:textId="77777777" w:rsidTr="00CC751E">
        <w:trPr>
          <w:trHeight w:hRule="exact" w:val="1771"/>
          <w:jc w:val="center"/>
        </w:trPr>
        <w:tc>
          <w:tcPr>
            <w:tcW w:w="1506" w:type="pct"/>
            <w:tcBorders>
              <w:top w:val="single" w:sz="4" w:space="0" w:color="auto"/>
              <w:left w:val="single" w:sz="4" w:space="0" w:color="auto"/>
              <w:right w:val="single" w:sz="4" w:space="0" w:color="auto"/>
            </w:tcBorders>
            <w:noWrap/>
            <w:hideMark/>
          </w:tcPr>
          <w:p w14:paraId="48B0768A" w14:textId="77777777" w:rsidR="00EF1355" w:rsidRPr="006C26E3" w:rsidRDefault="00EF1355" w:rsidP="00844A08">
            <w:pPr>
              <w:spacing w:line="256" w:lineRule="auto"/>
              <w:rPr>
                <w:rFonts w:ascii="Arial" w:hAnsi="Arial" w:cs="Arial"/>
                <w:color w:val="000000"/>
                <w:lang w:eastAsia="es-MX"/>
              </w:rPr>
            </w:pPr>
            <w:r w:rsidRPr="006C26E3">
              <w:rPr>
                <w:rFonts w:ascii="Arial" w:hAnsi="Arial" w:cs="Arial"/>
                <w:color w:val="000000"/>
                <w:lang w:eastAsia="es-MX"/>
              </w:rPr>
              <w:t>Mesa de Servicios</w:t>
            </w:r>
          </w:p>
        </w:tc>
        <w:tc>
          <w:tcPr>
            <w:tcW w:w="2224" w:type="pct"/>
            <w:tcBorders>
              <w:top w:val="single" w:sz="4" w:space="0" w:color="auto"/>
              <w:left w:val="single" w:sz="4" w:space="0" w:color="auto"/>
              <w:bottom w:val="single" w:sz="4" w:space="0" w:color="auto"/>
              <w:right w:val="single" w:sz="4" w:space="0" w:color="auto"/>
            </w:tcBorders>
            <w:hideMark/>
          </w:tcPr>
          <w:p w14:paraId="34C05929" w14:textId="77777777" w:rsidR="00EF1355" w:rsidRPr="006C26E3" w:rsidRDefault="00964D67" w:rsidP="00032EBF">
            <w:pPr>
              <w:pStyle w:val="Prrafodelista"/>
              <w:numPr>
                <w:ilvl w:val="0"/>
                <w:numId w:val="11"/>
              </w:numPr>
              <w:jc w:val="both"/>
              <w:rPr>
                <w:rFonts w:ascii="Arial" w:hAnsi="Arial" w:cs="Arial"/>
                <w:color w:val="000000"/>
                <w:lang w:eastAsia="es-MX"/>
              </w:rPr>
            </w:pPr>
            <w:r w:rsidRPr="00D16219">
              <w:rPr>
                <w:rFonts w:ascii="Arial" w:hAnsi="Arial" w:cs="Arial"/>
              </w:rPr>
              <w:t>Documenta la solicitud, le asigna un número de ticket, realiza un diagnóstico para la atención de la solicitud y proporciona asesoría vía telefónica.</w:t>
            </w:r>
          </w:p>
        </w:tc>
        <w:tc>
          <w:tcPr>
            <w:tcW w:w="1270" w:type="pct"/>
            <w:tcBorders>
              <w:top w:val="single" w:sz="4" w:space="0" w:color="auto"/>
              <w:left w:val="single" w:sz="4" w:space="0" w:color="auto"/>
              <w:right w:val="single" w:sz="4" w:space="0" w:color="auto"/>
            </w:tcBorders>
          </w:tcPr>
          <w:p w14:paraId="5229493E" w14:textId="77777777" w:rsidR="00EF1355" w:rsidRPr="006C26E3" w:rsidRDefault="00EF1355" w:rsidP="002177B8">
            <w:pPr>
              <w:tabs>
                <w:tab w:val="left" w:pos="217"/>
              </w:tabs>
              <w:spacing w:line="360" w:lineRule="auto"/>
              <w:rPr>
                <w:rFonts w:ascii="Arial" w:hAnsi="Arial" w:cs="Arial"/>
                <w:color w:val="000000"/>
                <w:lang w:eastAsia="es-MX"/>
              </w:rPr>
            </w:pPr>
            <w:r w:rsidRPr="006C26E3">
              <w:rPr>
                <w:rFonts w:ascii="Arial" w:hAnsi="Arial" w:cs="Arial"/>
                <w:color w:val="000000"/>
                <w:lang w:eastAsia="es-MX"/>
              </w:rPr>
              <w:t>Ticket</w:t>
            </w:r>
          </w:p>
        </w:tc>
      </w:tr>
      <w:tr w:rsidR="003C69B1" w:rsidRPr="006C26E3" w14:paraId="063D61F7" w14:textId="77777777" w:rsidTr="00D16219">
        <w:trPr>
          <w:trHeight w:hRule="exact" w:val="964"/>
          <w:jc w:val="center"/>
        </w:trPr>
        <w:tc>
          <w:tcPr>
            <w:tcW w:w="1506" w:type="pct"/>
            <w:tcBorders>
              <w:top w:val="single" w:sz="4" w:space="0" w:color="auto"/>
              <w:left w:val="single" w:sz="4" w:space="0" w:color="auto"/>
              <w:bottom w:val="single" w:sz="4" w:space="0" w:color="auto"/>
              <w:right w:val="single" w:sz="4" w:space="0" w:color="auto"/>
            </w:tcBorders>
            <w:hideMark/>
          </w:tcPr>
          <w:p w14:paraId="31DB2ECB" w14:textId="77777777" w:rsidR="003C69B1" w:rsidRPr="006C26E3" w:rsidRDefault="003C69B1" w:rsidP="00844A08">
            <w:pPr>
              <w:spacing w:line="256" w:lineRule="auto"/>
              <w:rPr>
                <w:rFonts w:ascii="Arial" w:hAnsi="Arial" w:cs="Arial"/>
                <w:color w:val="000000"/>
                <w:lang w:eastAsia="es-MX"/>
              </w:rPr>
            </w:pPr>
            <w:r w:rsidRPr="006C26E3">
              <w:rPr>
                <w:rFonts w:ascii="Arial" w:hAnsi="Arial" w:cs="Arial"/>
                <w:color w:val="000000"/>
                <w:lang w:eastAsia="es-MX"/>
              </w:rPr>
              <w:t>Área solicitante</w:t>
            </w:r>
          </w:p>
        </w:tc>
        <w:tc>
          <w:tcPr>
            <w:tcW w:w="2224" w:type="pct"/>
            <w:tcBorders>
              <w:top w:val="single" w:sz="4" w:space="0" w:color="auto"/>
              <w:left w:val="single" w:sz="4" w:space="0" w:color="auto"/>
              <w:bottom w:val="single" w:sz="4" w:space="0" w:color="auto"/>
              <w:right w:val="single" w:sz="4" w:space="0" w:color="auto"/>
            </w:tcBorders>
            <w:hideMark/>
          </w:tcPr>
          <w:p w14:paraId="409EE1E3" w14:textId="77777777" w:rsidR="003C69B1" w:rsidRPr="00D16219" w:rsidRDefault="003C69B1" w:rsidP="00032EBF">
            <w:pPr>
              <w:pStyle w:val="Prrafodelista"/>
              <w:numPr>
                <w:ilvl w:val="0"/>
                <w:numId w:val="11"/>
              </w:numPr>
              <w:jc w:val="both"/>
              <w:rPr>
                <w:rFonts w:ascii="Arial" w:hAnsi="Arial" w:cs="Arial"/>
                <w:b/>
              </w:rPr>
            </w:pPr>
            <w:r w:rsidRPr="00D16219">
              <w:rPr>
                <w:rFonts w:ascii="Arial" w:hAnsi="Arial" w:cs="Arial"/>
                <w:b/>
              </w:rPr>
              <w:t>¿La solicitud fue resuelta?</w:t>
            </w:r>
          </w:p>
          <w:p w14:paraId="2A4C8786" w14:textId="3AF4354D" w:rsidR="00964D67" w:rsidRPr="00D16219" w:rsidRDefault="00964D67" w:rsidP="00D16219">
            <w:pPr>
              <w:pStyle w:val="Prrafodelista"/>
              <w:ind w:left="360"/>
              <w:jc w:val="both"/>
              <w:rPr>
                <w:rFonts w:ascii="Arial" w:hAnsi="Arial" w:cs="Arial"/>
              </w:rPr>
            </w:pPr>
            <w:r w:rsidRPr="00D16219">
              <w:rPr>
                <w:rFonts w:ascii="Arial" w:hAnsi="Arial" w:cs="Arial"/>
                <w:b/>
              </w:rPr>
              <w:t>No.</w:t>
            </w:r>
            <w:r w:rsidRPr="00D16219">
              <w:rPr>
                <w:rFonts w:ascii="Arial" w:hAnsi="Arial" w:cs="Arial"/>
              </w:rPr>
              <w:t xml:space="preserve"> Continúa en la actividad </w:t>
            </w:r>
            <w:r w:rsidR="006C5A06">
              <w:rPr>
                <w:rFonts w:ascii="Arial" w:hAnsi="Arial" w:cs="Arial"/>
              </w:rPr>
              <w:t>5</w:t>
            </w:r>
            <w:r w:rsidRPr="00D16219">
              <w:rPr>
                <w:rFonts w:ascii="Arial" w:hAnsi="Arial" w:cs="Arial"/>
              </w:rPr>
              <w:t>.</w:t>
            </w:r>
          </w:p>
          <w:p w14:paraId="54F7F326" w14:textId="45AD8E2F" w:rsidR="003C69B1" w:rsidRPr="00D16219" w:rsidRDefault="003C69B1" w:rsidP="00D16219">
            <w:pPr>
              <w:pStyle w:val="Prrafodelista"/>
              <w:ind w:left="360"/>
              <w:jc w:val="both"/>
              <w:rPr>
                <w:rFonts w:ascii="Arial" w:hAnsi="Arial" w:cs="Arial"/>
              </w:rPr>
            </w:pPr>
            <w:r w:rsidRPr="00D16219">
              <w:rPr>
                <w:rFonts w:ascii="Arial" w:hAnsi="Arial" w:cs="Arial"/>
                <w:b/>
              </w:rPr>
              <w:t>Sí</w:t>
            </w:r>
            <w:r w:rsidR="00944331" w:rsidRPr="00D16219">
              <w:rPr>
                <w:rFonts w:ascii="Arial" w:hAnsi="Arial" w:cs="Arial"/>
                <w:b/>
              </w:rPr>
              <w:t>.</w:t>
            </w:r>
            <w:r w:rsidR="009E73D5" w:rsidRPr="00D16219">
              <w:rPr>
                <w:rFonts w:ascii="Arial" w:hAnsi="Arial" w:cs="Arial"/>
              </w:rPr>
              <w:t xml:space="preserve"> C</w:t>
            </w:r>
            <w:r w:rsidRPr="00D16219">
              <w:rPr>
                <w:rFonts w:ascii="Arial" w:hAnsi="Arial" w:cs="Arial"/>
              </w:rPr>
              <w:t>ontinúa en la actividad 1</w:t>
            </w:r>
            <w:r w:rsidR="006C5A06">
              <w:rPr>
                <w:rFonts w:ascii="Arial" w:hAnsi="Arial" w:cs="Arial"/>
              </w:rPr>
              <w:t>4</w:t>
            </w:r>
            <w:r w:rsidR="00CE291F">
              <w:rPr>
                <w:rFonts w:ascii="Arial" w:hAnsi="Arial" w:cs="Arial"/>
              </w:rPr>
              <w:t>.</w:t>
            </w:r>
          </w:p>
          <w:p w14:paraId="4737DFFB" w14:textId="77777777" w:rsidR="003C69B1" w:rsidRPr="006C26E3" w:rsidRDefault="003C69B1" w:rsidP="00944331">
            <w:pPr>
              <w:tabs>
                <w:tab w:val="left" w:pos="217"/>
              </w:tabs>
              <w:spacing w:line="360" w:lineRule="auto"/>
              <w:jc w:val="both"/>
              <w:rPr>
                <w:rFonts w:ascii="Arial" w:hAnsi="Arial" w:cs="Arial"/>
                <w:color w:val="000000"/>
                <w:lang w:eastAsia="es-MX"/>
              </w:rPr>
            </w:pPr>
          </w:p>
        </w:tc>
        <w:tc>
          <w:tcPr>
            <w:tcW w:w="1270" w:type="pct"/>
            <w:tcBorders>
              <w:top w:val="single" w:sz="4" w:space="0" w:color="auto"/>
              <w:left w:val="single" w:sz="4" w:space="0" w:color="auto"/>
              <w:bottom w:val="single" w:sz="4" w:space="0" w:color="auto"/>
              <w:right w:val="single" w:sz="4" w:space="0" w:color="auto"/>
            </w:tcBorders>
          </w:tcPr>
          <w:p w14:paraId="45987E98" w14:textId="77777777" w:rsidR="003C69B1" w:rsidRPr="006C26E3" w:rsidRDefault="003C69B1" w:rsidP="002177B8">
            <w:pPr>
              <w:spacing w:line="360" w:lineRule="auto"/>
              <w:rPr>
                <w:rFonts w:ascii="Arial" w:hAnsi="Arial" w:cs="Arial"/>
                <w:color w:val="000000"/>
                <w:lang w:eastAsia="es-MX"/>
              </w:rPr>
            </w:pPr>
            <w:r w:rsidRPr="006C26E3">
              <w:rPr>
                <w:rFonts w:ascii="Arial" w:hAnsi="Arial" w:cs="Arial"/>
                <w:color w:val="000000"/>
                <w:lang w:eastAsia="es-MX"/>
              </w:rPr>
              <w:t>Ticket</w:t>
            </w:r>
          </w:p>
        </w:tc>
      </w:tr>
      <w:tr w:rsidR="00EF1355" w:rsidRPr="006C26E3" w14:paraId="6A68F84C" w14:textId="77777777" w:rsidTr="005B74B3">
        <w:trPr>
          <w:trHeight w:hRule="exact" w:val="1730"/>
          <w:jc w:val="center"/>
        </w:trPr>
        <w:tc>
          <w:tcPr>
            <w:tcW w:w="1506" w:type="pct"/>
            <w:tcBorders>
              <w:top w:val="single" w:sz="4" w:space="0" w:color="auto"/>
              <w:left w:val="single" w:sz="4" w:space="0" w:color="auto"/>
              <w:right w:val="single" w:sz="4" w:space="0" w:color="auto"/>
            </w:tcBorders>
            <w:noWrap/>
          </w:tcPr>
          <w:p w14:paraId="7BE404E9" w14:textId="77777777" w:rsidR="00EF1355" w:rsidRPr="006C26E3" w:rsidRDefault="00EF1355" w:rsidP="00844A08">
            <w:pPr>
              <w:spacing w:line="256" w:lineRule="auto"/>
              <w:rPr>
                <w:rFonts w:ascii="Arial" w:hAnsi="Arial" w:cs="Arial"/>
                <w:color w:val="000000"/>
                <w:lang w:eastAsia="es-MX"/>
              </w:rPr>
            </w:pPr>
            <w:r w:rsidRPr="006C26E3">
              <w:rPr>
                <w:rFonts w:ascii="Arial" w:hAnsi="Arial" w:cs="Arial"/>
                <w:color w:val="000000"/>
                <w:lang w:eastAsia="es-MX"/>
              </w:rPr>
              <w:t>Mesa de Servicios</w:t>
            </w:r>
          </w:p>
        </w:tc>
        <w:tc>
          <w:tcPr>
            <w:tcW w:w="2224" w:type="pct"/>
            <w:tcBorders>
              <w:top w:val="single" w:sz="4" w:space="0" w:color="auto"/>
              <w:left w:val="single" w:sz="4" w:space="0" w:color="auto"/>
              <w:bottom w:val="single" w:sz="4" w:space="0" w:color="auto"/>
              <w:right w:val="single" w:sz="4" w:space="0" w:color="auto"/>
            </w:tcBorders>
          </w:tcPr>
          <w:p w14:paraId="759D6A15" w14:textId="77777777" w:rsidR="00EF1355" w:rsidRPr="00D16219" w:rsidRDefault="00EF1355" w:rsidP="00032EBF">
            <w:pPr>
              <w:pStyle w:val="Prrafodelista"/>
              <w:numPr>
                <w:ilvl w:val="0"/>
                <w:numId w:val="11"/>
              </w:numPr>
              <w:jc w:val="both"/>
              <w:rPr>
                <w:rFonts w:ascii="Arial" w:hAnsi="Arial" w:cs="Arial"/>
              </w:rPr>
            </w:pPr>
            <w:r w:rsidRPr="00D16219">
              <w:rPr>
                <w:rFonts w:ascii="Arial" w:hAnsi="Arial" w:cs="Arial"/>
              </w:rPr>
              <w:t>Turna la solicitud</w:t>
            </w:r>
            <w:r w:rsidR="00D8710B" w:rsidRPr="00D16219">
              <w:rPr>
                <w:rFonts w:ascii="Arial" w:hAnsi="Arial" w:cs="Arial"/>
              </w:rPr>
              <w:t xml:space="preserve"> de servicio</w:t>
            </w:r>
            <w:r w:rsidRPr="00D16219">
              <w:rPr>
                <w:rFonts w:ascii="Arial" w:hAnsi="Arial" w:cs="Arial"/>
              </w:rPr>
              <w:t xml:space="preserve"> o el incidente a los asesores de primer nivel para la atención del sitio.</w:t>
            </w:r>
          </w:p>
          <w:p w14:paraId="32FBA92E" w14:textId="77777777" w:rsidR="00964D67" w:rsidRPr="00D16219" w:rsidRDefault="00964D67" w:rsidP="00032EBF">
            <w:pPr>
              <w:pStyle w:val="Prrafodelista"/>
              <w:numPr>
                <w:ilvl w:val="0"/>
                <w:numId w:val="11"/>
              </w:numPr>
              <w:jc w:val="both"/>
              <w:rPr>
                <w:rFonts w:ascii="Arial" w:hAnsi="Arial" w:cs="Arial"/>
              </w:rPr>
            </w:pPr>
            <w:r w:rsidRPr="00D16219">
              <w:rPr>
                <w:rFonts w:ascii="Arial" w:hAnsi="Arial" w:cs="Arial"/>
              </w:rPr>
              <w:t>Proporciona asesoría de primer nivel en sitio.</w:t>
            </w:r>
          </w:p>
        </w:tc>
        <w:tc>
          <w:tcPr>
            <w:tcW w:w="1270" w:type="pct"/>
            <w:tcBorders>
              <w:top w:val="single" w:sz="4" w:space="0" w:color="auto"/>
              <w:left w:val="single" w:sz="4" w:space="0" w:color="auto"/>
              <w:right w:val="single" w:sz="4" w:space="0" w:color="auto"/>
            </w:tcBorders>
          </w:tcPr>
          <w:p w14:paraId="7B9625CB" w14:textId="77777777" w:rsidR="00EF1355" w:rsidRPr="006C26E3" w:rsidRDefault="00EF1355" w:rsidP="002177B8">
            <w:pPr>
              <w:tabs>
                <w:tab w:val="left" w:pos="217"/>
              </w:tabs>
              <w:spacing w:line="360" w:lineRule="auto"/>
              <w:rPr>
                <w:rFonts w:ascii="Arial" w:hAnsi="Arial" w:cs="Arial"/>
                <w:color w:val="000000"/>
                <w:lang w:eastAsia="es-MX"/>
              </w:rPr>
            </w:pPr>
            <w:r w:rsidRPr="006C26E3">
              <w:rPr>
                <w:rFonts w:ascii="Arial" w:hAnsi="Arial" w:cs="Arial"/>
                <w:color w:val="000000"/>
                <w:lang w:eastAsia="es-MX"/>
              </w:rPr>
              <w:t>Ticket</w:t>
            </w:r>
          </w:p>
          <w:p w14:paraId="4A34E604" w14:textId="77777777" w:rsidR="00EF1355" w:rsidRPr="006C26E3" w:rsidRDefault="00EF1355" w:rsidP="002177B8">
            <w:pPr>
              <w:tabs>
                <w:tab w:val="left" w:pos="217"/>
              </w:tabs>
              <w:spacing w:line="360" w:lineRule="auto"/>
              <w:rPr>
                <w:rFonts w:ascii="Arial" w:hAnsi="Arial" w:cs="Arial"/>
                <w:color w:val="000000"/>
                <w:lang w:eastAsia="es-MX"/>
              </w:rPr>
            </w:pPr>
          </w:p>
        </w:tc>
      </w:tr>
      <w:tr w:rsidR="003C69B1" w:rsidRPr="006C26E3" w14:paraId="1F60E5FC" w14:textId="77777777" w:rsidTr="003710A9">
        <w:trPr>
          <w:trHeight w:hRule="exact" w:val="1134"/>
          <w:jc w:val="center"/>
        </w:trPr>
        <w:tc>
          <w:tcPr>
            <w:tcW w:w="1506" w:type="pct"/>
            <w:tcBorders>
              <w:left w:val="single" w:sz="4" w:space="0" w:color="auto"/>
              <w:right w:val="single" w:sz="4" w:space="0" w:color="auto"/>
            </w:tcBorders>
            <w:noWrap/>
            <w:hideMark/>
          </w:tcPr>
          <w:p w14:paraId="580A7B70" w14:textId="77777777" w:rsidR="003C69B1" w:rsidRPr="006C26E3" w:rsidRDefault="003C69B1" w:rsidP="00844A08">
            <w:pPr>
              <w:spacing w:line="256" w:lineRule="auto"/>
              <w:rPr>
                <w:rFonts w:ascii="Arial" w:hAnsi="Arial" w:cs="Arial"/>
                <w:color w:val="000000"/>
                <w:lang w:eastAsia="es-MX"/>
              </w:rPr>
            </w:pPr>
            <w:r w:rsidRPr="006C26E3">
              <w:rPr>
                <w:rFonts w:ascii="Arial" w:hAnsi="Arial" w:cs="Arial"/>
                <w:color w:val="000000"/>
                <w:lang w:eastAsia="es-MX"/>
              </w:rPr>
              <w:t>Área solicitante</w:t>
            </w:r>
          </w:p>
        </w:tc>
        <w:tc>
          <w:tcPr>
            <w:tcW w:w="2224" w:type="pct"/>
            <w:tcBorders>
              <w:top w:val="single" w:sz="4" w:space="0" w:color="auto"/>
              <w:left w:val="single" w:sz="4" w:space="0" w:color="auto"/>
              <w:bottom w:val="single" w:sz="4" w:space="0" w:color="auto"/>
              <w:right w:val="single" w:sz="4" w:space="0" w:color="auto"/>
            </w:tcBorders>
            <w:hideMark/>
          </w:tcPr>
          <w:p w14:paraId="252E4CE2" w14:textId="77777777" w:rsidR="003C69B1" w:rsidRPr="005B74B3" w:rsidRDefault="003C69B1" w:rsidP="00032EBF">
            <w:pPr>
              <w:pStyle w:val="Prrafodelista"/>
              <w:numPr>
                <w:ilvl w:val="0"/>
                <w:numId w:val="11"/>
              </w:numPr>
              <w:jc w:val="both"/>
              <w:rPr>
                <w:rFonts w:ascii="Arial" w:hAnsi="Arial" w:cs="Arial"/>
                <w:b/>
              </w:rPr>
            </w:pPr>
            <w:r w:rsidRPr="005B74B3">
              <w:rPr>
                <w:rFonts w:ascii="Arial" w:hAnsi="Arial" w:cs="Arial"/>
                <w:b/>
              </w:rPr>
              <w:t xml:space="preserve"> ¿La solicitud de servicio o incidente fue resuelt</w:t>
            </w:r>
            <w:r w:rsidR="00844A08" w:rsidRPr="005B74B3">
              <w:rPr>
                <w:rFonts w:ascii="Arial" w:hAnsi="Arial" w:cs="Arial"/>
                <w:b/>
              </w:rPr>
              <w:t>a</w:t>
            </w:r>
            <w:r w:rsidRPr="005B74B3">
              <w:rPr>
                <w:rFonts w:ascii="Arial" w:hAnsi="Arial" w:cs="Arial"/>
                <w:b/>
              </w:rPr>
              <w:t>?</w:t>
            </w:r>
          </w:p>
          <w:p w14:paraId="7C4841BB" w14:textId="1ADC3298" w:rsidR="00964D67" w:rsidRPr="005B74B3" w:rsidRDefault="00964D67" w:rsidP="005B74B3">
            <w:pPr>
              <w:pStyle w:val="Prrafodelista"/>
              <w:ind w:left="360"/>
              <w:jc w:val="both"/>
              <w:rPr>
                <w:rFonts w:ascii="Arial" w:hAnsi="Arial" w:cs="Arial"/>
              </w:rPr>
            </w:pPr>
            <w:r w:rsidRPr="005B74B3">
              <w:rPr>
                <w:rFonts w:ascii="Arial" w:hAnsi="Arial" w:cs="Arial"/>
                <w:b/>
              </w:rPr>
              <w:t>No.</w:t>
            </w:r>
            <w:r w:rsidRPr="005B74B3">
              <w:rPr>
                <w:rFonts w:ascii="Arial" w:hAnsi="Arial" w:cs="Arial"/>
              </w:rPr>
              <w:t xml:space="preserve"> Continúa en la actividad </w:t>
            </w:r>
            <w:r w:rsidR="006C5A06">
              <w:rPr>
                <w:rFonts w:ascii="Arial" w:hAnsi="Arial" w:cs="Arial"/>
              </w:rPr>
              <w:t>8</w:t>
            </w:r>
            <w:r w:rsidRPr="005B74B3">
              <w:rPr>
                <w:rFonts w:ascii="Arial" w:hAnsi="Arial" w:cs="Arial"/>
              </w:rPr>
              <w:t>.</w:t>
            </w:r>
          </w:p>
          <w:p w14:paraId="7B0E95A5" w14:textId="0C8DA7FF" w:rsidR="003C69B1" w:rsidRPr="003710A9" w:rsidRDefault="003C69B1" w:rsidP="003710A9">
            <w:pPr>
              <w:pStyle w:val="Prrafodelista"/>
              <w:ind w:left="360"/>
              <w:jc w:val="both"/>
              <w:rPr>
                <w:rFonts w:ascii="Arial" w:hAnsi="Arial" w:cs="Arial"/>
              </w:rPr>
            </w:pPr>
            <w:r w:rsidRPr="005B74B3">
              <w:rPr>
                <w:rFonts w:ascii="Arial" w:hAnsi="Arial" w:cs="Arial"/>
                <w:b/>
              </w:rPr>
              <w:t>Si</w:t>
            </w:r>
            <w:r w:rsidR="00844A08" w:rsidRPr="005B74B3">
              <w:rPr>
                <w:rFonts w:ascii="Arial" w:hAnsi="Arial" w:cs="Arial"/>
                <w:b/>
              </w:rPr>
              <w:t>.</w:t>
            </w:r>
            <w:r w:rsidR="009E73D5" w:rsidRPr="005B74B3">
              <w:rPr>
                <w:rFonts w:ascii="Arial" w:hAnsi="Arial" w:cs="Arial"/>
              </w:rPr>
              <w:t xml:space="preserve"> C</w:t>
            </w:r>
            <w:r w:rsidRPr="005B74B3">
              <w:rPr>
                <w:rFonts w:ascii="Arial" w:hAnsi="Arial" w:cs="Arial"/>
              </w:rPr>
              <w:t>ontinúa en la actividad 1</w:t>
            </w:r>
            <w:r w:rsidR="006C5A06">
              <w:rPr>
                <w:rFonts w:ascii="Arial" w:hAnsi="Arial" w:cs="Arial"/>
              </w:rPr>
              <w:t>4</w:t>
            </w:r>
            <w:r w:rsidR="003710A9">
              <w:rPr>
                <w:rFonts w:ascii="Arial" w:hAnsi="Arial" w:cs="Arial"/>
              </w:rPr>
              <w:t>.</w:t>
            </w:r>
          </w:p>
        </w:tc>
        <w:tc>
          <w:tcPr>
            <w:tcW w:w="1270" w:type="pct"/>
            <w:tcBorders>
              <w:top w:val="single" w:sz="4" w:space="0" w:color="auto"/>
              <w:left w:val="single" w:sz="4" w:space="0" w:color="auto"/>
              <w:bottom w:val="single" w:sz="4" w:space="0" w:color="auto"/>
              <w:right w:val="single" w:sz="4" w:space="0" w:color="auto"/>
            </w:tcBorders>
          </w:tcPr>
          <w:p w14:paraId="798FDEBD" w14:textId="77777777" w:rsidR="003C69B1" w:rsidRPr="006C26E3" w:rsidRDefault="003C69B1" w:rsidP="002177B8">
            <w:pPr>
              <w:tabs>
                <w:tab w:val="left" w:pos="217"/>
                <w:tab w:val="left" w:pos="358"/>
              </w:tabs>
              <w:spacing w:line="360" w:lineRule="auto"/>
              <w:rPr>
                <w:rFonts w:ascii="Arial" w:hAnsi="Arial" w:cs="Arial"/>
                <w:color w:val="000000"/>
                <w:lang w:eastAsia="es-MX"/>
              </w:rPr>
            </w:pPr>
            <w:r w:rsidRPr="006C26E3">
              <w:rPr>
                <w:rFonts w:ascii="Arial" w:hAnsi="Arial" w:cs="Arial"/>
                <w:color w:val="000000"/>
                <w:lang w:eastAsia="es-MX"/>
              </w:rPr>
              <w:t>Ticket</w:t>
            </w:r>
          </w:p>
        </w:tc>
      </w:tr>
      <w:tr w:rsidR="00EF1355" w:rsidRPr="006C26E3" w14:paraId="2611AC04" w14:textId="77777777" w:rsidTr="003710A9">
        <w:trPr>
          <w:trHeight w:hRule="exact" w:val="1418"/>
          <w:jc w:val="center"/>
        </w:trPr>
        <w:tc>
          <w:tcPr>
            <w:tcW w:w="1506" w:type="pct"/>
            <w:tcBorders>
              <w:left w:val="single" w:sz="4" w:space="0" w:color="auto"/>
              <w:right w:val="single" w:sz="4" w:space="0" w:color="auto"/>
            </w:tcBorders>
            <w:hideMark/>
          </w:tcPr>
          <w:p w14:paraId="6363A89F" w14:textId="77777777" w:rsidR="00EF1355" w:rsidRPr="006C26E3" w:rsidRDefault="00EF1355" w:rsidP="00844A08">
            <w:pPr>
              <w:spacing w:line="256" w:lineRule="auto"/>
              <w:rPr>
                <w:rFonts w:ascii="Arial" w:hAnsi="Arial" w:cs="Arial"/>
                <w:color w:val="000000"/>
                <w:lang w:eastAsia="es-MX"/>
              </w:rPr>
            </w:pPr>
            <w:r w:rsidRPr="006C26E3">
              <w:rPr>
                <w:rFonts w:ascii="Arial" w:hAnsi="Arial" w:cs="Arial"/>
                <w:color w:val="000000"/>
                <w:lang w:eastAsia="es-MX"/>
              </w:rPr>
              <w:t>Mesa de Servicios</w:t>
            </w:r>
          </w:p>
        </w:tc>
        <w:tc>
          <w:tcPr>
            <w:tcW w:w="2224" w:type="pct"/>
            <w:tcBorders>
              <w:top w:val="single" w:sz="4" w:space="0" w:color="auto"/>
              <w:left w:val="single" w:sz="4" w:space="0" w:color="auto"/>
              <w:bottom w:val="single" w:sz="4" w:space="0" w:color="auto"/>
              <w:right w:val="single" w:sz="4" w:space="0" w:color="auto"/>
            </w:tcBorders>
            <w:hideMark/>
          </w:tcPr>
          <w:p w14:paraId="0148BED2" w14:textId="77777777" w:rsidR="00EF1355" w:rsidRPr="005B74B3" w:rsidRDefault="00EF1355" w:rsidP="00032EBF">
            <w:pPr>
              <w:pStyle w:val="Prrafodelista"/>
              <w:numPr>
                <w:ilvl w:val="0"/>
                <w:numId w:val="11"/>
              </w:numPr>
              <w:jc w:val="both"/>
              <w:rPr>
                <w:rFonts w:ascii="Arial" w:hAnsi="Arial" w:cs="Arial"/>
              </w:rPr>
            </w:pPr>
            <w:r w:rsidRPr="005B74B3">
              <w:rPr>
                <w:rFonts w:ascii="Arial" w:hAnsi="Arial" w:cs="Arial"/>
              </w:rPr>
              <w:t xml:space="preserve">Turna </w:t>
            </w:r>
            <w:r w:rsidR="00DB265F" w:rsidRPr="005B74B3">
              <w:rPr>
                <w:rFonts w:ascii="Arial" w:hAnsi="Arial" w:cs="Arial"/>
              </w:rPr>
              <w:t xml:space="preserve">la </w:t>
            </w:r>
            <w:r w:rsidRPr="005B74B3">
              <w:rPr>
                <w:rFonts w:ascii="Arial" w:hAnsi="Arial" w:cs="Arial"/>
              </w:rPr>
              <w:t>solicitud de servicio o incidente a los asesores de segundo nivel.</w:t>
            </w:r>
          </w:p>
          <w:p w14:paraId="5ECD36B5" w14:textId="77777777" w:rsidR="00474A98" w:rsidRPr="006C26E3" w:rsidRDefault="00474A98" w:rsidP="00032EBF">
            <w:pPr>
              <w:pStyle w:val="Prrafodelista"/>
              <w:numPr>
                <w:ilvl w:val="0"/>
                <w:numId w:val="11"/>
              </w:numPr>
              <w:jc w:val="both"/>
              <w:rPr>
                <w:rFonts w:ascii="Arial" w:hAnsi="Arial" w:cs="Arial"/>
                <w:color w:val="000000"/>
                <w:lang w:eastAsia="es-MX"/>
              </w:rPr>
            </w:pPr>
            <w:r w:rsidRPr="005B74B3">
              <w:rPr>
                <w:rFonts w:ascii="Arial" w:hAnsi="Arial" w:cs="Arial"/>
              </w:rPr>
              <w:t>Proporciona asesoría de segundo nivel.</w:t>
            </w:r>
          </w:p>
        </w:tc>
        <w:tc>
          <w:tcPr>
            <w:tcW w:w="1270" w:type="pct"/>
            <w:tcBorders>
              <w:top w:val="single" w:sz="4" w:space="0" w:color="auto"/>
              <w:left w:val="single" w:sz="4" w:space="0" w:color="auto"/>
              <w:right w:val="single" w:sz="4" w:space="0" w:color="auto"/>
            </w:tcBorders>
            <w:hideMark/>
          </w:tcPr>
          <w:p w14:paraId="01B8B558" w14:textId="77777777" w:rsidR="00EF1355" w:rsidRPr="006C26E3" w:rsidRDefault="00EF1355" w:rsidP="002177B8">
            <w:pPr>
              <w:tabs>
                <w:tab w:val="left" w:pos="217"/>
                <w:tab w:val="left" w:pos="358"/>
              </w:tabs>
              <w:spacing w:line="360" w:lineRule="auto"/>
              <w:rPr>
                <w:rFonts w:ascii="Arial" w:hAnsi="Arial" w:cs="Arial"/>
                <w:color w:val="000000"/>
                <w:lang w:eastAsia="es-MX"/>
              </w:rPr>
            </w:pPr>
            <w:r w:rsidRPr="006C26E3">
              <w:rPr>
                <w:rFonts w:ascii="Arial" w:hAnsi="Arial" w:cs="Arial"/>
                <w:color w:val="000000"/>
                <w:lang w:eastAsia="es-MX"/>
              </w:rPr>
              <w:t>Ticket</w:t>
            </w:r>
          </w:p>
        </w:tc>
      </w:tr>
      <w:tr w:rsidR="003C69B1" w:rsidRPr="006C26E3" w14:paraId="55F34E44" w14:textId="77777777" w:rsidTr="00216D65">
        <w:trPr>
          <w:trHeight w:hRule="exact" w:val="1282"/>
          <w:jc w:val="center"/>
        </w:trPr>
        <w:tc>
          <w:tcPr>
            <w:tcW w:w="1506" w:type="pct"/>
            <w:tcBorders>
              <w:left w:val="single" w:sz="4" w:space="0" w:color="auto"/>
              <w:right w:val="single" w:sz="4" w:space="0" w:color="auto"/>
            </w:tcBorders>
            <w:hideMark/>
          </w:tcPr>
          <w:p w14:paraId="0F00CE08" w14:textId="77777777" w:rsidR="003C69B1" w:rsidRPr="006C26E3" w:rsidRDefault="003C69B1" w:rsidP="00844A08">
            <w:pPr>
              <w:spacing w:line="256" w:lineRule="auto"/>
              <w:rPr>
                <w:rFonts w:ascii="Arial" w:hAnsi="Arial" w:cs="Arial"/>
                <w:color w:val="000000"/>
                <w:lang w:eastAsia="es-MX"/>
              </w:rPr>
            </w:pPr>
            <w:r w:rsidRPr="006C26E3">
              <w:rPr>
                <w:rFonts w:ascii="Arial" w:hAnsi="Arial" w:cs="Arial"/>
                <w:color w:val="000000"/>
                <w:lang w:eastAsia="es-MX"/>
              </w:rPr>
              <w:lastRenderedPageBreak/>
              <w:t>Área solicitante</w:t>
            </w:r>
          </w:p>
        </w:tc>
        <w:tc>
          <w:tcPr>
            <w:tcW w:w="2224" w:type="pct"/>
            <w:tcBorders>
              <w:top w:val="single" w:sz="4" w:space="0" w:color="auto"/>
              <w:left w:val="single" w:sz="4" w:space="0" w:color="auto"/>
              <w:bottom w:val="single" w:sz="4" w:space="0" w:color="auto"/>
              <w:right w:val="single" w:sz="4" w:space="0" w:color="auto"/>
            </w:tcBorders>
            <w:hideMark/>
          </w:tcPr>
          <w:p w14:paraId="2CECB258" w14:textId="77777777" w:rsidR="003C69B1" w:rsidRPr="005B74B3" w:rsidRDefault="003C69B1" w:rsidP="00032EBF">
            <w:pPr>
              <w:pStyle w:val="Prrafodelista"/>
              <w:numPr>
                <w:ilvl w:val="0"/>
                <w:numId w:val="11"/>
              </w:numPr>
              <w:jc w:val="both"/>
              <w:rPr>
                <w:rFonts w:ascii="Arial" w:hAnsi="Arial" w:cs="Arial"/>
                <w:b/>
              </w:rPr>
            </w:pPr>
            <w:r w:rsidRPr="005B74B3">
              <w:rPr>
                <w:rFonts w:ascii="Arial" w:hAnsi="Arial" w:cs="Arial"/>
                <w:b/>
              </w:rPr>
              <w:t>¿La solicitud de s</w:t>
            </w:r>
            <w:r w:rsidR="00844A08" w:rsidRPr="005B74B3">
              <w:rPr>
                <w:rFonts w:ascii="Arial" w:hAnsi="Arial" w:cs="Arial"/>
                <w:b/>
              </w:rPr>
              <w:t>ervicio o incidente fue resuelta</w:t>
            </w:r>
            <w:r w:rsidRPr="005B74B3">
              <w:rPr>
                <w:rFonts w:ascii="Arial" w:hAnsi="Arial" w:cs="Arial"/>
                <w:b/>
              </w:rPr>
              <w:t>?</w:t>
            </w:r>
          </w:p>
          <w:p w14:paraId="0F829E9B" w14:textId="4D0736F2" w:rsidR="00474A98" w:rsidRPr="005B74B3" w:rsidRDefault="00474A98" w:rsidP="005B74B3">
            <w:pPr>
              <w:pStyle w:val="Prrafodelista"/>
              <w:ind w:left="360"/>
              <w:jc w:val="both"/>
              <w:rPr>
                <w:rFonts w:ascii="Arial" w:hAnsi="Arial" w:cs="Arial"/>
              </w:rPr>
            </w:pPr>
            <w:r w:rsidRPr="005B74B3">
              <w:rPr>
                <w:rFonts w:ascii="Arial" w:hAnsi="Arial" w:cs="Arial"/>
                <w:b/>
              </w:rPr>
              <w:t>No.</w:t>
            </w:r>
            <w:r w:rsidRPr="005B74B3">
              <w:rPr>
                <w:rFonts w:ascii="Arial" w:hAnsi="Arial" w:cs="Arial"/>
              </w:rPr>
              <w:t xml:space="preserve"> Continúa en la actividad 1</w:t>
            </w:r>
            <w:r w:rsidR="006C5A06">
              <w:rPr>
                <w:rFonts w:ascii="Arial" w:hAnsi="Arial" w:cs="Arial"/>
              </w:rPr>
              <w:t>1</w:t>
            </w:r>
            <w:r w:rsidRPr="005B74B3">
              <w:rPr>
                <w:rFonts w:ascii="Arial" w:hAnsi="Arial" w:cs="Arial"/>
              </w:rPr>
              <w:t>.</w:t>
            </w:r>
          </w:p>
          <w:p w14:paraId="210B6279" w14:textId="28D3D036" w:rsidR="003C69B1" w:rsidRPr="005B74B3" w:rsidRDefault="003C69B1" w:rsidP="005B74B3">
            <w:pPr>
              <w:pStyle w:val="Prrafodelista"/>
              <w:ind w:left="360"/>
              <w:jc w:val="both"/>
              <w:rPr>
                <w:rFonts w:ascii="Arial" w:hAnsi="Arial" w:cs="Arial"/>
              </w:rPr>
            </w:pPr>
            <w:r w:rsidRPr="005B74B3">
              <w:rPr>
                <w:rFonts w:ascii="Arial" w:hAnsi="Arial" w:cs="Arial"/>
                <w:b/>
              </w:rPr>
              <w:t>Si</w:t>
            </w:r>
            <w:r w:rsidR="00844A08" w:rsidRPr="005B74B3">
              <w:rPr>
                <w:rFonts w:ascii="Arial" w:hAnsi="Arial" w:cs="Arial"/>
                <w:b/>
              </w:rPr>
              <w:t>.</w:t>
            </w:r>
            <w:r w:rsidR="009E73D5" w:rsidRPr="005B74B3">
              <w:rPr>
                <w:rFonts w:ascii="Arial" w:hAnsi="Arial" w:cs="Arial"/>
              </w:rPr>
              <w:t xml:space="preserve"> C</w:t>
            </w:r>
            <w:r w:rsidRPr="005B74B3">
              <w:rPr>
                <w:rFonts w:ascii="Arial" w:hAnsi="Arial" w:cs="Arial"/>
              </w:rPr>
              <w:t>ontinúa en la actividad 1</w:t>
            </w:r>
            <w:r w:rsidR="006C5A06">
              <w:rPr>
                <w:rFonts w:ascii="Arial" w:hAnsi="Arial" w:cs="Arial"/>
              </w:rPr>
              <w:t>4</w:t>
            </w:r>
            <w:r w:rsidR="00CE291F">
              <w:rPr>
                <w:rFonts w:ascii="Arial" w:hAnsi="Arial" w:cs="Arial"/>
              </w:rPr>
              <w:t>.</w:t>
            </w:r>
          </w:p>
          <w:p w14:paraId="4CCD7E58" w14:textId="77777777" w:rsidR="003C69B1" w:rsidRPr="006C26E3" w:rsidRDefault="003C69B1" w:rsidP="00844A08">
            <w:pPr>
              <w:tabs>
                <w:tab w:val="left" w:pos="217"/>
                <w:tab w:val="left" w:pos="358"/>
              </w:tabs>
              <w:spacing w:line="360" w:lineRule="auto"/>
              <w:ind w:left="356"/>
              <w:jc w:val="both"/>
              <w:rPr>
                <w:rFonts w:ascii="Arial" w:hAnsi="Arial" w:cs="Arial"/>
                <w:color w:val="000000"/>
                <w:lang w:eastAsia="es-MX"/>
              </w:rPr>
            </w:pPr>
          </w:p>
        </w:tc>
        <w:tc>
          <w:tcPr>
            <w:tcW w:w="1270" w:type="pct"/>
            <w:tcBorders>
              <w:top w:val="single" w:sz="4" w:space="0" w:color="auto"/>
              <w:left w:val="single" w:sz="4" w:space="0" w:color="auto"/>
              <w:bottom w:val="single" w:sz="4" w:space="0" w:color="auto"/>
              <w:right w:val="single" w:sz="4" w:space="0" w:color="auto"/>
            </w:tcBorders>
            <w:hideMark/>
          </w:tcPr>
          <w:p w14:paraId="0274CD44" w14:textId="77777777" w:rsidR="003C69B1" w:rsidRPr="006C26E3" w:rsidRDefault="003C69B1" w:rsidP="002177B8">
            <w:pPr>
              <w:tabs>
                <w:tab w:val="left" w:pos="217"/>
                <w:tab w:val="left" w:pos="358"/>
              </w:tabs>
              <w:spacing w:line="360" w:lineRule="auto"/>
              <w:rPr>
                <w:rFonts w:ascii="Arial" w:hAnsi="Arial" w:cs="Arial"/>
                <w:color w:val="000000"/>
                <w:lang w:eastAsia="es-MX"/>
              </w:rPr>
            </w:pPr>
            <w:r w:rsidRPr="006C26E3">
              <w:rPr>
                <w:rFonts w:ascii="Arial" w:hAnsi="Arial" w:cs="Arial"/>
                <w:color w:val="000000"/>
                <w:lang w:eastAsia="es-MX"/>
              </w:rPr>
              <w:t>Ticket</w:t>
            </w:r>
          </w:p>
        </w:tc>
      </w:tr>
      <w:tr w:rsidR="003C69B1" w:rsidRPr="006C26E3" w14:paraId="5AAD5520" w14:textId="77777777" w:rsidTr="005B74B3">
        <w:trPr>
          <w:trHeight w:hRule="exact" w:val="1247"/>
          <w:jc w:val="center"/>
        </w:trPr>
        <w:tc>
          <w:tcPr>
            <w:tcW w:w="1506" w:type="pct"/>
            <w:tcBorders>
              <w:left w:val="single" w:sz="4" w:space="0" w:color="auto"/>
              <w:bottom w:val="single" w:sz="4" w:space="0" w:color="auto"/>
              <w:right w:val="single" w:sz="4" w:space="0" w:color="auto"/>
            </w:tcBorders>
          </w:tcPr>
          <w:p w14:paraId="720E791E" w14:textId="77777777" w:rsidR="003C69B1" w:rsidRPr="006C26E3" w:rsidRDefault="003C69B1" w:rsidP="00844A08">
            <w:pPr>
              <w:spacing w:line="256" w:lineRule="auto"/>
              <w:rPr>
                <w:rFonts w:ascii="Arial" w:hAnsi="Arial" w:cs="Arial"/>
                <w:color w:val="000000"/>
                <w:lang w:eastAsia="es-MX"/>
              </w:rPr>
            </w:pPr>
            <w:r w:rsidRPr="006C26E3">
              <w:rPr>
                <w:rFonts w:ascii="Arial" w:hAnsi="Arial" w:cs="Arial"/>
                <w:color w:val="000000"/>
                <w:lang w:eastAsia="es-MX"/>
              </w:rPr>
              <w:t>Mesa de Servicios</w:t>
            </w:r>
          </w:p>
        </w:tc>
        <w:tc>
          <w:tcPr>
            <w:tcW w:w="2224" w:type="pct"/>
            <w:tcBorders>
              <w:top w:val="single" w:sz="4" w:space="0" w:color="auto"/>
              <w:left w:val="single" w:sz="4" w:space="0" w:color="auto"/>
              <w:bottom w:val="single" w:sz="4" w:space="0" w:color="auto"/>
              <w:right w:val="single" w:sz="4" w:space="0" w:color="auto"/>
            </w:tcBorders>
          </w:tcPr>
          <w:p w14:paraId="304972C1" w14:textId="5D041FDF" w:rsidR="003C69B1" w:rsidRPr="005B74B3" w:rsidRDefault="003C69B1" w:rsidP="00216D65">
            <w:pPr>
              <w:pStyle w:val="Prrafodelista"/>
              <w:numPr>
                <w:ilvl w:val="0"/>
                <w:numId w:val="11"/>
              </w:numPr>
              <w:jc w:val="both"/>
              <w:rPr>
                <w:rFonts w:ascii="Arial" w:hAnsi="Arial" w:cs="Arial"/>
                <w:color w:val="000000"/>
                <w:lang w:eastAsia="es-MX"/>
              </w:rPr>
            </w:pPr>
            <w:r w:rsidRPr="005B74B3">
              <w:rPr>
                <w:rFonts w:ascii="Arial" w:hAnsi="Arial" w:cs="Arial"/>
              </w:rPr>
              <w:t xml:space="preserve">Turna solicitud de servicio o incidente </w:t>
            </w:r>
            <w:r w:rsidR="00216D65" w:rsidRPr="005B74B3">
              <w:rPr>
                <w:rFonts w:ascii="Arial" w:hAnsi="Arial" w:cs="Arial"/>
              </w:rPr>
              <w:t>al prestador</w:t>
            </w:r>
            <w:r w:rsidR="00216D65">
              <w:rPr>
                <w:rFonts w:ascii="Arial" w:hAnsi="Arial" w:cs="Arial"/>
              </w:rPr>
              <w:t xml:space="preserve"> de servicios tecnológicos.</w:t>
            </w:r>
            <w:r w:rsidRPr="005B74B3">
              <w:rPr>
                <w:rFonts w:ascii="Arial" w:hAnsi="Arial" w:cs="Arial"/>
              </w:rPr>
              <w:t xml:space="preserve"> </w:t>
            </w:r>
          </w:p>
        </w:tc>
        <w:tc>
          <w:tcPr>
            <w:tcW w:w="1270" w:type="pct"/>
            <w:tcBorders>
              <w:top w:val="single" w:sz="4" w:space="0" w:color="auto"/>
              <w:left w:val="single" w:sz="4" w:space="0" w:color="auto"/>
              <w:bottom w:val="single" w:sz="4" w:space="0" w:color="auto"/>
              <w:right w:val="single" w:sz="4" w:space="0" w:color="auto"/>
            </w:tcBorders>
          </w:tcPr>
          <w:p w14:paraId="0CC41D86" w14:textId="77777777" w:rsidR="003C69B1" w:rsidRPr="006C26E3" w:rsidRDefault="003C69B1" w:rsidP="005B74B3">
            <w:pPr>
              <w:rPr>
                <w:rFonts w:ascii="Arial" w:hAnsi="Arial" w:cs="Arial"/>
                <w:color w:val="000000"/>
                <w:lang w:eastAsia="es-MX"/>
              </w:rPr>
            </w:pPr>
            <w:r w:rsidRPr="005B74B3">
              <w:rPr>
                <w:rFonts w:ascii="Arial" w:hAnsi="Arial" w:cs="Arial"/>
              </w:rPr>
              <w:t>Ticket de la mesa de servicios del prestador de servicios prestador</w:t>
            </w:r>
          </w:p>
        </w:tc>
      </w:tr>
      <w:tr w:rsidR="003C69B1" w:rsidRPr="006C26E3" w14:paraId="3BC73EE9" w14:textId="77777777" w:rsidTr="00C01ECE">
        <w:trPr>
          <w:trHeight w:hRule="exact" w:val="1191"/>
          <w:jc w:val="center"/>
        </w:trPr>
        <w:tc>
          <w:tcPr>
            <w:tcW w:w="1506" w:type="pct"/>
            <w:tcBorders>
              <w:left w:val="single" w:sz="4" w:space="0" w:color="auto"/>
              <w:bottom w:val="single" w:sz="4" w:space="0" w:color="auto"/>
              <w:right w:val="single" w:sz="4" w:space="0" w:color="auto"/>
            </w:tcBorders>
          </w:tcPr>
          <w:p w14:paraId="46A79659" w14:textId="77777777" w:rsidR="003C69B1" w:rsidRPr="006C26E3" w:rsidRDefault="003C69B1" w:rsidP="005B74B3">
            <w:pPr>
              <w:rPr>
                <w:rFonts w:ascii="Arial" w:hAnsi="Arial" w:cs="Arial"/>
                <w:color w:val="000000"/>
                <w:lang w:eastAsia="es-MX"/>
              </w:rPr>
            </w:pPr>
            <w:r w:rsidRPr="005B74B3">
              <w:rPr>
                <w:rFonts w:ascii="Arial" w:hAnsi="Arial" w:cs="Arial"/>
              </w:rPr>
              <w:t>Prestador de Servicios Tecnológicos</w:t>
            </w:r>
          </w:p>
        </w:tc>
        <w:tc>
          <w:tcPr>
            <w:tcW w:w="2224" w:type="pct"/>
            <w:tcBorders>
              <w:top w:val="single" w:sz="4" w:space="0" w:color="auto"/>
              <w:left w:val="single" w:sz="4" w:space="0" w:color="auto"/>
              <w:bottom w:val="single" w:sz="4" w:space="0" w:color="auto"/>
              <w:right w:val="single" w:sz="4" w:space="0" w:color="auto"/>
            </w:tcBorders>
          </w:tcPr>
          <w:p w14:paraId="263FB97D" w14:textId="0D80A8D5" w:rsidR="003C69B1" w:rsidRPr="006C26E3" w:rsidRDefault="003C69B1" w:rsidP="00032EBF">
            <w:pPr>
              <w:pStyle w:val="Prrafodelista"/>
              <w:numPr>
                <w:ilvl w:val="0"/>
                <w:numId w:val="11"/>
              </w:numPr>
              <w:jc w:val="both"/>
              <w:rPr>
                <w:rFonts w:ascii="Arial" w:hAnsi="Arial" w:cs="Arial"/>
                <w:color w:val="000000"/>
                <w:lang w:eastAsia="es-MX"/>
              </w:rPr>
            </w:pPr>
            <w:r w:rsidRPr="005B74B3">
              <w:rPr>
                <w:rFonts w:ascii="Arial" w:hAnsi="Arial" w:cs="Arial"/>
              </w:rPr>
              <w:t>Proporciona asesoría de tercer nivel</w:t>
            </w:r>
            <w:r w:rsidR="007F223E">
              <w:rPr>
                <w:rFonts w:ascii="Arial" w:hAnsi="Arial" w:cs="Arial"/>
              </w:rPr>
              <w:t xml:space="preserve"> e informa a Mesa de Servicios</w:t>
            </w:r>
          </w:p>
        </w:tc>
        <w:tc>
          <w:tcPr>
            <w:tcW w:w="1270" w:type="pct"/>
            <w:tcBorders>
              <w:top w:val="single" w:sz="4" w:space="0" w:color="auto"/>
              <w:left w:val="single" w:sz="4" w:space="0" w:color="auto"/>
              <w:bottom w:val="single" w:sz="4" w:space="0" w:color="auto"/>
              <w:right w:val="single" w:sz="4" w:space="0" w:color="auto"/>
            </w:tcBorders>
          </w:tcPr>
          <w:p w14:paraId="75BBAC20" w14:textId="77777777" w:rsidR="003C69B1" w:rsidRPr="006C26E3" w:rsidRDefault="003C69B1" w:rsidP="005B74B3">
            <w:pPr>
              <w:jc w:val="both"/>
              <w:rPr>
                <w:rFonts w:ascii="Arial" w:hAnsi="Arial" w:cs="Arial"/>
                <w:color w:val="000000"/>
                <w:lang w:eastAsia="es-MX"/>
              </w:rPr>
            </w:pPr>
            <w:r w:rsidRPr="005B74B3">
              <w:rPr>
                <w:rFonts w:ascii="Arial" w:hAnsi="Arial" w:cs="Arial"/>
              </w:rPr>
              <w:t>Ticket de la mesa de servicios del prestador de servicios</w:t>
            </w:r>
          </w:p>
        </w:tc>
      </w:tr>
      <w:tr w:rsidR="00F24705" w:rsidRPr="006C26E3" w14:paraId="71D606F2" w14:textId="77777777" w:rsidTr="00C01ECE">
        <w:trPr>
          <w:trHeight w:hRule="exact" w:val="2525"/>
          <w:jc w:val="center"/>
        </w:trPr>
        <w:tc>
          <w:tcPr>
            <w:tcW w:w="1506" w:type="pct"/>
            <w:tcBorders>
              <w:left w:val="single" w:sz="4" w:space="0" w:color="auto"/>
              <w:right w:val="single" w:sz="4" w:space="0" w:color="auto"/>
            </w:tcBorders>
            <w:hideMark/>
          </w:tcPr>
          <w:p w14:paraId="65C55113" w14:textId="77777777" w:rsidR="00F24705" w:rsidRPr="006C26E3" w:rsidRDefault="00D92994" w:rsidP="00844A08">
            <w:pPr>
              <w:spacing w:line="256" w:lineRule="auto"/>
              <w:rPr>
                <w:rFonts w:ascii="Arial" w:hAnsi="Arial" w:cs="Arial"/>
                <w:color w:val="000000"/>
                <w:lang w:eastAsia="es-MX"/>
              </w:rPr>
            </w:pPr>
            <w:r w:rsidRPr="006C26E3">
              <w:rPr>
                <w:rFonts w:ascii="Arial" w:hAnsi="Arial" w:cs="Arial"/>
                <w:color w:val="000000"/>
                <w:lang w:eastAsia="es-MX"/>
              </w:rPr>
              <w:t>Mesa de Servicios</w:t>
            </w:r>
          </w:p>
        </w:tc>
        <w:tc>
          <w:tcPr>
            <w:tcW w:w="2224" w:type="pct"/>
            <w:tcBorders>
              <w:top w:val="single" w:sz="4" w:space="0" w:color="auto"/>
              <w:left w:val="single" w:sz="4" w:space="0" w:color="auto"/>
              <w:bottom w:val="single" w:sz="4" w:space="0" w:color="auto"/>
              <w:right w:val="single" w:sz="4" w:space="0" w:color="auto"/>
            </w:tcBorders>
            <w:vAlign w:val="center"/>
            <w:hideMark/>
          </w:tcPr>
          <w:p w14:paraId="5DC43D56" w14:textId="77777777" w:rsidR="00F24705" w:rsidRPr="00C01ECE" w:rsidRDefault="00F24705" w:rsidP="00032EBF">
            <w:pPr>
              <w:pStyle w:val="Prrafodelista"/>
              <w:numPr>
                <w:ilvl w:val="0"/>
                <w:numId w:val="11"/>
              </w:numPr>
              <w:jc w:val="both"/>
              <w:rPr>
                <w:rFonts w:ascii="Arial" w:hAnsi="Arial" w:cs="Arial"/>
                <w:color w:val="000000"/>
                <w:lang w:eastAsia="es-MX"/>
              </w:rPr>
            </w:pPr>
            <w:r w:rsidRPr="006C26E3">
              <w:rPr>
                <w:rFonts w:ascii="Arial" w:hAnsi="Arial" w:cs="Arial"/>
                <w:color w:val="000000"/>
                <w:lang w:eastAsia="es-MX"/>
              </w:rPr>
              <w:t xml:space="preserve"> </w:t>
            </w:r>
            <w:r w:rsidRPr="005B74B3">
              <w:rPr>
                <w:rFonts w:ascii="Arial" w:hAnsi="Arial" w:cs="Arial"/>
              </w:rPr>
              <w:t>Documenta</w:t>
            </w:r>
            <w:r w:rsidR="00DB265F" w:rsidRPr="005B74B3">
              <w:rPr>
                <w:rFonts w:ascii="Arial" w:hAnsi="Arial" w:cs="Arial"/>
              </w:rPr>
              <w:t xml:space="preserve"> la</w:t>
            </w:r>
            <w:r w:rsidRPr="005B74B3">
              <w:rPr>
                <w:rFonts w:ascii="Arial" w:hAnsi="Arial" w:cs="Arial"/>
              </w:rPr>
              <w:t xml:space="preserve"> solicitud de servicio o </w:t>
            </w:r>
            <w:r w:rsidR="00D8710B" w:rsidRPr="005B74B3">
              <w:rPr>
                <w:rFonts w:ascii="Arial" w:hAnsi="Arial" w:cs="Arial"/>
              </w:rPr>
              <w:t xml:space="preserve">de </w:t>
            </w:r>
            <w:r w:rsidRPr="005B74B3">
              <w:rPr>
                <w:rFonts w:ascii="Arial" w:hAnsi="Arial" w:cs="Arial"/>
              </w:rPr>
              <w:t>incidente.</w:t>
            </w:r>
          </w:p>
          <w:p w14:paraId="4C71FA9C" w14:textId="77777777" w:rsidR="00C01ECE" w:rsidRDefault="00C01ECE" w:rsidP="00032EBF">
            <w:pPr>
              <w:pStyle w:val="Prrafodelista"/>
              <w:numPr>
                <w:ilvl w:val="0"/>
                <w:numId w:val="11"/>
              </w:numPr>
              <w:jc w:val="both"/>
              <w:rPr>
                <w:rFonts w:ascii="Arial" w:hAnsi="Arial" w:cs="Arial"/>
                <w:color w:val="000000"/>
                <w:lang w:eastAsia="es-MX"/>
              </w:rPr>
            </w:pPr>
            <w:r w:rsidRPr="006C26E3">
              <w:rPr>
                <w:rFonts w:ascii="Arial" w:hAnsi="Arial" w:cs="Arial"/>
                <w:color w:val="000000"/>
                <w:lang w:eastAsia="es-MX"/>
              </w:rPr>
              <w:t xml:space="preserve">Cierra ticket y notifica </w:t>
            </w:r>
            <w:r>
              <w:rPr>
                <w:rFonts w:ascii="Arial" w:hAnsi="Arial" w:cs="Arial"/>
                <w:color w:val="000000"/>
                <w:lang w:eastAsia="es-MX"/>
              </w:rPr>
              <w:t xml:space="preserve">mediante correo electrónico </w:t>
            </w:r>
            <w:r w:rsidRPr="006C26E3">
              <w:rPr>
                <w:rFonts w:ascii="Arial" w:hAnsi="Arial" w:cs="Arial"/>
                <w:color w:val="000000"/>
                <w:lang w:eastAsia="es-MX"/>
              </w:rPr>
              <w:t>al área solicitante la conclusión de la solicitud de servicio o del incidente.</w:t>
            </w:r>
          </w:p>
          <w:p w14:paraId="4BA821DD" w14:textId="77777777" w:rsidR="00C01ECE" w:rsidRPr="006C26E3" w:rsidRDefault="00C01ECE" w:rsidP="00032EBF">
            <w:pPr>
              <w:pStyle w:val="Prrafodelista"/>
              <w:numPr>
                <w:ilvl w:val="0"/>
                <w:numId w:val="11"/>
              </w:numPr>
              <w:jc w:val="both"/>
              <w:rPr>
                <w:rFonts w:ascii="Arial" w:hAnsi="Arial" w:cs="Arial"/>
                <w:color w:val="000000"/>
                <w:lang w:eastAsia="es-MX"/>
              </w:rPr>
            </w:pPr>
            <w:r>
              <w:rPr>
                <w:rFonts w:ascii="Arial" w:hAnsi="Arial" w:cs="Arial"/>
                <w:color w:val="000000"/>
                <w:lang w:eastAsia="es-MX"/>
              </w:rPr>
              <w:t xml:space="preserve">Envía reporte de servicios </w:t>
            </w:r>
            <w:r w:rsidRPr="006C26E3">
              <w:rPr>
                <w:rFonts w:ascii="Arial" w:hAnsi="Arial" w:cs="Arial"/>
                <w:color w:val="000000"/>
                <w:lang w:eastAsia="es-MX"/>
              </w:rPr>
              <w:t>a</w:t>
            </w:r>
            <w:r>
              <w:rPr>
                <w:rFonts w:ascii="Arial" w:hAnsi="Arial" w:cs="Arial"/>
                <w:color w:val="000000"/>
                <w:lang w:eastAsia="es-MX"/>
              </w:rPr>
              <w:t xml:space="preserve"> </w:t>
            </w:r>
            <w:r w:rsidRPr="006C26E3">
              <w:rPr>
                <w:rFonts w:ascii="Arial" w:hAnsi="Arial" w:cs="Arial"/>
                <w:color w:val="000000"/>
                <w:lang w:eastAsia="es-MX"/>
              </w:rPr>
              <w:t>l</w:t>
            </w:r>
            <w:r>
              <w:rPr>
                <w:rFonts w:ascii="Arial" w:hAnsi="Arial" w:cs="Arial"/>
                <w:color w:val="000000"/>
                <w:lang w:eastAsia="es-MX"/>
              </w:rPr>
              <w:t>a</w:t>
            </w:r>
            <w:r w:rsidRPr="006C26E3">
              <w:rPr>
                <w:rFonts w:ascii="Arial" w:hAnsi="Arial" w:cs="Arial"/>
                <w:color w:val="000000"/>
                <w:lang w:eastAsia="es-MX"/>
              </w:rPr>
              <w:t xml:space="preserve"> Direc</w:t>
            </w:r>
            <w:r>
              <w:rPr>
                <w:rFonts w:ascii="Arial" w:hAnsi="Arial" w:cs="Arial"/>
                <w:color w:val="000000"/>
                <w:lang w:eastAsia="es-MX"/>
              </w:rPr>
              <w:t>ción</w:t>
            </w:r>
            <w:r w:rsidRPr="006C26E3">
              <w:rPr>
                <w:rFonts w:ascii="Arial" w:hAnsi="Arial" w:cs="Arial"/>
                <w:color w:val="000000"/>
                <w:lang w:eastAsia="es-MX"/>
              </w:rPr>
              <w:t xml:space="preserve"> de Apoyo a Usuarios.</w:t>
            </w:r>
          </w:p>
        </w:tc>
        <w:tc>
          <w:tcPr>
            <w:tcW w:w="1270" w:type="pct"/>
            <w:tcBorders>
              <w:top w:val="single" w:sz="4" w:space="0" w:color="auto"/>
              <w:left w:val="single" w:sz="4" w:space="0" w:color="auto"/>
              <w:bottom w:val="single" w:sz="4" w:space="0" w:color="auto"/>
              <w:right w:val="single" w:sz="4" w:space="0" w:color="auto"/>
            </w:tcBorders>
          </w:tcPr>
          <w:p w14:paraId="0C280A68" w14:textId="77777777" w:rsidR="00F24705" w:rsidRDefault="00F24705" w:rsidP="00C01ECE">
            <w:pPr>
              <w:jc w:val="both"/>
              <w:rPr>
                <w:rFonts w:ascii="Arial" w:hAnsi="Arial" w:cs="Arial"/>
              </w:rPr>
            </w:pPr>
            <w:r w:rsidRPr="005B74B3">
              <w:rPr>
                <w:rFonts w:ascii="Arial" w:hAnsi="Arial" w:cs="Arial"/>
              </w:rPr>
              <w:t>Base de conocimientos</w:t>
            </w:r>
          </w:p>
          <w:p w14:paraId="7723F991" w14:textId="77777777" w:rsidR="00C01ECE" w:rsidRPr="005B74B3" w:rsidRDefault="00C01ECE" w:rsidP="00C01ECE">
            <w:pPr>
              <w:jc w:val="both"/>
              <w:rPr>
                <w:rFonts w:ascii="Arial" w:hAnsi="Arial" w:cs="Arial"/>
              </w:rPr>
            </w:pPr>
            <w:r w:rsidRPr="005B74B3">
              <w:rPr>
                <w:rFonts w:ascii="Arial" w:hAnsi="Arial" w:cs="Arial"/>
              </w:rPr>
              <w:t>Ticket cerrado</w:t>
            </w:r>
          </w:p>
          <w:p w14:paraId="3A2A1BF3" w14:textId="77777777" w:rsidR="00C01ECE" w:rsidRDefault="00C01ECE" w:rsidP="00C01ECE">
            <w:pPr>
              <w:jc w:val="both"/>
              <w:rPr>
                <w:rFonts w:ascii="Arial" w:hAnsi="Arial" w:cs="Arial"/>
              </w:rPr>
            </w:pPr>
            <w:r w:rsidRPr="005B74B3">
              <w:rPr>
                <w:rFonts w:ascii="Arial" w:hAnsi="Arial" w:cs="Arial"/>
              </w:rPr>
              <w:t>Correo electrónico</w:t>
            </w:r>
          </w:p>
          <w:p w14:paraId="7C7EFEE2" w14:textId="77777777" w:rsidR="00C01ECE" w:rsidRDefault="00C01ECE" w:rsidP="00C01ECE">
            <w:pPr>
              <w:jc w:val="both"/>
              <w:rPr>
                <w:rFonts w:ascii="Arial" w:hAnsi="Arial" w:cs="Arial"/>
              </w:rPr>
            </w:pPr>
            <w:r w:rsidRPr="005B74B3">
              <w:rPr>
                <w:rFonts w:ascii="Arial" w:hAnsi="Arial" w:cs="Arial"/>
              </w:rPr>
              <w:t>Reporte de servicios</w:t>
            </w:r>
          </w:p>
          <w:p w14:paraId="2F051A7D" w14:textId="77777777" w:rsidR="00C01ECE" w:rsidRPr="005B74B3" w:rsidRDefault="00C01ECE" w:rsidP="00C01ECE">
            <w:pPr>
              <w:jc w:val="both"/>
              <w:rPr>
                <w:rFonts w:ascii="Arial" w:hAnsi="Arial" w:cs="Arial"/>
              </w:rPr>
            </w:pPr>
          </w:p>
        </w:tc>
      </w:tr>
      <w:tr w:rsidR="00474A98" w:rsidRPr="006C26E3" w14:paraId="77047040" w14:textId="77777777" w:rsidTr="003710A9">
        <w:trPr>
          <w:trHeight w:hRule="exact" w:val="1134"/>
          <w:jc w:val="center"/>
        </w:trPr>
        <w:tc>
          <w:tcPr>
            <w:tcW w:w="1506" w:type="pct"/>
            <w:tcBorders>
              <w:left w:val="single" w:sz="4" w:space="0" w:color="auto"/>
              <w:bottom w:val="single" w:sz="4" w:space="0" w:color="auto"/>
              <w:right w:val="single" w:sz="4" w:space="0" w:color="auto"/>
            </w:tcBorders>
            <w:noWrap/>
          </w:tcPr>
          <w:p w14:paraId="3AD57471" w14:textId="77777777" w:rsidR="00474A98" w:rsidRPr="006C26E3" w:rsidRDefault="00474A98" w:rsidP="00305B7B">
            <w:pPr>
              <w:spacing w:line="256" w:lineRule="auto"/>
              <w:rPr>
                <w:rFonts w:ascii="Arial" w:hAnsi="Arial" w:cs="Arial"/>
                <w:color w:val="000000"/>
                <w:lang w:eastAsia="es-MX"/>
              </w:rPr>
            </w:pPr>
            <w:r>
              <w:rPr>
                <w:rFonts w:ascii="Arial" w:hAnsi="Arial" w:cs="Arial"/>
                <w:color w:val="000000"/>
                <w:lang w:eastAsia="es-MX"/>
              </w:rPr>
              <w:t>Dirección de Apoyo a Usuarios</w:t>
            </w:r>
          </w:p>
        </w:tc>
        <w:tc>
          <w:tcPr>
            <w:tcW w:w="2224" w:type="pct"/>
            <w:tcBorders>
              <w:top w:val="single" w:sz="4" w:space="0" w:color="auto"/>
              <w:left w:val="single" w:sz="4" w:space="0" w:color="auto"/>
              <w:bottom w:val="single" w:sz="4" w:space="0" w:color="auto"/>
              <w:right w:val="single" w:sz="4" w:space="0" w:color="auto"/>
            </w:tcBorders>
          </w:tcPr>
          <w:p w14:paraId="29E0D6B6" w14:textId="77777777" w:rsidR="00474A98" w:rsidRPr="006C26E3" w:rsidRDefault="00474A98" w:rsidP="00032EBF">
            <w:pPr>
              <w:pStyle w:val="Prrafodelista"/>
              <w:numPr>
                <w:ilvl w:val="0"/>
                <w:numId w:val="11"/>
              </w:numPr>
              <w:jc w:val="both"/>
              <w:rPr>
                <w:rFonts w:ascii="Arial" w:hAnsi="Arial" w:cs="Arial"/>
                <w:color w:val="000000"/>
                <w:lang w:eastAsia="es-MX"/>
              </w:rPr>
            </w:pPr>
            <w:r>
              <w:rPr>
                <w:rFonts w:ascii="Arial" w:hAnsi="Arial" w:cs="Arial"/>
                <w:color w:val="000000"/>
                <w:lang w:eastAsia="es-MX"/>
              </w:rPr>
              <w:t>Recibe reporte de servicios e informa a la Jefatura de Unidad de Soporte Técnico y Telecomunicaciones.</w:t>
            </w:r>
          </w:p>
        </w:tc>
        <w:tc>
          <w:tcPr>
            <w:tcW w:w="1270" w:type="pct"/>
            <w:tcBorders>
              <w:top w:val="single" w:sz="4" w:space="0" w:color="auto"/>
              <w:left w:val="single" w:sz="4" w:space="0" w:color="auto"/>
              <w:bottom w:val="single" w:sz="4" w:space="0" w:color="auto"/>
              <w:right w:val="single" w:sz="4" w:space="0" w:color="auto"/>
            </w:tcBorders>
          </w:tcPr>
          <w:p w14:paraId="3199DEC8" w14:textId="77777777" w:rsidR="00474A98" w:rsidRPr="006C26E3" w:rsidRDefault="00474A98" w:rsidP="005B74B3">
            <w:pPr>
              <w:rPr>
                <w:rFonts w:ascii="Arial" w:hAnsi="Arial" w:cs="Arial"/>
                <w:color w:val="000000"/>
                <w:lang w:eastAsia="es-MX"/>
              </w:rPr>
            </w:pPr>
            <w:r w:rsidRPr="005B74B3">
              <w:rPr>
                <w:rFonts w:ascii="Arial" w:hAnsi="Arial" w:cs="Arial"/>
              </w:rPr>
              <w:t>Reporte de servicios</w:t>
            </w:r>
          </w:p>
        </w:tc>
      </w:tr>
      <w:tr w:rsidR="00474A98" w:rsidRPr="006C26E3" w14:paraId="75B94B28" w14:textId="77777777" w:rsidTr="003710A9">
        <w:trPr>
          <w:trHeight w:hRule="exact" w:val="1134"/>
          <w:jc w:val="center"/>
        </w:trPr>
        <w:tc>
          <w:tcPr>
            <w:tcW w:w="1506" w:type="pct"/>
            <w:tcBorders>
              <w:left w:val="single" w:sz="4" w:space="0" w:color="auto"/>
              <w:bottom w:val="single" w:sz="4" w:space="0" w:color="auto"/>
              <w:right w:val="single" w:sz="4" w:space="0" w:color="auto"/>
            </w:tcBorders>
            <w:noWrap/>
          </w:tcPr>
          <w:p w14:paraId="0053400A" w14:textId="77777777" w:rsidR="00474A98" w:rsidRDefault="00F61AEA" w:rsidP="00474A98">
            <w:pPr>
              <w:spacing w:line="256" w:lineRule="auto"/>
              <w:rPr>
                <w:rFonts w:ascii="Arial" w:hAnsi="Arial" w:cs="Arial"/>
                <w:color w:val="000000"/>
                <w:lang w:eastAsia="es-MX"/>
              </w:rPr>
            </w:pPr>
            <w:r>
              <w:rPr>
                <w:rFonts w:ascii="Arial" w:hAnsi="Arial" w:cs="Arial"/>
                <w:color w:val="000000"/>
                <w:lang w:eastAsia="es-MX"/>
              </w:rPr>
              <w:t>Jefatura de Unidad de Soporte Técnico y Telecomunicaciones</w:t>
            </w:r>
          </w:p>
        </w:tc>
        <w:tc>
          <w:tcPr>
            <w:tcW w:w="2224" w:type="pct"/>
            <w:tcBorders>
              <w:top w:val="single" w:sz="4" w:space="0" w:color="auto"/>
              <w:left w:val="single" w:sz="4" w:space="0" w:color="auto"/>
              <w:bottom w:val="single" w:sz="4" w:space="0" w:color="auto"/>
              <w:right w:val="single" w:sz="4" w:space="0" w:color="auto"/>
            </w:tcBorders>
          </w:tcPr>
          <w:p w14:paraId="14CC6B9E" w14:textId="77777777" w:rsidR="00474A98" w:rsidRDefault="00F61AEA" w:rsidP="00032EBF">
            <w:pPr>
              <w:pStyle w:val="Prrafodelista"/>
              <w:numPr>
                <w:ilvl w:val="0"/>
                <w:numId w:val="11"/>
              </w:numPr>
              <w:jc w:val="both"/>
              <w:rPr>
                <w:rFonts w:ascii="Arial" w:hAnsi="Arial" w:cs="Arial"/>
                <w:color w:val="000000"/>
                <w:lang w:eastAsia="es-MX"/>
              </w:rPr>
            </w:pPr>
            <w:r>
              <w:rPr>
                <w:rFonts w:ascii="Arial" w:hAnsi="Arial" w:cs="Arial"/>
                <w:color w:val="000000"/>
                <w:lang w:eastAsia="es-MX"/>
              </w:rPr>
              <w:t>Recibe reporte de servicios y notifica el avance a la Dirección General de Sistemas para su conocimiento.</w:t>
            </w:r>
          </w:p>
        </w:tc>
        <w:tc>
          <w:tcPr>
            <w:tcW w:w="1270" w:type="pct"/>
            <w:tcBorders>
              <w:top w:val="single" w:sz="4" w:space="0" w:color="auto"/>
              <w:left w:val="single" w:sz="4" w:space="0" w:color="auto"/>
              <w:bottom w:val="single" w:sz="4" w:space="0" w:color="auto"/>
              <w:right w:val="single" w:sz="4" w:space="0" w:color="auto"/>
            </w:tcBorders>
          </w:tcPr>
          <w:p w14:paraId="014957C8" w14:textId="77777777" w:rsidR="00474A98" w:rsidRDefault="00F61AEA" w:rsidP="002177B8">
            <w:pPr>
              <w:tabs>
                <w:tab w:val="left" w:pos="217"/>
                <w:tab w:val="left" w:pos="358"/>
              </w:tabs>
              <w:spacing w:line="360" w:lineRule="auto"/>
              <w:rPr>
                <w:rFonts w:ascii="Arial" w:hAnsi="Arial" w:cs="Arial"/>
                <w:color w:val="000000"/>
                <w:lang w:eastAsia="es-MX"/>
              </w:rPr>
            </w:pPr>
            <w:r>
              <w:rPr>
                <w:rFonts w:ascii="Arial" w:hAnsi="Arial" w:cs="Arial"/>
                <w:color w:val="000000"/>
                <w:lang w:eastAsia="es-MX"/>
              </w:rPr>
              <w:t>Correo electrónico.</w:t>
            </w:r>
          </w:p>
        </w:tc>
      </w:tr>
      <w:tr w:rsidR="003C69B1" w:rsidRPr="006C26E3" w14:paraId="717847BF" w14:textId="77777777" w:rsidTr="009E73D5">
        <w:trPr>
          <w:trHeight w:val="265"/>
          <w:jc w:val="center"/>
        </w:trPr>
        <w:tc>
          <w:tcPr>
            <w:tcW w:w="5000" w:type="pct"/>
            <w:gridSpan w:val="3"/>
            <w:tcBorders>
              <w:top w:val="single" w:sz="4" w:space="0" w:color="auto"/>
              <w:left w:val="single" w:sz="4" w:space="0" w:color="auto"/>
              <w:bottom w:val="single" w:sz="4" w:space="0" w:color="auto"/>
              <w:right w:val="single" w:sz="4" w:space="0" w:color="auto"/>
            </w:tcBorders>
            <w:noWrap/>
            <w:hideMark/>
          </w:tcPr>
          <w:p w14:paraId="60853612" w14:textId="77777777" w:rsidR="003C69B1" w:rsidRPr="006C26E3" w:rsidRDefault="003C69B1" w:rsidP="00287D7D">
            <w:pPr>
              <w:tabs>
                <w:tab w:val="left" w:pos="217"/>
                <w:tab w:val="left" w:pos="358"/>
              </w:tabs>
              <w:spacing w:line="360" w:lineRule="auto"/>
              <w:jc w:val="center"/>
              <w:rPr>
                <w:rFonts w:ascii="Arial" w:hAnsi="Arial" w:cs="Arial"/>
                <w:b/>
                <w:bCs/>
                <w:color w:val="000000"/>
                <w:lang w:eastAsia="es-MX"/>
              </w:rPr>
            </w:pPr>
            <w:r w:rsidRPr="006C26E3">
              <w:rPr>
                <w:rFonts w:ascii="Arial" w:hAnsi="Arial" w:cs="Arial"/>
                <w:b/>
                <w:bCs/>
                <w:color w:val="000000"/>
                <w:lang w:eastAsia="es-MX"/>
              </w:rPr>
              <w:t>FIN DE PROCEDIMIENTO</w:t>
            </w:r>
          </w:p>
        </w:tc>
      </w:tr>
    </w:tbl>
    <w:p w14:paraId="2E656A37" w14:textId="77777777" w:rsidR="004210C1" w:rsidRPr="006C26E3" w:rsidRDefault="004210C1" w:rsidP="003C69B1">
      <w:pPr>
        <w:outlineLvl w:val="1"/>
        <w:rPr>
          <w:rStyle w:val="nfasis"/>
          <w:rFonts w:ascii="Arial" w:hAnsi="Arial" w:cs="Arial"/>
          <w:b/>
          <w:sz w:val="28"/>
          <w:szCs w:val="28"/>
        </w:rPr>
      </w:pPr>
    </w:p>
    <w:p w14:paraId="03A89554" w14:textId="77777777" w:rsidR="004210C1" w:rsidRDefault="004210C1">
      <w:pPr>
        <w:rPr>
          <w:rStyle w:val="nfasis"/>
          <w:rFonts w:ascii="Arial" w:hAnsi="Arial" w:cs="Arial"/>
          <w:b/>
          <w:sz w:val="28"/>
          <w:szCs w:val="28"/>
        </w:rPr>
      </w:pPr>
      <w:r w:rsidRPr="006C26E3">
        <w:rPr>
          <w:rStyle w:val="nfasis"/>
          <w:rFonts w:ascii="Arial" w:hAnsi="Arial" w:cs="Arial"/>
          <w:b/>
          <w:sz w:val="28"/>
          <w:szCs w:val="28"/>
        </w:rPr>
        <w:br w:type="page"/>
      </w:r>
    </w:p>
    <w:p w14:paraId="757566B8" w14:textId="7142521F" w:rsidR="00340E1D" w:rsidRDefault="0041389C" w:rsidP="0041389C">
      <w:pPr>
        <w:ind w:left="-284"/>
        <w:rPr>
          <w:rStyle w:val="nfasis"/>
          <w:rFonts w:ascii="Arial" w:hAnsi="Arial" w:cs="Arial"/>
          <w:b/>
          <w:sz w:val="28"/>
          <w:szCs w:val="28"/>
        </w:rPr>
      </w:pPr>
      <w:r>
        <w:object w:dxaOrig="16921" w:dyaOrig="23071" w14:anchorId="0D59FE90">
          <v:shape id="_x0000_i1030" type="#_x0000_t75" style="width:7in;height:605.25pt" o:ole="">
            <v:imagedata r:id="rId19" o:title=""/>
          </v:shape>
          <o:OLEObject Type="Embed" ProgID="Visio.Drawing.15" ShapeID="_x0000_i1030" DrawAspect="Content" ObjectID="_1554273476" r:id="rId20"/>
        </w:object>
      </w:r>
    </w:p>
    <w:p w14:paraId="33F28B51" w14:textId="77777777" w:rsidR="00B36837" w:rsidRPr="006C26E3" w:rsidRDefault="008944E5" w:rsidP="000E6588">
      <w:pPr>
        <w:pStyle w:val="Ttulo2"/>
        <w:numPr>
          <w:ilvl w:val="1"/>
          <w:numId w:val="6"/>
        </w:numPr>
        <w:rPr>
          <w:rStyle w:val="nfasis"/>
          <w:i w:val="0"/>
          <w:iCs/>
          <w:lang w:val="es-MX"/>
        </w:rPr>
      </w:pPr>
      <w:bookmarkStart w:id="83" w:name="_Toc475538318"/>
      <w:bookmarkStart w:id="84" w:name="_Toc475614505"/>
      <w:bookmarkStart w:id="85" w:name="_Toc476314493"/>
      <w:r w:rsidRPr="006C26E3">
        <w:rPr>
          <w:rStyle w:val="nfasis"/>
          <w:i w:val="0"/>
          <w:iCs/>
          <w:lang w:val="es-MX"/>
        </w:rPr>
        <w:lastRenderedPageBreak/>
        <w:t>G</w:t>
      </w:r>
      <w:r w:rsidR="00B36837" w:rsidRPr="006C26E3">
        <w:rPr>
          <w:rStyle w:val="nfasis"/>
          <w:i w:val="0"/>
          <w:iCs/>
          <w:lang w:val="es-MX"/>
        </w:rPr>
        <w:t>estión de servicios digitales administrados</w:t>
      </w:r>
      <w:bookmarkEnd w:id="83"/>
      <w:r w:rsidRPr="006C26E3">
        <w:rPr>
          <w:rStyle w:val="nfasis"/>
          <w:i w:val="0"/>
          <w:iCs/>
          <w:lang w:val="es-MX"/>
        </w:rPr>
        <w:t>.</w:t>
      </w:r>
      <w:bookmarkEnd w:id="84"/>
      <w:bookmarkEnd w:id="85"/>
    </w:p>
    <w:bookmarkEnd w:id="66"/>
    <w:bookmarkEnd w:id="67"/>
    <w:p w14:paraId="7AD7809B" w14:textId="77777777" w:rsidR="008A0963" w:rsidRPr="006C26E3" w:rsidRDefault="008A0963" w:rsidP="006857F6">
      <w:pPr>
        <w:ind w:left="360"/>
        <w:jc w:val="center"/>
        <w:outlineLvl w:val="1"/>
        <w:rPr>
          <w:rFonts w:ascii="Arial" w:hAnsi="Arial" w:cs="Arial"/>
          <w:b/>
          <w:lang w:eastAsia="es-MX"/>
        </w:rPr>
      </w:pPr>
    </w:p>
    <w:tbl>
      <w:tblPr>
        <w:tblW w:w="4632"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7"/>
        <w:gridCol w:w="3789"/>
        <w:gridCol w:w="2247"/>
      </w:tblGrid>
      <w:tr w:rsidR="00E707EA" w:rsidRPr="006C26E3" w14:paraId="2830E99E" w14:textId="77777777" w:rsidTr="00E707EA">
        <w:trPr>
          <w:trHeight w:val="549"/>
          <w:tblHeader/>
        </w:trPr>
        <w:tc>
          <w:tcPr>
            <w:tcW w:w="1532" w:type="pct"/>
            <w:shd w:val="clear" w:color="auto" w:fill="008C46"/>
            <w:vAlign w:val="center"/>
          </w:tcPr>
          <w:p w14:paraId="386DC6E0" w14:textId="77777777" w:rsidR="00E707EA" w:rsidRPr="006C26E3" w:rsidRDefault="00E707EA" w:rsidP="00A162EC">
            <w:pPr>
              <w:contextualSpacing/>
              <w:jc w:val="center"/>
              <w:rPr>
                <w:rFonts w:ascii="Arial" w:hAnsi="Arial" w:cs="Arial"/>
                <w:b/>
                <w:color w:val="FFFFFF" w:themeColor="background1"/>
              </w:rPr>
            </w:pPr>
            <w:r w:rsidRPr="006C26E3">
              <w:rPr>
                <w:rFonts w:ascii="Arial" w:hAnsi="Arial" w:cs="Arial"/>
                <w:b/>
                <w:color w:val="FFFFFF" w:themeColor="background1"/>
              </w:rPr>
              <w:t xml:space="preserve">RESPONSABLE  </w:t>
            </w:r>
          </w:p>
        </w:tc>
        <w:tc>
          <w:tcPr>
            <w:tcW w:w="2177" w:type="pct"/>
            <w:shd w:val="clear" w:color="auto" w:fill="008C46"/>
            <w:vAlign w:val="center"/>
          </w:tcPr>
          <w:p w14:paraId="66734FEC" w14:textId="77777777" w:rsidR="00E707EA" w:rsidRPr="006C26E3" w:rsidRDefault="00E707EA" w:rsidP="00A162EC">
            <w:pPr>
              <w:contextualSpacing/>
              <w:jc w:val="center"/>
              <w:rPr>
                <w:rFonts w:ascii="Arial" w:hAnsi="Arial" w:cs="Arial"/>
                <w:b/>
                <w:color w:val="FFFFFF" w:themeColor="background1"/>
              </w:rPr>
            </w:pPr>
            <w:r w:rsidRPr="006C26E3">
              <w:rPr>
                <w:rFonts w:ascii="Arial" w:hAnsi="Arial" w:cs="Arial"/>
                <w:b/>
                <w:color w:val="FFFFFF" w:themeColor="background1"/>
              </w:rPr>
              <w:t xml:space="preserve">ACTIVIDADES </w:t>
            </w:r>
          </w:p>
        </w:tc>
        <w:tc>
          <w:tcPr>
            <w:tcW w:w="1291" w:type="pct"/>
            <w:shd w:val="clear" w:color="auto" w:fill="008C46"/>
            <w:vAlign w:val="center"/>
          </w:tcPr>
          <w:p w14:paraId="70CDF4B0" w14:textId="77777777" w:rsidR="00E707EA" w:rsidRPr="006C26E3" w:rsidRDefault="00E707EA" w:rsidP="00A162EC">
            <w:pPr>
              <w:contextualSpacing/>
              <w:jc w:val="center"/>
              <w:rPr>
                <w:rFonts w:ascii="Arial" w:hAnsi="Arial" w:cs="Arial"/>
                <w:b/>
                <w:color w:val="FFFFFF" w:themeColor="background1"/>
              </w:rPr>
            </w:pPr>
            <w:r w:rsidRPr="006C26E3">
              <w:rPr>
                <w:rFonts w:ascii="Arial" w:hAnsi="Arial" w:cs="Arial"/>
                <w:b/>
                <w:color w:val="FFFFFF" w:themeColor="background1"/>
              </w:rPr>
              <w:t>PRODUCTO</w:t>
            </w:r>
          </w:p>
        </w:tc>
      </w:tr>
      <w:tr w:rsidR="00E707EA" w:rsidRPr="006C26E3" w14:paraId="61DFD3B7" w14:textId="77777777" w:rsidTr="00E707EA">
        <w:tblPrEx>
          <w:tblCellMar>
            <w:left w:w="70" w:type="dxa"/>
            <w:right w:w="70" w:type="dxa"/>
          </w:tblCellMar>
          <w:tblLook w:val="04A0" w:firstRow="1" w:lastRow="0" w:firstColumn="1" w:lastColumn="0" w:noHBand="0" w:noVBand="1"/>
        </w:tblPrEx>
        <w:trPr>
          <w:trHeight w:val="377"/>
        </w:trPr>
        <w:tc>
          <w:tcPr>
            <w:tcW w:w="5000" w:type="pct"/>
            <w:gridSpan w:val="3"/>
            <w:shd w:val="clear" w:color="auto" w:fill="auto"/>
            <w:noWrap/>
            <w:vAlign w:val="center"/>
            <w:hideMark/>
          </w:tcPr>
          <w:p w14:paraId="777F189A" w14:textId="77777777" w:rsidR="00E707EA" w:rsidRPr="006C26E3" w:rsidRDefault="00E707EA" w:rsidP="00E707EA">
            <w:pPr>
              <w:ind w:left="360"/>
              <w:jc w:val="center"/>
              <w:rPr>
                <w:rFonts w:ascii="Arial" w:hAnsi="Arial" w:cs="Arial"/>
                <w:b/>
                <w:bCs/>
                <w:color w:val="000000"/>
                <w:lang w:eastAsia="es-MX"/>
              </w:rPr>
            </w:pPr>
            <w:r w:rsidRPr="006C26E3">
              <w:rPr>
                <w:rFonts w:ascii="Arial" w:hAnsi="Arial" w:cs="Arial"/>
                <w:b/>
                <w:bCs/>
                <w:color w:val="000000"/>
                <w:lang w:eastAsia="es-MX"/>
              </w:rPr>
              <w:t>INICIA PROCEDIMIENTO</w:t>
            </w:r>
          </w:p>
        </w:tc>
      </w:tr>
      <w:tr w:rsidR="00E707EA" w:rsidRPr="006C26E3" w14:paraId="58623C10" w14:textId="77777777" w:rsidTr="003710A9">
        <w:tblPrEx>
          <w:tblCellMar>
            <w:left w:w="70" w:type="dxa"/>
            <w:right w:w="70" w:type="dxa"/>
          </w:tblCellMar>
        </w:tblPrEx>
        <w:trPr>
          <w:trHeight w:val="1134"/>
        </w:trPr>
        <w:tc>
          <w:tcPr>
            <w:tcW w:w="1532" w:type="pct"/>
            <w:shd w:val="clear" w:color="auto" w:fill="auto"/>
          </w:tcPr>
          <w:p w14:paraId="62C9F26A" w14:textId="77777777" w:rsidR="00E707EA" w:rsidRPr="006C26E3" w:rsidRDefault="00E707EA" w:rsidP="00AF0A49">
            <w:pPr>
              <w:tabs>
                <w:tab w:val="left" w:pos="359"/>
              </w:tabs>
              <w:ind w:left="76"/>
              <w:rPr>
                <w:rFonts w:ascii="Arial" w:hAnsi="Arial" w:cs="Arial"/>
              </w:rPr>
            </w:pPr>
            <w:r w:rsidRPr="005B74B3">
              <w:rPr>
                <w:rFonts w:ascii="Arial" w:hAnsi="Arial" w:cs="Arial"/>
                <w:color w:val="000000"/>
                <w:lang w:eastAsia="es-MX"/>
              </w:rPr>
              <w:t>Dirección de Telefonía y Telecomunicaciones</w:t>
            </w:r>
          </w:p>
        </w:tc>
        <w:tc>
          <w:tcPr>
            <w:tcW w:w="2177" w:type="pct"/>
            <w:shd w:val="clear" w:color="auto" w:fill="auto"/>
          </w:tcPr>
          <w:p w14:paraId="7865ABAA" w14:textId="145D2243" w:rsidR="00E707EA" w:rsidRPr="006C26E3" w:rsidRDefault="00E707EA" w:rsidP="004B7F03">
            <w:pPr>
              <w:pStyle w:val="Prrafodelista"/>
              <w:numPr>
                <w:ilvl w:val="0"/>
                <w:numId w:val="12"/>
              </w:numPr>
              <w:jc w:val="both"/>
              <w:rPr>
                <w:rFonts w:ascii="Arial" w:hAnsi="Arial" w:cs="Arial"/>
                <w:color w:val="000000"/>
                <w:lang w:eastAsia="es-MX"/>
              </w:rPr>
            </w:pPr>
            <w:r w:rsidRPr="006C26E3">
              <w:rPr>
                <w:rFonts w:ascii="Arial" w:hAnsi="Arial" w:cs="Arial"/>
                <w:color w:val="000000"/>
                <w:lang w:eastAsia="es-MX"/>
              </w:rPr>
              <w:t xml:space="preserve">Detecta falla en los servicios digitales y genera ticket en la </w:t>
            </w:r>
            <w:r w:rsidR="004B7F03">
              <w:rPr>
                <w:rFonts w:ascii="Arial" w:hAnsi="Arial" w:cs="Arial"/>
                <w:color w:val="000000"/>
                <w:lang w:eastAsia="es-MX"/>
              </w:rPr>
              <w:t>M</w:t>
            </w:r>
            <w:r w:rsidR="004B7F03" w:rsidRPr="006C26E3">
              <w:rPr>
                <w:rFonts w:ascii="Arial" w:hAnsi="Arial" w:cs="Arial"/>
                <w:color w:val="000000"/>
                <w:lang w:eastAsia="es-MX"/>
              </w:rPr>
              <w:t xml:space="preserve">esa </w:t>
            </w:r>
            <w:r w:rsidRPr="006C26E3">
              <w:rPr>
                <w:rFonts w:ascii="Arial" w:hAnsi="Arial" w:cs="Arial"/>
                <w:color w:val="000000"/>
                <w:lang w:eastAsia="es-MX"/>
              </w:rPr>
              <w:t xml:space="preserve">de </w:t>
            </w:r>
            <w:r w:rsidR="004B7F03">
              <w:rPr>
                <w:rFonts w:ascii="Arial" w:hAnsi="Arial" w:cs="Arial"/>
                <w:color w:val="000000"/>
                <w:lang w:eastAsia="es-MX"/>
              </w:rPr>
              <w:t>S</w:t>
            </w:r>
            <w:r w:rsidR="004B7F03" w:rsidRPr="006C26E3">
              <w:rPr>
                <w:rFonts w:ascii="Arial" w:hAnsi="Arial" w:cs="Arial"/>
                <w:color w:val="000000"/>
                <w:lang w:eastAsia="es-MX"/>
              </w:rPr>
              <w:t xml:space="preserve">ervicios </w:t>
            </w:r>
            <w:r w:rsidRPr="006C26E3">
              <w:rPr>
                <w:rFonts w:ascii="Arial" w:hAnsi="Arial" w:cs="Arial"/>
                <w:color w:val="000000"/>
                <w:lang w:eastAsia="es-MX"/>
              </w:rPr>
              <w:t xml:space="preserve">del </w:t>
            </w:r>
            <w:r w:rsidR="004B7F03">
              <w:rPr>
                <w:rFonts w:ascii="Arial" w:hAnsi="Arial" w:cs="Arial"/>
                <w:color w:val="000000"/>
                <w:lang w:eastAsia="es-MX"/>
              </w:rPr>
              <w:t>P</w:t>
            </w:r>
            <w:r w:rsidR="004B7F03" w:rsidRPr="006C26E3">
              <w:rPr>
                <w:rFonts w:ascii="Arial" w:hAnsi="Arial" w:cs="Arial"/>
                <w:color w:val="000000"/>
                <w:lang w:eastAsia="es-MX"/>
              </w:rPr>
              <w:t xml:space="preserve">restador </w:t>
            </w:r>
            <w:r w:rsidRPr="006C26E3">
              <w:rPr>
                <w:rFonts w:ascii="Arial" w:hAnsi="Arial" w:cs="Arial"/>
                <w:color w:val="000000"/>
                <w:lang w:eastAsia="es-MX"/>
              </w:rPr>
              <w:t xml:space="preserve">de </w:t>
            </w:r>
            <w:r w:rsidR="004B7F03">
              <w:rPr>
                <w:rFonts w:ascii="Arial" w:hAnsi="Arial" w:cs="Arial"/>
                <w:color w:val="000000"/>
                <w:lang w:eastAsia="es-MX"/>
              </w:rPr>
              <w:t>S</w:t>
            </w:r>
            <w:r w:rsidR="004B7F03" w:rsidRPr="006C26E3">
              <w:rPr>
                <w:rFonts w:ascii="Arial" w:hAnsi="Arial" w:cs="Arial"/>
                <w:color w:val="000000"/>
                <w:lang w:eastAsia="es-MX"/>
              </w:rPr>
              <w:t>ervicios</w:t>
            </w:r>
            <w:r w:rsidRPr="006C26E3">
              <w:rPr>
                <w:rFonts w:ascii="Arial" w:hAnsi="Arial" w:cs="Arial"/>
                <w:color w:val="000000"/>
                <w:lang w:eastAsia="es-MX"/>
              </w:rPr>
              <w:t>.</w:t>
            </w:r>
          </w:p>
        </w:tc>
        <w:tc>
          <w:tcPr>
            <w:tcW w:w="1291" w:type="pct"/>
          </w:tcPr>
          <w:p w14:paraId="6F778CD2" w14:textId="77777777" w:rsidR="00E707EA" w:rsidRPr="006C26E3" w:rsidRDefault="00E707EA" w:rsidP="005B74B3">
            <w:pPr>
              <w:tabs>
                <w:tab w:val="left" w:pos="359"/>
              </w:tabs>
              <w:ind w:left="76"/>
              <w:jc w:val="both"/>
              <w:rPr>
                <w:rFonts w:ascii="Arial" w:hAnsi="Arial" w:cs="Arial"/>
                <w:color w:val="000000"/>
                <w:lang w:eastAsia="es-MX"/>
              </w:rPr>
            </w:pPr>
            <w:r w:rsidRPr="006C26E3">
              <w:rPr>
                <w:rFonts w:ascii="Arial" w:hAnsi="Arial" w:cs="Arial"/>
                <w:color w:val="000000"/>
                <w:lang w:eastAsia="es-MX"/>
              </w:rPr>
              <w:t>Ticket de la mesa de servicios del prestador de servicios</w:t>
            </w:r>
          </w:p>
        </w:tc>
      </w:tr>
      <w:tr w:rsidR="00F61AEA" w:rsidRPr="006C26E3" w14:paraId="61BD427F" w14:textId="77777777" w:rsidTr="00317D0F">
        <w:tblPrEx>
          <w:tblCellMar>
            <w:left w:w="70" w:type="dxa"/>
            <w:right w:w="70" w:type="dxa"/>
          </w:tblCellMar>
        </w:tblPrEx>
        <w:trPr>
          <w:trHeight w:val="397"/>
        </w:trPr>
        <w:tc>
          <w:tcPr>
            <w:tcW w:w="1532" w:type="pct"/>
            <w:vMerge w:val="restart"/>
            <w:shd w:val="clear" w:color="auto" w:fill="auto"/>
          </w:tcPr>
          <w:p w14:paraId="4BA721AE" w14:textId="77777777" w:rsidR="00F61AEA" w:rsidRDefault="00F61AEA" w:rsidP="00F61AEA">
            <w:pPr>
              <w:tabs>
                <w:tab w:val="left" w:pos="359"/>
              </w:tabs>
              <w:ind w:left="76"/>
              <w:rPr>
                <w:rFonts w:ascii="Arial" w:hAnsi="Arial" w:cs="Arial"/>
                <w:color w:val="000000"/>
                <w:lang w:eastAsia="es-MX"/>
              </w:rPr>
            </w:pPr>
            <w:r w:rsidRPr="006C26E3">
              <w:rPr>
                <w:rFonts w:ascii="Arial" w:hAnsi="Arial" w:cs="Arial"/>
                <w:color w:val="000000"/>
                <w:lang w:eastAsia="es-MX"/>
              </w:rPr>
              <w:t xml:space="preserve">Dirección de Telefonía y Telecomunicaciones </w:t>
            </w:r>
          </w:p>
          <w:p w14:paraId="65C3F151" w14:textId="789E536C" w:rsidR="00F61AEA" w:rsidRPr="006C26E3" w:rsidRDefault="00F61AEA" w:rsidP="004B7F03">
            <w:pPr>
              <w:tabs>
                <w:tab w:val="left" w:pos="359"/>
              </w:tabs>
              <w:ind w:left="76"/>
              <w:rPr>
                <w:rFonts w:ascii="Arial" w:hAnsi="Arial" w:cs="Arial"/>
                <w:color w:val="000000"/>
                <w:lang w:eastAsia="es-MX"/>
              </w:rPr>
            </w:pPr>
            <w:r w:rsidRPr="006C26E3">
              <w:rPr>
                <w:rFonts w:ascii="Arial" w:hAnsi="Arial" w:cs="Arial"/>
                <w:color w:val="000000"/>
                <w:lang w:eastAsia="es-MX"/>
              </w:rPr>
              <w:t xml:space="preserve">Prestador de </w:t>
            </w:r>
            <w:r w:rsidR="004B7F03">
              <w:rPr>
                <w:rFonts w:ascii="Arial" w:hAnsi="Arial" w:cs="Arial"/>
                <w:color w:val="000000"/>
                <w:lang w:eastAsia="es-MX"/>
              </w:rPr>
              <w:t>s</w:t>
            </w:r>
            <w:r w:rsidR="004B7F03" w:rsidRPr="006C26E3">
              <w:rPr>
                <w:rFonts w:ascii="Arial" w:hAnsi="Arial" w:cs="Arial"/>
                <w:color w:val="000000"/>
                <w:lang w:eastAsia="es-MX"/>
              </w:rPr>
              <w:t>ervicios</w:t>
            </w:r>
          </w:p>
        </w:tc>
        <w:tc>
          <w:tcPr>
            <w:tcW w:w="2177" w:type="pct"/>
            <w:tcBorders>
              <w:bottom w:val="nil"/>
            </w:tcBorders>
            <w:shd w:val="clear" w:color="auto" w:fill="auto"/>
            <w:vAlign w:val="center"/>
          </w:tcPr>
          <w:p w14:paraId="290D99DA" w14:textId="77777777" w:rsidR="00F61AEA" w:rsidRDefault="00F61AEA" w:rsidP="00032EBF">
            <w:pPr>
              <w:pStyle w:val="Prrafodelista"/>
              <w:numPr>
                <w:ilvl w:val="0"/>
                <w:numId w:val="12"/>
              </w:numPr>
              <w:jc w:val="both"/>
              <w:rPr>
                <w:rFonts w:ascii="Arial" w:hAnsi="Arial" w:cs="Arial"/>
                <w:color w:val="000000"/>
                <w:lang w:eastAsia="es-MX"/>
              </w:rPr>
            </w:pPr>
            <w:r w:rsidRPr="006C26E3">
              <w:rPr>
                <w:rFonts w:ascii="Arial" w:hAnsi="Arial" w:cs="Arial"/>
                <w:color w:val="000000"/>
                <w:lang w:eastAsia="es-MX"/>
              </w:rPr>
              <w:t xml:space="preserve">Realiza </w:t>
            </w:r>
            <w:r>
              <w:rPr>
                <w:rFonts w:ascii="Arial" w:hAnsi="Arial" w:cs="Arial"/>
                <w:color w:val="000000"/>
                <w:lang w:eastAsia="es-MX"/>
              </w:rPr>
              <w:t xml:space="preserve">el </w:t>
            </w:r>
            <w:r w:rsidRPr="006C26E3">
              <w:rPr>
                <w:rFonts w:ascii="Arial" w:hAnsi="Arial" w:cs="Arial"/>
                <w:color w:val="000000"/>
                <w:lang w:eastAsia="es-MX"/>
              </w:rPr>
              <w:t>diagnóstico de la falla.</w:t>
            </w:r>
          </w:p>
          <w:p w14:paraId="09D4097B" w14:textId="77777777" w:rsidR="00F61AEA" w:rsidRPr="005B74B3" w:rsidRDefault="00F61AEA" w:rsidP="005B74B3">
            <w:pPr>
              <w:pStyle w:val="Prrafodelista"/>
              <w:ind w:left="360"/>
              <w:jc w:val="both"/>
              <w:rPr>
                <w:rFonts w:ascii="Arial" w:hAnsi="Arial" w:cs="Arial"/>
                <w:b/>
                <w:color w:val="000000"/>
                <w:lang w:eastAsia="es-MX"/>
              </w:rPr>
            </w:pPr>
            <w:r w:rsidRPr="005B74B3">
              <w:rPr>
                <w:rFonts w:ascii="Arial" w:hAnsi="Arial" w:cs="Arial"/>
                <w:b/>
                <w:color w:val="000000"/>
                <w:lang w:eastAsia="es-MX"/>
              </w:rPr>
              <w:t>¿Se requiere reparación o sustitución de infraestructura?</w:t>
            </w:r>
          </w:p>
          <w:p w14:paraId="267C5986" w14:textId="77777777" w:rsidR="00F61AEA" w:rsidRPr="006C26E3" w:rsidRDefault="00F61AEA" w:rsidP="005B74B3">
            <w:pPr>
              <w:pStyle w:val="Prrafodelista"/>
              <w:ind w:left="360"/>
              <w:jc w:val="both"/>
              <w:rPr>
                <w:rFonts w:ascii="Arial" w:hAnsi="Arial" w:cs="Arial"/>
                <w:color w:val="000000"/>
                <w:lang w:eastAsia="es-MX"/>
              </w:rPr>
            </w:pPr>
            <w:r w:rsidRPr="005B74B3">
              <w:rPr>
                <w:rFonts w:ascii="Arial" w:hAnsi="Arial" w:cs="Arial"/>
                <w:b/>
                <w:color w:val="000000"/>
                <w:lang w:eastAsia="es-MX"/>
              </w:rPr>
              <w:t>Sí.</w:t>
            </w:r>
            <w:r w:rsidRPr="006C26E3">
              <w:rPr>
                <w:rFonts w:ascii="Arial" w:hAnsi="Arial" w:cs="Arial"/>
                <w:color w:val="000000"/>
                <w:lang w:eastAsia="es-MX"/>
              </w:rPr>
              <w:t xml:space="preserve"> Continua en la actividad </w:t>
            </w:r>
            <w:r>
              <w:rPr>
                <w:rFonts w:ascii="Arial" w:hAnsi="Arial" w:cs="Arial"/>
                <w:color w:val="000000"/>
                <w:lang w:eastAsia="es-MX"/>
              </w:rPr>
              <w:t>3.</w:t>
            </w:r>
          </w:p>
          <w:p w14:paraId="0B83391B" w14:textId="77777777" w:rsidR="00F61AEA" w:rsidRPr="006C26E3" w:rsidRDefault="00F61AEA" w:rsidP="005B74B3">
            <w:pPr>
              <w:pStyle w:val="Prrafodelista"/>
              <w:ind w:left="360"/>
              <w:jc w:val="both"/>
              <w:rPr>
                <w:rFonts w:ascii="Arial" w:hAnsi="Arial" w:cs="Arial"/>
                <w:color w:val="000000"/>
                <w:lang w:eastAsia="es-MX"/>
              </w:rPr>
            </w:pPr>
            <w:r w:rsidRPr="005B74B3">
              <w:rPr>
                <w:rFonts w:ascii="Arial" w:hAnsi="Arial" w:cs="Arial"/>
                <w:b/>
                <w:color w:val="000000"/>
                <w:lang w:eastAsia="es-MX"/>
              </w:rPr>
              <w:t>No.</w:t>
            </w:r>
            <w:r w:rsidRPr="006C26E3">
              <w:rPr>
                <w:rFonts w:ascii="Arial" w:hAnsi="Arial" w:cs="Arial"/>
                <w:color w:val="000000"/>
                <w:lang w:eastAsia="es-MX"/>
              </w:rPr>
              <w:t xml:space="preserve"> Continúa en la actividad </w:t>
            </w:r>
            <w:r>
              <w:rPr>
                <w:rFonts w:ascii="Arial" w:hAnsi="Arial" w:cs="Arial"/>
                <w:color w:val="000000"/>
                <w:lang w:eastAsia="es-MX"/>
              </w:rPr>
              <w:t>5</w:t>
            </w:r>
            <w:r w:rsidRPr="006C26E3">
              <w:rPr>
                <w:rFonts w:ascii="Arial" w:hAnsi="Arial" w:cs="Arial"/>
                <w:color w:val="000000"/>
                <w:lang w:eastAsia="es-MX"/>
              </w:rPr>
              <w:t>.</w:t>
            </w:r>
          </w:p>
        </w:tc>
        <w:tc>
          <w:tcPr>
            <w:tcW w:w="1291" w:type="pct"/>
            <w:tcBorders>
              <w:bottom w:val="nil"/>
            </w:tcBorders>
          </w:tcPr>
          <w:p w14:paraId="443288F7" w14:textId="77777777" w:rsidR="00F61AEA" w:rsidRPr="006C26E3" w:rsidRDefault="00F61AEA" w:rsidP="005B74B3">
            <w:pPr>
              <w:tabs>
                <w:tab w:val="left" w:pos="359"/>
              </w:tabs>
              <w:ind w:left="76"/>
              <w:jc w:val="both"/>
              <w:rPr>
                <w:rFonts w:ascii="Arial" w:hAnsi="Arial" w:cs="Arial"/>
                <w:color w:val="000000"/>
                <w:lang w:eastAsia="es-MX"/>
              </w:rPr>
            </w:pPr>
            <w:r w:rsidRPr="006C26E3">
              <w:rPr>
                <w:rFonts w:ascii="Arial" w:hAnsi="Arial" w:cs="Arial"/>
                <w:color w:val="000000"/>
                <w:lang w:eastAsia="es-MX"/>
              </w:rPr>
              <w:t>Ticket de la mesa de servicios del prestador de servicios</w:t>
            </w:r>
          </w:p>
        </w:tc>
      </w:tr>
      <w:tr w:rsidR="00F61AEA" w:rsidRPr="006C26E3" w14:paraId="2E555AC4" w14:textId="77777777" w:rsidTr="00317D0F">
        <w:tblPrEx>
          <w:tblCellMar>
            <w:left w:w="70" w:type="dxa"/>
            <w:right w:w="70" w:type="dxa"/>
          </w:tblCellMar>
        </w:tblPrEx>
        <w:trPr>
          <w:trHeight w:val="907"/>
        </w:trPr>
        <w:tc>
          <w:tcPr>
            <w:tcW w:w="1532" w:type="pct"/>
            <w:vMerge/>
            <w:shd w:val="clear" w:color="auto" w:fill="auto"/>
          </w:tcPr>
          <w:p w14:paraId="34ACE904" w14:textId="77777777" w:rsidR="00F61AEA" w:rsidRPr="006C26E3" w:rsidRDefault="00F61AEA" w:rsidP="00AF0A49">
            <w:pPr>
              <w:tabs>
                <w:tab w:val="left" w:pos="359"/>
              </w:tabs>
              <w:ind w:left="76"/>
              <w:rPr>
                <w:rFonts w:ascii="Arial" w:hAnsi="Arial" w:cs="Arial"/>
                <w:color w:val="000000"/>
                <w:lang w:eastAsia="es-MX"/>
              </w:rPr>
            </w:pPr>
          </w:p>
        </w:tc>
        <w:tc>
          <w:tcPr>
            <w:tcW w:w="2177" w:type="pct"/>
            <w:tcBorders>
              <w:top w:val="nil"/>
              <w:bottom w:val="single" w:sz="4" w:space="0" w:color="auto"/>
            </w:tcBorders>
            <w:shd w:val="clear" w:color="auto" w:fill="auto"/>
          </w:tcPr>
          <w:p w14:paraId="687400FD" w14:textId="79F4137F" w:rsidR="00F61AEA" w:rsidRPr="006C26E3" w:rsidRDefault="00F61AEA" w:rsidP="00032EBF">
            <w:pPr>
              <w:pStyle w:val="Prrafodelista"/>
              <w:numPr>
                <w:ilvl w:val="0"/>
                <w:numId w:val="12"/>
              </w:numPr>
              <w:jc w:val="both"/>
              <w:rPr>
                <w:rFonts w:ascii="Arial" w:hAnsi="Arial" w:cs="Arial"/>
                <w:color w:val="000000"/>
                <w:lang w:eastAsia="es-MX"/>
              </w:rPr>
            </w:pPr>
            <w:r w:rsidRPr="006C26E3">
              <w:rPr>
                <w:rFonts w:ascii="Arial" w:hAnsi="Arial" w:cs="Arial"/>
                <w:color w:val="000000"/>
                <w:lang w:eastAsia="es-MX"/>
              </w:rPr>
              <w:t>Gestiona la ejecución de ventana de mantenimiento mandatoria</w:t>
            </w:r>
            <w:r w:rsidR="004B7F03">
              <w:rPr>
                <w:rFonts w:ascii="Arial" w:hAnsi="Arial" w:cs="Arial"/>
                <w:color w:val="000000"/>
                <w:lang w:eastAsia="es-MX"/>
              </w:rPr>
              <w:t>, y lo hace del conocimiento del prestador de servicios</w:t>
            </w:r>
            <w:r w:rsidRPr="006C26E3">
              <w:rPr>
                <w:rFonts w:ascii="Arial" w:hAnsi="Arial" w:cs="Arial"/>
                <w:color w:val="000000"/>
                <w:lang w:eastAsia="es-MX"/>
              </w:rPr>
              <w:t>.</w:t>
            </w:r>
          </w:p>
        </w:tc>
        <w:tc>
          <w:tcPr>
            <w:tcW w:w="1291" w:type="pct"/>
            <w:tcBorders>
              <w:top w:val="nil"/>
              <w:bottom w:val="single" w:sz="4" w:space="0" w:color="auto"/>
            </w:tcBorders>
          </w:tcPr>
          <w:p w14:paraId="4556CF23" w14:textId="77777777" w:rsidR="00F61AEA" w:rsidRPr="005B74B3" w:rsidRDefault="00F61AEA" w:rsidP="005B74B3">
            <w:pPr>
              <w:tabs>
                <w:tab w:val="left" w:pos="359"/>
              </w:tabs>
              <w:ind w:left="76"/>
              <w:jc w:val="both"/>
            </w:pPr>
            <w:r w:rsidRPr="005B74B3">
              <w:rPr>
                <w:rFonts w:ascii="Arial" w:hAnsi="Arial" w:cs="Arial"/>
                <w:color w:val="000000"/>
                <w:lang w:eastAsia="es-MX"/>
              </w:rPr>
              <w:t>Ventana de mantenimiento mandatoria</w:t>
            </w:r>
          </w:p>
        </w:tc>
      </w:tr>
      <w:tr w:rsidR="00E707EA" w:rsidRPr="006C26E3" w14:paraId="0FA7E789" w14:textId="77777777" w:rsidTr="00C01ECE">
        <w:tblPrEx>
          <w:tblCellMar>
            <w:left w:w="70" w:type="dxa"/>
            <w:right w:w="70" w:type="dxa"/>
          </w:tblCellMar>
        </w:tblPrEx>
        <w:trPr>
          <w:trHeight w:val="848"/>
        </w:trPr>
        <w:tc>
          <w:tcPr>
            <w:tcW w:w="1532" w:type="pct"/>
            <w:tcBorders>
              <w:right w:val="single" w:sz="4" w:space="0" w:color="auto"/>
            </w:tcBorders>
            <w:shd w:val="clear" w:color="auto" w:fill="auto"/>
          </w:tcPr>
          <w:p w14:paraId="1B87DE02" w14:textId="5236AD87" w:rsidR="00E707EA" w:rsidRPr="006C26E3" w:rsidRDefault="00F61AEA" w:rsidP="004B7F03">
            <w:pPr>
              <w:tabs>
                <w:tab w:val="left" w:pos="359"/>
              </w:tabs>
              <w:ind w:left="76"/>
              <w:rPr>
                <w:rFonts w:ascii="Arial" w:hAnsi="Arial" w:cs="Arial"/>
                <w:color w:val="000000"/>
                <w:lang w:eastAsia="es-MX"/>
              </w:rPr>
            </w:pPr>
            <w:r w:rsidRPr="006C26E3">
              <w:rPr>
                <w:rFonts w:ascii="Arial" w:hAnsi="Arial" w:cs="Arial"/>
                <w:color w:val="000000"/>
                <w:lang w:eastAsia="es-MX"/>
              </w:rPr>
              <w:t xml:space="preserve">Prestador de </w:t>
            </w:r>
            <w:r w:rsidR="004B7F03">
              <w:rPr>
                <w:rFonts w:ascii="Arial" w:hAnsi="Arial" w:cs="Arial"/>
                <w:color w:val="000000"/>
                <w:lang w:eastAsia="es-MX"/>
              </w:rPr>
              <w:t>s</w:t>
            </w:r>
            <w:r w:rsidR="004B7F03" w:rsidRPr="006C26E3">
              <w:rPr>
                <w:rFonts w:ascii="Arial" w:hAnsi="Arial" w:cs="Arial"/>
                <w:color w:val="000000"/>
                <w:lang w:eastAsia="es-MX"/>
              </w:rPr>
              <w:t>ervicios</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14:paraId="465CAD2C" w14:textId="36C7B5D8" w:rsidR="00E707EA" w:rsidRPr="006C26E3" w:rsidRDefault="00E707EA" w:rsidP="00032EBF">
            <w:pPr>
              <w:pStyle w:val="Prrafodelista"/>
              <w:numPr>
                <w:ilvl w:val="0"/>
                <w:numId w:val="12"/>
              </w:numPr>
              <w:jc w:val="both"/>
              <w:rPr>
                <w:rFonts w:ascii="Arial" w:hAnsi="Arial" w:cs="Arial"/>
                <w:color w:val="000000"/>
                <w:lang w:eastAsia="es-MX"/>
              </w:rPr>
            </w:pPr>
            <w:r w:rsidRPr="006C26E3">
              <w:rPr>
                <w:rFonts w:ascii="Arial" w:hAnsi="Arial" w:cs="Arial"/>
                <w:color w:val="000000"/>
                <w:lang w:eastAsia="es-MX"/>
              </w:rPr>
              <w:t xml:space="preserve">Repara o sustituye infraestructura </w:t>
            </w:r>
            <w:r w:rsidR="00C65A68" w:rsidRPr="006C26E3">
              <w:rPr>
                <w:rFonts w:ascii="Arial" w:hAnsi="Arial" w:cs="Arial"/>
                <w:color w:val="000000"/>
                <w:lang w:eastAsia="es-MX"/>
              </w:rPr>
              <w:t>conforme a</w:t>
            </w:r>
            <w:r w:rsidRPr="006C26E3">
              <w:rPr>
                <w:rFonts w:ascii="Arial" w:hAnsi="Arial" w:cs="Arial"/>
                <w:color w:val="000000"/>
                <w:lang w:eastAsia="es-MX"/>
              </w:rPr>
              <w:t xml:space="preserve"> los niveles de servicio</w:t>
            </w:r>
            <w:r w:rsidR="004B7F03">
              <w:rPr>
                <w:rFonts w:ascii="Arial" w:hAnsi="Arial" w:cs="Arial"/>
                <w:color w:val="000000"/>
                <w:lang w:eastAsia="es-MX"/>
              </w:rPr>
              <w:t>, y lo comunica a la Dirección de Telefonía y Telecomunicaciones</w:t>
            </w:r>
            <w:r w:rsidRPr="006C26E3">
              <w:rPr>
                <w:rFonts w:ascii="Arial" w:hAnsi="Arial" w:cs="Arial"/>
                <w:color w:val="000000"/>
                <w:lang w:eastAsia="es-MX"/>
              </w:rPr>
              <w:t>.</w:t>
            </w:r>
          </w:p>
        </w:tc>
        <w:tc>
          <w:tcPr>
            <w:tcW w:w="1291" w:type="pct"/>
            <w:tcBorders>
              <w:top w:val="single" w:sz="4" w:space="0" w:color="auto"/>
              <w:left w:val="single" w:sz="4" w:space="0" w:color="auto"/>
              <w:bottom w:val="single" w:sz="4" w:space="0" w:color="auto"/>
              <w:right w:val="single" w:sz="4" w:space="0" w:color="auto"/>
            </w:tcBorders>
          </w:tcPr>
          <w:p w14:paraId="6C6C3E88" w14:textId="77777777" w:rsidR="00E707EA" w:rsidRPr="00C01ECE" w:rsidRDefault="00E707EA" w:rsidP="00C01ECE">
            <w:pPr>
              <w:tabs>
                <w:tab w:val="left" w:pos="359"/>
              </w:tabs>
              <w:ind w:left="76"/>
              <w:jc w:val="both"/>
            </w:pPr>
            <w:r w:rsidRPr="00C01ECE">
              <w:rPr>
                <w:rFonts w:ascii="Arial" w:hAnsi="Arial" w:cs="Arial"/>
                <w:color w:val="000000"/>
                <w:lang w:eastAsia="es-MX"/>
              </w:rPr>
              <w:t>Reporte de servicios</w:t>
            </w:r>
          </w:p>
        </w:tc>
      </w:tr>
      <w:tr w:rsidR="00E707EA" w:rsidRPr="006C26E3" w14:paraId="5759BB24" w14:textId="77777777" w:rsidTr="003710A9">
        <w:tblPrEx>
          <w:tblCellMar>
            <w:left w:w="70" w:type="dxa"/>
            <w:right w:w="70" w:type="dxa"/>
          </w:tblCellMar>
        </w:tblPrEx>
        <w:trPr>
          <w:trHeight w:val="1418"/>
        </w:trPr>
        <w:tc>
          <w:tcPr>
            <w:tcW w:w="1532" w:type="pct"/>
            <w:shd w:val="clear" w:color="auto" w:fill="auto"/>
          </w:tcPr>
          <w:p w14:paraId="376A3DA0" w14:textId="77777777" w:rsidR="00F61AEA" w:rsidRDefault="00F61AEA" w:rsidP="00F61AEA">
            <w:pPr>
              <w:tabs>
                <w:tab w:val="left" w:pos="359"/>
              </w:tabs>
              <w:ind w:left="76"/>
              <w:rPr>
                <w:rFonts w:ascii="Arial" w:hAnsi="Arial" w:cs="Arial"/>
                <w:color w:val="000000"/>
                <w:lang w:eastAsia="es-MX"/>
              </w:rPr>
            </w:pPr>
            <w:r w:rsidRPr="006C26E3">
              <w:rPr>
                <w:rFonts w:ascii="Arial" w:hAnsi="Arial" w:cs="Arial"/>
                <w:color w:val="000000"/>
                <w:lang w:eastAsia="es-MX"/>
              </w:rPr>
              <w:t xml:space="preserve">Dirección de Telefonía y Telecomunicaciones </w:t>
            </w:r>
          </w:p>
          <w:p w14:paraId="01CAE837" w14:textId="77777777" w:rsidR="00F61AEA" w:rsidRDefault="00F61AEA" w:rsidP="00F61AEA">
            <w:pPr>
              <w:tabs>
                <w:tab w:val="left" w:pos="359"/>
              </w:tabs>
              <w:ind w:left="76"/>
              <w:rPr>
                <w:rFonts w:ascii="Arial" w:hAnsi="Arial" w:cs="Arial"/>
                <w:color w:val="000000"/>
                <w:lang w:eastAsia="es-MX"/>
              </w:rPr>
            </w:pPr>
          </w:p>
          <w:p w14:paraId="603B2539" w14:textId="1C992BD6" w:rsidR="00E707EA" w:rsidRPr="006C26E3" w:rsidRDefault="00F61AEA" w:rsidP="004B7F03">
            <w:pPr>
              <w:tabs>
                <w:tab w:val="left" w:pos="359"/>
              </w:tabs>
              <w:ind w:left="76"/>
              <w:rPr>
                <w:rFonts w:ascii="Arial" w:hAnsi="Arial" w:cs="Arial"/>
                <w:color w:val="000000"/>
                <w:lang w:eastAsia="es-MX"/>
              </w:rPr>
            </w:pPr>
            <w:r w:rsidRPr="006C26E3">
              <w:rPr>
                <w:rFonts w:ascii="Arial" w:hAnsi="Arial" w:cs="Arial"/>
                <w:color w:val="000000"/>
                <w:lang w:eastAsia="es-MX"/>
              </w:rPr>
              <w:t xml:space="preserve">Prestador de </w:t>
            </w:r>
            <w:r w:rsidR="004B7F03">
              <w:rPr>
                <w:rFonts w:ascii="Arial" w:hAnsi="Arial" w:cs="Arial"/>
                <w:color w:val="000000"/>
                <w:lang w:eastAsia="es-MX"/>
              </w:rPr>
              <w:t>s</w:t>
            </w:r>
            <w:r w:rsidR="004B7F03" w:rsidRPr="006C26E3">
              <w:rPr>
                <w:rFonts w:ascii="Arial" w:hAnsi="Arial" w:cs="Arial"/>
                <w:color w:val="000000"/>
                <w:lang w:eastAsia="es-MX"/>
              </w:rPr>
              <w:t>ervicios</w:t>
            </w:r>
          </w:p>
        </w:tc>
        <w:tc>
          <w:tcPr>
            <w:tcW w:w="2177" w:type="pct"/>
            <w:tcBorders>
              <w:top w:val="single" w:sz="4" w:space="0" w:color="auto"/>
            </w:tcBorders>
            <w:shd w:val="clear" w:color="auto" w:fill="auto"/>
          </w:tcPr>
          <w:p w14:paraId="580FF218" w14:textId="77777777" w:rsidR="00E707EA" w:rsidRPr="006C26E3" w:rsidRDefault="00E707EA" w:rsidP="00032EBF">
            <w:pPr>
              <w:pStyle w:val="Prrafodelista"/>
              <w:numPr>
                <w:ilvl w:val="0"/>
                <w:numId w:val="12"/>
              </w:numPr>
              <w:jc w:val="both"/>
              <w:rPr>
                <w:rFonts w:ascii="Arial" w:hAnsi="Arial" w:cs="Arial"/>
                <w:color w:val="000000"/>
                <w:lang w:eastAsia="es-MX"/>
              </w:rPr>
            </w:pPr>
            <w:r w:rsidRPr="006C26E3">
              <w:rPr>
                <w:rFonts w:ascii="Arial" w:hAnsi="Arial" w:cs="Arial"/>
                <w:color w:val="000000"/>
                <w:lang w:eastAsia="es-MX"/>
              </w:rPr>
              <w:t>Ejecuta la restauración de los servicios digitales.</w:t>
            </w:r>
          </w:p>
          <w:p w14:paraId="76C77342" w14:textId="77777777" w:rsidR="00E707EA" w:rsidRPr="005B74B3" w:rsidRDefault="00E707EA" w:rsidP="005B74B3">
            <w:pPr>
              <w:pStyle w:val="Prrafodelista"/>
              <w:ind w:left="360"/>
              <w:jc w:val="both"/>
              <w:rPr>
                <w:rFonts w:ascii="Arial" w:hAnsi="Arial" w:cs="Arial"/>
                <w:b/>
                <w:color w:val="000000"/>
                <w:lang w:eastAsia="es-MX"/>
              </w:rPr>
            </w:pPr>
            <w:r w:rsidRPr="005B74B3">
              <w:rPr>
                <w:rFonts w:ascii="Arial" w:hAnsi="Arial" w:cs="Arial"/>
                <w:b/>
                <w:color w:val="000000"/>
                <w:lang w:eastAsia="es-MX"/>
              </w:rPr>
              <w:t>¿Se restauró el servicio?</w:t>
            </w:r>
          </w:p>
          <w:p w14:paraId="5C9DA46F" w14:textId="77777777" w:rsidR="00F61AEA" w:rsidRPr="005B74B3" w:rsidRDefault="00F61AEA" w:rsidP="005B74B3">
            <w:pPr>
              <w:pStyle w:val="Prrafodelista"/>
              <w:ind w:left="360"/>
              <w:jc w:val="both"/>
              <w:rPr>
                <w:rFonts w:ascii="Arial" w:hAnsi="Arial" w:cs="Arial"/>
                <w:color w:val="000000"/>
                <w:lang w:eastAsia="es-MX"/>
              </w:rPr>
            </w:pPr>
            <w:r w:rsidRPr="005B74B3">
              <w:rPr>
                <w:rFonts w:ascii="Arial" w:hAnsi="Arial" w:cs="Arial"/>
                <w:b/>
                <w:color w:val="000000"/>
                <w:lang w:eastAsia="es-MX"/>
              </w:rPr>
              <w:t>No.</w:t>
            </w:r>
            <w:r w:rsidRPr="005B74B3">
              <w:rPr>
                <w:rFonts w:ascii="Arial" w:hAnsi="Arial" w:cs="Arial"/>
                <w:color w:val="000000"/>
                <w:lang w:eastAsia="es-MX"/>
              </w:rPr>
              <w:t xml:space="preserve"> Regresa a la actividad 2.</w:t>
            </w:r>
          </w:p>
          <w:p w14:paraId="26BA2119" w14:textId="77777777" w:rsidR="00E707EA" w:rsidRPr="006C26E3" w:rsidRDefault="00E707EA" w:rsidP="00C01ECE">
            <w:pPr>
              <w:pStyle w:val="Prrafodelista"/>
              <w:ind w:left="360"/>
              <w:jc w:val="both"/>
              <w:rPr>
                <w:rFonts w:ascii="Arial" w:hAnsi="Arial" w:cs="Arial"/>
                <w:color w:val="000000"/>
                <w:lang w:eastAsia="es-MX"/>
              </w:rPr>
            </w:pPr>
            <w:r w:rsidRPr="005B74B3">
              <w:rPr>
                <w:rFonts w:ascii="Arial" w:hAnsi="Arial" w:cs="Arial"/>
                <w:b/>
                <w:color w:val="000000"/>
                <w:lang w:eastAsia="es-MX"/>
              </w:rPr>
              <w:t>Sí</w:t>
            </w:r>
            <w:r w:rsidR="00AF0A49" w:rsidRPr="005B74B3">
              <w:rPr>
                <w:rFonts w:ascii="Arial" w:hAnsi="Arial" w:cs="Arial"/>
                <w:b/>
                <w:color w:val="000000"/>
                <w:lang w:eastAsia="es-MX"/>
              </w:rPr>
              <w:t>.</w:t>
            </w:r>
            <w:r w:rsidR="00AF0A49" w:rsidRPr="005B74B3">
              <w:rPr>
                <w:rFonts w:ascii="Arial" w:hAnsi="Arial" w:cs="Arial"/>
                <w:color w:val="000000"/>
                <w:lang w:eastAsia="es-MX"/>
              </w:rPr>
              <w:t xml:space="preserve"> C</w:t>
            </w:r>
            <w:r w:rsidRPr="005B74B3">
              <w:rPr>
                <w:rFonts w:ascii="Arial" w:hAnsi="Arial" w:cs="Arial"/>
                <w:color w:val="000000"/>
                <w:lang w:eastAsia="es-MX"/>
              </w:rPr>
              <w:t xml:space="preserve">ontinúa en la actividad </w:t>
            </w:r>
            <w:r w:rsidR="00F61AEA" w:rsidRPr="005B74B3">
              <w:rPr>
                <w:rFonts w:ascii="Arial" w:hAnsi="Arial" w:cs="Arial"/>
                <w:color w:val="000000"/>
                <w:lang w:eastAsia="es-MX"/>
              </w:rPr>
              <w:t>6</w:t>
            </w:r>
            <w:r w:rsidRPr="005B74B3">
              <w:rPr>
                <w:rFonts w:ascii="Arial" w:hAnsi="Arial" w:cs="Arial"/>
                <w:color w:val="000000"/>
                <w:lang w:eastAsia="es-MX"/>
              </w:rPr>
              <w:t>.</w:t>
            </w:r>
          </w:p>
        </w:tc>
        <w:tc>
          <w:tcPr>
            <w:tcW w:w="1291" w:type="pct"/>
            <w:tcBorders>
              <w:top w:val="single" w:sz="4" w:space="0" w:color="auto"/>
            </w:tcBorders>
          </w:tcPr>
          <w:p w14:paraId="4D948FB4" w14:textId="77777777" w:rsidR="00E707EA" w:rsidRPr="00C01ECE" w:rsidRDefault="00C01ECE" w:rsidP="00C01ECE">
            <w:pPr>
              <w:tabs>
                <w:tab w:val="left" w:pos="359"/>
              </w:tabs>
              <w:ind w:left="76"/>
              <w:jc w:val="both"/>
            </w:pPr>
            <w:r w:rsidRPr="00C01ECE">
              <w:rPr>
                <w:rFonts w:ascii="Arial" w:hAnsi="Arial" w:cs="Arial"/>
                <w:color w:val="000000"/>
                <w:lang w:eastAsia="es-MX"/>
              </w:rPr>
              <w:t>Reporte de servicios</w:t>
            </w:r>
          </w:p>
        </w:tc>
      </w:tr>
      <w:tr w:rsidR="00C36FE5" w:rsidRPr="006C26E3" w14:paraId="27445F42" w14:textId="77777777" w:rsidTr="00C01ECE">
        <w:tblPrEx>
          <w:tblCellMar>
            <w:left w:w="70" w:type="dxa"/>
            <w:right w:w="70" w:type="dxa"/>
          </w:tblCellMar>
        </w:tblPrEx>
        <w:trPr>
          <w:trHeight w:val="1474"/>
        </w:trPr>
        <w:tc>
          <w:tcPr>
            <w:tcW w:w="1532" w:type="pct"/>
            <w:shd w:val="clear" w:color="auto" w:fill="auto"/>
          </w:tcPr>
          <w:p w14:paraId="286D2A3F" w14:textId="77777777" w:rsidR="00C36FE5" w:rsidRPr="006C26E3" w:rsidRDefault="00C36FE5" w:rsidP="00AF0A49">
            <w:pPr>
              <w:tabs>
                <w:tab w:val="left" w:pos="359"/>
              </w:tabs>
              <w:ind w:left="76"/>
              <w:rPr>
                <w:rFonts w:ascii="Arial" w:hAnsi="Arial" w:cs="Arial"/>
                <w:color w:val="000000"/>
                <w:lang w:eastAsia="es-MX"/>
              </w:rPr>
            </w:pPr>
            <w:r w:rsidRPr="006C26E3">
              <w:rPr>
                <w:rFonts w:ascii="Arial" w:hAnsi="Arial" w:cs="Arial"/>
                <w:color w:val="000000"/>
                <w:lang w:eastAsia="es-MX"/>
              </w:rPr>
              <w:t>Dirección de Telefonía y Telecomunicaciones</w:t>
            </w:r>
          </w:p>
        </w:tc>
        <w:tc>
          <w:tcPr>
            <w:tcW w:w="2177" w:type="pct"/>
            <w:shd w:val="clear" w:color="auto" w:fill="auto"/>
          </w:tcPr>
          <w:p w14:paraId="7EFA8860" w14:textId="23C6BA9B" w:rsidR="00C36FE5" w:rsidRPr="006C26E3" w:rsidRDefault="00C36FE5" w:rsidP="00032EBF">
            <w:pPr>
              <w:pStyle w:val="Prrafodelista"/>
              <w:numPr>
                <w:ilvl w:val="0"/>
                <w:numId w:val="12"/>
              </w:numPr>
              <w:jc w:val="both"/>
              <w:rPr>
                <w:rFonts w:ascii="Arial" w:hAnsi="Arial" w:cs="Arial"/>
                <w:color w:val="000000"/>
                <w:lang w:eastAsia="es-MX"/>
              </w:rPr>
            </w:pPr>
            <w:r w:rsidRPr="006C26E3">
              <w:rPr>
                <w:rFonts w:ascii="Arial" w:hAnsi="Arial" w:cs="Arial"/>
                <w:color w:val="000000"/>
                <w:lang w:eastAsia="es-MX"/>
              </w:rPr>
              <w:t>Valida la restauración de los servicios digitales</w:t>
            </w:r>
            <w:r>
              <w:rPr>
                <w:rFonts w:ascii="Arial" w:hAnsi="Arial" w:cs="Arial"/>
                <w:color w:val="000000"/>
                <w:lang w:eastAsia="es-MX"/>
              </w:rPr>
              <w:t xml:space="preserve"> </w:t>
            </w:r>
            <w:r w:rsidR="004B7F03">
              <w:rPr>
                <w:rFonts w:ascii="Arial" w:hAnsi="Arial" w:cs="Arial"/>
                <w:color w:val="000000"/>
                <w:lang w:eastAsia="es-MX"/>
              </w:rPr>
              <w:t xml:space="preserve">mediante un reporte de servicios, </w:t>
            </w:r>
            <w:r>
              <w:rPr>
                <w:rFonts w:ascii="Arial" w:hAnsi="Arial" w:cs="Arial"/>
                <w:color w:val="000000"/>
                <w:lang w:eastAsia="es-MX"/>
              </w:rPr>
              <w:t>y solicita el monitoreo de los servicios a la Dirección de Servicios de Cómputo.</w:t>
            </w:r>
          </w:p>
        </w:tc>
        <w:tc>
          <w:tcPr>
            <w:tcW w:w="1291" w:type="pct"/>
          </w:tcPr>
          <w:p w14:paraId="6C4ED4BE" w14:textId="77777777" w:rsidR="00C36FE5" w:rsidRPr="006C26E3" w:rsidRDefault="00C36FE5" w:rsidP="005B74B3">
            <w:pPr>
              <w:tabs>
                <w:tab w:val="left" w:pos="359"/>
              </w:tabs>
              <w:ind w:left="76"/>
              <w:jc w:val="both"/>
              <w:rPr>
                <w:rFonts w:ascii="Arial" w:hAnsi="Arial" w:cs="Arial"/>
                <w:color w:val="000000"/>
                <w:lang w:eastAsia="es-MX"/>
              </w:rPr>
            </w:pPr>
            <w:r w:rsidRPr="006C26E3">
              <w:rPr>
                <w:rFonts w:ascii="Arial" w:hAnsi="Arial" w:cs="Arial"/>
                <w:color w:val="000000"/>
                <w:lang w:eastAsia="es-MX"/>
              </w:rPr>
              <w:t>Reporte de servicios</w:t>
            </w:r>
          </w:p>
        </w:tc>
      </w:tr>
      <w:tr w:rsidR="00C36FE5" w:rsidRPr="006C26E3" w14:paraId="52163847" w14:textId="77777777" w:rsidTr="003C390E">
        <w:tblPrEx>
          <w:tblCellMar>
            <w:left w:w="70" w:type="dxa"/>
            <w:right w:w="70" w:type="dxa"/>
          </w:tblCellMar>
        </w:tblPrEx>
        <w:trPr>
          <w:trHeight w:val="2561"/>
        </w:trPr>
        <w:tc>
          <w:tcPr>
            <w:tcW w:w="1532" w:type="pct"/>
            <w:shd w:val="clear" w:color="auto" w:fill="auto"/>
          </w:tcPr>
          <w:p w14:paraId="05071F8D" w14:textId="77777777" w:rsidR="00C36FE5" w:rsidRPr="006C26E3" w:rsidRDefault="00C36FE5" w:rsidP="00AF0A49">
            <w:pPr>
              <w:tabs>
                <w:tab w:val="left" w:pos="359"/>
              </w:tabs>
              <w:ind w:left="76"/>
              <w:rPr>
                <w:rFonts w:ascii="Arial" w:hAnsi="Arial" w:cs="Arial"/>
                <w:color w:val="000000"/>
                <w:lang w:eastAsia="es-MX"/>
              </w:rPr>
            </w:pPr>
            <w:r>
              <w:rPr>
                <w:rFonts w:ascii="Arial" w:hAnsi="Arial" w:cs="Arial"/>
                <w:color w:val="000000"/>
                <w:lang w:eastAsia="es-MX"/>
              </w:rPr>
              <w:lastRenderedPageBreak/>
              <w:t>Dirección de Servicios de Cómputo</w:t>
            </w:r>
          </w:p>
        </w:tc>
        <w:tc>
          <w:tcPr>
            <w:tcW w:w="2177" w:type="pct"/>
            <w:shd w:val="clear" w:color="auto" w:fill="auto"/>
            <w:vAlign w:val="center"/>
          </w:tcPr>
          <w:p w14:paraId="7D521D04" w14:textId="61BB05A0" w:rsidR="00C36FE5" w:rsidRDefault="00C36FE5" w:rsidP="00032EBF">
            <w:pPr>
              <w:pStyle w:val="Prrafodelista"/>
              <w:numPr>
                <w:ilvl w:val="0"/>
                <w:numId w:val="12"/>
              </w:numPr>
              <w:jc w:val="both"/>
              <w:rPr>
                <w:rFonts w:ascii="Arial" w:hAnsi="Arial" w:cs="Arial"/>
                <w:color w:val="000000"/>
                <w:lang w:eastAsia="es-MX"/>
              </w:rPr>
            </w:pPr>
            <w:r w:rsidRPr="006C26E3">
              <w:rPr>
                <w:rFonts w:ascii="Arial" w:hAnsi="Arial" w:cs="Arial"/>
                <w:color w:val="000000"/>
                <w:lang w:eastAsia="es-MX"/>
              </w:rPr>
              <w:t>Monitorea los servicios digitales por un lapso de 24 horas</w:t>
            </w:r>
            <w:r>
              <w:rPr>
                <w:rFonts w:ascii="Arial" w:hAnsi="Arial" w:cs="Arial"/>
                <w:color w:val="000000"/>
                <w:lang w:eastAsia="es-MX"/>
              </w:rPr>
              <w:t xml:space="preserve"> y comunica el resultado a la Dirección de Telefonía y Telecomunicaciones</w:t>
            </w:r>
            <w:r w:rsidR="004B7F03">
              <w:rPr>
                <w:rFonts w:ascii="Arial" w:hAnsi="Arial" w:cs="Arial"/>
                <w:color w:val="000000"/>
                <w:lang w:eastAsia="es-MX"/>
              </w:rPr>
              <w:t xml:space="preserve"> y levanta un reporte de monitoreo</w:t>
            </w:r>
            <w:r w:rsidRPr="006C26E3">
              <w:rPr>
                <w:rFonts w:ascii="Arial" w:hAnsi="Arial" w:cs="Arial"/>
                <w:color w:val="000000"/>
                <w:lang w:eastAsia="es-MX"/>
              </w:rPr>
              <w:t>.</w:t>
            </w:r>
          </w:p>
          <w:p w14:paraId="52301684" w14:textId="77777777" w:rsidR="00C36FE5" w:rsidRPr="00C01ECE" w:rsidRDefault="00C36FE5" w:rsidP="00C01ECE">
            <w:pPr>
              <w:pStyle w:val="Prrafodelista"/>
              <w:ind w:left="360"/>
              <w:jc w:val="both"/>
              <w:rPr>
                <w:rFonts w:ascii="Arial" w:hAnsi="Arial" w:cs="Arial"/>
                <w:b/>
                <w:color w:val="000000"/>
                <w:lang w:eastAsia="es-MX"/>
              </w:rPr>
            </w:pPr>
            <w:r w:rsidRPr="00C01ECE">
              <w:rPr>
                <w:rFonts w:ascii="Arial" w:hAnsi="Arial" w:cs="Arial"/>
                <w:b/>
                <w:color w:val="000000"/>
                <w:lang w:eastAsia="es-MX"/>
              </w:rPr>
              <w:t>¿Los servicios presentan intermitencias?</w:t>
            </w:r>
          </w:p>
          <w:p w14:paraId="19DCADBB" w14:textId="3804DE00" w:rsidR="00C36FE5" w:rsidRDefault="00C36FE5" w:rsidP="00C01ECE">
            <w:pPr>
              <w:pStyle w:val="Prrafodelista"/>
              <w:ind w:left="360"/>
              <w:jc w:val="both"/>
              <w:rPr>
                <w:rFonts w:ascii="Arial" w:hAnsi="Arial" w:cs="Arial"/>
                <w:color w:val="000000"/>
                <w:lang w:eastAsia="es-MX"/>
              </w:rPr>
            </w:pPr>
            <w:r w:rsidRPr="00C01ECE">
              <w:rPr>
                <w:rFonts w:ascii="Arial" w:hAnsi="Arial" w:cs="Arial"/>
                <w:b/>
                <w:color w:val="000000"/>
                <w:lang w:eastAsia="es-MX"/>
              </w:rPr>
              <w:t>S</w:t>
            </w:r>
            <w:r w:rsidR="004B7F03">
              <w:rPr>
                <w:rFonts w:ascii="Arial" w:hAnsi="Arial" w:cs="Arial"/>
                <w:b/>
                <w:color w:val="000000"/>
                <w:lang w:eastAsia="es-MX"/>
              </w:rPr>
              <w:t>í</w:t>
            </w:r>
            <w:r w:rsidRPr="00C01ECE">
              <w:rPr>
                <w:rFonts w:ascii="Arial" w:hAnsi="Arial" w:cs="Arial"/>
                <w:b/>
                <w:color w:val="000000"/>
                <w:lang w:eastAsia="es-MX"/>
              </w:rPr>
              <w:t>.</w:t>
            </w:r>
            <w:r w:rsidRPr="00C01ECE">
              <w:rPr>
                <w:rFonts w:ascii="Arial" w:hAnsi="Arial" w:cs="Arial"/>
                <w:color w:val="000000"/>
                <w:lang w:eastAsia="es-MX"/>
              </w:rPr>
              <w:t xml:space="preserve"> </w:t>
            </w:r>
            <w:r>
              <w:rPr>
                <w:rFonts w:ascii="Arial" w:hAnsi="Arial" w:cs="Arial"/>
                <w:color w:val="000000"/>
                <w:lang w:eastAsia="es-MX"/>
              </w:rPr>
              <w:t>Regresa a la actividad 2.</w:t>
            </w:r>
          </w:p>
          <w:p w14:paraId="4201A85D" w14:textId="77777777" w:rsidR="00C36FE5" w:rsidRPr="005C2CAF" w:rsidRDefault="00C36FE5" w:rsidP="00C01ECE">
            <w:pPr>
              <w:pStyle w:val="Prrafodelista"/>
              <w:ind w:left="360"/>
              <w:jc w:val="both"/>
              <w:rPr>
                <w:rFonts w:ascii="Arial" w:hAnsi="Arial" w:cs="Arial"/>
                <w:color w:val="000000"/>
                <w:lang w:eastAsia="es-MX"/>
              </w:rPr>
            </w:pPr>
            <w:r w:rsidRPr="00C01ECE">
              <w:rPr>
                <w:rFonts w:ascii="Arial" w:hAnsi="Arial" w:cs="Arial"/>
                <w:b/>
                <w:color w:val="000000"/>
                <w:lang w:eastAsia="es-MX"/>
              </w:rPr>
              <w:t>No.</w:t>
            </w:r>
            <w:r w:rsidRPr="00C01ECE">
              <w:rPr>
                <w:rFonts w:ascii="Arial" w:hAnsi="Arial" w:cs="Arial"/>
                <w:color w:val="000000"/>
                <w:lang w:eastAsia="es-MX"/>
              </w:rPr>
              <w:t xml:space="preserve"> </w:t>
            </w:r>
            <w:r>
              <w:rPr>
                <w:rFonts w:ascii="Arial" w:hAnsi="Arial" w:cs="Arial"/>
                <w:color w:val="000000"/>
                <w:lang w:eastAsia="es-MX"/>
              </w:rPr>
              <w:t>Continua en la actividad 8.</w:t>
            </w:r>
          </w:p>
        </w:tc>
        <w:tc>
          <w:tcPr>
            <w:tcW w:w="1291" w:type="pct"/>
          </w:tcPr>
          <w:p w14:paraId="54A4D1EC" w14:textId="77777777" w:rsidR="00C36FE5" w:rsidRPr="006C26E3" w:rsidRDefault="00C36FE5" w:rsidP="00C01ECE">
            <w:pPr>
              <w:tabs>
                <w:tab w:val="left" w:pos="359"/>
              </w:tabs>
              <w:ind w:left="76"/>
              <w:jc w:val="both"/>
              <w:rPr>
                <w:rFonts w:ascii="Arial" w:hAnsi="Arial" w:cs="Arial"/>
                <w:color w:val="000000"/>
                <w:lang w:eastAsia="es-MX"/>
              </w:rPr>
            </w:pPr>
            <w:r>
              <w:rPr>
                <w:rFonts w:ascii="Arial" w:hAnsi="Arial" w:cs="Arial"/>
                <w:color w:val="000000"/>
                <w:lang w:eastAsia="es-MX"/>
              </w:rPr>
              <w:t>Reporte de m</w:t>
            </w:r>
            <w:r w:rsidRPr="006C26E3">
              <w:rPr>
                <w:rFonts w:ascii="Arial" w:hAnsi="Arial" w:cs="Arial"/>
                <w:color w:val="000000"/>
                <w:lang w:eastAsia="es-MX"/>
              </w:rPr>
              <w:t>onitoreo</w:t>
            </w:r>
          </w:p>
        </w:tc>
      </w:tr>
      <w:tr w:rsidR="00C36FE5" w:rsidRPr="006C26E3" w14:paraId="4A86C8DF" w14:textId="77777777" w:rsidTr="00AF0A49">
        <w:tblPrEx>
          <w:tblCellMar>
            <w:left w:w="70" w:type="dxa"/>
            <w:right w:w="70" w:type="dxa"/>
          </w:tblCellMar>
        </w:tblPrEx>
        <w:trPr>
          <w:trHeight w:val="1130"/>
        </w:trPr>
        <w:tc>
          <w:tcPr>
            <w:tcW w:w="1532" w:type="pct"/>
            <w:shd w:val="clear" w:color="auto" w:fill="auto"/>
          </w:tcPr>
          <w:p w14:paraId="3979EB10" w14:textId="77777777" w:rsidR="00C36FE5" w:rsidRPr="006C26E3" w:rsidRDefault="00C36FE5" w:rsidP="00AF0A49">
            <w:pPr>
              <w:tabs>
                <w:tab w:val="left" w:pos="359"/>
              </w:tabs>
              <w:ind w:left="76"/>
              <w:rPr>
                <w:rFonts w:ascii="Arial" w:hAnsi="Arial" w:cs="Arial"/>
                <w:color w:val="000000"/>
                <w:lang w:eastAsia="es-MX"/>
              </w:rPr>
            </w:pPr>
            <w:r w:rsidRPr="006C26E3">
              <w:rPr>
                <w:rFonts w:ascii="Arial" w:hAnsi="Arial" w:cs="Arial"/>
                <w:color w:val="000000"/>
                <w:lang w:eastAsia="es-MX"/>
              </w:rPr>
              <w:t>Dirección de Telefonía y Telecomunicaciones</w:t>
            </w:r>
          </w:p>
        </w:tc>
        <w:tc>
          <w:tcPr>
            <w:tcW w:w="2177" w:type="pct"/>
            <w:shd w:val="clear" w:color="auto" w:fill="auto"/>
            <w:vAlign w:val="center"/>
          </w:tcPr>
          <w:p w14:paraId="153B948A" w14:textId="77777777" w:rsidR="00C36FE5" w:rsidRDefault="00C36FE5" w:rsidP="00032EBF">
            <w:pPr>
              <w:pStyle w:val="Prrafodelista"/>
              <w:numPr>
                <w:ilvl w:val="0"/>
                <w:numId w:val="12"/>
              </w:numPr>
              <w:jc w:val="both"/>
              <w:rPr>
                <w:rFonts w:ascii="Arial" w:hAnsi="Arial" w:cs="Arial"/>
                <w:color w:val="000000"/>
                <w:lang w:eastAsia="es-MX"/>
              </w:rPr>
            </w:pPr>
            <w:r w:rsidRPr="006C26E3">
              <w:rPr>
                <w:rFonts w:ascii="Arial" w:hAnsi="Arial" w:cs="Arial"/>
                <w:color w:val="000000"/>
                <w:lang w:eastAsia="es-MX"/>
              </w:rPr>
              <w:t>Cierra ticket en la mesa de servicios del prestador de servicios.</w:t>
            </w:r>
          </w:p>
          <w:p w14:paraId="29BE2FCD" w14:textId="77777777" w:rsidR="00C01ECE" w:rsidRDefault="00C01ECE" w:rsidP="00032EBF">
            <w:pPr>
              <w:pStyle w:val="Prrafodelista"/>
              <w:numPr>
                <w:ilvl w:val="0"/>
                <w:numId w:val="12"/>
              </w:numPr>
              <w:jc w:val="both"/>
              <w:rPr>
                <w:rFonts w:ascii="Arial" w:hAnsi="Arial" w:cs="Arial"/>
                <w:color w:val="000000"/>
                <w:lang w:eastAsia="es-MX"/>
              </w:rPr>
            </w:pPr>
            <w:r w:rsidRPr="006C26E3">
              <w:rPr>
                <w:rFonts w:ascii="Arial" w:hAnsi="Arial" w:cs="Arial"/>
                <w:color w:val="000000"/>
                <w:lang w:eastAsia="es-MX"/>
              </w:rPr>
              <w:t>Documenta falla de servicios digitales</w:t>
            </w:r>
            <w:r>
              <w:rPr>
                <w:rFonts w:ascii="Arial" w:hAnsi="Arial" w:cs="Arial"/>
                <w:color w:val="000000"/>
                <w:lang w:eastAsia="es-MX"/>
              </w:rPr>
              <w:t xml:space="preserve"> en la base de conocimientos</w:t>
            </w:r>
            <w:r w:rsidRPr="006C26E3">
              <w:rPr>
                <w:rFonts w:ascii="Arial" w:hAnsi="Arial" w:cs="Arial"/>
                <w:color w:val="000000"/>
                <w:lang w:eastAsia="es-MX"/>
              </w:rPr>
              <w:t>.</w:t>
            </w:r>
          </w:p>
          <w:p w14:paraId="003C91C2" w14:textId="77777777" w:rsidR="00C01ECE" w:rsidRPr="006C26E3" w:rsidDel="0052607B" w:rsidRDefault="00C01ECE" w:rsidP="00032EBF">
            <w:pPr>
              <w:pStyle w:val="Prrafodelista"/>
              <w:numPr>
                <w:ilvl w:val="0"/>
                <w:numId w:val="12"/>
              </w:numPr>
              <w:jc w:val="both"/>
              <w:rPr>
                <w:rFonts w:ascii="Arial" w:hAnsi="Arial" w:cs="Arial"/>
                <w:color w:val="000000"/>
                <w:lang w:eastAsia="es-MX"/>
              </w:rPr>
            </w:pPr>
            <w:r>
              <w:rPr>
                <w:rFonts w:ascii="Arial" w:hAnsi="Arial" w:cs="Arial"/>
                <w:color w:val="000000"/>
                <w:lang w:eastAsia="es-MX"/>
              </w:rPr>
              <w:t>Informa</w:t>
            </w:r>
            <w:r w:rsidRPr="006C26E3">
              <w:rPr>
                <w:rFonts w:ascii="Arial" w:hAnsi="Arial" w:cs="Arial"/>
                <w:color w:val="000000"/>
                <w:lang w:eastAsia="es-MX"/>
              </w:rPr>
              <w:t xml:space="preserve"> </w:t>
            </w:r>
            <w:r>
              <w:rPr>
                <w:rFonts w:ascii="Arial" w:hAnsi="Arial" w:cs="Arial"/>
                <w:color w:val="000000"/>
                <w:lang w:eastAsia="es-MX"/>
              </w:rPr>
              <w:t xml:space="preserve">mediante correo electrónico </w:t>
            </w:r>
            <w:r w:rsidRPr="006C26E3">
              <w:rPr>
                <w:rFonts w:ascii="Arial" w:hAnsi="Arial" w:cs="Arial"/>
                <w:color w:val="000000"/>
                <w:lang w:eastAsia="es-MX"/>
              </w:rPr>
              <w:t>la restauración de los servicios digitales a la Jefatura de Unidad de Soporte Técnico y Telecomunicaciones</w:t>
            </w:r>
          </w:p>
        </w:tc>
        <w:tc>
          <w:tcPr>
            <w:tcW w:w="1291" w:type="pct"/>
          </w:tcPr>
          <w:p w14:paraId="2EB0817D" w14:textId="77777777" w:rsidR="00C36FE5" w:rsidRPr="00C01ECE" w:rsidRDefault="00C36FE5" w:rsidP="00C01ECE">
            <w:pPr>
              <w:rPr>
                <w:rFonts w:ascii="Arial" w:hAnsi="Arial" w:cs="Arial"/>
                <w:color w:val="000000"/>
                <w:lang w:eastAsia="es-MX"/>
              </w:rPr>
            </w:pPr>
            <w:r w:rsidRPr="00C01ECE">
              <w:rPr>
                <w:rFonts w:ascii="Arial" w:hAnsi="Arial" w:cs="Arial"/>
                <w:color w:val="000000"/>
                <w:lang w:eastAsia="es-MX"/>
              </w:rPr>
              <w:t>Ticket resuelto</w:t>
            </w:r>
          </w:p>
          <w:p w14:paraId="4464733A" w14:textId="77777777" w:rsidR="00C01ECE" w:rsidRPr="00C01ECE" w:rsidRDefault="00C01ECE" w:rsidP="00C01ECE">
            <w:pPr>
              <w:rPr>
                <w:rFonts w:ascii="Arial" w:hAnsi="Arial" w:cs="Arial"/>
                <w:color w:val="000000"/>
                <w:lang w:eastAsia="es-MX"/>
              </w:rPr>
            </w:pPr>
            <w:r w:rsidRPr="00C01ECE">
              <w:rPr>
                <w:rFonts w:ascii="Arial" w:hAnsi="Arial" w:cs="Arial"/>
                <w:color w:val="000000"/>
                <w:lang w:eastAsia="es-MX"/>
              </w:rPr>
              <w:t>Base de conocimientos</w:t>
            </w:r>
          </w:p>
          <w:p w14:paraId="5CA53FA0" w14:textId="77777777" w:rsidR="00C01ECE" w:rsidRPr="006C26E3" w:rsidRDefault="00C01ECE" w:rsidP="00C01ECE">
            <w:pPr>
              <w:rPr>
                <w:lang w:eastAsia="es-MX"/>
              </w:rPr>
            </w:pPr>
            <w:r w:rsidRPr="00C01ECE">
              <w:rPr>
                <w:rFonts w:ascii="Arial" w:hAnsi="Arial" w:cs="Arial"/>
                <w:color w:val="000000"/>
                <w:lang w:eastAsia="es-MX"/>
              </w:rPr>
              <w:t>Correo electrónico</w:t>
            </w:r>
          </w:p>
        </w:tc>
      </w:tr>
      <w:tr w:rsidR="00E707EA" w:rsidRPr="006C26E3" w14:paraId="5E76208A" w14:textId="77777777" w:rsidTr="00305B7B">
        <w:tblPrEx>
          <w:tblCellMar>
            <w:left w:w="70" w:type="dxa"/>
            <w:right w:w="70" w:type="dxa"/>
          </w:tblCellMar>
        </w:tblPrEx>
        <w:trPr>
          <w:trHeight w:val="991"/>
        </w:trPr>
        <w:tc>
          <w:tcPr>
            <w:tcW w:w="1532" w:type="pct"/>
            <w:shd w:val="clear" w:color="auto" w:fill="auto"/>
          </w:tcPr>
          <w:p w14:paraId="2FD4F47F" w14:textId="77777777" w:rsidR="00E707EA" w:rsidRPr="006C26E3" w:rsidRDefault="00E707EA" w:rsidP="00AF0A49">
            <w:pPr>
              <w:tabs>
                <w:tab w:val="left" w:pos="359"/>
              </w:tabs>
              <w:ind w:left="76"/>
              <w:rPr>
                <w:rFonts w:ascii="Arial" w:hAnsi="Arial" w:cs="Arial"/>
                <w:color w:val="000000"/>
                <w:lang w:eastAsia="es-MX"/>
              </w:rPr>
            </w:pPr>
            <w:r w:rsidRPr="006C26E3">
              <w:rPr>
                <w:rFonts w:ascii="Arial" w:hAnsi="Arial" w:cs="Arial"/>
                <w:color w:val="000000"/>
                <w:lang w:eastAsia="es-MX"/>
              </w:rPr>
              <w:t>Jefatura de Unidad de Soporte Técnico y Telecomunicaciones</w:t>
            </w:r>
          </w:p>
        </w:tc>
        <w:tc>
          <w:tcPr>
            <w:tcW w:w="2177" w:type="pct"/>
            <w:shd w:val="clear" w:color="auto" w:fill="auto"/>
            <w:vAlign w:val="center"/>
          </w:tcPr>
          <w:p w14:paraId="17B46BAE" w14:textId="77777777" w:rsidR="00E707EA" w:rsidRPr="006C26E3" w:rsidRDefault="00923195" w:rsidP="00032EBF">
            <w:pPr>
              <w:pStyle w:val="Prrafodelista"/>
              <w:numPr>
                <w:ilvl w:val="0"/>
                <w:numId w:val="12"/>
              </w:numPr>
              <w:jc w:val="both"/>
              <w:rPr>
                <w:rFonts w:ascii="Arial" w:hAnsi="Arial" w:cs="Arial"/>
                <w:color w:val="000000"/>
                <w:lang w:eastAsia="es-MX"/>
              </w:rPr>
            </w:pPr>
            <w:r>
              <w:rPr>
                <w:rFonts w:ascii="Arial" w:hAnsi="Arial" w:cs="Arial"/>
                <w:color w:val="000000"/>
                <w:lang w:eastAsia="es-MX"/>
              </w:rPr>
              <w:t>Informa mediante correo electrónico</w:t>
            </w:r>
            <w:r w:rsidRPr="006C26E3">
              <w:rPr>
                <w:rFonts w:ascii="Arial" w:hAnsi="Arial" w:cs="Arial"/>
                <w:color w:val="000000"/>
                <w:lang w:eastAsia="es-MX"/>
              </w:rPr>
              <w:t xml:space="preserve"> </w:t>
            </w:r>
            <w:r w:rsidR="00E707EA" w:rsidRPr="006C26E3">
              <w:rPr>
                <w:rFonts w:ascii="Arial" w:hAnsi="Arial" w:cs="Arial"/>
                <w:color w:val="000000"/>
                <w:lang w:eastAsia="es-MX"/>
              </w:rPr>
              <w:t>la restauración de los servicios digitales a la Dirección General de Sistemas.</w:t>
            </w:r>
          </w:p>
        </w:tc>
        <w:tc>
          <w:tcPr>
            <w:tcW w:w="1291" w:type="pct"/>
          </w:tcPr>
          <w:p w14:paraId="7F93A6E2" w14:textId="77777777" w:rsidR="00E707EA" w:rsidRPr="006C26E3" w:rsidRDefault="00E707EA" w:rsidP="00AF0A49">
            <w:pPr>
              <w:tabs>
                <w:tab w:val="left" w:pos="359"/>
              </w:tabs>
              <w:spacing w:line="360" w:lineRule="auto"/>
              <w:rPr>
                <w:rFonts w:ascii="Arial" w:hAnsi="Arial" w:cs="Arial"/>
                <w:color w:val="000000"/>
                <w:lang w:eastAsia="es-MX"/>
              </w:rPr>
            </w:pPr>
            <w:r w:rsidRPr="006C26E3">
              <w:rPr>
                <w:rFonts w:ascii="Arial" w:hAnsi="Arial" w:cs="Arial"/>
                <w:color w:val="000000"/>
                <w:lang w:eastAsia="es-MX"/>
              </w:rPr>
              <w:t>Correo electrónico</w:t>
            </w:r>
          </w:p>
        </w:tc>
      </w:tr>
      <w:tr w:rsidR="00E707EA" w:rsidRPr="006C26E3" w14:paraId="325BBB06" w14:textId="77777777" w:rsidTr="00E707EA">
        <w:tblPrEx>
          <w:tblCellMar>
            <w:left w:w="70" w:type="dxa"/>
            <w:right w:w="70" w:type="dxa"/>
          </w:tblCellMar>
        </w:tblPrEx>
        <w:trPr>
          <w:trHeight w:val="435"/>
        </w:trPr>
        <w:tc>
          <w:tcPr>
            <w:tcW w:w="5000" w:type="pct"/>
            <w:gridSpan w:val="3"/>
            <w:shd w:val="clear" w:color="auto" w:fill="auto"/>
            <w:vAlign w:val="center"/>
          </w:tcPr>
          <w:p w14:paraId="74CB3275" w14:textId="77777777" w:rsidR="00E707EA" w:rsidRPr="006C26E3" w:rsidRDefault="00E707EA" w:rsidP="00A162EC">
            <w:pPr>
              <w:ind w:left="360"/>
              <w:jc w:val="center"/>
              <w:rPr>
                <w:rFonts w:ascii="Arial" w:hAnsi="Arial" w:cs="Arial"/>
                <w:b/>
                <w:bCs/>
                <w:color w:val="000000"/>
                <w:lang w:eastAsia="es-MX"/>
              </w:rPr>
            </w:pPr>
            <w:r w:rsidRPr="006C26E3">
              <w:rPr>
                <w:rFonts w:ascii="Arial" w:hAnsi="Arial" w:cs="Arial"/>
                <w:b/>
                <w:bCs/>
                <w:color w:val="000000"/>
                <w:lang w:eastAsia="es-MX"/>
              </w:rPr>
              <w:t>FIN DE PROCEDIMIENTO</w:t>
            </w:r>
          </w:p>
        </w:tc>
      </w:tr>
    </w:tbl>
    <w:p w14:paraId="0422AD39" w14:textId="77777777" w:rsidR="006857F6" w:rsidRPr="006C26E3" w:rsidRDefault="006857F6" w:rsidP="006857F6">
      <w:pPr>
        <w:ind w:left="360"/>
        <w:jc w:val="center"/>
        <w:outlineLvl w:val="1"/>
        <w:rPr>
          <w:rFonts w:ascii="Arial" w:hAnsi="Arial" w:cs="Arial"/>
          <w:b/>
          <w:lang w:eastAsia="es-MX"/>
        </w:rPr>
      </w:pPr>
    </w:p>
    <w:p w14:paraId="415C2798" w14:textId="77777777" w:rsidR="00340E1D" w:rsidRDefault="00340E1D">
      <w:pPr>
        <w:rPr>
          <w:rFonts w:ascii="Arial" w:hAnsi="Arial" w:cs="Arial"/>
          <w:b/>
          <w:lang w:eastAsia="es-MX"/>
        </w:rPr>
      </w:pPr>
    </w:p>
    <w:p w14:paraId="0767BB6D" w14:textId="77777777" w:rsidR="00340E1D" w:rsidRDefault="00340E1D">
      <w:pPr>
        <w:rPr>
          <w:rFonts w:ascii="Arial" w:hAnsi="Arial" w:cs="Arial"/>
          <w:lang w:eastAsia="es-MX"/>
        </w:rPr>
      </w:pPr>
    </w:p>
    <w:p w14:paraId="318E09D5" w14:textId="7CC0EC1E" w:rsidR="00340E1D" w:rsidRDefault="00340E1D" w:rsidP="00340E1D">
      <w:pPr>
        <w:tabs>
          <w:tab w:val="left" w:pos="3525"/>
        </w:tabs>
      </w:pPr>
      <w:r>
        <w:rPr>
          <w:rFonts w:ascii="Arial" w:hAnsi="Arial" w:cs="Arial"/>
          <w:lang w:eastAsia="es-MX"/>
        </w:rPr>
        <w:tab/>
      </w:r>
      <w:r>
        <w:rPr>
          <w:rFonts w:ascii="Arial" w:hAnsi="Arial" w:cs="Arial"/>
          <w:b/>
          <w:lang w:eastAsia="es-MX"/>
        </w:rPr>
        <w:br w:type="page"/>
      </w:r>
    </w:p>
    <w:p w14:paraId="311C03ED" w14:textId="6665D760" w:rsidR="00E00BCB" w:rsidRDefault="0041389C" w:rsidP="0041389C">
      <w:pPr>
        <w:tabs>
          <w:tab w:val="left" w:pos="3525"/>
        </w:tabs>
        <w:ind w:left="-284"/>
      </w:pPr>
      <w:r>
        <w:object w:dxaOrig="16081" w:dyaOrig="16261" w14:anchorId="7F5ACC95">
          <v:shape id="_x0000_i1031" type="#_x0000_t75" style="width:513.75pt;height:610.5pt" o:ole="">
            <v:imagedata r:id="rId21" o:title=""/>
          </v:shape>
          <o:OLEObject Type="Embed" ProgID="Visio.Drawing.15" ShapeID="_x0000_i1031" DrawAspect="Content" ObjectID="_1554273477" r:id="rId22"/>
        </w:object>
      </w:r>
    </w:p>
    <w:p w14:paraId="1ACF62E2" w14:textId="77777777" w:rsidR="00E00BCB" w:rsidRDefault="00E00BCB" w:rsidP="00340E1D">
      <w:pPr>
        <w:tabs>
          <w:tab w:val="left" w:pos="3525"/>
        </w:tabs>
      </w:pPr>
    </w:p>
    <w:p w14:paraId="21112C07" w14:textId="77777777" w:rsidR="00E3411D" w:rsidRPr="006C26E3" w:rsidRDefault="00EF2A57" w:rsidP="000E6588">
      <w:pPr>
        <w:pStyle w:val="Ttulo2"/>
        <w:numPr>
          <w:ilvl w:val="1"/>
          <w:numId w:val="6"/>
        </w:numPr>
        <w:rPr>
          <w:rStyle w:val="nfasis"/>
          <w:i w:val="0"/>
          <w:iCs/>
          <w:lang w:val="es-MX"/>
        </w:rPr>
      </w:pPr>
      <w:bookmarkStart w:id="86" w:name="_Toc475538319"/>
      <w:bookmarkStart w:id="87" w:name="_Toc475614506"/>
      <w:bookmarkStart w:id="88" w:name="_Toc476314494"/>
      <w:r w:rsidRPr="006C26E3">
        <w:rPr>
          <w:rStyle w:val="nfasis"/>
          <w:i w:val="0"/>
          <w:iCs/>
          <w:lang w:val="es-MX"/>
        </w:rPr>
        <w:lastRenderedPageBreak/>
        <w:t>G</w:t>
      </w:r>
      <w:r w:rsidR="00E3411D" w:rsidRPr="006C26E3">
        <w:rPr>
          <w:rStyle w:val="nfasis"/>
          <w:i w:val="0"/>
          <w:iCs/>
          <w:lang w:val="es-MX"/>
        </w:rPr>
        <w:t xml:space="preserve">estión de </w:t>
      </w:r>
      <w:r w:rsidR="003C2161" w:rsidRPr="006C26E3">
        <w:rPr>
          <w:rStyle w:val="nfasis"/>
          <w:i w:val="0"/>
          <w:iCs/>
          <w:lang w:val="es-MX"/>
        </w:rPr>
        <w:t xml:space="preserve">la </w:t>
      </w:r>
      <w:r w:rsidR="00E3411D" w:rsidRPr="006C26E3">
        <w:rPr>
          <w:rStyle w:val="nfasis"/>
          <w:i w:val="0"/>
          <w:iCs/>
          <w:lang w:val="es-MX"/>
        </w:rPr>
        <w:t xml:space="preserve">infraestructura </w:t>
      </w:r>
      <w:r w:rsidR="00B8798F">
        <w:rPr>
          <w:rStyle w:val="nfasis"/>
          <w:i w:val="0"/>
          <w:iCs/>
          <w:lang w:val="es-MX"/>
        </w:rPr>
        <w:t>tecnológica</w:t>
      </w:r>
      <w:bookmarkEnd w:id="86"/>
      <w:r w:rsidRPr="006C26E3">
        <w:rPr>
          <w:rStyle w:val="nfasis"/>
          <w:i w:val="0"/>
          <w:iCs/>
          <w:lang w:val="es-MX"/>
        </w:rPr>
        <w:t>.</w:t>
      </w:r>
      <w:bookmarkEnd w:id="87"/>
      <w:bookmarkEnd w:id="88"/>
    </w:p>
    <w:p w14:paraId="2AD2DDAA" w14:textId="77777777" w:rsidR="0015317D" w:rsidRPr="003710A9" w:rsidRDefault="0015317D" w:rsidP="008F1D67">
      <w:pPr>
        <w:rPr>
          <w:rFonts w:ascii="Arial" w:hAnsi="Arial" w:cs="Arial"/>
          <w:sz w:val="8"/>
          <w:lang w:eastAsia="es-MX"/>
        </w:rPr>
      </w:pPr>
    </w:p>
    <w:tbl>
      <w:tblPr>
        <w:tblW w:w="4632"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7"/>
        <w:gridCol w:w="3789"/>
        <w:gridCol w:w="2247"/>
      </w:tblGrid>
      <w:tr w:rsidR="00C03B0F" w:rsidRPr="006C26E3" w14:paraId="7B454E32" w14:textId="77777777" w:rsidTr="0041389C">
        <w:trPr>
          <w:trHeight w:val="549"/>
          <w:tblHeader/>
        </w:trPr>
        <w:tc>
          <w:tcPr>
            <w:tcW w:w="1532" w:type="pct"/>
            <w:shd w:val="clear" w:color="auto" w:fill="008C46"/>
            <w:vAlign w:val="center"/>
          </w:tcPr>
          <w:p w14:paraId="768E836B" w14:textId="77777777" w:rsidR="00C03B0F" w:rsidRPr="006C26E3" w:rsidRDefault="00C03B0F" w:rsidP="00EA616A">
            <w:pPr>
              <w:contextualSpacing/>
              <w:jc w:val="center"/>
              <w:rPr>
                <w:rFonts w:ascii="Arial" w:hAnsi="Arial" w:cs="Arial"/>
                <w:b/>
                <w:color w:val="FFFFFF" w:themeColor="background1"/>
              </w:rPr>
            </w:pPr>
            <w:bookmarkStart w:id="89" w:name="_Toc453682246"/>
            <w:bookmarkStart w:id="90" w:name="_Toc453682401"/>
            <w:bookmarkStart w:id="91" w:name="_Toc453682719"/>
            <w:bookmarkStart w:id="92" w:name="_Toc453682918"/>
            <w:bookmarkStart w:id="93" w:name="_Toc453683079"/>
            <w:bookmarkStart w:id="94" w:name="_Toc450125611"/>
            <w:bookmarkStart w:id="95" w:name="_Toc450125789"/>
            <w:bookmarkStart w:id="96" w:name="_Toc450125869"/>
            <w:bookmarkStart w:id="97" w:name="_Toc450125916"/>
            <w:bookmarkStart w:id="98" w:name="_Toc450126003"/>
            <w:bookmarkStart w:id="99" w:name="_Toc450136269"/>
            <w:bookmarkStart w:id="100" w:name="_Toc450136329"/>
            <w:bookmarkStart w:id="101" w:name="_Toc450136365"/>
            <w:bookmarkStart w:id="102" w:name="_Toc450136397"/>
            <w:bookmarkStart w:id="103" w:name="_Toc450136450"/>
            <w:bookmarkStart w:id="104" w:name="_Toc450136486"/>
            <w:bookmarkStart w:id="105" w:name="_Toc450136516"/>
            <w:bookmarkStart w:id="106" w:name="_Toc450136557"/>
            <w:bookmarkStart w:id="107" w:name="_Toc450136611"/>
            <w:bookmarkStart w:id="108" w:name="_Toc450136786"/>
            <w:bookmarkStart w:id="109" w:name="_Toc450136960"/>
            <w:bookmarkStart w:id="110" w:name="_Toc450137059"/>
            <w:bookmarkStart w:id="111" w:name="_Toc450155436"/>
            <w:bookmarkStart w:id="112" w:name="_Toc450248793"/>
            <w:bookmarkStart w:id="113" w:name="_Toc450249465"/>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6C26E3">
              <w:rPr>
                <w:rFonts w:ascii="Arial" w:hAnsi="Arial" w:cs="Arial"/>
                <w:b/>
                <w:color w:val="FFFFFF" w:themeColor="background1"/>
              </w:rPr>
              <w:t xml:space="preserve">RESPONSABLE  </w:t>
            </w:r>
          </w:p>
        </w:tc>
        <w:tc>
          <w:tcPr>
            <w:tcW w:w="2177" w:type="pct"/>
            <w:shd w:val="clear" w:color="auto" w:fill="008C46"/>
            <w:vAlign w:val="center"/>
          </w:tcPr>
          <w:p w14:paraId="545496B5" w14:textId="77777777" w:rsidR="00C03B0F" w:rsidRPr="006C26E3" w:rsidRDefault="00C03B0F" w:rsidP="00EA616A">
            <w:pPr>
              <w:contextualSpacing/>
              <w:jc w:val="center"/>
              <w:rPr>
                <w:rFonts w:ascii="Arial" w:hAnsi="Arial" w:cs="Arial"/>
                <w:b/>
                <w:color w:val="FFFFFF" w:themeColor="background1"/>
              </w:rPr>
            </w:pPr>
            <w:r w:rsidRPr="006C26E3">
              <w:rPr>
                <w:rFonts w:ascii="Arial" w:hAnsi="Arial" w:cs="Arial"/>
                <w:b/>
                <w:color w:val="FFFFFF" w:themeColor="background1"/>
              </w:rPr>
              <w:t xml:space="preserve">ACTIVIDADES </w:t>
            </w:r>
          </w:p>
        </w:tc>
        <w:tc>
          <w:tcPr>
            <w:tcW w:w="1291" w:type="pct"/>
            <w:shd w:val="clear" w:color="auto" w:fill="008C46"/>
            <w:vAlign w:val="center"/>
          </w:tcPr>
          <w:p w14:paraId="4C267AE4" w14:textId="77777777" w:rsidR="00C03B0F" w:rsidRPr="006C26E3" w:rsidRDefault="00C03B0F" w:rsidP="00EA616A">
            <w:pPr>
              <w:contextualSpacing/>
              <w:jc w:val="center"/>
              <w:rPr>
                <w:rFonts w:ascii="Arial" w:hAnsi="Arial" w:cs="Arial"/>
                <w:b/>
                <w:color w:val="FFFFFF" w:themeColor="background1"/>
              </w:rPr>
            </w:pPr>
            <w:r w:rsidRPr="006C26E3">
              <w:rPr>
                <w:rFonts w:ascii="Arial" w:hAnsi="Arial" w:cs="Arial"/>
                <w:b/>
                <w:color w:val="FFFFFF" w:themeColor="background1"/>
              </w:rPr>
              <w:t>PRODUCTO</w:t>
            </w:r>
          </w:p>
        </w:tc>
      </w:tr>
      <w:tr w:rsidR="00C03B0F" w:rsidRPr="006C26E3" w14:paraId="23C21A91" w14:textId="77777777" w:rsidTr="00AF0A49">
        <w:tblPrEx>
          <w:tblCellMar>
            <w:left w:w="70" w:type="dxa"/>
            <w:right w:w="70" w:type="dxa"/>
          </w:tblCellMar>
          <w:tblLook w:val="04A0" w:firstRow="1" w:lastRow="0" w:firstColumn="1" w:lastColumn="0" w:noHBand="0" w:noVBand="1"/>
        </w:tblPrEx>
        <w:trPr>
          <w:trHeight w:hRule="exact" w:val="377"/>
        </w:trPr>
        <w:tc>
          <w:tcPr>
            <w:tcW w:w="5000" w:type="pct"/>
            <w:gridSpan w:val="3"/>
            <w:shd w:val="clear" w:color="auto" w:fill="auto"/>
            <w:noWrap/>
            <w:vAlign w:val="center"/>
            <w:hideMark/>
          </w:tcPr>
          <w:p w14:paraId="2CD5DE69" w14:textId="77777777" w:rsidR="00C03B0F" w:rsidRPr="006C26E3" w:rsidRDefault="00C03B0F" w:rsidP="006857F6">
            <w:pPr>
              <w:ind w:left="360"/>
              <w:jc w:val="center"/>
              <w:rPr>
                <w:rFonts w:ascii="Arial" w:hAnsi="Arial" w:cs="Arial"/>
                <w:b/>
                <w:bCs/>
                <w:color w:val="000000"/>
                <w:lang w:eastAsia="es-MX"/>
              </w:rPr>
            </w:pPr>
            <w:r w:rsidRPr="006C26E3">
              <w:rPr>
                <w:rFonts w:ascii="Arial" w:hAnsi="Arial" w:cs="Arial"/>
                <w:b/>
                <w:bCs/>
                <w:color w:val="000000"/>
                <w:lang w:eastAsia="es-MX"/>
              </w:rPr>
              <w:t>INICI</w:t>
            </w:r>
            <w:r w:rsidR="006857F6" w:rsidRPr="006C26E3">
              <w:rPr>
                <w:rFonts w:ascii="Arial" w:hAnsi="Arial" w:cs="Arial"/>
                <w:b/>
                <w:bCs/>
                <w:color w:val="000000"/>
                <w:lang w:eastAsia="es-MX"/>
              </w:rPr>
              <w:t>A</w:t>
            </w:r>
            <w:r w:rsidRPr="006C26E3">
              <w:rPr>
                <w:rFonts w:ascii="Arial" w:hAnsi="Arial" w:cs="Arial"/>
                <w:b/>
                <w:bCs/>
                <w:color w:val="000000"/>
                <w:lang w:eastAsia="es-MX"/>
              </w:rPr>
              <w:t xml:space="preserve"> PROCEDIMIENTO</w:t>
            </w:r>
          </w:p>
        </w:tc>
      </w:tr>
      <w:tr w:rsidR="00C03B0F" w:rsidRPr="006C26E3" w14:paraId="095274DD" w14:textId="77777777" w:rsidTr="003710A9">
        <w:tblPrEx>
          <w:tblCellMar>
            <w:left w:w="70" w:type="dxa"/>
            <w:right w:w="70" w:type="dxa"/>
          </w:tblCellMar>
        </w:tblPrEx>
        <w:trPr>
          <w:trHeight w:hRule="exact" w:val="1134"/>
        </w:trPr>
        <w:tc>
          <w:tcPr>
            <w:tcW w:w="1532" w:type="pct"/>
            <w:shd w:val="clear" w:color="auto" w:fill="auto"/>
          </w:tcPr>
          <w:p w14:paraId="6881FDE5" w14:textId="77777777" w:rsidR="00C03B0F" w:rsidRPr="006C26E3" w:rsidRDefault="00F1353D" w:rsidP="005B624E">
            <w:pPr>
              <w:tabs>
                <w:tab w:val="left" w:pos="359"/>
              </w:tabs>
              <w:ind w:left="76"/>
              <w:rPr>
                <w:rFonts w:ascii="Arial" w:hAnsi="Arial" w:cs="Arial"/>
              </w:rPr>
            </w:pPr>
            <w:r w:rsidRPr="006C26E3">
              <w:rPr>
                <w:rFonts w:ascii="Arial" w:hAnsi="Arial" w:cs="Arial"/>
              </w:rPr>
              <w:t>Dirección de Telefonía y Telecomunicaciones</w:t>
            </w:r>
          </w:p>
        </w:tc>
        <w:tc>
          <w:tcPr>
            <w:tcW w:w="2177" w:type="pct"/>
            <w:shd w:val="clear" w:color="auto" w:fill="auto"/>
            <w:vAlign w:val="center"/>
          </w:tcPr>
          <w:p w14:paraId="5DF6367F" w14:textId="69AE380B" w:rsidR="00C03B0F" w:rsidRPr="006C26E3" w:rsidRDefault="00E43E5A" w:rsidP="00032EBF">
            <w:pPr>
              <w:pStyle w:val="Prrafodelista"/>
              <w:numPr>
                <w:ilvl w:val="0"/>
                <w:numId w:val="13"/>
              </w:numPr>
              <w:jc w:val="both"/>
              <w:rPr>
                <w:rFonts w:ascii="Arial" w:hAnsi="Arial" w:cs="Arial"/>
                <w:color w:val="000000"/>
                <w:lang w:eastAsia="es-MX"/>
              </w:rPr>
            </w:pPr>
            <w:r w:rsidRPr="006C26E3">
              <w:rPr>
                <w:rFonts w:ascii="Arial" w:hAnsi="Arial" w:cs="Arial"/>
                <w:color w:val="000000"/>
                <w:lang w:eastAsia="es-MX"/>
              </w:rPr>
              <w:t xml:space="preserve">Detecta </w:t>
            </w:r>
            <w:r w:rsidR="00923195">
              <w:rPr>
                <w:rFonts w:ascii="Arial" w:hAnsi="Arial" w:cs="Arial"/>
                <w:color w:val="000000"/>
                <w:lang w:eastAsia="es-MX"/>
              </w:rPr>
              <w:t xml:space="preserve">la </w:t>
            </w:r>
            <w:r w:rsidRPr="006C26E3">
              <w:rPr>
                <w:rFonts w:ascii="Arial" w:hAnsi="Arial" w:cs="Arial"/>
                <w:color w:val="000000"/>
                <w:lang w:eastAsia="es-MX"/>
              </w:rPr>
              <w:t>falla en</w:t>
            </w:r>
            <w:r w:rsidR="00C03B0F" w:rsidRPr="006C26E3">
              <w:rPr>
                <w:rFonts w:ascii="Arial" w:hAnsi="Arial" w:cs="Arial"/>
                <w:color w:val="000000"/>
                <w:lang w:eastAsia="es-MX"/>
              </w:rPr>
              <w:t xml:space="preserve"> los servicios </w:t>
            </w:r>
            <w:r w:rsidR="007D42F6" w:rsidRPr="006C26E3">
              <w:rPr>
                <w:rFonts w:ascii="Arial" w:hAnsi="Arial" w:cs="Arial"/>
                <w:color w:val="000000"/>
                <w:lang w:eastAsia="es-MX"/>
              </w:rPr>
              <w:t xml:space="preserve">de voz, red inalámbrica </w:t>
            </w:r>
            <w:r w:rsidR="003C2161" w:rsidRPr="006C26E3">
              <w:rPr>
                <w:rFonts w:ascii="Arial" w:hAnsi="Arial" w:cs="Arial"/>
                <w:color w:val="000000"/>
                <w:lang w:eastAsia="es-MX"/>
              </w:rPr>
              <w:t>o</w:t>
            </w:r>
            <w:r w:rsidR="007D42F6" w:rsidRPr="006C26E3">
              <w:rPr>
                <w:rFonts w:ascii="Arial" w:hAnsi="Arial" w:cs="Arial"/>
                <w:color w:val="000000"/>
                <w:lang w:eastAsia="es-MX"/>
              </w:rPr>
              <w:t xml:space="preserve"> videoconferencia</w:t>
            </w:r>
            <w:r w:rsidRPr="006C26E3">
              <w:rPr>
                <w:rFonts w:ascii="Arial" w:hAnsi="Arial" w:cs="Arial"/>
                <w:color w:val="000000"/>
                <w:lang w:eastAsia="es-MX"/>
              </w:rPr>
              <w:t xml:space="preserve"> y genera ticket</w:t>
            </w:r>
            <w:r w:rsidR="004B7F03">
              <w:rPr>
                <w:rFonts w:ascii="Arial" w:hAnsi="Arial" w:cs="Arial"/>
                <w:color w:val="000000"/>
                <w:lang w:eastAsia="es-MX"/>
              </w:rPr>
              <w:t xml:space="preserve"> en la Mesa de Servicios</w:t>
            </w:r>
            <w:r w:rsidR="003C2161" w:rsidRPr="006C26E3">
              <w:rPr>
                <w:rFonts w:ascii="Arial" w:hAnsi="Arial" w:cs="Arial"/>
                <w:color w:val="000000"/>
                <w:lang w:eastAsia="es-MX"/>
              </w:rPr>
              <w:t>.</w:t>
            </w:r>
          </w:p>
        </w:tc>
        <w:tc>
          <w:tcPr>
            <w:tcW w:w="1291" w:type="pct"/>
          </w:tcPr>
          <w:p w14:paraId="49958D17" w14:textId="77777777" w:rsidR="00C03B0F" w:rsidRPr="006C26E3" w:rsidRDefault="00C03B0F" w:rsidP="005B624E">
            <w:pPr>
              <w:tabs>
                <w:tab w:val="left" w:pos="359"/>
              </w:tabs>
              <w:spacing w:line="360" w:lineRule="auto"/>
              <w:rPr>
                <w:rFonts w:ascii="Arial" w:hAnsi="Arial" w:cs="Arial"/>
                <w:color w:val="000000"/>
                <w:lang w:eastAsia="es-MX"/>
              </w:rPr>
            </w:pPr>
            <w:r w:rsidRPr="006C26E3">
              <w:rPr>
                <w:rFonts w:ascii="Arial" w:hAnsi="Arial" w:cs="Arial"/>
                <w:color w:val="000000"/>
                <w:lang w:eastAsia="es-MX"/>
              </w:rPr>
              <w:t>T</w:t>
            </w:r>
            <w:r w:rsidR="00263D58" w:rsidRPr="006C26E3">
              <w:rPr>
                <w:rFonts w:ascii="Arial" w:hAnsi="Arial" w:cs="Arial"/>
                <w:color w:val="000000"/>
                <w:lang w:eastAsia="es-MX"/>
              </w:rPr>
              <w:t>icket</w:t>
            </w:r>
          </w:p>
        </w:tc>
      </w:tr>
      <w:tr w:rsidR="00F7663B" w:rsidRPr="006C26E3" w14:paraId="3A92C414" w14:textId="77777777" w:rsidTr="00317D0F">
        <w:tblPrEx>
          <w:tblCellMar>
            <w:left w:w="70" w:type="dxa"/>
            <w:right w:w="70" w:type="dxa"/>
          </w:tblCellMar>
        </w:tblPrEx>
        <w:trPr>
          <w:trHeight w:hRule="exact" w:val="987"/>
        </w:trPr>
        <w:tc>
          <w:tcPr>
            <w:tcW w:w="1532" w:type="pct"/>
            <w:shd w:val="clear" w:color="auto" w:fill="auto"/>
          </w:tcPr>
          <w:p w14:paraId="3B59FD08" w14:textId="77777777" w:rsidR="00F7663B" w:rsidRPr="006C26E3" w:rsidRDefault="00D2380E" w:rsidP="005B624E">
            <w:pPr>
              <w:tabs>
                <w:tab w:val="left" w:pos="359"/>
              </w:tabs>
              <w:ind w:left="76"/>
              <w:rPr>
                <w:rFonts w:ascii="Arial" w:hAnsi="Arial" w:cs="Arial"/>
                <w:color w:val="000000"/>
                <w:lang w:eastAsia="es-MX"/>
              </w:rPr>
            </w:pPr>
            <w:r w:rsidRPr="006C26E3">
              <w:rPr>
                <w:rFonts w:ascii="Arial" w:hAnsi="Arial" w:cs="Arial"/>
                <w:color w:val="000000"/>
                <w:lang w:eastAsia="es-MX"/>
              </w:rPr>
              <w:t>Mesa de Servicios</w:t>
            </w:r>
          </w:p>
        </w:tc>
        <w:tc>
          <w:tcPr>
            <w:tcW w:w="2177" w:type="pct"/>
            <w:tcBorders>
              <w:bottom w:val="single" w:sz="4" w:space="0" w:color="auto"/>
            </w:tcBorders>
            <w:shd w:val="clear" w:color="auto" w:fill="auto"/>
            <w:vAlign w:val="center"/>
          </w:tcPr>
          <w:p w14:paraId="064CDEF9" w14:textId="77777777" w:rsidR="00F7663B" w:rsidRPr="006C26E3" w:rsidRDefault="00306999" w:rsidP="00032EBF">
            <w:pPr>
              <w:pStyle w:val="Prrafodelista"/>
              <w:numPr>
                <w:ilvl w:val="0"/>
                <w:numId w:val="13"/>
              </w:numPr>
              <w:jc w:val="both"/>
              <w:rPr>
                <w:rFonts w:ascii="Arial" w:hAnsi="Arial" w:cs="Arial"/>
                <w:color w:val="000000"/>
                <w:lang w:eastAsia="es-MX"/>
              </w:rPr>
            </w:pPr>
            <w:r w:rsidRPr="006C26E3">
              <w:rPr>
                <w:rFonts w:ascii="Arial" w:hAnsi="Arial" w:cs="Arial"/>
                <w:color w:val="000000"/>
                <w:lang w:eastAsia="es-MX"/>
              </w:rPr>
              <w:t>Turna ticket</w:t>
            </w:r>
            <w:r w:rsidR="00923195">
              <w:rPr>
                <w:rFonts w:ascii="Arial" w:hAnsi="Arial" w:cs="Arial"/>
                <w:color w:val="000000"/>
                <w:lang w:eastAsia="es-MX"/>
              </w:rPr>
              <w:t xml:space="preserve"> a la Dirección de Telefonía y Telecomunicaciones</w:t>
            </w:r>
            <w:r w:rsidR="00402FAA" w:rsidRPr="006C26E3">
              <w:rPr>
                <w:rFonts w:ascii="Arial" w:hAnsi="Arial" w:cs="Arial"/>
                <w:color w:val="000000"/>
                <w:lang w:eastAsia="es-MX"/>
              </w:rPr>
              <w:t>.</w:t>
            </w:r>
          </w:p>
        </w:tc>
        <w:tc>
          <w:tcPr>
            <w:tcW w:w="1291" w:type="pct"/>
            <w:tcBorders>
              <w:bottom w:val="single" w:sz="4" w:space="0" w:color="auto"/>
            </w:tcBorders>
          </w:tcPr>
          <w:p w14:paraId="4E129960" w14:textId="77777777" w:rsidR="00F7663B" w:rsidRPr="006C26E3" w:rsidRDefault="00D2380E" w:rsidP="005B624E">
            <w:pPr>
              <w:tabs>
                <w:tab w:val="left" w:pos="359"/>
              </w:tabs>
              <w:spacing w:line="360" w:lineRule="auto"/>
              <w:rPr>
                <w:rFonts w:ascii="Arial" w:hAnsi="Arial" w:cs="Arial"/>
                <w:color w:val="000000"/>
                <w:lang w:eastAsia="es-MX"/>
              </w:rPr>
            </w:pPr>
            <w:r w:rsidRPr="006C26E3">
              <w:rPr>
                <w:rFonts w:ascii="Arial" w:hAnsi="Arial" w:cs="Arial"/>
                <w:color w:val="000000"/>
                <w:lang w:eastAsia="es-MX"/>
              </w:rPr>
              <w:t>Ticket</w:t>
            </w:r>
          </w:p>
        </w:tc>
      </w:tr>
      <w:tr w:rsidR="00FF0659" w:rsidRPr="006C26E3" w14:paraId="440DEA7D" w14:textId="77777777" w:rsidTr="00317D0F">
        <w:tblPrEx>
          <w:tblCellMar>
            <w:left w:w="70" w:type="dxa"/>
            <w:right w:w="70" w:type="dxa"/>
          </w:tblCellMar>
        </w:tblPrEx>
        <w:trPr>
          <w:trHeight w:hRule="exact" w:val="1701"/>
        </w:trPr>
        <w:tc>
          <w:tcPr>
            <w:tcW w:w="1532" w:type="pct"/>
            <w:vMerge w:val="restart"/>
            <w:shd w:val="clear" w:color="auto" w:fill="auto"/>
          </w:tcPr>
          <w:p w14:paraId="2B7902B1" w14:textId="77777777" w:rsidR="00FF0659" w:rsidRPr="006C26E3" w:rsidRDefault="00FF0659" w:rsidP="005B624E">
            <w:pPr>
              <w:tabs>
                <w:tab w:val="left" w:pos="359"/>
              </w:tabs>
              <w:ind w:left="76"/>
              <w:rPr>
                <w:rFonts w:ascii="Arial" w:hAnsi="Arial" w:cs="Arial"/>
                <w:color w:val="000000"/>
                <w:lang w:eastAsia="es-MX"/>
              </w:rPr>
            </w:pPr>
            <w:r w:rsidRPr="006C26E3">
              <w:rPr>
                <w:rFonts w:ascii="Arial" w:hAnsi="Arial" w:cs="Arial"/>
                <w:color w:val="000000"/>
                <w:lang w:eastAsia="es-MX"/>
              </w:rPr>
              <w:t xml:space="preserve">Dirección de Telefonía y Telecomunicaciones </w:t>
            </w:r>
          </w:p>
        </w:tc>
        <w:tc>
          <w:tcPr>
            <w:tcW w:w="2177" w:type="pct"/>
            <w:tcBorders>
              <w:bottom w:val="nil"/>
            </w:tcBorders>
            <w:shd w:val="clear" w:color="auto" w:fill="auto"/>
          </w:tcPr>
          <w:p w14:paraId="5C690875" w14:textId="77777777" w:rsidR="00FF0659" w:rsidRPr="006C26E3" w:rsidRDefault="00FF0659" w:rsidP="00032EBF">
            <w:pPr>
              <w:pStyle w:val="Prrafodelista"/>
              <w:numPr>
                <w:ilvl w:val="0"/>
                <w:numId w:val="13"/>
              </w:numPr>
              <w:jc w:val="both"/>
              <w:rPr>
                <w:rFonts w:ascii="Arial" w:hAnsi="Arial" w:cs="Arial"/>
                <w:color w:val="000000"/>
                <w:lang w:eastAsia="es-MX"/>
              </w:rPr>
            </w:pPr>
            <w:r w:rsidRPr="006C26E3">
              <w:rPr>
                <w:rFonts w:ascii="Arial" w:hAnsi="Arial" w:cs="Arial"/>
                <w:color w:val="000000"/>
                <w:lang w:eastAsia="es-MX"/>
              </w:rPr>
              <w:t xml:space="preserve">Realiza </w:t>
            </w:r>
            <w:r w:rsidR="00B208FB" w:rsidRPr="006C26E3">
              <w:rPr>
                <w:rFonts w:ascii="Arial" w:hAnsi="Arial" w:cs="Arial"/>
                <w:color w:val="000000"/>
                <w:lang w:eastAsia="es-MX"/>
              </w:rPr>
              <w:t>diagnóstico</w:t>
            </w:r>
            <w:r w:rsidRPr="006C26E3">
              <w:rPr>
                <w:rFonts w:ascii="Arial" w:hAnsi="Arial" w:cs="Arial"/>
                <w:color w:val="000000"/>
                <w:lang w:eastAsia="es-MX"/>
              </w:rPr>
              <w:t>.</w:t>
            </w:r>
          </w:p>
          <w:p w14:paraId="44764745" w14:textId="77777777" w:rsidR="00306999" w:rsidRPr="008A2C67" w:rsidRDefault="00306999" w:rsidP="00C01ECE">
            <w:pPr>
              <w:pStyle w:val="Prrafodelista"/>
              <w:ind w:left="360"/>
              <w:jc w:val="both"/>
              <w:rPr>
                <w:rFonts w:ascii="Arial" w:hAnsi="Arial" w:cs="Arial"/>
                <w:b/>
                <w:color w:val="000000"/>
                <w:lang w:eastAsia="es-MX"/>
              </w:rPr>
            </w:pPr>
            <w:r w:rsidRPr="008A2C67">
              <w:rPr>
                <w:rFonts w:ascii="Arial" w:hAnsi="Arial" w:cs="Arial"/>
                <w:b/>
                <w:color w:val="000000"/>
                <w:lang w:eastAsia="es-MX"/>
              </w:rPr>
              <w:t>¿Se requiere soporte técnico de un prestador de servicios?</w:t>
            </w:r>
          </w:p>
          <w:p w14:paraId="089908F2" w14:textId="77777777" w:rsidR="00306999" w:rsidRPr="006C26E3" w:rsidRDefault="00306999" w:rsidP="00C01ECE">
            <w:pPr>
              <w:pStyle w:val="Prrafodelista"/>
              <w:ind w:left="360"/>
              <w:jc w:val="both"/>
              <w:rPr>
                <w:rFonts w:ascii="Arial" w:hAnsi="Arial" w:cs="Arial"/>
                <w:color w:val="000000"/>
                <w:lang w:eastAsia="es-MX"/>
              </w:rPr>
            </w:pPr>
            <w:r w:rsidRPr="008A2C67">
              <w:rPr>
                <w:rFonts w:ascii="Arial" w:hAnsi="Arial" w:cs="Arial"/>
                <w:b/>
                <w:color w:val="000000"/>
                <w:lang w:eastAsia="es-MX"/>
              </w:rPr>
              <w:t>Sí</w:t>
            </w:r>
            <w:r w:rsidR="005B624E" w:rsidRPr="008A2C67">
              <w:rPr>
                <w:rFonts w:ascii="Arial" w:hAnsi="Arial" w:cs="Arial"/>
                <w:b/>
                <w:color w:val="000000"/>
                <w:lang w:eastAsia="es-MX"/>
              </w:rPr>
              <w:t>.</w:t>
            </w:r>
            <w:r w:rsidRPr="006C26E3">
              <w:rPr>
                <w:rFonts w:ascii="Arial" w:hAnsi="Arial" w:cs="Arial"/>
                <w:color w:val="000000"/>
                <w:lang w:eastAsia="es-MX"/>
              </w:rPr>
              <w:t xml:space="preserve"> </w:t>
            </w:r>
            <w:r w:rsidR="00923195">
              <w:rPr>
                <w:rFonts w:ascii="Arial" w:hAnsi="Arial" w:cs="Arial"/>
                <w:color w:val="000000"/>
                <w:lang w:eastAsia="es-MX"/>
              </w:rPr>
              <w:t>C</w:t>
            </w:r>
            <w:r w:rsidR="00923195" w:rsidRPr="006C26E3">
              <w:rPr>
                <w:rFonts w:ascii="Arial" w:hAnsi="Arial" w:cs="Arial"/>
                <w:color w:val="000000"/>
                <w:lang w:eastAsia="es-MX"/>
              </w:rPr>
              <w:t xml:space="preserve">ontinúa </w:t>
            </w:r>
            <w:r w:rsidRPr="006C26E3">
              <w:rPr>
                <w:rFonts w:ascii="Arial" w:hAnsi="Arial" w:cs="Arial"/>
                <w:color w:val="000000"/>
                <w:lang w:eastAsia="es-MX"/>
              </w:rPr>
              <w:t xml:space="preserve">en la actividad </w:t>
            </w:r>
            <w:r w:rsidR="006C5926" w:rsidRPr="006C26E3">
              <w:rPr>
                <w:rFonts w:ascii="Arial" w:hAnsi="Arial" w:cs="Arial"/>
                <w:color w:val="000000"/>
                <w:lang w:eastAsia="es-MX"/>
              </w:rPr>
              <w:t>4</w:t>
            </w:r>
          </w:p>
          <w:p w14:paraId="71F8EE73" w14:textId="77777777" w:rsidR="00306999" w:rsidRPr="006C26E3" w:rsidRDefault="00306999" w:rsidP="00C01ECE">
            <w:pPr>
              <w:pStyle w:val="Prrafodelista"/>
              <w:ind w:left="360"/>
              <w:jc w:val="both"/>
              <w:rPr>
                <w:rFonts w:ascii="Arial" w:hAnsi="Arial" w:cs="Arial"/>
                <w:color w:val="000000"/>
                <w:lang w:eastAsia="es-MX"/>
              </w:rPr>
            </w:pPr>
            <w:r w:rsidRPr="008A2C67">
              <w:rPr>
                <w:rFonts w:ascii="Arial" w:hAnsi="Arial" w:cs="Arial"/>
                <w:b/>
                <w:color w:val="000000"/>
                <w:lang w:eastAsia="es-MX"/>
              </w:rPr>
              <w:t>No</w:t>
            </w:r>
            <w:r w:rsidR="005B624E" w:rsidRPr="008A2C67">
              <w:rPr>
                <w:rFonts w:ascii="Arial" w:hAnsi="Arial" w:cs="Arial"/>
                <w:b/>
                <w:color w:val="000000"/>
                <w:lang w:eastAsia="es-MX"/>
              </w:rPr>
              <w:t>.</w:t>
            </w:r>
            <w:r w:rsidRPr="006C26E3">
              <w:rPr>
                <w:rFonts w:ascii="Arial" w:hAnsi="Arial" w:cs="Arial"/>
                <w:color w:val="000000"/>
                <w:lang w:eastAsia="es-MX"/>
              </w:rPr>
              <w:t xml:space="preserve"> </w:t>
            </w:r>
            <w:r w:rsidR="00923195">
              <w:rPr>
                <w:rFonts w:ascii="Arial" w:hAnsi="Arial" w:cs="Arial"/>
                <w:color w:val="000000"/>
                <w:lang w:eastAsia="es-MX"/>
              </w:rPr>
              <w:t>C</w:t>
            </w:r>
            <w:r w:rsidR="00923195" w:rsidRPr="006C26E3">
              <w:rPr>
                <w:rFonts w:ascii="Arial" w:hAnsi="Arial" w:cs="Arial"/>
                <w:color w:val="000000"/>
                <w:lang w:eastAsia="es-MX"/>
              </w:rPr>
              <w:t xml:space="preserve">ontinúa </w:t>
            </w:r>
            <w:r w:rsidRPr="006C26E3">
              <w:rPr>
                <w:rFonts w:ascii="Arial" w:hAnsi="Arial" w:cs="Arial"/>
                <w:color w:val="000000"/>
                <w:lang w:eastAsia="es-MX"/>
              </w:rPr>
              <w:t xml:space="preserve">en la actividad </w:t>
            </w:r>
            <w:r w:rsidR="003C2161" w:rsidRPr="006C26E3">
              <w:rPr>
                <w:rFonts w:ascii="Arial" w:hAnsi="Arial" w:cs="Arial"/>
                <w:color w:val="000000"/>
                <w:lang w:eastAsia="es-MX"/>
              </w:rPr>
              <w:t>7</w:t>
            </w:r>
            <w:r w:rsidRPr="006C26E3">
              <w:rPr>
                <w:rFonts w:ascii="Arial" w:hAnsi="Arial" w:cs="Arial"/>
                <w:color w:val="000000"/>
                <w:lang w:eastAsia="es-MX"/>
              </w:rPr>
              <w:t>.</w:t>
            </w:r>
          </w:p>
        </w:tc>
        <w:tc>
          <w:tcPr>
            <w:tcW w:w="1291" w:type="pct"/>
            <w:tcBorders>
              <w:bottom w:val="nil"/>
            </w:tcBorders>
          </w:tcPr>
          <w:p w14:paraId="75E09701" w14:textId="77777777" w:rsidR="00FF0659" w:rsidRPr="006C26E3" w:rsidRDefault="00306999" w:rsidP="005B624E">
            <w:pPr>
              <w:tabs>
                <w:tab w:val="left" w:pos="359"/>
              </w:tabs>
              <w:spacing w:line="360" w:lineRule="auto"/>
              <w:rPr>
                <w:rFonts w:ascii="Arial" w:hAnsi="Arial" w:cs="Arial"/>
                <w:color w:val="000000"/>
                <w:lang w:eastAsia="es-MX"/>
              </w:rPr>
            </w:pPr>
            <w:r w:rsidRPr="006C26E3">
              <w:rPr>
                <w:rFonts w:ascii="Arial" w:hAnsi="Arial" w:cs="Arial"/>
                <w:color w:val="000000"/>
                <w:lang w:eastAsia="es-MX"/>
              </w:rPr>
              <w:t>Ticket</w:t>
            </w:r>
          </w:p>
        </w:tc>
      </w:tr>
      <w:tr w:rsidR="00FF0659" w:rsidRPr="006C26E3" w14:paraId="6ECE1FB4" w14:textId="77777777" w:rsidTr="00317D0F">
        <w:tblPrEx>
          <w:tblCellMar>
            <w:left w:w="70" w:type="dxa"/>
            <w:right w:w="70" w:type="dxa"/>
          </w:tblCellMar>
        </w:tblPrEx>
        <w:trPr>
          <w:trHeight w:hRule="exact" w:val="1134"/>
        </w:trPr>
        <w:tc>
          <w:tcPr>
            <w:tcW w:w="1532" w:type="pct"/>
            <w:vMerge/>
            <w:shd w:val="clear" w:color="auto" w:fill="auto"/>
          </w:tcPr>
          <w:p w14:paraId="64E99141" w14:textId="77777777" w:rsidR="00FF0659" w:rsidRPr="006C26E3" w:rsidRDefault="00FF0659" w:rsidP="005B624E">
            <w:pPr>
              <w:tabs>
                <w:tab w:val="left" w:pos="359"/>
              </w:tabs>
              <w:ind w:left="76"/>
              <w:rPr>
                <w:rFonts w:ascii="Arial" w:hAnsi="Arial" w:cs="Arial"/>
                <w:color w:val="000000"/>
                <w:lang w:eastAsia="es-MX"/>
              </w:rPr>
            </w:pPr>
          </w:p>
        </w:tc>
        <w:tc>
          <w:tcPr>
            <w:tcW w:w="2177" w:type="pct"/>
            <w:tcBorders>
              <w:top w:val="nil"/>
            </w:tcBorders>
            <w:shd w:val="clear" w:color="auto" w:fill="auto"/>
          </w:tcPr>
          <w:p w14:paraId="6F764E44" w14:textId="23E25430" w:rsidR="00FF0659" w:rsidRPr="006C26E3" w:rsidRDefault="00FF0659" w:rsidP="00317D0F">
            <w:pPr>
              <w:pStyle w:val="Prrafodelista"/>
              <w:numPr>
                <w:ilvl w:val="0"/>
                <w:numId w:val="13"/>
              </w:numPr>
              <w:jc w:val="both"/>
              <w:rPr>
                <w:rFonts w:ascii="Arial" w:hAnsi="Arial" w:cs="Arial"/>
                <w:color w:val="000000"/>
                <w:lang w:eastAsia="es-MX"/>
              </w:rPr>
            </w:pPr>
            <w:r w:rsidRPr="006C26E3">
              <w:rPr>
                <w:rFonts w:ascii="Arial" w:hAnsi="Arial" w:cs="Arial"/>
                <w:color w:val="000000"/>
                <w:lang w:eastAsia="es-MX"/>
              </w:rPr>
              <w:t xml:space="preserve">Realiza llamada </w:t>
            </w:r>
            <w:r w:rsidR="00317D0F">
              <w:rPr>
                <w:rFonts w:ascii="Arial" w:hAnsi="Arial" w:cs="Arial"/>
                <w:color w:val="000000"/>
                <w:lang w:eastAsia="es-MX"/>
              </w:rPr>
              <w:t>y genera ticket  con el</w:t>
            </w:r>
            <w:r w:rsidRPr="006C26E3">
              <w:rPr>
                <w:rFonts w:ascii="Arial" w:hAnsi="Arial" w:cs="Arial"/>
                <w:color w:val="000000"/>
                <w:lang w:eastAsia="es-MX"/>
              </w:rPr>
              <w:t xml:space="preserve"> prestador de servicios para validar </w:t>
            </w:r>
            <w:r w:rsidR="00923195">
              <w:rPr>
                <w:rFonts w:ascii="Arial" w:hAnsi="Arial" w:cs="Arial"/>
                <w:color w:val="000000"/>
                <w:lang w:eastAsia="es-MX"/>
              </w:rPr>
              <w:t xml:space="preserve">el </w:t>
            </w:r>
            <w:r w:rsidRPr="006C26E3">
              <w:rPr>
                <w:rFonts w:ascii="Arial" w:hAnsi="Arial" w:cs="Arial"/>
                <w:color w:val="000000"/>
                <w:lang w:eastAsia="es-MX"/>
              </w:rPr>
              <w:t xml:space="preserve">diagnóstico y </w:t>
            </w:r>
            <w:r w:rsidR="00923195">
              <w:rPr>
                <w:rFonts w:ascii="Arial" w:hAnsi="Arial" w:cs="Arial"/>
                <w:color w:val="000000"/>
                <w:lang w:eastAsia="es-MX"/>
              </w:rPr>
              <w:t xml:space="preserve">la </w:t>
            </w:r>
            <w:r w:rsidRPr="006C26E3">
              <w:rPr>
                <w:rFonts w:ascii="Arial" w:hAnsi="Arial" w:cs="Arial"/>
                <w:color w:val="000000"/>
                <w:lang w:eastAsia="es-MX"/>
              </w:rPr>
              <w:t>falla.</w:t>
            </w:r>
          </w:p>
        </w:tc>
        <w:tc>
          <w:tcPr>
            <w:tcW w:w="1291" w:type="pct"/>
            <w:tcBorders>
              <w:top w:val="nil"/>
            </w:tcBorders>
          </w:tcPr>
          <w:p w14:paraId="28A576DF" w14:textId="77777777" w:rsidR="00FF0659" w:rsidRPr="008A2C67" w:rsidRDefault="00105B62" w:rsidP="008A2C67">
            <w:pPr>
              <w:tabs>
                <w:tab w:val="left" w:pos="359"/>
              </w:tabs>
              <w:ind w:left="76"/>
              <w:jc w:val="both"/>
            </w:pPr>
            <w:r w:rsidRPr="008A2C67">
              <w:rPr>
                <w:rFonts w:ascii="Arial" w:hAnsi="Arial" w:cs="Arial"/>
                <w:color w:val="000000"/>
                <w:lang w:eastAsia="es-MX"/>
              </w:rPr>
              <w:t xml:space="preserve">Ticket de la </w:t>
            </w:r>
            <w:r w:rsidR="00923195" w:rsidRPr="008A2C67">
              <w:rPr>
                <w:rFonts w:ascii="Arial" w:hAnsi="Arial" w:cs="Arial"/>
                <w:color w:val="000000"/>
                <w:lang w:eastAsia="es-MX"/>
              </w:rPr>
              <w:t xml:space="preserve">Mesa </w:t>
            </w:r>
            <w:r w:rsidRPr="008A2C67">
              <w:rPr>
                <w:rFonts w:ascii="Arial" w:hAnsi="Arial" w:cs="Arial"/>
                <w:color w:val="000000"/>
                <w:lang w:eastAsia="es-MX"/>
              </w:rPr>
              <w:t>de servicios del prestador de servicios</w:t>
            </w:r>
          </w:p>
        </w:tc>
      </w:tr>
      <w:tr w:rsidR="00DB1E32" w:rsidRPr="006C26E3" w14:paraId="2884030D" w14:textId="77777777" w:rsidTr="0041389C">
        <w:tblPrEx>
          <w:tblCellMar>
            <w:left w:w="70" w:type="dxa"/>
            <w:right w:w="70" w:type="dxa"/>
          </w:tblCellMar>
        </w:tblPrEx>
        <w:trPr>
          <w:trHeight w:hRule="exact" w:val="2147"/>
        </w:trPr>
        <w:tc>
          <w:tcPr>
            <w:tcW w:w="1532" w:type="pct"/>
            <w:tcBorders>
              <w:bottom w:val="single" w:sz="4" w:space="0" w:color="auto"/>
            </w:tcBorders>
            <w:shd w:val="clear" w:color="auto" w:fill="auto"/>
          </w:tcPr>
          <w:p w14:paraId="74A31C4C" w14:textId="77777777" w:rsidR="00DB1E32" w:rsidRPr="006C26E3" w:rsidRDefault="00FF0659" w:rsidP="005C2CAF">
            <w:pPr>
              <w:tabs>
                <w:tab w:val="left" w:pos="359"/>
              </w:tabs>
              <w:ind w:left="76"/>
              <w:rPr>
                <w:rFonts w:ascii="Arial" w:hAnsi="Arial" w:cs="Arial"/>
                <w:color w:val="000000"/>
                <w:lang w:eastAsia="es-MX"/>
              </w:rPr>
            </w:pPr>
            <w:r w:rsidRPr="006C26E3">
              <w:rPr>
                <w:rFonts w:ascii="Arial" w:hAnsi="Arial" w:cs="Arial"/>
                <w:color w:val="000000"/>
                <w:lang w:eastAsia="es-MX"/>
              </w:rPr>
              <w:t>Prestador de Servicios</w:t>
            </w:r>
          </w:p>
        </w:tc>
        <w:tc>
          <w:tcPr>
            <w:tcW w:w="2177" w:type="pct"/>
            <w:tcBorders>
              <w:bottom w:val="single" w:sz="4" w:space="0" w:color="auto"/>
            </w:tcBorders>
            <w:shd w:val="clear" w:color="auto" w:fill="auto"/>
          </w:tcPr>
          <w:p w14:paraId="30817CA2" w14:textId="28BA4016" w:rsidR="00DB1E32" w:rsidRPr="006C26E3" w:rsidRDefault="00836100" w:rsidP="00032EBF">
            <w:pPr>
              <w:pStyle w:val="Prrafodelista"/>
              <w:numPr>
                <w:ilvl w:val="0"/>
                <w:numId w:val="13"/>
              </w:numPr>
              <w:jc w:val="both"/>
              <w:rPr>
                <w:rFonts w:ascii="Arial" w:hAnsi="Arial" w:cs="Arial"/>
                <w:color w:val="000000"/>
                <w:lang w:eastAsia="es-MX"/>
              </w:rPr>
            </w:pPr>
            <w:r w:rsidRPr="006C26E3">
              <w:rPr>
                <w:rFonts w:ascii="Arial" w:hAnsi="Arial" w:cs="Arial"/>
                <w:color w:val="000000"/>
                <w:lang w:eastAsia="es-MX"/>
              </w:rPr>
              <w:t xml:space="preserve">Proporciona soporte técnico </w:t>
            </w:r>
            <w:r w:rsidR="00B208FB">
              <w:rPr>
                <w:rFonts w:ascii="Arial" w:hAnsi="Arial" w:cs="Arial"/>
                <w:color w:val="000000"/>
                <w:lang w:eastAsia="es-MX"/>
              </w:rPr>
              <w:t xml:space="preserve">vía telefónica o en sitio </w:t>
            </w:r>
            <w:r w:rsidRPr="006C26E3">
              <w:rPr>
                <w:rFonts w:ascii="Arial" w:hAnsi="Arial" w:cs="Arial"/>
                <w:color w:val="000000"/>
                <w:lang w:eastAsia="es-MX"/>
              </w:rPr>
              <w:t>para la restauración de los servicios de voz, red inalámbrica y videoconferencia</w:t>
            </w:r>
            <w:r w:rsidR="00010BA9">
              <w:rPr>
                <w:rFonts w:ascii="Arial" w:hAnsi="Arial" w:cs="Arial"/>
                <w:color w:val="000000"/>
                <w:lang w:eastAsia="es-MX"/>
              </w:rPr>
              <w:t>; lo informa a la Dirección de Telefonía y Telecomunicaciones.</w:t>
            </w:r>
          </w:p>
        </w:tc>
        <w:tc>
          <w:tcPr>
            <w:tcW w:w="1291" w:type="pct"/>
            <w:tcBorders>
              <w:bottom w:val="single" w:sz="4" w:space="0" w:color="auto"/>
            </w:tcBorders>
          </w:tcPr>
          <w:p w14:paraId="7297116A" w14:textId="77777777" w:rsidR="00DB1E32" w:rsidRPr="008A2C67" w:rsidRDefault="00B208FB" w:rsidP="008A2C67">
            <w:pPr>
              <w:tabs>
                <w:tab w:val="left" w:pos="359"/>
              </w:tabs>
              <w:ind w:left="76"/>
              <w:jc w:val="both"/>
            </w:pPr>
            <w:r w:rsidRPr="008A2C67">
              <w:rPr>
                <w:rFonts w:ascii="Arial" w:hAnsi="Arial" w:cs="Arial"/>
                <w:color w:val="000000"/>
                <w:lang w:eastAsia="es-MX"/>
              </w:rPr>
              <w:t>Reporte de servicios</w:t>
            </w:r>
          </w:p>
        </w:tc>
      </w:tr>
      <w:tr w:rsidR="007766FD" w:rsidRPr="006C26E3" w14:paraId="5EA78F12" w14:textId="77777777" w:rsidTr="0041389C">
        <w:tblPrEx>
          <w:tblCellMar>
            <w:left w:w="70" w:type="dxa"/>
            <w:right w:w="70" w:type="dxa"/>
          </w:tblCellMar>
        </w:tblPrEx>
        <w:trPr>
          <w:trHeight w:hRule="exact" w:val="987"/>
        </w:trPr>
        <w:tc>
          <w:tcPr>
            <w:tcW w:w="1532" w:type="pct"/>
            <w:tcBorders>
              <w:bottom w:val="single" w:sz="4" w:space="0" w:color="auto"/>
            </w:tcBorders>
            <w:shd w:val="clear" w:color="auto" w:fill="auto"/>
          </w:tcPr>
          <w:p w14:paraId="6B75C0CB" w14:textId="77777777" w:rsidR="007766FD" w:rsidRPr="006C26E3" w:rsidRDefault="00C71F78" w:rsidP="0041389C">
            <w:pPr>
              <w:tabs>
                <w:tab w:val="left" w:pos="359"/>
              </w:tabs>
              <w:ind w:left="76"/>
              <w:rPr>
                <w:rFonts w:ascii="Arial" w:hAnsi="Arial" w:cs="Arial"/>
                <w:color w:val="000000"/>
                <w:lang w:eastAsia="es-MX"/>
              </w:rPr>
            </w:pPr>
            <w:r w:rsidRPr="006C26E3">
              <w:rPr>
                <w:rFonts w:ascii="Arial" w:hAnsi="Arial" w:cs="Arial"/>
                <w:color w:val="000000"/>
                <w:lang w:eastAsia="es-MX"/>
              </w:rPr>
              <w:t>Dirección de Telefonía y Telecomunicaciones</w:t>
            </w:r>
          </w:p>
        </w:tc>
        <w:tc>
          <w:tcPr>
            <w:tcW w:w="2177" w:type="pct"/>
            <w:tcBorders>
              <w:bottom w:val="single" w:sz="4" w:space="0" w:color="auto"/>
            </w:tcBorders>
            <w:shd w:val="clear" w:color="auto" w:fill="auto"/>
          </w:tcPr>
          <w:p w14:paraId="1F7218FE" w14:textId="77777777" w:rsidR="007766FD" w:rsidRPr="006C26E3" w:rsidRDefault="007766FD" w:rsidP="00032EBF">
            <w:pPr>
              <w:pStyle w:val="Prrafodelista"/>
              <w:numPr>
                <w:ilvl w:val="0"/>
                <w:numId w:val="13"/>
              </w:numPr>
              <w:jc w:val="both"/>
              <w:rPr>
                <w:rFonts w:ascii="Arial" w:hAnsi="Arial" w:cs="Arial"/>
                <w:color w:val="000000"/>
                <w:lang w:eastAsia="es-MX"/>
              </w:rPr>
            </w:pPr>
            <w:r w:rsidRPr="006C26E3">
              <w:rPr>
                <w:rFonts w:ascii="Arial" w:hAnsi="Arial" w:cs="Arial"/>
                <w:color w:val="000000"/>
                <w:lang w:eastAsia="es-MX"/>
              </w:rPr>
              <w:t>Supervisa las acciones realizadas por parte del prestador de servicios.</w:t>
            </w:r>
            <w:r w:rsidR="00C55A53">
              <w:rPr>
                <w:rFonts w:ascii="Arial" w:hAnsi="Arial" w:cs="Arial"/>
                <w:color w:val="000000"/>
                <w:lang w:eastAsia="es-MX"/>
              </w:rPr>
              <w:t xml:space="preserve"> </w:t>
            </w:r>
          </w:p>
        </w:tc>
        <w:tc>
          <w:tcPr>
            <w:tcW w:w="1291" w:type="pct"/>
            <w:tcBorders>
              <w:bottom w:val="single" w:sz="4" w:space="0" w:color="auto"/>
            </w:tcBorders>
          </w:tcPr>
          <w:p w14:paraId="77359BD1" w14:textId="77777777" w:rsidR="007766FD" w:rsidRPr="008A2C67" w:rsidRDefault="00B208FB" w:rsidP="008A2C67">
            <w:pPr>
              <w:jc w:val="both"/>
            </w:pPr>
            <w:r w:rsidRPr="008A2C67">
              <w:rPr>
                <w:rFonts w:ascii="Arial" w:hAnsi="Arial" w:cs="Arial"/>
                <w:color w:val="000000"/>
                <w:lang w:eastAsia="es-MX"/>
              </w:rPr>
              <w:t>R</w:t>
            </w:r>
            <w:r w:rsidR="00923195" w:rsidRPr="008A2C67">
              <w:rPr>
                <w:rFonts w:ascii="Arial" w:hAnsi="Arial" w:cs="Arial"/>
                <w:color w:val="000000"/>
                <w:lang w:eastAsia="es-MX"/>
              </w:rPr>
              <w:t xml:space="preserve">eporte </w:t>
            </w:r>
            <w:r w:rsidR="00C71F78" w:rsidRPr="008A2C67">
              <w:rPr>
                <w:rFonts w:ascii="Arial" w:hAnsi="Arial" w:cs="Arial"/>
                <w:color w:val="000000"/>
                <w:lang w:eastAsia="es-MX"/>
              </w:rPr>
              <w:t>de servicios</w:t>
            </w:r>
          </w:p>
        </w:tc>
      </w:tr>
      <w:tr w:rsidR="003C390E" w:rsidRPr="006C26E3" w14:paraId="162FCE1F" w14:textId="77777777" w:rsidTr="0041389C">
        <w:tblPrEx>
          <w:tblCellMar>
            <w:left w:w="70" w:type="dxa"/>
            <w:right w:w="70" w:type="dxa"/>
          </w:tblCellMar>
        </w:tblPrEx>
        <w:trPr>
          <w:trHeight w:hRule="exact" w:val="3686"/>
        </w:trPr>
        <w:tc>
          <w:tcPr>
            <w:tcW w:w="1532" w:type="pct"/>
            <w:tcBorders>
              <w:top w:val="single" w:sz="4" w:space="0" w:color="auto"/>
            </w:tcBorders>
            <w:shd w:val="clear" w:color="auto" w:fill="auto"/>
          </w:tcPr>
          <w:p w14:paraId="5D287FFA" w14:textId="4A5F7232" w:rsidR="003C390E" w:rsidRPr="006C26E3" w:rsidRDefault="003C390E" w:rsidP="005B624E">
            <w:pPr>
              <w:tabs>
                <w:tab w:val="left" w:pos="359"/>
              </w:tabs>
              <w:ind w:left="76"/>
              <w:rPr>
                <w:rFonts w:ascii="Arial" w:hAnsi="Arial" w:cs="Arial"/>
                <w:color w:val="000000"/>
                <w:lang w:eastAsia="es-MX"/>
              </w:rPr>
            </w:pPr>
          </w:p>
        </w:tc>
        <w:tc>
          <w:tcPr>
            <w:tcW w:w="2177" w:type="pct"/>
            <w:tcBorders>
              <w:top w:val="single" w:sz="4" w:space="0" w:color="auto"/>
            </w:tcBorders>
            <w:shd w:val="clear" w:color="auto" w:fill="auto"/>
          </w:tcPr>
          <w:p w14:paraId="75C27CDF" w14:textId="77777777" w:rsidR="003C390E" w:rsidRPr="006C26E3" w:rsidRDefault="003C390E" w:rsidP="00032EBF">
            <w:pPr>
              <w:pStyle w:val="Prrafodelista"/>
              <w:numPr>
                <w:ilvl w:val="0"/>
                <w:numId w:val="13"/>
              </w:numPr>
              <w:jc w:val="both"/>
              <w:rPr>
                <w:rFonts w:ascii="Arial" w:hAnsi="Arial" w:cs="Arial"/>
                <w:color w:val="000000"/>
                <w:lang w:eastAsia="es-MX"/>
              </w:rPr>
            </w:pPr>
            <w:r w:rsidRPr="006C26E3">
              <w:rPr>
                <w:rFonts w:ascii="Arial" w:hAnsi="Arial" w:cs="Arial"/>
                <w:color w:val="000000"/>
                <w:lang w:eastAsia="es-MX"/>
              </w:rPr>
              <w:t>Realiza las acciones necesarias para restablecer los servicios de voz, red inalámbrica y videoconferencia.</w:t>
            </w:r>
          </w:p>
          <w:p w14:paraId="413D7C29" w14:textId="77777777" w:rsidR="003C390E" w:rsidRPr="008A2C67" w:rsidRDefault="003C390E" w:rsidP="008A2C67">
            <w:pPr>
              <w:pStyle w:val="Prrafodelista"/>
              <w:ind w:left="360"/>
              <w:jc w:val="both"/>
              <w:rPr>
                <w:rFonts w:ascii="Arial" w:hAnsi="Arial" w:cs="Arial"/>
                <w:b/>
                <w:color w:val="000000"/>
                <w:lang w:eastAsia="es-MX"/>
              </w:rPr>
            </w:pPr>
            <w:r w:rsidRPr="008A2C67">
              <w:rPr>
                <w:rFonts w:ascii="Arial" w:hAnsi="Arial" w:cs="Arial"/>
                <w:b/>
                <w:color w:val="000000"/>
                <w:lang w:eastAsia="es-MX"/>
              </w:rPr>
              <w:t>¿Se restauró el servicio?</w:t>
            </w:r>
          </w:p>
          <w:p w14:paraId="6ED10230" w14:textId="77777777" w:rsidR="003C390E" w:rsidRPr="008A2C67" w:rsidRDefault="003C390E" w:rsidP="008A2C67">
            <w:pPr>
              <w:pStyle w:val="Prrafodelista"/>
              <w:ind w:left="360"/>
              <w:jc w:val="both"/>
              <w:rPr>
                <w:rFonts w:ascii="Arial" w:hAnsi="Arial" w:cs="Arial"/>
                <w:color w:val="000000"/>
                <w:lang w:eastAsia="es-MX"/>
              </w:rPr>
            </w:pPr>
            <w:r w:rsidRPr="008A2C67">
              <w:rPr>
                <w:rFonts w:ascii="Arial" w:hAnsi="Arial" w:cs="Arial"/>
                <w:b/>
                <w:color w:val="000000"/>
                <w:lang w:eastAsia="es-MX"/>
              </w:rPr>
              <w:t>No.</w:t>
            </w:r>
            <w:r w:rsidRPr="008A2C67">
              <w:rPr>
                <w:rFonts w:ascii="Arial" w:hAnsi="Arial" w:cs="Arial"/>
                <w:color w:val="000000"/>
                <w:lang w:eastAsia="es-MX"/>
              </w:rPr>
              <w:t xml:space="preserve"> Regresa a la actividad 3.</w:t>
            </w:r>
          </w:p>
          <w:p w14:paraId="634DEEB6" w14:textId="77777777" w:rsidR="008A2C67" w:rsidRPr="008A2C67" w:rsidRDefault="003C390E" w:rsidP="003710A9">
            <w:pPr>
              <w:pStyle w:val="Prrafodelista"/>
              <w:ind w:left="360"/>
              <w:jc w:val="both"/>
              <w:rPr>
                <w:rFonts w:ascii="Arial" w:hAnsi="Arial" w:cs="Arial"/>
                <w:color w:val="000000"/>
                <w:lang w:eastAsia="es-MX"/>
              </w:rPr>
            </w:pPr>
            <w:r w:rsidRPr="008A2C67">
              <w:rPr>
                <w:rFonts w:ascii="Arial" w:hAnsi="Arial" w:cs="Arial"/>
                <w:b/>
                <w:color w:val="000000"/>
                <w:lang w:eastAsia="es-MX"/>
              </w:rPr>
              <w:t>Sí.</w:t>
            </w:r>
            <w:r w:rsidRPr="008A2C67">
              <w:rPr>
                <w:rFonts w:ascii="Arial" w:hAnsi="Arial" w:cs="Arial"/>
                <w:color w:val="000000"/>
                <w:lang w:eastAsia="es-MX"/>
              </w:rPr>
              <w:t xml:space="preserve"> Continúa en la actividad 8.</w:t>
            </w:r>
          </w:p>
          <w:p w14:paraId="3FCB9EF3" w14:textId="1B085946" w:rsidR="003C390E" w:rsidRPr="003710A9" w:rsidRDefault="00317D0F" w:rsidP="00032EBF">
            <w:pPr>
              <w:pStyle w:val="Prrafodelista"/>
              <w:numPr>
                <w:ilvl w:val="0"/>
                <w:numId w:val="13"/>
              </w:numPr>
              <w:jc w:val="both"/>
              <w:rPr>
                <w:rFonts w:ascii="Arial" w:hAnsi="Arial" w:cs="Arial"/>
                <w:color w:val="000000"/>
                <w:lang w:eastAsia="es-MX"/>
              </w:rPr>
            </w:pPr>
            <w:r>
              <w:rPr>
                <w:rFonts w:ascii="Arial" w:hAnsi="Arial" w:cs="Arial"/>
                <w:color w:val="000000"/>
                <w:lang w:eastAsia="es-MX"/>
              </w:rPr>
              <w:t>Revisa</w:t>
            </w:r>
            <w:r w:rsidR="008A2C67" w:rsidRPr="00C36FE5">
              <w:rPr>
                <w:rFonts w:ascii="Arial" w:hAnsi="Arial" w:cs="Arial"/>
                <w:color w:val="000000"/>
                <w:lang w:eastAsia="es-MX"/>
              </w:rPr>
              <w:t xml:space="preserve"> la restauración de los servicios digitales y solicita el monitoreo de los servicios a la Dir</w:t>
            </w:r>
            <w:r w:rsidR="008A2C67">
              <w:rPr>
                <w:rFonts w:ascii="Arial" w:hAnsi="Arial" w:cs="Arial"/>
                <w:color w:val="000000"/>
                <w:lang w:eastAsia="es-MX"/>
              </w:rPr>
              <w:t>ección de Servicios de Cómputo.</w:t>
            </w:r>
          </w:p>
        </w:tc>
        <w:tc>
          <w:tcPr>
            <w:tcW w:w="1291" w:type="pct"/>
            <w:tcBorders>
              <w:top w:val="single" w:sz="4" w:space="0" w:color="auto"/>
            </w:tcBorders>
          </w:tcPr>
          <w:p w14:paraId="019D9A29" w14:textId="77777777" w:rsidR="003C390E" w:rsidRPr="006C26E3" w:rsidRDefault="003C390E" w:rsidP="005B624E">
            <w:pPr>
              <w:tabs>
                <w:tab w:val="left" w:pos="359"/>
              </w:tabs>
              <w:spacing w:line="360" w:lineRule="auto"/>
              <w:rPr>
                <w:rFonts w:ascii="Arial" w:hAnsi="Arial" w:cs="Arial"/>
                <w:color w:val="000000"/>
                <w:lang w:eastAsia="es-MX"/>
              </w:rPr>
            </w:pPr>
            <w:r w:rsidRPr="006C26E3">
              <w:rPr>
                <w:rFonts w:ascii="Arial" w:hAnsi="Arial" w:cs="Arial"/>
                <w:color w:val="000000"/>
                <w:lang w:eastAsia="es-MX"/>
              </w:rPr>
              <w:t>Ticket</w:t>
            </w:r>
          </w:p>
        </w:tc>
      </w:tr>
      <w:tr w:rsidR="00C36FE5" w:rsidRPr="006C26E3" w14:paraId="718B80E0" w14:textId="77777777" w:rsidTr="008A2C67">
        <w:tblPrEx>
          <w:tblCellMar>
            <w:left w:w="70" w:type="dxa"/>
            <w:right w:w="70" w:type="dxa"/>
          </w:tblCellMar>
        </w:tblPrEx>
        <w:trPr>
          <w:trHeight w:hRule="exact" w:val="2835"/>
        </w:trPr>
        <w:tc>
          <w:tcPr>
            <w:tcW w:w="1532" w:type="pct"/>
            <w:shd w:val="clear" w:color="auto" w:fill="auto"/>
          </w:tcPr>
          <w:p w14:paraId="430329B8" w14:textId="77777777" w:rsidR="00C36FE5" w:rsidRPr="006C26E3" w:rsidRDefault="003C390E" w:rsidP="005B624E">
            <w:pPr>
              <w:tabs>
                <w:tab w:val="left" w:pos="359"/>
              </w:tabs>
              <w:ind w:left="76"/>
              <w:rPr>
                <w:rFonts w:ascii="Arial" w:hAnsi="Arial" w:cs="Arial"/>
                <w:color w:val="000000"/>
                <w:lang w:eastAsia="es-MX"/>
              </w:rPr>
            </w:pPr>
            <w:r>
              <w:rPr>
                <w:rFonts w:ascii="Arial" w:hAnsi="Arial" w:cs="Arial"/>
                <w:color w:val="000000"/>
                <w:lang w:eastAsia="es-MX"/>
              </w:rPr>
              <w:t>Dirección de Servicios de Cómputo</w:t>
            </w:r>
          </w:p>
        </w:tc>
        <w:tc>
          <w:tcPr>
            <w:tcW w:w="2177" w:type="pct"/>
            <w:shd w:val="clear" w:color="auto" w:fill="auto"/>
            <w:vAlign w:val="center"/>
          </w:tcPr>
          <w:p w14:paraId="6B644E7F" w14:textId="77777777" w:rsidR="00C36FE5" w:rsidRPr="00C36FE5" w:rsidRDefault="00C36FE5" w:rsidP="00032EBF">
            <w:pPr>
              <w:pStyle w:val="Prrafodelista"/>
              <w:numPr>
                <w:ilvl w:val="0"/>
                <w:numId w:val="13"/>
              </w:numPr>
              <w:jc w:val="both"/>
              <w:rPr>
                <w:rFonts w:ascii="Arial" w:hAnsi="Arial" w:cs="Arial"/>
                <w:color w:val="000000"/>
                <w:lang w:eastAsia="es-MX"/>
              </w:rPr>
            </w:pPr>
            <w:r w:rsidRPr="00C36FE5">
              <w:rPr>
                <w:rFonts w:ascii="Arial" w:hAnsi="Arial" w:cs="Arial"/>
                <w:color w:val="000000"/>
                <w:lang w:eastAsia="es-MX"/>
              </w:rPr>
              <w:t>Monitorea los servicios digitales por un lapso de 24 horas y comunica el resultado a la Dirección de Telefonía y Telecomunicaciones.</w:t>
            </w:r>
          </w:p>
          <w:p w14:paraId="02244DC9" w14:textId="77777777" w:rsidR="00C36FE5" w:rsidRPr="008A2C67" w:rsidRDefault="00C36FE5" w:rsidP="008A2C67">
            <w:pPr>
              <w:pStyle w:val="Prrafodelista"/>
              <w:ind w:left="360"/>
              <w:jc w:val="both"/>
              <w:rPr>
                <w:rFonts w:ascii="Arial" w:hAnsi="Arial" w:cs="Arial"/>
                <w:b/>
                <w:color w:val="000000"/>
                <w:lang w:eastAsia="es-MX"/>
              </w:rPr>
            </w:pPr>
            <w:r w:rsidRPr="008A2C67">
              <w:rPr>
                <w:rFonts w:ascii="Arial" w:hAnsi="Arial" w:cs="Arial"/>
                <w:b/>
                <w:color w:val="000000"/>
                <w:lang w:eastAsia="es-MX"/>
              </w:rPr>
              <w:t>¿Los servicios presentan intermitencias?</w:t>
            </w:r>
          </w:p>
          <w:p w14:paraId="45C8BE02" w14:textId="77777777" w:rsidR="00C36FE5" w:rsidRPr="00C36FE5" w:rsidRDefault="00C36FE5" w:rsidP="008A2C67">
            <w:pPr>
              <w:pStyle w:val="Prrafodelista"/>
              <w:ind w:left="360"/>
              <w:jc w:val="both"/>
              <w:rPr>
                <w:rFonts w:ascii="Arial" w:hAnsi="Arial" w:cs="Arial"/>
                <w:color w:val="000000"/>
                <w:lang w:eastAsia="es-MX"/>
              </w:rPr>
            </w:pPr>
            <w:r w:rsidRPr="008A2C67">
              <w:rPr>
                <w:rFonts w:ascii="Arial" w:hAnsi="Arial" w:cs="Arial"/>
                <w:b/>
                <w:color w:val="000000"/>
                <w:lang w:eastAsia="es-MX"/>
              </w:rPr>
              <w:t>Si.</w:t>
            </w:r>
            <w:r w:rsidRPr="00C36FE5">
              <w:rPr>
                <w:rFonts w:ascii="Arial" w:hAnsi="Arial" w:cs="Arial"/>
                <w:color w:val="000000"/>
                <w:lang w:eastAsia="es-MX"/>
              </w:rPr>
              <w:t xml:space="preserve"> Regresa a la actividad 2.</w:t>
            </w:r>
          </w:p>
          <w:p w14:paraId="412E3017" w14:textId="77777777" w:rsidR="00C36FE5" w:rsidRPr="006C26E3" w:rsidRDefault="00C36FE5" w:rsidP="00787F06">
            <w:pPr>
              <w:pStyle w:val="Prrafodelista"/>
              <w:ind w:left="360"/>
              <w:jc w:val="both"/>
              <w:rPr>
                <w:rFonts w:ascii="Arial" w:hAnsi="Arial" w:cs="Arial"/>
                <w:color w:val="000000"/>
                <w:lang w:eastAsia="es-MX"/>
              </w:rPr>
            </w:pPr>
            <w:r w:rsidRPr="008A2C67">
              <w:rPr>
                <w:rFonts w:ascii="Arial" w:hAnsi="Arial" w:cs="Arial"/>
                <w:b/>
                <w:color w:val="000000"/>
                <w:lang w:eastAsia="es-MX"/>
              </w:rPr>
              <w:t>No.</w:t>
            </w:r>
            <w:r w:rsidRPr="00C36FE5">
              <w:rPr>
                <w:rFonts w:ascii="Arial" w:hAnsi="Arial" w:cs="Arial"/>
                <w:color w:val="000000"/>
                <w:lang w:eastAsia="es-MX"/>
              </w:rPr>
              <w:t xml:space="preserve"> Continua en la actividad </w:t>
            </w:r>
            <w:r w:rsidR="00787F06">
              <w:rPr>
                <w:rFonts w:ascii="Arial" w:hAnsi="Arial" w:cs="Arial"/>
                <w:color w:val="000000"/>
                <w:lang w:eastAsia="es-MX"/>
              </w:rPr>
              <w:t>10</w:t>
            </w:r>
            <w:r w:rsidRPr="00C36FE5">
              <w:rPr>
                <w:rFonts w:ascii="Arial" w:hAnsi="Arial" w:cs="Arial"/>
                <w:color w:val="000000"/>
                <w:lang w:eastAsia="es-MX"/>
              </w:rPr>
              <w:t>.</w:t>
            </w:r>
          </w:p>
        </w:tc>
        <w:tc>
          <w:tcPr>
            <w:tcW w:w="1291" w:type="pct"/>
          </w:tcPr>
          <w:p w14:paraId="23F7B946" w14:textId="02C48938" w:rsidR="00C36FE5" w:rsidRPr="006C26E3" w:rsidRDefault="00010BA9" w:rsidP="005B624E">
            <w:pPr>
              <w:tabs>
                <w:tab w:val="left" w:pos="359"/>
              </w:tabs>
              <w:spacing w:line="360" w:lineRule="auto"/>
              <w:rPr>
                <w:rFonts w:ascii="Arial" w:hAnsi="Arial" w:cs="Arial"/>
                <w:color w:val="000000"/>
                <w:lang w:eastAsia="es-MX"/>
              </w:rPr>
            </w:pPr>
            <w:r>
              <w:rPr>
                <w:rFonts w:ascii="Arial" w:hAnsi="Arial" w:cs="Arial"/>
                <w:color w:val="000000"/>
                <w:lang w:eastAsia="es-MX"/>
              </w:rPr>
              <w:t xml:space="preserve"> </w:t>
            </w:r>
            <w:r w:rsidR="00317D0F">
              <w:rPr>
                <w:rFonts w:ascii="Arial" w:hAnsi="Arial" w:cs="Arial"/>
                <w:color w:val="000000"/>
                <w:lang w:eastAsia="es-MX"/>
              </w:rPr>
              <w:t xml:space="preserve">Reporte de monitoreo </w:t>
            </w:r>
          </w:p>
        </w:tc>
      </w:tr>
      <w:tr w:rsidR="003C390E" w:rsidRPr="006C26E3" w14:paraId="36729323" w14:textId="77777777" w:rsidTr="008A2C67">
        <w:tblPrEx>
          <w:tblCellMar>
            <w:left w:w="70" w:type="dxa"/>
            <w:right w:w="70" w:type="dxa"/>
          </w:tblCellMar>
        </w:tblPrEx>
        <w:trPr>
          <w:trHeight w:hRule="exact" w:val="3120"/>
        </w:trPr>
        <w:tc>
          <w:tcPr>
            <w:tcW w:w="1532" w:type="pct"/>
            <w:shd w:val="clear" w:color="auto" w:fill="auto"/>
          </w:tcPr>
          <w:p w14:paraId="0FDC1866" w14:textId="77777777" w:rsidR="003C390E" w:rsidRPr="006C26E3" w:rsidRDefault="003C390E" w:rsidP="003C390E">
            <w:pPr>
              <w:tabs>
                <w:tab w:val="left" w:pos="359"/>
              </w:tabs>
              <w:ind w:left="76"/>
              <w:rPr>
                <w:rFonts w:ascii="Arial" w:hAnsi="Arial" w:cs="Arial"/>
                <w:color w:val="000000"/>
                <w:lang w:eastAsia="es-MX"/>
              </w:rPr>
            </w:pPr>
            <w:r w:rsidRPr="006C26E3">
              <w:rPr>
                <w:rFonts w:ascii="Arial" w:hAnsi="Arial" w:cs="Arial"/>
                <w:color w:val="000000"/>
                <w:lang w:eastAsia="es-MX"/>
              </w:rPr>
              <w:t>Dirección de Telefonía y Telecomunicaciones</w:t>
            </w:r>
          </w:p>
        </w:tc>
        <w:tc>
          <w:tcPr>
            <w:tcW w:w="2177" w:type="pct"/>
            <w:shd w:val="clear" w:color="auto" w:fill="auto"/>
            <w:vAlign w:val="center"/>
          </w:tcPr>
          <w:p w14:paraId="09A0C0D3" w14:textId="77777777" w:rsidR="003C390E" w:rsidRDefault="003C390E" w:rsidP="00032EBF">
            <w:pPr>
              <w:pStyle w:val="Prrafodelista"/>
              <w:numPr>
                <w:ilvl w:val="0"/>
                <w:numId w:val="13"/>
              </w:numPr>
              <w:jc w:val="both"/>
              <w:rPr>
                <w:rFonts w:ascii="Arial" w:hAnsi="Arial" w:cs="Arial"/>
                <w:color w:val="000000"/>
                <w:lang w:eastAsia="es-MX"/>
              </w:rPr>
            </w:pPr>
            <w:r w:rsidRPr="006C26E3">
              <w:rPr>
                <w:rFonts w:ascii="Arial" w:hAnsi="Arial" w:cs="Arial"/>
                <w:color w:val="000000"/>
                <w:lang w:eastAsia="es-MX"/>
              </w:rPr>
              <w:t>Cierra ticket en la Mesa de Servicios.</w:t>
            </w:r>
          </w:p>
          <w:p w14:paraId="771201DE" w14:textId="77777777" w:rsidR="008A2C67" w:rsidRDefault="008A2C67" w:rsidP="00032EBF">
            <w:pPr>
              <w:pStyle w:val="Prrafodelista"/>
              <w:numPr>
                <w:ilvl w:val="0"/>
                <w:numId w:val="13"/>
              </w:numPr>
              <w:jc w:val="both"/>
              <w:rPr>
                <w:rFonts w:ascii="Arial" w:hAnsi="Arial" w:cs="Arial"/>
                <w:color w:val="000000"/>
                <w:lang w:eastAsia="es-MX"/>
              </w:rPr>
            </w:pPr>
            <w:r w:rsidRPr="006C26E3">
              <w:rPr>
                <w:rFonts w:ascii="Arial" w:hAnsi="Arial" w:cs="Arial"/>
                <w:color w:val="000000"/>
                <w:lang w:eastAsia="es-MX"/>
              </w:rPr>
              <w:t xml:space="preserve">Documenta </w:t>
            </w:r>
            <w:r>
              <w:rPr>
                <w:rFonts w:ascii="Arial" w:hAnsi="Arial" w:cs="Arial"/>
                <w:color w:val="000000"/>
                <w:lang w:eastAsia="es-MX"/>
              </w:rPr>
              <w:t xml:space="preserve">la </w:t>
            </w:r>
            <w:r w:rsidRPr="006C26E3">
              <w:rPr>
                <w:rFonts w:ascii="Arial" w:hAnsi="Arial" w:cs="Arial"/>
                <w:color w:val="000000"/>
                <w:lang w:eastAsia="es-MX"/>
              </w:rPr>
              <w:t>falla de servicios de voz, red inalámbrica o videoconferencia</w:t>
            </w:r>
            <w:r>
              <w:rPr>
                <w:rFonts w:ascii="Arial" w:hAnsi="Arial" w:cs="Arial"/>
                <w:color w:val="000000"/>
                <w:lang w:eastAsia="es-MX"/>
              </w:rPr>
              <w:t xml:space="preserve"> en la base de conocimientos.</w:t>
            </w:r>
          </w:p>
          <w:p w14:paraId="08DE89BA" w14:textId="77777777" w:rsidR="008A2C67" w:rsidRPr="006C26E3" w:rsidDel="0052607B" w:rsidRDefault="008A2C67" w:rsidP="00032EBF">
            <w:pPr>
              <w:pStyle w:val="Prrafodelista"/>
              <w:numPr>
                <w:ilvl w:val="0"/>
                <w:numId w:val="13"/>
              </w:numPr>
              <w:jc w:val="both"/>
              <w:rPr>
                <w:rFonts w:ascii="Arial" w:hAnsi="Arial" w:cs="Arial"/>
                <w:color w:val="000000"/>
                <w:lang w:eastAsia="es-MX"/>
              </w:rPr>
            </w:pPr>
            <w:r w:rsidRPr="006C26E3">
              <w:rPr>
                <w:rFonts w:ascii="Arial" w:hAnsi="Arial" w:cs="Arial"/>
                <w:color w:val="000000"/>
                <w:lang w:eastAsia="es-MX"/>
              </w:rPr>
              <w:t>Informa a la Jefatura de Unidad de Soporte Técnico y Telecomunicaciones la restauración de los servicios digitales.</w:t>
            </w:r>
          </w:p>
        </w:tc>
        <w:tc>
          <w:tcPr>
            <w:tcW w:w="1291" w:type="pct"/>
          </w:tcPr>
          <w:p w14:paraId="5C566395" w14:textId="77777777" w:rsidR="003C390E" w:rsidRPr="008A2C67" w:rsidRDefault="003C390E" w:rsidP="008A2C67">
            <w:pPr>
              <w:tabs>
                <w:tab w:val="left" w:pos="359"/>
              </w:tabs>
              <w:ind w:left="76"/>
              <w:rPr>
                <w:rFonts w:ascii="Arial" w:hAnsi="Arial" w:cs="Arial"/>
                <w:color w:val="000000"/>
                <w:lang w:eastAsia="es-MX"/>
              </w:rPr>
            </w:pPr>
            <w:r w:rsidRPr="008A2C67">
              <w:rPr>
                <w:rFonts w:ascii="Arial" w:hAnsi="Arial" w:cs="Arial"/>
                <w:color w:val="000000"/>
                <w:lang w:eastAsia="es-MX"/>
              </w:rPr>
              <w:t>Ticket resuelto</w:t>
            </w:r>
          </w:p>
          <w:p w14:paraId="7937421D" w14:textId="77777777" w:rsidR="008A2C67" w:rsidRDefault="008A2C67" w:rsidP="008A2C67">
            <w:pPr>
              <w:tabs>
                <w:tab w:val="left" w:pos="359"/>
              </w:tabs>
              <w:ind w:left="76"/>
              <w:rPr>
                <w:rFonts w:ascii="Arial" w:hAnsi="Arial" w:cs="Arial"/>
                <w:color w:val="000000"/>
                <w:lang w:eastAsia="es-MX"/>
              </w:rPr>
            </w:pPr>
            <w:r w:rsidRPr="008A2C67">
              <w:rPr>
                <w:rFonts w:ascii="Arial" w:hAnsi="Arial" w:cs="Arial"/>
                <w:color w:val="000000"/>
                <w:lang w:eastAsia="es-MX"/>
              </w:rPr>
              <w:t>Base de conocimientos</w:t>
            </w:r>
          </w:p>
          <w:p w14:paraId="57F03D75" w14:textId="77777777" w:rsidR="008A2C67" w:rsidRPr="006C26E3" w:rsidRDefault="008A2C67" w:rsidP="008A2C67">
            <w:pPr>
              <w:tabs>
                <w:tab w:val="left" w:pos="359"/>
              </w:tabs>
              <w:ind w:left="76"/>
              <w:rPr>
                <w:lang w:eastAsia="es-MX"/>
              </w:rPr>
            </w:pPr>
            <w:r w:rsidRPr="006C26E3">
              <w:rPr>
                <w:rFonts w:ascii="Arial" w:hAnsi="Arial" w:cs="Arial"/>
                <w:color w:val="000000"/>
                <w:lang w:eastAsia="es-MX"/>
              </w:rPr>
              <w:t>Correo electrónico</w:t>
            </w:r>
          </w:p>
        </w:tc>
      </w:tr>
      <w:tr w:rsidR="003C390E" w:rsidRPr="006C26E3" w14:paraId="323FF7EB" w14:textId="77777777" w:rsidTr="008A2C67">
        <w:tblPrEx>
          <w:tblCellMar>
            <w:left w:w="70" w:type="dxa"/>
            <w:right w:w="70" w:type="dxa"/>
          </w:tblCellMar>
        </w:tblPrEx>
        <w:trPr>
          <w:trHeight w:hRule="exact" w:val="1021"/>
        </w:trPr>
        <w:tc>
          <w:tcPr>
            <w:tcW w:w="1532" w:type="pct"/>
            <w:shd w:val="clear" w:color="auto" w:fill="auto"/>
          </w:tcPr>
          <w:p w14:paraId="64837330" w14:textId="77777777" w:rsidR="003C390E" w:rsidRPr="006C26E3" w:rsidRDefault="003C390E" w:rsidP="003C390E">
            <w:pPr>
              <w:tabs>
                <w:tab w:val="left" w:pos="359"/>
              </w:tabs>
              <w:ind w:left="76"/>
              <w:rPr>
                <w:rFonts w:ascii="Arial" w:hAnsi="Arial" w:cs="Arial"/>
                <w:color w:val="000000"/>
                <w:lang w:eastAsia="es-MX"/>
              </w:rPr>
            </w:pPr>
            <w:r w:rsidRPr="006C26E3">
              <w:rPr>
                <w:rFonts w:ascii="Arial" w:hAnsi="Arial" w:cs="Arial"/>
                <w:color w:val="000000"/>
                <w:lang w:eastAsia="es-MX"/>
              </w:rPr>
              <w:t>Jefatura de Unidad de Soporte Técnico y Telecomunicaciones</w:t>
            </w:r>
          </w:p>
        </w:tc>
        <w:tc>
          <w:tcPr>
            <w:tcW w:w="2177" w:type="pct"/>
            <w:shd w:val="clear" w:color="auto" w:fill="auto"/>
          </w:tcPr>
          <w:p w14:paraId="21E6F199" w14:textId="77777777" w:rsidR="003C390E" w:rsidRPr="006C26E3" w:rsidRDefault="003C390E" w:rsidP="00032EBF">
            <w:pPr>
              <w:pStyle w:val="Prrafodelista"/>
              <w:numPr>
                <w:ilvl w:val="0"/>
                <w:numId w:val="13"/>
              </w:numPr>
              <w:jc w:val="both"/>
              <w:rPr>
                <w:rFonts w:ascii="Arial" w:hAnsi="Arial" w:cs="Arial"/>
                <w:color w:val="000000"/>
                <w:lang w:eastAsia="es-MX"/>
              </w:rPr>
            </w:pPr>
            <w:r w:rsidRPr="006C26E3">
              <w:rPr>
                <w:rFonts w:ascii="Arial" w:hAnsi="Arial" w:cs="Arial"/>
                <w:color w:val="000000"/>
                <w:lang w:eastAsia="es-MX"/>
              </w:rPr>
              <w:t>Informa a la Dirección General de Sistemas la restauración de los servicios digitales.</w:t>
            </w:r>
          </w:p>
        </w:tc>
        <w:tc>
          <w:tcPr>
            <w:tcW w:w="1291" w:type="pct"/>
          </w:tcPr>
          <w:p w14:paraId="33CF4968" w14:textId="77777777" w:rsidR="003C390E" w:rsidRPr="006C26E3" w:rsidRDefault="003C390E" w:rsidP="003C390E">
            <w:pPr>
              <w:tabs>
                <w:tab w:val="left" w:pos="359"/>
              </w:tabs>
              <w:spacing w:line="360" w:lineRule="auto"/>
              <w:rPr>
                <w:rFonts w:ascii="Arial" w:hAnsi="Arial" w:cs="Arial"/>
                <w:color w:val="000000"/>
                <w:lang w:eastAsia="es-MX"/>
              </w:rPr>
            </w:pPr>
            <w:r w:rsidRPr="006C26E3">
              <w:rPr>
                <w:rFonts w:ascii="Arial" w:hAnsi="Arial" w:cs="Arial"/>
                <w:color w:val="000000"/>
                <w:lang w:eastAsia="es-MX"/>
              </w:rPr>
              <w:t>Correo electrónico</w:t>
            </w:r>
          </w:p>
        </w:tc>
      </w:tr>
      <w:tr w:rsidR="003C390E" w:rsidRPr="006C26E3" w14:paraId="136033E8" w14:textId="77777777" w:rsidTr="00AF0A49">
        <w:tblPrEx>
          <w:tblCellMar>
            <w:left w:w="70" w:type="dxa"/>
            <w:right w:w="70" w:type="dxa"/>
          </w:tblCellMar>
        </w:tblPrEx>
        <w:trPr>
          <w:trHeight w:hRule="exact" w:val="435"/>
        </w:trPr>
        <w:tc>
          <w:tcPr>
            <w:tcW w:w="5000" w:type="pct"/>
            <w:gridSpan w:val="3"/>
            <w:shd w:val="clear" w:color="auto" w:fill="auto"/>
            <w:vAlign w:val="center"/>
          </w:tcPr>
          <w:p w14:paraId="5B16C3BE" w14:textId="77777777" w:rsidR="003C390E" w:rsidRPr="006C26E3" w:rsidRDefault="003C390E" w:rsidP="003C390E">
            <w:pPr>
              <w:ind w:left="360"/>
              <w:jc w:val="center"/>
              <w:rPr>
                <w:rFonts w:ascii="Arial" w:hAnsi="Arial" w:cs="Arial"/>
                <w:b/>
                <w:bCs/>
                <w:color w:val="000000"/>
                <w:lang w:eastAsia="es-MX"/>
              </w:rPr>
            </w:pPr>
            <w:r w:rsidRPr="006C26E3">
              <w:rPr>
                <w:rFonts w:ascii="Arial" w:hAnsi="Arial" w:cs="Arial"/>
                <w:b/>
                <w:bCs/>
                <w:color w:val="000000"/>
                <w:lang w:eastAsia="es-MX"/>
              </w:rPr>
              <w:t>FIN DE PROCEDIMIENTO</w:t>
            </w:r>
          </w:p>
        </w:tc>
      </w:tr>
    </w:tbl>
    <w:p w14:paraId="6CB403A0" w14:textId="77777777" w:rsidR="00D362E0" w:rsidRDefault="00D362E0">
      <w:pPr>
        <w:rPr>
          <w:rFonts w:ascii="Arial" w:hAnsi="Arial" w:cs="Arial"/>
        </w:rPr>
      </w:pPr>
    </w:p>
    <w:p w14:paraId="50FC01BE" w14:textId="77777777" w:rsidR="003710A9" w:rsidRDefault="003710A9">
      <w:pPr>
        <w:rPr>
          <w:rFonts w:ascii="Arial" w:hAnsi="Arial" w:cs="Arial"/>
        </w:rPr>
      </w:pPr>
    </w:p>
    <w:p w14:paraId="6EDBB029" w14:textId="77777777" w:rsidR="003710A9" w:rsidRDefault="003710A9">
      <w:pPr>
        <w:rPr>
          <w:rFonts w:ascii="Arial" w:hAnsi="Arial" w:cs="Arial"/>
        </w:rPr>
      </w:pPr>
    </w:p>
    <w:p w14:paraId="6046AABE" w14:textId="741E46B4" w:rsidR="00340E1D" w:rsidRDefault="00EA7ADF" w:rsidP="00EA7ADF">
      <w:pPr>
        <w:ind w:left="-426"/>
        <w:rPr>
          <w:rFonts w:ascii="Arial" w:hAnsi="Arial" w:cs="Arial"/>
        </w:rPr>
      </w:pPr>
      <w:r>
        <w:object w:dxaOrig="17701" w:dyaOrig="18526" w14:anchorId="65C06798">
          <v:shape id="_x0000_i1032" type="#_x0000_t75" style="width:509.25pt;height:610.5pt" o:ole="">
            <v:imagedata r:id="rId23" o:title=""/>
          </v:shape>
          <o:OLEObject Type="Embed" ProgID="Visio.Drawing.15" ShapeID="_x0000_i1032" DrawAspect="Content" ObjectID="_1554273478" r:id="rId24"/>
        </w:object>
      </w:r>
    </w:p>
    <w:p w14:paraId="121125F3" w14:textId="77777777" w:rsidR="00215352" w:rsidRPr="006C26E3" w:rsidRDefault="00163B6F" w:rsidP="000E6588">
      <w:pPr>
        <w:pStyle w:val="Ttulo2"/>
        <w:numPr>
          <w:ilvl w:val="1"/>
          <w:numId w:val="6"/>
        </w:numPr>
        <w:rPr>
          <w:rStyle w:val="nfasis"/>
          <w:i w:val="0"/>
          <w:iCs/>
          <w:lang w:val="es-MX"/>
        </w:rPr>
      </w:pPr>
      <w:bookmarkStart w:id="114" w:name="_Toc475538320"/>
      <w:bookmarkStart w:id="115" w:name="_Toc475614507"/>
      <w:bookmarkStart w:id="116" w:name="_Toc476314495"/>
      <w:r w:rsidRPr="006C26E3">
        <w:rPr>
          <w:rStyle w:val="nfasis"/>
          <w:i w:val="0"/>
          <w:iCs/>
          <w:lang w:val="es-MX"/>
        </w:rPr>
        <w:lastRenderedPageBreak/>
        <w:t>G</w:t>
      </w:r>
      <w:r w:rsidR="00E3411D" w:rsidRPr="006C26E3">
        <w:rPr>
          <w:rStyle w:val="nfasis"/>
          <w:i w:val="0"/>
          <w:iCs/>
          <w:lang w:val="es-MX"/>
        </w:rPr>
        <w:t xml:space="preserve">estión del mantenimiento de </w:t>
      </w:r>
      <w:r w:rsidR="003C2161" w:rsidRPr="006C26E3">
        <w:rPr>
          <w:rStyle w:val="nfasis"/>
          <w:i w:val="0"/>
          <w:iCs/>
          <w:lang w:val="es-MX"/>
        </w:rPr>
        <w:t xml:space="preserve">la </w:t>
      </w:r>
      <w:r w:rsidR="00E3411D" w:rsidRPr="006C26E3">
        <w:rPr>
          <w:rStyle w:val="nfasis"/>
          <w:i w:val="0"/>
          <w:iCs/>
          <w:lang w:val="es-MX"/>
        </w:rPr>
        <w:t>infraestructura tecnológica de los centros de cómputo</w:t>
      </w:r>
      <w:bookmarkEnd w:id="114"/>
      <w:r w:rsidRPr="006C26E3">
        <w:rPr>
          <w:rStyle w:val="nfasis"/>
          <w:i w:val="0"/>
          <w:iCs/>
          <w:lang w:val="es-MX"/>
        </w:rPr>
        <w:t>.</w:t>
      </w:r>
      <w:bookmarkEnd w:id="115"/>
      <w:bookmarkEnd w:id="116"/>
    </w:p>
    <w:p w14:paraId="36E99679" w14:textId="77777777" w:rsidR="004210C1" w:rsidRPr="006C26E3" w:rsidRDefault="004210C1" w:rsidP="004210C1">
      <w:pPr>
        <w:rPr>
          <w:lang w:eastAsia="en-US"/>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3"/>
        <w:gridCol w:w="3827"/>
        <w:gridCol w:w="2268"/>
      </w:tblGrid>
      <w:tr w:rsidR="001444C3" w:rsidRPr="006C26E3" w14:paraId="68C82845" w14:textId="77777777" w:rsidTr="0011506B">
        <w:trPr>
          <w:trHeight w:val="549"/>
          <w:tblHeader/>
        </w:trPr>
        <w:tc>
          <w:tcPr>
            <w:tcW w:w="2693" w:type="dxa"/>
            <w:shd w:val="clear" w:color="auto" w:fill="008C46"/>
            <w:vAlign w:val="center"/>
          </w:tcPr>
          <w:p w14:paraId="3A3E6677" w14:textId="77777777" w:rsidR="00C57F7F" w:rsidRPr="006C26E3" w:rsidRDefault="001566A6" w:rsidP="009221AD">
            <w:pPr>
              <w:contextualSpacing/>
              <w:jc w:val="center"/>
              <w:rPr>
                <w:rFonts w:ascii="Arial" w:hAnsi="Arial" w:cs="Arial"/>
                <w:b/>
                <w:color w:val="FFFFFF" w:themeColor="background1"/>
              </w:rPr>
            </w:pPr>
            <w:bookmarkStart w:id="117" w:name="_Toc469920276"/>
            <w:bookmarkStart w:id="118" w:name="_Toc469920355"/>
            <w:bookmarkStart w:id="119" w:name="_Toc469920436"/>
            <w:bookmarkStart w:id="120" w:name="_Toc469924661"/>
            <w:bookmarkStart w:id="121" w:name="_Toc470007513"/>
            <w:bookmarkStart w:id="122" w:name="_Toc470008524"/>
            <w:bookmarkStart w:id="123" w:name="_Toc470008958"/>
            <w:bookmarkStart w:id="124" w:name="_Toc470009057"/>
            <w:bookmarkStart w:id="125" w:name="_Toc470521885"/>
            <w:bookmarkStart w:id="126" w:name="_Toc470522063"/>
            <w:bookmarkStart w:id="127" w:name="_Toc470522143"/>
            <w:bookmarkStart w:id="128" w:name="_Toc470522223"/>
            <w:bookmarkStart w:id="129" w:name="_Toc470522367"/>
            <w:bookmarkStart w:id="130" w:name="_Toc470522447"/>
            <w:bookmarkStart w:id="131" w:name="_Toc470523450"/>
            <w:bookmarkStart w:id="132" w:name="_Toc469910473"/>
            <w:bookmarkStart w:id="133" w:name="_Toc469920277"/>
            <w:bookmarkStart w:id="134" w:name="_Toc469920356"/>
            <w:bookmarkStart w:id="135" w:name="_Toc469920437"/>
            <w:bookmarkStart w:id="136" w:name="_Toc469924662"/>
            <w:bookmarkStart w:id="137" w:name="_Toc470007514"/>
            <w:bookmarkStart w:id="138" w:name="_Toc470008525"/>
            <w:bookmarkStart w:id="139" w:name="_Toc470008959"/>
            <w:bookmarkStart w:id="140" w:name="_Toc470009058"/>
            <w:bookmarkStart w:id="141" w:name="_Toc470521886"/>
            <w:bookmarkStart w:id="142" w:name="_Toc470522064"/>
            <w:bookmarkStart w:id="143" w:name="_Toc470522144"/>
            <w:bookmarkStart w:id="144" w:name="_Toc470522224"/>
            <w:bookmarkStart w:id="145" w:name="_Toc470522368"/>
            <w:bookmarkStart w:id="146" w:name="_Toc470522448"/>
            <w:bookmarkStart w:id="147" w:name="_Toc470523451"/>
            <w:bookmarkStart w:id="148" w:name="_Toc469910474"/>
            <w:bookmarkStart w:id="149" w:name="_Toc469920278"/>
            <w:bookmarkStart w:id="150" w:name="_Toc469920357"/>
            <w:bookmarkStart w:id="151" w:name="_Toc469920438"/>
            <w:bookmarkStart w:id="152" w:name="_Toc469924663"/>
            <w:bookmarkStart w:id="153" w:name="_Toc470007515"/>
            <w:bookmarkStart w:id="154" w:name="_Toc470008526"/>
            <w:bookmarkStart w:id="155" w:name="_Toc470008960"/>
            <w:bookmarkStart w:id="156" w:name="_Toc470009059"/>
            <w:bookmarkStart w:id="157" w:name="_Toc470521887"/>
            <w:bookmarkStart w:id="158" w:name="_Toc470522065"/>
            <w:bookmarkStart w:id="159" w:name="_Toc470522145"/>
            <w:bookmarkStart w:id="160" w:name="_Toc470522225"/>
            <w:bookmarkStart w:id="161" w:name="_Toc470522369"/>
            <w:bookmarkStart w:id="162" w:name="_Toc470522449"/>
            <w:bookmarkStart w:id="163" w:name="_Toc470523452"/>
            <w:bookmarkStart w:id="164" w:name="_Toc469910475"/>
            <w:bookmarkStart w:id="165" w:name="_Toc469920279"/>
            <w:bookmarkStart w:id="166" w:name="_Toc469920358"/>
            <w:bookmarkStart w:id="167" w:name="_Toc469920439"/>
            <w:bookmarkStart w:id="168" w:name="_Toc469924664"/>
            <w:bookmarkStart w:id="169" w:name="_Toc470007516"/>
            <w:bookmarkStart w:id="170" w:name="_Toc470008527"/>
            <w:bookmarkStart w:id="171" w:name="_Toc470008961"/>
            <w:bookmarkStart w:id="172" w:name="_Toc470009060"/>
            <w:bookmarkStart w:id="173" w:name="_Toc470521888"/>
            <w:bookmarkStart w:id="174" w:name="_Toc470522066"/>
            <w:bookmarkStart w:id="175" w:name="_Toc470522146"/>
            <w:bookmarkStart w:id="176" w:name="_Toc470522226"/>
            <w:bookmarkStart w:id="177" w:name="_Toc470522370"/>
            <w:bookmarkStart w:id="178" w:name="_Toc470522450"/>
            <w:bookmarkStart w:id="179" w:name="_Toc470523453"/>
            <w:bookmarkStart w:id="180" w:name="_Toc469910476"/>
            <w:bookmarkStart w:id="181" w:name="_Toc469920280"/>
            <w:bookmarkStart w:id="182" w:name="_Toc469920359"/>
            <w:bookmarkStart w:id="183" w:name="_Toc469920440"/>
            <w:bookmarkStart w:id="184" w:name="_Toc469924665"/>
            <w:bookmarkStart w:id="185" w:name="_Toc470007517"/>
            <w:bookmarkStart w:id="186" w:name="_Toc470008528"/>
            <w:bookmarkStart w:id="187" w:name="_Toc470008962"/>
            <w:bookmarkStart w:id="188" w:name="_Toc470009061"/>
            <w:bookmarkStart w:id="189" w:name="_Toc470521889"/>
            <w:bookmarkStart w:id="190" w:name="_Toc470522067"/>
            <w:bookmarkStart w:id="191" w:name="_Toc470522147"/>
            <w:bookmarkStart w:id="192" w:name="_Toc470522227"/>
            <w:bookmarkStart w:id="193" w:name="_Toc470522371"/>
            <w:bookmarkStart w:id="194" w:name="_Toc470522451"/>
            <w:bookmarkStart w:id="195" w:name="_Toc470523454"/>
            <w:bookmarkStart w:id="196" w:name="_Toc469910477"/>
            <w:bookmarkStart w:id="197" w:name="_Toc469920281"/>
            <w:bookmarkStart w:id="198" w:name="_Toc469920360"/>
            <w:bookmarkStart w:id="199" w:name="_Toc469920441"/>
            <w:bookmarkStart w:id="200" w:name="_Toc469924666"/>
            <w:bookmarkStart w:id="201" w:name="_Toc470007518"/>
            <w:bookmarkStart w:id="202" w:name="_Toc470008529"/>
            <w:bookmarkStart w:id="203" w:name="_Toc470008963"/>
            <w:bookmarkStart w:id="204" w:name="_Toc470009062"/>
            <w:bookmarkStart w:id="205" w:name="_Toc470521890"/>
            <w:bookmarkStart w:id="206" w:name="_Toc470522068"/>
            <w:bookmarkStart w:id="207" w:name="_Toc470522148"/>
            <w:bookmarkStart w:id="208" w:name="_Toc470522228"/>
            <w:bookmarkStart w:id="209" w:name="_Toc470522372"/>
            <w:bookmarkStart w:id="210" w:name="_Toc470522452"/>
            <w:bookmarkStart w:id="211" w:name="_Toc470523455"/>
            <w:bookmarkStart w:id="212" w:name="_Toc469910478"/>
            <w:bookmarkStart w:id="213" w:name="_Toc469920282"/>
            <w:bookmarkStart w:id="214" w:name="_Toc469920361"/>
            <w:bookmarkStart w:id="215" w:name="_Toc469920442"/>
            <w:bookmarkStart w:id="216" w:name="_Toc469924667"/>
            <w:bookmarkStart w:id="217" w:name="_Toc470007519"/>
            <w:bookmarkStart w:id="218" w:name="_Toc470008530"/>
            <w:bookmarkStart w:id="219" w:name="_Toc470008964"/>
            <w:bookmarkStart w:id="220" w:name="_Toc470009063"/>
            <w:bookmarkStart w:id="221" w:name="_Toc470521891"/>
            <w:bookmarkStart w:id="222" w:name="_Toc470522069"/>
            <w:bookmarkStart w:id="223" w:name="_Toc470522149"/>
            <w:bookmarkStart w:id="224" w:name="_Toc470522229"/>
            <w:bookmarkStart w:id="225" w:name="_Toc470522373"/>
            <w:bookmarkStart w:id="226" w:name="_Toc470522453"/>
            <w:bookmarkStart w:id="227" w:name="_Toc470523456"/>
            <w:bookmarkStart w:id="228" w:name="_Toc469910479"/>
            <w:bookmarkStart w:id="229" w:name="_Toc469920283"/>
            <w:bookmarkStart w:id="230" w:name="_Toc469920362"/>
            <w:bookmarkStart w:id="231" w:name="_Toc469920443"/>
            <w:bookmarkStart w:id="232" w:name="_Toc469924668"/>
            <w:bookmarkStart w:id="233" w:name="_Toc470007520"/>
            <w:bookmarkStart w:id="234" w:name="_Toc470008531"/>
            <w:bookmarkStart w:id="235" w:name="_Toc470008965"/>
            <w:bookmarkStart w:id="236" w:name="_Toc470009064"/>
            <w:bookmarkStart w:id="237" w:name="_Toc470521892"/>
            <w:bookmarkStart w:id="238" w:name="_Toc470522070"/>
            <w:bookmarkStart w:id="239" w:name="_Toc470522150"/>
            <w:bookmarkStart w:id="240" w:name="_Toc470522230"/>
            <w:bookmarkStart w:id="241" w:name="_Toc470522374"/>
            <w:bookmarkStart w:id="242" w:name="_Toc470522454"/>
            <w:bookmarkStart w:id="243" w:name="_Toc470523457"/>
            <w:bookmarkStart w:id="244" w:name="_Toc469910480"/>
            <w:bookmarkStart w:id="245" w:name="_Toc469920284"/>
            <w:bookmarkStart w:id="246" w:name="_Toc469920363"/>
            <w:bookmarkStart w:id="247" w:name="_Toc469920444"/>
            <w:bookmarkStart w:id="248" w:name="_Toc469924669"/>
            <w:bookmarkStart w:id="249" w:name="_Toc470007521"/>
            <w:bookmarkStart w:id="250" w:name="_Toc470008532"/>
            <w:bookmarkStart w:id="251" w:name="_Toc470008966"/>
            <w:bookmarkStart w:id="252" w:name="_Toc470009065"/>
            <w:bookmarkStart w:id="253" w:name="_Toc470521893"/>
            <w:bookmarkStart w:id="254" w:name="_Toc470522071"/>
            <w:bookmarkStart w:id="255" w:name="_Toc470522151"/>
            <w:bookmarkStart w:id="256" w:name="_Toc470522231"/>
            <w:bookmarkStart w:id="257" w:name="_Toc470522375"/>
            <w:bookmarkStart w:id="258" w:name="_Toc470522455"/>
            <w:bookmarkStart w:id="259" w:name="_Toc470523458"/>
            <w:bookmarkStart w:id="260" w:name="_Toc469910481"/>
            <w:bookmarkStart w:id="261" w:name="_Toc469920285"/>
            <w:bookmarkStart w:id="262" w:name="_Toc469920364"/>
            <w:bookmarkStart w:id="263" w:name="_Toc469920445"/>
            <w:bookmarkStart w:id="264" w:name="_Toc469924670"/>
            <w:bookmarkStart w:id="265" w:name="_Toc470007522"/>
            <w:bookmarkStart w:id="266" w:name="_Toc470008533"/>
            <w:bookmarkStart w:id="267" w:name="_Toc470008967"/>
            <w:bookmarkStart w:id="268" w:name="_Toc470009066"/>
            <w:bookmarkStart w:id="269" w:name="_Toc470521894"/>
            <w:bookmarkStart w:id="270" w:name="_Toc470522072"/>
            <w:bookmarkStart w:id="271" w:name="_Toc470522152"/>
            <w:bookmarkStart w:id="272" w:name="_Toc470522232"/>
            <w:bookmarkStart w:id="273" w:name="_Toc470522376"/>
            <w:bookmarkStart w:id="274" w:name="_Toc470522456"/>
            <w:bookmarkStart w:id="275" w:name="_Toc470523459"/>
            <w:bookmarkStart w:id="276" w:name="_Toc469910482"/>
            <w:bookmarkStart w:id="277" w:name="_Toc469920286"/>
            <w:bookmarkStart w:id="278" w:name="_Toc469920365"/>
            <w:bookmarkStart w:id="279" w:name="_Toc469920446"/>
            <w:bookmarkStart w:id="280" w:name="_Toc469924671"/>
            <w:bookmarkStart w:id="281" w:name="_Toc470007523"/>
            <w:bookmarkStart w:id="282" w:name="_Toc470008534"/>
            <w:bookmarkStart w:id="283" w:name="_Toc470008968"/>
            <w:bookmarkStart w:id="284" w:name="_Toc470009067"/>
            <w:bookmarkStart w:id="285" w:name="_Toc470521895"/>
            <w:bookmarkStart w:id="286" w:name="_Toc470522073"/>
            <w:bookmarkStart w:id="287" w:name="_Toc470522153"/>
            <w:bookmarkStart w:id="288" w:name="_Toc470522233"/>
            <w:bookmarkStart w:id="289" w:name="_Toc470522377"/>
            <w:bookmarkStart w:id="290" w:name="_Toc470522457"/>
            <w:bookmarkStart w:id="291" w:name="_Toc470523460"/>
            <w:bookmarkStart w:id="292" w:name="_Toc469910483"/>
            <w:bookmarkStart w:id="293" w:name="_Toc469920287"/>
            <w:bookmarkStart w:id="294" w:name="_Toc469920366"/>
            <w:bookmarkStart w:id="295" w:name="_Toc469920447"/>
            <w:bookmarkStart w:id="296" w:name="_Toc469924672"/>
            <w:bookmarkStart w:id="297" w:name="_Toc470007524"/>
            <w:bookmarkStart w:id="298" w:name="_Toc470008535"/>
            <w:bookmarkStart w:id="299" w:name="_Toc470008969"/>
            <w:bookmarkStart w:id="300" w:name="_Toc470009068"/>
            <w:bookmarkStart w:id="301" w:name="_Toc470521896"/>
            <w:bookmarkStart w:id="302" w:name="_Toc470522074"/>
            <w:bookmarkStart w:id="303" w:name="_Toc470522154"/>
            <w:bookmarkStart w:id="304" w:name="_Toc470522234"/>
            <w:bookmarkStart w:id="305" w:name="_Toc470522378"/>
            <w:bookmarkStart w:id="306" w:name="_Toc470522458"/>
            <w:bookmarkStart w:id="307" w:name="_Toc470523461"/>
            <w:bookmarkStart w:id="308" w:name="_Toc469910484"/>
            <w:bookmarkStart w:id="309" w:name="_Toc469920288"/>
            <w:bookmarkStart w:id="310" w:name="_Toc469920367"/>
            <w:bookmarkStart w:id="311" w:name="_Toc469920448"/>
            <w:bookmarkStart w:id="312" w:name="_Toc469924673"/>
            <w:bookmarkStart w:id="313" w:name="_Toc470007525"/>
            <w:bookmarkStart w:id="314" w:name="_Toc470008536"/>
            <w:bookmarkStart w:id="315" w:name="_Toc470008970"/>
            <w:bookmarkStart w:id="316" w:name="_Toc470009069"/>
            <w:bookmarkStart w:id="317" w:name="_Toc470521897"/>
            <w:bookmarkStart w:id="318" w:name="_Toc470522075"/>
            <w:bookmarkStart w:id="319" w:name="_Toc470522155"/>
            <w:bookmarkStart w:id="320" w:name="_Toc470522235"/>
            <w:bookmarkStart w:id="321" w:name="_Toc470522379"/>
            <w:bookmarkStart w:id="322" w:name="_Toc470522459"/>
            <w:bookmarkStart w:id="323" w:name="_Toc470523462"/>
            <w:bookmarkStart w:id="324" w:name="_Toc469910485"/>
            <w:bookmarkStart w:id="325" w:name="_Toc469920289"/>
            <w:bookmarkStart w:id="326" w:name="_Toc469920368"/>
            <w:bookmarkStart w:id="327" w:name="_Toc469920449"/>
            <w:bookmarkStart w:id="328" w:name="_Toc469924674"/>
            <w:bookmarkStart w:id="329" w:name="_Toc470007526"/>
            <w:bookmarkStart w:id="330" w:name="_Toc470008537"/>
            <w:bookmarkStart w:id="331" w:name="_Toc470008971"/>
            <w:bookmarkStart w:id="332" w:name="_Toc470009070"/>
            <w:bookmarkStart w:id="333" w:name="_Toc470521898"/>
            <w:bookmarkStart w:id="334" w:name="_Toc470522076"/>
            <w:bookmarkStart w:id="335" w:name="_Toc470522156"/>
            <w:bookmarkStart w:id="336" w:name="_Toc470522236"/>
            <w:bookmarkStart w:id="337" w:name="_Toc470522380"/>
            <w:bookmarkStart w:id="338" w:name="_Toc470522460"/>
            <w:bookmarkStart w:id="339" w:name="_Toc470523463"/>
            <w:bookmarkStart w:id="340" w:name="_Toc450125613"/>
            <w:bookmarkStart w:id="341" w:name="_Toc450125791"/>
            <w:bookmarkStart w:id="342" w:name="_Toc450125871"/>
            <w:bookmarkStart w:id="343" w:name="_Toc450125918"/>
            <w:bookmarkStart w:id="344" w:name="_Toc450126005"/>
            <w:bookmarkStart w:id="345" w:name="_Toc450136271"/>
            <w:bookmarkStart w:id="346" w:name="_Toc450136331"/>
            <w:bookmarkStart w:id="347" w:name="_Toc450136367"/>
            <w:bookmarkStart w:id="348" w:name="_Toc450136399"/>
            <w:bookmarkStart w:id="349" w:name="_Toc450136452"/>
            <w:bookmarkStart w:id="350" w:name="_Toc450136488"/>
            <w:bookmarkStart w:id="351" w:name="_Toc450136518"/>
            <w:bookmarkStart w:id="352" w:name="_Toc450136559"/>
            <w:bookmarkStart w:id="353" w:name="_Toc450136613"/>
            <w:bookmarkStart w:id="354" w:name="_Toc450136788"/>
            <w:bookmarkStart w:id="355" w:name="_Toc450136962"/>
            <w:bookmarkStart w:id="356" w:name="_Toc450137061"/>
            <w:bookmarkStart w:id="357" w:name="_Toc450155438"/>
            <w:bookmarkStart w:id="358" w:name="_Toc450248795"/>
            <w:bookmarkStart w:id="359" w:name="_Toc450249467"/>
            <w:bookmarkStart w:id="360" w:name="_Toc450125614"/>
            <w:bookmarkStart w:id="361" w:name="_Toc450125792"/>
            <w:bookmarkStart w:id="362" w:name="_Toc450125872"/>
            <w:bookmarkStart w:id="363" w:name="_Toc450125919"/>
            <w:bookmarkStart w:id="364" w:name="_Toc450126006"/>
            <w:bookmarkStart w:id="365" w:name="_Toc450136272"/>
            <w:bookmarkStart w:id="366" w:name="_Toc450136332"/>
            <w:bookmarkStart w:id="367" w:name="_Toc450136368"/>
            <w:bookmarkStart w:id="368" w:name="_Toc450136400"/>
            <w:bookmarkStart w:id="369" w:name="_Toc450136453"/>
            <w:bookmarkStart w:id="370" w:name="_Toc450136489"/>
            <w:bookmarkStart w:id="371" w:name="_Toc450136519"/>
            <w:bookmarkStart w:id="372" w:name="_Toc450136560"/>
            <w:bookmarkStart w:id="373" w:name="_Toc450136614"/>
            <w:bookmarkStart w:id="374" w:name="_Toc450136789"/>
            <w:bookmarkStart w:id="375" w:name="_Toc450136963"/>
            <w:bookmarkStart w:id="376" w:name="_Toc450137062"/>
            <w:bookmarkStart w:id="377" w:name="_Toc450155439"/>
            <w:bookmarkStart w:id="378" w:name="_Toc450248796"/>
            <w:bookmarkStart w:id="379" w:name="_Toc450249468"/>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r w:rsidRPr="006C26E3">
              <w:rPr>
                <w:rFonts w:ascii="Arial" w:hAnsi="Arial" w:cs="Arial"/>
                <w:b/>
                <w:color w:val="FFFFFF" w:themeColor="background1"/>
              </w:rPr>
              <w:t>RESPONSABLE</w:t>
            </w:r>
          </w:p>
        </w:tc>
        <w:tc>
          <w:tcPr>
            <w:tcW w:w="3827" w:type="dxa"/>
            <w:shd w:val="clear" w:color="auto" w:fill="008C46"/>
            <w:vAlign w:val="center"/>
          </w:tcPr>
          <w:p w14:paraId="06EDBA27" w14:textId="77777777" w:rsidR="00C57F7F" w:rsidRPr="006C26E3" w:rsidRDefault="00C57F7F" w:rsidP="009221AD">
            <w:pPr>
              <w:contextualSpacing/>
              <w:jc w:val="center"/>
              <w:rPr>
                <w:rFonts w:ascii="Arial" w:hAnsi="Arial" w:cs="Arial"/>
                <w:b/>
                <w:color w:val="FFFFFF" w:themeColor="background1"/>
              </w:rPr>
            </w:pPr>
            <w:r w:rsidRPr="006C26E3">
              <w:rPr>
                <w:rFonts w:ascii="Arial" w:hAnsi="Arial" w:cs="Arial"/>
                <w:b/>
                <w:color w:val="FFFFFF" w:themeColor="background1"/>
              </w:rPr>
              <w:t xml:space="preserve">ACTIVIDADES </w:t>
            </w:r>
          </w:p>
        </w:tc>
        <w:tc>
          <w:tcPr>
            <w:tcW w:w="2268" w:type="dxa"/>
            <w:shd w:val="clear" w:color="auto" w:fill="008C46"/>
            <w:vAlign w:val="center"/>
          </w:tcPr>
          <w:p w14:paraId="690B1241" w14:textId="77777777" w:rsidR="00C57F7F" w:rsidRPr="006C26E3" w:rsidRDefault="00C57F7F" w:rsidP="009221AD">
            <w:pPr>
              <w:contextualSpacing/>
              <w:jc w:val="center"/>
              <w:rPr>
                <w:rFonts w:ascii="Arial" w:hAnsi="Arial" w:cs="Arial"/>
                <w:b/>
                <w:color w:val="FFFFFF" w:themeColor="background1"/>
              </w:rPr>
            </w:pPr>
            <w:r w:rsidRPr="006C26E3">
              <w:rPr>
                <w:rFonts w:ascii="Arial" w:hAnsi="Arial" w:cs="Arial"/>
                <w:b/>
                <w:color w:val="FFFFFF" w:themeColor="background1"/>
              </w:rPr>
              <w:t>PRODUCTO</w:t>
            </w:r>
          </w:p>
        </w:tc>
      </w:tr>
      <w:tr w:rsidR="00C57F7F" w:rsidRPr="006C26E3" w14:paraId="483D1901" w14:textId="77777777" w:rsidTr="0011506B">
        <w:tblPrEx>
          <w:tblCellMar>
            <w:left w:w="70" w:type="dxa"/>
            <w:right w:w="70" w:type="dxa"/>
          </w:tblCellMar>
          <w:tblLook w:val="04A0" w:firstRow="1" w:lastRow="0" w:firstColumn="1" w:lastColumn="0" w:noHBand="0" w:noVBand="1"/>
        </w:tblPrEx>
        <w:trPr>
          <w:trHeight w:val="300"/>
        </w:trPr>
        <w:tc>
          <w:tcPr>
            <w:tcW w:w="8788" w:type="dxa"/>
            <w:gridSpan w:val="3"/>
            <w:shd w:val="clear" w:color="auto" w:fill="auto"/>
            <w:noWrap/>
            <w:vAlign w:val="center"/>
            <w:hideMark/>
          </w:tcPr>
          <w:p w14:paraId="61BDC50B" w14:textId="77777777" w:rsidR="00C57F7F" w:rsidRPr="006C26E3" w:rsidRDefault="00C57F7F" w:rsidP="0011506B">
            <w:pPr>
              <w:jc w:val="center"/>
              <w:rPr>
                <w:rFonts w:ascii="Arial" w:hAnsi="Arial" w:cs="Arial"/>
                <w:b/>
                <w:bCs/>
                <w:color w:val="000000"/>
                <w:lang w:eastAsia="es-MX"/>
              </w:rPr>
            </w:pPr>
            <w:r w:rsidRPr="006C26E3">
              <w:rPr>
                <w:rFonts w:ascii="Arial" w:hAnsi="Arial" w:cs="Arial"/>
                <w:b/>
                <w:bCs/>
                <w:color w:val="000000"/>
                <w:lang w:eastAsia="es-MX"/>
              </w:rPr>
              <w:t>INICI</w:t>
            </w:r>
            <w:r w:rsidR="0011506B" w:rsidRPr="006C26E3">
              <w:rPr>
                <w:rFonts w:ascii="Arial" w:hAnsi="Arial" w:cs="Arial"/>
                <w:b/>
                <w:bCs/>
                <w:color w:val="000000"/>
                <w:lang w:eastAsia="es-MX"/>
              </w:rPr>
              <w:t>A</w:t>
            </w:r>
            <w:r w:rsidRPr="006C26E3">
              <w:rPr>
                <w:rFonts w:ascii="Arial" w:hAnsi="Arial" w:cs="Arial"/>
                <w:b/>
                <w:bCs/>
                <w:color w:val="000000"/>
                <w:lang w:eastAsia="es-MX"/>
              </w:rPr>
              <w:t xml:space="preserve"> PROCEDIMIENTO</w:t>
            </w:r>
          </w:p>
        </w:tc>
      </w:tr>
      <w:tr w:rsidR="001444C3" w:rsidRPr="006C26E3" w14:paraId="14369A60" w14:textId="77777777" w:rsidTr="00CC3D90">
        <w:tblPrEx>
          <w:tblCellMar>
            <w:left w:w="70" w:type="dxa"/>
            <w:right w:w="70" w:type="dxa"/>
          </w:tblCellMar>
        </w:tblPrEx>
        <w:trPr>
          <w:trHeight w:hRule="exact" w:val="1531"/>
        </w:trPr>
        <w:tc>
          <w:tcPr>
            <w:tcW w:w="2693" w:type="dxa"/>
            <w:vMerge w:val="restart"/>
            <w:shd w:val="clear" w:color="auto" w:fill="auto"/>
            <w:hideMark/>
          </w:tcPr>
          <w:p w14:paraId="6AF50551" w14:textId="77777777" w:rsidR="00C57F7F" w:rsidRPr="006C26E3" w:rsidRDefault="00022F36" w:rsidP="0011506B">
            <w:pPr>
              <w:rPr>
                <w:rFonts w:ascii="Arial" w:hAnsi="Arial" w:cs="Arial"/>
                <w:color w:val="000000"/>
                <w:lang w:eastAsia="es-MX"/>
              </w:rPr>
            </w:pPr>
            <w:r w:rsidRPr="006C26E3">
              <w:rPr>
                <w:rFonts w:ascii="Arial" w:hAnsi="Arial" w:cs="Arial"/>
                <w:color w:val="000000"/>
                <w:lang w:eastAsia="es-MX"/>
              </w:rPr>
              <w:t>Dirección de Servicios de Cómputo</w:t>
            </w:r>
          </w:p>
        </w:tc>
        <w:tc>
          <w:tcPr>
            <w:tcW w:w="3827" w:type="dxa"/>
            <w:tcBorders>
              <w:bottom w:val="nil"/>
            </w:tcBorders>
            <w:shd w:val="clear" w:color="auto" w:fill="auto"/>
            <w:hideMark/>
          </w:tcPr>
          <w:p w14:paraId="54D9D8FB" w14:textId="77777777" w:rsidR="00C57F7F" w:rsidRPr="006C26E3" w:rsidRDefault="00F0129F" w:rsidP="00032EBF">
            <w:pPr>
              <w:pStyle w:val="Prrafodelista"/>
              <w:numPr>
                <w:ilvl w:val="0"/>
                <w:numId w:val="14"/>
              </w:numPr>
              <w:jc w:val="both"/>
              <w:rPr>
                <w:rFonts w:ascii="Arial" w:hAnsi="Arial" w:cs="Arial"/>
                <w:color w:val="000000"/>
                <w:lang w:eastAsia="es-MX"/>
              </w:rPr>
            </w:pPr>
            <w:r w:rsidRPr="006C26E3">
              <w:rPr>
                <w:rFonts w:ascii="Arial" w:hAnsi="Arial" w:cs="Arial"/>
                <w:color w:val="000000"/>
                <w:lang w:eastAsia="es-MX"/>
              </w:rPr>
              <w:t xml:space="preserve">Elabora </w:t>
            </w:r>
            <w:r w:rsidR="00AB5529" w:rsidRPr="006C26E3">
              <w:rPr>
                <w:rFonts w:ascii="Arial" w:hAnsi="Arial" w:cs="Arial"/>
                <w:color w:val="000000"/>
                <w:lang w:eastAsia="es-MX"/>
              </w:rPr>
              <w:t xml:space="preserve">una </w:t>
            </w:r>
            <w:r w:rsidRPr="006C26E3">
              <w:rPr>
                <w:rFonts w:ascii="Arial" w:hAnsi="Arial" w:cs="Arial"/>
                <w:color w:val="000000"/>
                <w:lang w:eastAsia="es-MX"/>
              </w:rPr>
              <w:t xml:space="preserve">propuesta de calendario </w:t>
            </w:r>
            <w:r w:rsidR="00AB5529" w:rsidRPr="006C26E3">
              <w:rPr>
                <w:rFonts w:ascii="Arial" w:hAnsi="Arial" w:cs="Arial"/>
                <w:color w:val="000000"/>
                <w:lang w:eastAsia="es-MX"/>
              </w:rPr>
              <w:t xml:space="preserve">para el </w:t>
            </w:r>
            <w:r w:rsidRPr="006C26E3">
              <w:rPr>
                <w:rFonts w:ascii="Arial" w:hAnsi="Arial" w:cs="Arial"/>
                <w:color w:val="000000"/>
                <w:lang w:eastAsia="es-MX"/>
              </w:rPr>
              <w:t xml:space="preserve">mantenimiento preventivo </w:t>
            </w:r>
            <w:r w:rsidR="00AB5529" w:rsidRPr="006C26E3">
              <w:rPr>
                <w:rFonts w:ascii="Arial" w:hAnsi="Arial" w:cs="Arial"/>
                <w:color w:val="000000"/>
                <w:lang w:eastAsia="es-MX"/>
              </w:rPr>
              <w:t xml:space="preserve">de </w:t>
            </w:r>
            <w:r w:rsidRPr="006C26E3">
              <w:rPr>
                <w:rFonts w:ascii="Arial" w:hAnsi="Arial" w:cs="Arial"/>
                <w:color w:val="000000"/>
                <w:lang w:eastAsia="es-MX"/>
              </w:rPr>
              <w:t>la infraestructura tecnológica de los centros de cómputo.</w:t>
            </w:r>
          </w:p>
        </w:tc>
        <w:tc>
          <w:tcPr>
            <w:tcW w:w="2268" w:type="dxa"/>
            <w:tcBorders>
              <w:bottom w:val="nil"/>
            </w:tcBorders>
          </w:tcPr>
          <w:p w14:paraId="4465E608" w14:textId="77777777" w:rsidR="00C57F7F" w:rsidRPr="004B52EA" w:rsidRDefault="00C57F7F" w:rsidP="004B52EA">
            <w:r w:rsidRPr="004B52EA">
              <w:rPr>
                <w:rFonts w:ascii="Arial" w:hAnsi="Arial" w:cs="Arial"/>
                <w:color w:val="000000"/>
                <w:lang w:eastAsia="es-MX"/>
              </w:rPr>
              <w:t>Propuesta de calendario</w:t>
            </w:r>
            <w:r w:rsidRPr="004B52EA">
              <w:t xml:space="preserve"> </w:t>
            </w:r>
          </w:p>
        </w:tc>
      </w:tr>
      <w:tr w:rsidR="001444C3" w:rsidRPr="006C26E3" w14:paraId="176748CA" w14:textId="77777777" w:rsidTr="00CC3D90">
        <w:tblPrEx>
          <w:tblCellMar>
            <w:left w:w="70" w:type="dxa"/>
            <w:right w:w="70" w:type="dxa"/>
          </w:tblCellMar>
        </w:tblPrEx>
        <w:trPr>
          <w:trHeight w:hRule="exact" w:val="1758"/>
        </w:trPr>
        <w:tc>
          <w:tcPr>
            <w:tcW w:w="2693" w:type="dxa"/>
            <w:vMerge/>
            <w:shd w:val="clear" w:color="auto" w:fill="auto"/>
          </w:tcPr>
          <w:p w14:paraId="0DCD03B5" w14:textId="77777777" w:rsidR="00C57F7F" w:rsidRPr="006C26E3" w:rsidRDefault="00C57F7F" w:rsidP="0011506B">
            <w:pPr>
              <w:rPr>
                <w:rFonts w:ascii="Arial" w:hAnsi="Arial" w:cs="Arial"/>
                <w:color w:val="000000"/>
                <w:lang w:eastAsia="es-MX"/>
              </w:rPr>
            </w:pPr>
          </w:p>
        </w:tc>
        <w:tc>
          <w:tcPr>
            <w:tcW w:w="3827" w:type="dxa"/>
            <w:tcBorders>
              <w:top w:val="nil"/>
            </w:tcBorders>
            <w:shd w:val="clear" w:color="auto" w:fill="auto"/>
          </w:tcPr>
          <w:p w14:paraId="0D13FE64" w14:textId="77777777" w:rsidR="00C57F7F" w:rsidRPr="006C26E3" w:rsidRDefault="00525F7A" w:rsidP="00032EBF">
            <w:pPr>
              <w:pStyle w:val="Prrafodelista"/>
              <w:numPr>
                <w:ilvl w:val="0"/>
                <w:numId w:val="14"/>
              </w:numPr>
              <w:jc w:val="both"/>
              <w:rPr>
                <w:rFonts w:ascii="Arial" w:hAnsi="Arial" w:cs="Arial"/>
                <w:color w:val="000000"/>
                <w:lang w:eastAsia="es-MX"/>
              </w:rPr>
            </w:pPr>
            <w:r w:rsidRPr="006C26E3">
              <w:rPr>
                <w:rFonts w:ascii="Arial" w:hAnsi="Arial" w:cs="Arial"/>
                <w:color w:val="000000"/>
                <w:lang w:eastAsia="es-MX"/>
              </w:rPr>
              <w:t xml:space="preserve">Envía </w:t>
            </w:r>
            <w:r w:rsidR="009264DE">
              <w:rPr>
                <w:rFonts w:ascii="Arial" w:hAnsi="Arial" w:cs="Arial"/>
                <w:color w:val="000000"/>
                <w:lang w:eastAsia="es-MX"/>
              </w:rPr>
              <w:t xml:space="preserve">mediante correo electrónico </w:t>
            </w:r>
            <w:r w:rsidR="004F4839">
              <w:rPr>
                <w:rFonts w:ascii="Arial" w:hAnsi="Arial" w:cs="Arial"/>
                <w:color w:val="000000"/>
                <w:lang w:eastAsia="es-MX"/>
              </w:rPr>
              <w:t xml:space="preserve">la propuesta de </w:t>
            </w:r>
            <w:r w:rsidRPr="006C26E3">
              <w:rPr>
                <w:rFonts w:ascii="Arial" w:hAnsi="Arial" w:cs="Arial"/>
                <w:color w:val="000000"/>
                <w:lang w:eastAsia="es-MX"/>
              </w:rPr>
              <w:t xml:space="preserve">calendario </w:t>
            </w:r>
            <w:r w:rsidR="00A83353" w:rsidRPr="006C26E3">
              <w:rPr>
                <w:rFonts w:ascii="Arial" w:hAnsi="Arial" w:cs="Arial"/>
                <w:color w:val="000000"/>
                <w:lang w:eastAsia="es-MX"/>
              </w:rPr>
              <w:t xml:space="preserve">a </w:t>
            </w:r>
            <w:r w:rsidR="00AC30DA" w:rsidRPr="006C26E3">
              <w:rPr>
                <w:rFonts w:ascii="Arial" w:hAnsi="Arial" w:cs="Arial"/>
                <w:color w:val="000000"/>
                <w:lang w:eastAsia="es-MX"/>
              </w:rPr>
              <w:t>la</w:t>
            </w:r>
            <w:r w:rsidRPr="006C26E3">
              <w:rPr>
                <w:rFonts w:ascii="Arial" w:hAnsi="Arial" w:cs="Arial"/>
                <w:color w:val="000000"/>
                <w:lang w:eastAsia="es-MX"/>
              </w:rPr>
              <w:t xml:space="preserve"> Jefatura de Unidad de Soporte Técnico y Telec</w:t>
            </w:r>
            <w:r w:rsidR="00A83353" w:rsidRPr="006C26E3">
              <w:rPr>
                <w:rFonts w:ascii="Arial" w:hAnsi="Arial" w:cs="Arial"/>
                <w:color w:val="000000"/>
                <w:lang w:eastAsia="es-MX"/>
              </w:rPr>
              <w:t>omunicaciones para su validación</w:t>
            </w:r>
            <w:r w:rsidRPr="006C26E3">
              <w:rPr>
                <w:rFonts w:ascii="Arial" w:hAnsi="Arial" w:cs="Arial"/>
                <w:color w:val="000000"/>
                <w:lang w:eastAsia="es-MX"/>
              </w:rPr>
              <w:t>.</w:t>
            </w:r>
          </w:p>
        </w:tc>
        <w:tc>
          <w:tcPr>
            <w:tcW w:w="2268" w:type="dxa"/>
            <w:tcBorders>
              <w:top w:val="nil"/>
            </w:tcBorders>
          </w:tcPr>
          <w:p w14:paraId="5312E851" w14:textId="77777777" w:rsidR="00C57F7F" w:rsidRPr="006C26E3" w:rsidRDefault="00A83353" w:rsidP="0011506B">
            <w:pPr>
              <w:tabs>
                <w:tab w:val="left" w:pos="359"/>
              </w:tabs>
              <w:spacing w:line="360" w:lineRule="auto"/>
              <w:rPr>
                <w:rFonts w:ascii="Arial" w:hAnsi="Arial" w:cs="Arial"/>
                <w:color w:val="000000"/>
                <w:lang w:eastAsia="es-MX"/>
              </w:rPr>
            </w:pPr>
            <w:r w:rsidRPr="006C26E3">
              <w:rPr>
                <w:rFonts w:ascii="Arial" w:hAnsi="Arial" w:cs="Arial"/>
                <w:color w:val="000000"/>
                <w:lang w:eastAsia="es-MX"/>
              </w:rPr>
              <w:t>Correo electrónico</w:t>
            </w:r>
          </w:p>
        </w:tc>
      </w:tr>
      <w:tr w:rsidR="001444C3" w:rsidRPr="006C26E3" w14:paraId="727B9241" w14:textId="77777777" w:rsidTr="00CC3D90">
        <w:tblPrEx>
          <w:tblCellMar>
            <w:left w:w="70" w:type="dxa"/>
            <w:right w:w="70" w:type="dxa"/>
          </w:tblCellMar>
        </w:tblPrEx>
        <w:trPr>
          <w:trHeight w:hRule="exact" w:val="5786"/>
        </w:trPr>
        <w:tc>
          <w:tcPr>
            <w:tcW w:w="2693" w:type="dxa"/>
            <w:shd w:val="clear" w:color="auto" w:fill="auto"/>
          </w:tcPr>
          <w:p w14:paraId="70602D4B" w14:textId="77777777" w:rsidR="00C226C6" w:rsidRPr="006C26E3" w:rsidRDefault="001444C3" w:rsidP="0011506B">
            <w:pPr>
              <w:rPr>
                <w:rFonts w:ascii="Arial" w:hAnsi="Arial" w:cs="Arial"/>
                <w:color w:val="000000"/>
                <w:lang w:eastAsia="es-MX"/>
              </w:rPr>
            </w:pPr>
            <w:r w:rsidRPr="006C26E3">
              <w:rPr>
                <w:rFonts w:ascii="Arial" w:hAnsi="Arial" w:cs="Arial"/>
                <w:color w:val="000000"/>
                <w:lang w:eastAsia="es-MX"/>
              </w:rPr>
              <w:t xml:space="preserve">Jefatura de Unidad de Soporte Técnico y </w:t>
            </w:r>
            <w:r w:rsidR="00C226C6" w:rsidRPr="006C26E3">
              <w:rPr>
                <w:rFonts w:ascii="Arial" w:hAnsi="Arial" w:cs="Arial"/>
                <w:color w:val="000000"/>
                <w:lang w:eastAsia="es-MX"/>
              </w:rPr>
              <w:t>Telecomunicaciones</w:t>
            </w:r>
          </w:p>
        </w:tc>
        <w:tc>
          <w:tcPr>
            <w:tcW w:w="3827" w:type="dxa"/>
            <w:shd w:val="clear" w:color="auto" w:fill="auto"/>
          </w:tcPr>
          <w:p w14:paraId="34B69420" w14:textId="77777777" w:rsidR="00C226C6" w:rsidRPr="006C26E3" w:rsidRDefault="00C226C6" w:rsidP="00032EBF">
            <w:pPr>
              <w:pStyle w:val="Prrafodelista"/>
              <w:numPr>
                <w:ilvl w:val="0"/>
                <w:numId w:val="14"/>
              </w:numPr>
              <w:jc w:val="both"/>
              <w:rPr>
                <w:rFonts w:ascii="Arial" w:hAnsi="Arial" w:cs="Arial"/>
                <w:color w:val="000000"/>
                <w:lang w:eastAsia="es-MX"/>
              </w:rPr>
            </w:pPr>
            <w:r w:rsidRPr="006C26E3">
              <w:rPr>
                <w:rFonts w:ascii="Arial" w:hAnsi="Arial" w:cs="Arial"/>
                <w:color w:val="000000"/>
                <w:lang w:eastAsia="es-MX"/>
              </w:rPr>
              <w:t xml:space="preserve">Recibe </w:t>
            </w:r>
            <w:r w:rsidR="00AB5529" w:rsidRPr="006C26E3">
              <w:rPr>
                <w:rFonts w:ascii="Arial" w:hAnsi="Arial" w:cs="Arial"/>
                <w:color w:val="000000"/>
                <w:lang w:eastAsia="es-MX"/>
              </w:rPr>
              <w:t>la</w:t>
            </w:r>
            <w:r w:rsidRPr="006C26E3">
              <w:rPr>
                <w:rFonts w:ascii="Arial" w:hAnsi="Arial" w:cs="Arial"/>
                <w:color w:val="000000"/>
                <w:lang w:eastAsia="es-MX"/>
              </w:rPr>
              <w:t xml:space="preserve"> propuesta de</w:t>
            </w:r>
            <w:r w:rsidR="00AB5529" w:rsidRPr="006C26E3">
              <w:rPr>
                <w:rFonts w:ascii="Arial" w:hAnsi="Arial" w:cs="Arial"/>
                <w:color w:val="000000"/>
                <w:lang w:eastAsia="es-MX"/>
              </w:rPr>
              <w:t>l</w:t>
            </w:r>
            <w:r w:rsidRPr="006C26E3">
              <w:rPr>
                <w:rFonts w:ascii="Arial" w:hAnsi="Arial" w:cs="Arial"/>
                <w:color w:val="000000"/>
                <w:lang w:eastAsia="es-MX"/>
              </w:rPr>
              <w:t xml:space="preserve"> calendario.</w:t>
            </w:r>
          </w:p>
          <w:p w14:paraId="5B5D6F75" w14:textId="77777777" w:rsidR="00824473" w:rsidRPr="008A2C67" w:rsidRDefault="00824473" w:rsidP="008A2C67">
            <w:pPr>
              <w:pStyle w:val="Prrafodelista"/>
              <w:ind w:left="360"/>
              <w:jc w:val="both"/>
              <w:rPr>
                <w:rFonts w:ascii="Arial" w:hAnsi="Arial" w:cs="Arial"/>
                <w:b/>
                <w:color w:val="000000"/>
                <w:lang w:eastAsia="es-MX"/>
              </w:rPr>
            </w:pPr>
            <w:r w:rsidRPr="008A2C67">
              <w:rPr>
                <w:rFonts w:ascii="Arial" w:hAnsi="Arial" w:cs="Arial"/>
                <w:b/>
                <w:color w:val="000000"/>
                <w:lang w:eastAsia="es-MX"/>
              </w:rPr>
              <w:t>¿Valida la propuesta?</w:t>
            </w:r>
          </w:p>
          <w:p w14:paraId="2A89C18F" w14:textId="77777777" w:rsidR="00824473" w:rsidRPr="006C26E3" w:rsidRDefault="00824473" w:rsidP="008A2C67">
            <w:pPr>
              <w:pStyle w:val="Prrafodelista"/>
              <w:ind w:left="360"/>
              <w:jc w:val="both"/>
              <w:rPr>
                <w:rFonts w:ascii="Arial" w:hAnsi="Arial" w:cs="Arial"/>
                <w:color w:val="000000"/>
                <w:lang w:eastAsia="es-MX"/>
              </w:rPr>
            </w:pPr>
            <w:r w:rsidRPr="008A2C67">
              <w:rPr>
                <w:rFonts w:ascii="Arial" w:hAnsi="Arial" w:cs="Arial"/>
                <w:b/>
                <w:color w:val="000000"/>
                <w:lang w:eastAsia="es-MX"/>
              </w:rPr>
              <w:t>Sí.</w:t>
            </w:r>
            <w:r w:rsidRPr="006C26E3">
              <w:rPr>
                <w:rFonts w:ascii="Arial" w:hAnsi="Arial" w:cs="Arial"/>
                <w:color w:val="000000"/>
                <w:lang w:eastAsia="es-MX"/>
              </w:rPr>
              <w:t xml:space="preserve"> Continúa en la actividad </w:t>
            </w:r>
            <w:r w:rsidR="00D6134B" w:rsidRPr="006C26E3">
              <w:rPr>
                <w:rFonts w:ascii="Arial" w:hAnsi="Arial" w:cs="Arial"/>
                <w:color w:val="000000"/>
                <w:lang w:eastAsia="es-MX"/>
              </w:rPr>
              <w:t>4</w:t>
            </w:r>
            <w:r w:rsidRPr="006C26E3">
              <w:rPr>
                <w:rFonts w:ascii="Arial" w:hAnsi="Arial" w:cs="Arial"/>
                <w:color w:val="000000"/>
                <w:lang w:eastAsia="es-MX"/>
              </w:rPr>
              <w:t>.</w:t>
            </w:r>
          </w:p>
          <w:p w14:paraId="01D34D91" w14:textId="77777777" w:rsidR="00824473" w:rsidRDefault="00824473" w:rsidP="008A2C67">
            <w:pPr>
              <w:pStyle w:val="Prrafodelista"/>
              <w:ind w:left="360"/>
              <w:jc w:val="both"/>
              <w:rPr>
                <w:rFonts w:ascii="Arial" w:hAnsi="Arial" w:cs="Arial"/>
                <w:color w:val="000000"/>
                <w:lang w:eastAsia="es-MX"/>
              </w:rPr>
            </w:pPr>
            <w:r w:rsidRPr="008A2C67">
              <w:rPr>
                <w:rFonts w:ascii="Arial" w:hAnsi="Arial" w:cs="Arial"/>
                <w:b/>
                <w:color w:val="000000"/>
                <w:lang w:eastAsia="es-MX"/>
              </w:rPr>
              <w:t>No.</w:t>
            </w:r>
            <w:r w:rsidRPr="006C26E3">
              <w:rPr>
                <w:rFonts w:ascii="Arial" w:hAnsi="Arial" w:cs="Arial"/>
                <w:color w:val="000000"/>
                <w:lang w:eastAsia="es-MX"/>
              </w:rPr>
              <w:t xml:space="preserve"> Regresa a la actividad </w:t>
            </w:r>
            <w:r w:rsidR="00D6134B" w:rsidRPr="006C26E3">
              <w:rPr>
                <w:rFonts w:ascii="Arial" w:hAnsi="Arial" w:cs="Arial"/>
                <w:color w:val="000000"/>
                <w:lang w:eastAsia="es-MX"/>
              </w:rPr>
              <w:t>1.</w:t>
            </w:r>
          </w:p>
          <w:p w14:paraId="22535326" w14:textId="77777777" w:rsidR="004B52EA" w:rsidRPr="006C26E3" w:rsidRDefault="004B52EA" w:rsidP="00032EBF">
            <w:pPr>
              <w:pStyle w:val="Prrafodelista"/>
              <w:numPr>
                <w:ilvl w:val="0"/>
                <w:numId w:val="14"/>
              </w:numPr>
              <w:jc w:val="both"/>
              <w:rPr>
                <w:rFonts w:ascii="Arial" w:hAnsi="Arial" w:cs="Arial"/>
                <w:color w:val="000000"/>
                <w:lang w:eastAsia="es-MX"/>
              </w:rPr>
            </w:pPr>
            <w:r w:rsidRPr="006C26E3">
              <w:rPr>
                <w:rFonts w:ascii="Arial" w:hAnsi="Arial" w:cs="Arial"/>
                <w:color w:val="000000"/>
                <w:lang w:eastAsia="es-MX"/>
              </w:rPr>
              <w:t xml:space="preserve">Analiza el impacto en los servicios tecnológicos. </w:t>
            </w:r>
          </w:p>
          <w:p w14:paraId="71A9975F" w14:textId="77777777" w:rsidR="004B52EA" w:rsidRPr="004B52EA" w:rsidRDefault="004B52EA" w:rsidP="004B52EA">
            <w:pPr>
              <w:pStyle w:val="Prrafodelista"/>
              <w:ind w:left="360"/>
              <w:jc w:val="both"/>
              <w:rPr>
                <w:rFonts w:ascii="Arial" w:hAnsi="Arial" w:cs="Arial"/>
                <w:b/>
                <w:color w:val="000000"/>
                <w:lang w:eastAsia="es-MX"/>
              </w:rPr>
            </w:pPr>
            <w:r w:rsidRPr="004B52EA">
              <w:rPr>
                <w:rFonts w:ascii="Arial" w:hAnsi="Arial" w:cs="Arial"/>
                <w:b/>
                <w:color w:val="000000"/>
                <w:lang w:eastAsia="es-MX"/>
              </w:rPr>
              <w:t>¿El mantenimiento a la infraestructura implica suspensión?</w:t>
            </w:r>
          </w:p>
          <w:p w14:paraId="1220FBB2" w14:textId="77777777" w:rsidR="004B52EA" w:rsidRPr="006C26E3" w:rsidRDefault="004B52EA" w:rsidP="004B52EA">
            <w:pPr>
              <w:pStyle w:val="Prrafodelista"/>
              <w:ind w:left="360"/>
              <w:jc w:val="both"/>
              <w:rPr>
                <w:rFonts w:ascii="Arial" w:hAnsi="Arial" w:cs="Arial"/>
                <w:color w:val="000000"/>
                <w:lang w:eastAsia="es-MX"/>
              </w:rPr>
            </w:pPr>
            <w:r w:rsidRPr="004B52EA">
              <w:rPr>
                <w:rFonts w:ascii="Arial" w:hAnsi="Arial" w:cs="Arial"/>
                <w:b/>
                <w:color w:val="000000"/>
                <w:lang w:eastAsia="es-MX"/>
              </w:rPr>
              <w:t>Sí.</w:t>
            </w:r>
            <w:r w:rsidRPr="006C26E3">
              <w:rPr>
                <w:rFonts w:ascii="Arial" w:hAnsi="Arial" w:cs="Arial"/>
                <w:color w:val="000000"/>
                <w:lang w:eastAsia="es-MX"/>
              </w:rPr>
              <w:t xml:space="preserve"> Continúa en la actividad 5</w:t>
            </w:r>
          </w:p>
          <w:p w14:paraId="16648999" w14:textId="77777777" w:rsidR="004B52EA" w:rsidRDefault="004B52EA" w:rsidP="004B52EA">
            <w:pPr>
              <w:pStyle w:val="Prrafodelista"/>
              <w:ind w:left="360"/>
              <w:jc w:val="both"/>
              <w:rPr>
                <w:rFonts w:ascii="Arial" w:hAnsi="Arial" w:cs="Arial"/>
                <w:color w:val="000000"/>
                <w:lang w:eastAsia="es-MX"/>
              </w:rPr>
            </w:pPr>
            <w:r w:rsidRPr="004B52EA">
              <w:rPr>
                <w:rFonts w:ascii="Arial" w:hAnsi="Arial" w:cs="Arial"/>
                <w:b/>
                <w:color w:val="000000"/>
                <w:lang w:eastAsia="es-MX"/>
              </w:rPr>
              <w:t>No.</w:t>
            </w:r>
            <w:r w:rsidRPr="006C26E3">
              <w:rPr>
                <w:rFonts w:ascii="Arial" w:hAnsi="Arial" w:cs="Arial"/>
                <w:color w:val="000000"/>
                <w:lang w:eastAsia="es-MX"/>
              </w:rPr>
              <w:t xml:space="preserve"> Continúa en la actividad 11.</w:t>
            </w:r>
          </w:p>
          <w:p w14:paraId="2650308E" w14:textId="77777777" w:rsidR="004B52EA" w:rsidRDefault="004B52EA" w:rsidP="00032EBF">
            <w:pPr>
              <w:pStyle w:val="Prrafodelista"/>
              <w:numPr>
                <w:ilvl w:val="0"/>
                <w:numId w:val="14"/>
              </w:numPr>
              <w:jc w:val="both"/>
              <w:rPr>
                <w:rFonts w:ascii="Arial" w:hAnsi="Arial" w:cs="Arial"/>
                <w:color w:val="000000"/>
                <w:lang w:eastAsia="es-MX"/>
              </w:rPr>
            </w:pPr>
            <w:r w:rsidRPr="004B52EA">
              <w:rPr>
                <w:rFonts w:ascii="Arial" w:hAnsi="Arial" w:cs="Arial"/>
                <w:color w:val="000000"/>
                <w:lang w:eastAsia="es-MX"/>
              </w:rPr>
              <w:t>Informa a la Dirección General de Sistemas acerca de la suspensión de los servicios tecnológicos</w:t>
            </w:r>
            <w:r w:rsidRPr="006C26E3">
              <w:rPr>
                <w:rFonts w:ascii="Arial" w:hAnsi="Arial" w:cs="Arial"/>
                <w:color w:val="000000"/>
                <w:lang w:eastAsia="es-MX"/>
              </w:rPr>
              <w:t>.</w:t>
            </w:r>
          </w:p>
          <w:p w14:paraId="29FF7352" w14:textId="385388D1" w:rsidR="00786A6C" w:rsidRPr="00AD28AD" w:rsidRDefault="00786A6C" w:rsidP="00AD28AD">
            <w:pPr>
              <w:jc w:val="both"/>
              <w:rPr>
                <w:rFonts w:ascii="Arial" w:hAnsi="Arial" w:cs="Arial"/>
                <w:color w:val="000000"/>
                <w:lang w:eastAsia="es-MX"/>
              </w:rPr>
            </w:pPr>
          </w:p>
        </w:tc>
        <w:tc>
          <w:tcPr>
            <w:tcW w:w="2268" w:type="dxa"/>
          </w:tcPr>
          <w:p w14:paraId="47F7E83B" w14:textId="77777777" w:rsidR="00C226C6" w:rsidRDefault="00824473" w:rsidP="0011506B">
            <w:pPr>
              <w:tabs>
                <w:tab w:val="left" w:pos="359"/>
              </w:tabs>
              <w:spacing w:line="360" w:lineRule="auto"/>
              <w:rPr>
                <w:rFonts w:ascii="Arial" w:hAnsi="Arial" w:cs="Arial"/>
                <w:color w:val="000000"/>
                <w:lang w:eastAsia="es-MX"/>
              </w:rPr>
            </w:pPr>
            <w:r w:rsidRPr="006C26E3">
              <w:rPr>
                <w:rFonts w:ascii="Arial" w:hAnsi="Arial" w:cs="Arial"/>
                <w:color w:val="000000"/>
                <w:lang w:eastAsia="es-MX"/>
              </w:rPr>
              <w:t>Correo electrónico</w:t>
            </w:r>
          </w:p>
          <w:p w14:paraId="0C94F84D" w14:textId="77777777" w:rsidR="004B52EA" w:rsidRDefault="004B52EA" w:rsidP="0011506B">
            <w:pPr>
              <w:tabs>
                <w:tab w:val="left" w:pos="359"/>
              </w:tabs>
              <w:spacing w:line="360" w:lineRule="auto"/>
              <w:rPr>
                <w:rFonts w:ascii="Arial" w:hAnsi="Arial" w:cs="Arial"/>
                <w:color w:val="000000"/>
                <w:lang w:eastAsia="es-MX"/>
              </w:rPr>
            </w:pPr>
            <w:r w:rsidRPr="006C26E3">
              <w:rPr>
                <w:rFonts w:ascii="Arial" w:hAnsi="Arial" w:cs="Arial"/>
                <w:color w:val="000000"/>
                <w:lang w:eastAsia="es-MX"/>
              </w:rPr>
              <w:t>Plan de trabajo</w:t>
            </w:r>
          </w:p>
          <w:p w14:paraId="4A0665C8" w14:textId="77777777" w:rsidR="004B52EA" w:rsidRPr="006C26E3" w:rsidRDefault="004B52EA" w:rsidP="0011506B">
            <w:pPr>
              <w:tabs>
                <w:tab w:val="left" w:pos="359"/>
              </w:tabs>
              <w:spacing w:line="360" w:lineRule="auto"/>
              <w:rPr>
                <w:rFonts w:ascii="Arial" w:hAnsi="Arial" w:cs="Arial"/>
                <w:color w:val="000000"/>
                <w:lang w:eastAsia="es-MX"/>
              </w:rPr>
            </w:pPr>
            <w:r w:rsidRPr="006C26E3">
              <w:rPr>
                <w:rFonts w:ascii="Arial" w:hAnsi="Arial" w:cs="Arial"/>
                <w:color w:val="000000"/>
                <w:lang w:eastAsia="es-MX"/>
              </w:rPr>
              <w:t>Correo electrónico</w:t>
            </w:r>
          </w:p>
        </w:tc>
      </w:tr>
      <w:tr w:rsidR="001444C3" w:rsidRPr="006C26E3" w14:paraId="687EE7F6" w14:textId="77777777" w:rsidTr="00CC3D90">
        <w:tblPrEx>
          <w:tblCellMar>
            <w:left w:w="70" w:type="dxa"/>
            <w:right w:w="70" w:type="dxa"/>
          </w:tblCellMar>
        </w:tblPrEx>
        <w:trPr>
          <w:trHeight w:hRule="exact" w:val="4261"/>
        </w:trPr>
        <w:tc>
          <w:tcPr>
            <w:tcW w:w="2693" w:type="dxa"/>
            <w:shd w:val="clear" w:color="auto" w:fill="auto"/>
          </w:tcPr>
          <w:p w14:paraId="09A6B756" w14:textId="77777777" w:rsidR="00824473" w:rsidRPr="006C26E3" w:rsidRDefault="00824473" w:rsidP="0011506B">
            <w:pPr>
              <w:rPr>
                <w:rFonts w:ascii="Arial" w:hAnsi="Arial" w:cs="Arial"/>
                <w:color w:val="000000"/>
                <w:lang w:eastAsia="es-MX"/>
              </w:rPr>
            </w:pPr>
            <w:r w:rsidRPr="006C26E3">
              <w:rPr>
                <w:rFonts w:ascii="Arial" w:hAnsi="Arial" w:cs="Arial"/>
                <w:color w:val="000000"/>
                <w:lang w:eastAsia="es-MX"/>
              </w:rPr>
              <w:lastRenderedPageBreak/>
              <w:t xml:space="preserve">Dirección General de Sistemas </w:t>
            </w:r>
          </w:p>
        </w:tc>
        <w:tc>
          <w:tcPr>
            <w:tcW w:w="3827" w:type="dxa"/>
            <w:shd w:val="clear" w:color="auto" w:fill="auto"/>
          </w:tcPr>
          <w:p w14:paraId="23F54A52" w14:textId="088E38FD" w:rsidR="00824473" w:rsidRDefault="00786A6C" w:rsidP="00786A6C">
            <w:pPr>
              <w:pStyle w:val="Prrafodelista"/>
              <w:numPr>
                <w:ilvl w:val="0"/>
                <w:numId w:val="14"/>
              </w:numPr>
              <w:jc w:val="both"/>
              <w:rPr>
                <w:rFonts w:ascii="Arial" w:hAnsi="Arial" w:cs="Arial"/>
                <w:color w:val="000000"/>
                <w:lang w:eastAsia="es-MX"/>
              </w:rPr>
            </w:pPr>
            <w:r>
              <w:rPr>
                <w:rFonts w:ascii="Arial" w:hAnsi="Arial" w:cs="Arial"/>
                <w:color w:val="000000"/>
                <w:lang w:eastAsia="es-MX"/>
              </w:rPr>
              <w:t xml:space="preserve">Hace del conocimiento a </w:t>
            </w:r>
            <w:r w:rsidR="006E19C1" w:rsidRPr="006C26E3">
              <w:rPr>
                <w:rFonts w:ascii="Arial" w:hAnsi="Arial" w:cs="Arial"/>
                <w:color w:val="000000"/>
                <w:lang w:eastAsia="es-MX"/>
              </w:rPr>
              <w:t>la</w:t>
            </w:r>
            <w:r w:rsidR="003C390E">
              <w:rPr>
                <w:rFonts w:ascii="Arial" w:hAnsi="Arial" w:cs="Arial"/>
                <w:color w:val="000000"/>
                <w:lang w:eastAsia="es-MX"/>
              </w:rPr>
              <w:t>s</w:t>
            </w:r>
            <w:r w:rsidR="006E19C1" w:rsidRPr="006C26E3">
              <w:rPr>
                <w:rFonts w:ascii="Arial" w:hAnsi="Arial" w:cs="Arial"/>
                <w:color w:val="000000"/>
                <w:lang w:eastAsia="es-MX"/>
              </w:rPr>
              <w:t xml:space="preserve"> Jefatura</w:t>
            </w:r>
            <w:r w:rsidR="003C390E">
              <w:rPr>
                <w:rFonts w:ascii="Arial" w:hAnsi="Arial" w:cs="Arial"/>
                <w:color w:val="000000"/>
                <w:lang w:eastAsia="es-MX"/>
              </w:rPr>
              <w:t>s</w:t>
            </w:r>
            <w:r w:rsidR="006E19C1" w:rsidRPr="006C26E3">
              <w:rPr>
                <w:rFonts w:ascii="Arial" w:hAnsi="Arial" w:cs="Arial"/>
                <w:color w:val="000000"/>
                <w:lang w:eastAsia="es-MX"/>
              </w:rPr>
              <w:t xml:space="preserve"> de Unidad de Desarrollo de Sistemas </w:t>
            </w:r>
            <w:r w:rsidR="003C390E">
              <w:rPr>
                <w:rFonts w:ascii="Arial" w:hAnsi="Arial" w:cs="Arial"/>
                <w:color w:val="000000"/>
                <w:lang w:eastAsia="es-MX"/>
              </w:rPr>
              <w:t>y de Soporte Técnico y Telecomunicaciones, así como a</w:t>
            </w:r>
            <w:r w:rsidR="006E19C1" w:rsidRPr="006C26E3">
              <w:rPr>
                <w:rFonts w:ascii="Arial" w:hAnsi="Arial" w:cs="Arial"/>
                <w:color w:val="000000"/>
                <w:lang w:eastAsia="es-MX"/>
              </w:rPr>
              <w:t xml:space="preserve"> la Dirección de Seguridad Informática </w:t>
            </w:r>
            <w:r>
              <w:rPr>
                <w:rFonts w:ascii="Arial" w:hAnsi="Arial" w:cs="Arial"/>
                <w:color w:val="000000"/>
                <w:lang w:eastAsia="es-MX"/>
              </w:rPr>
              <w:t>la suspensión de servicios tecnológicos</w:t>
            </w:r>
            <w:r w:rsidR="006E19C1" w:rsidRPr="006C26E3">
              <w:rPr>
                <w:rFonts w:ascii="Arial" w:hAnsi="Arial" w:cs="Arial"/>
                <w:color w:val="000000"/>
                <w:lang w:eastAsia="es-MX"/>
              </w:rPr>
              <w:t>.</w:t>
            </w:r>
          </w:p>
          <w:p w14:paraId="5BD40B1F" w14:textId="1E8F288D" w:rsidR="002D61ED" w:rsidRPr="006C26E3" w:rsidRDefault="002D61ED" w:rsidP="00786A6C">
            <w:pPr>
              <w:pStyle w:val="Prrafodelista"/>
              <w:numPr>
                <w:ilvl w:val="0"/>
                <w:numId w:val="14"/>
              </w:numPr>
              <w:jc w:val="both"/>
              <w:rPr>
                <w:rFonts w:ascii="Arial" w:hAnsi="Arial" w:cs="Arial"/>
                <w:color w:val="000000"/>
                <w:lang w:eastAsia="es-MX"/>
              </w:rPr>
            </w:pPr>
            <w:r>
              <w:rPr>
                <w:rFonts w:ascii="Arial" w:hAnsi="Arial" w:cs="Arial"/>
                <w:color w:val="000000"/>
                <w:lang w:eastAsia="es-MX"/>
              </w:rPr>
              <w:t>Confirma a la Jefatura de Unidad de Soporte Técnico y Telecomunicaciones que las áreas fueron informadas.</w:t>
            </w:r>
          </w:p>
        </w:tc>
        <w:tc>
          <w:tcPr>
            <w:tcW w:w="2268" w:type="dxa"/>
          </w:tcPr>
          <w:p w14:paraId="70BB9CE5" w14:textId="77777777" w:rsidR="00824473" w:rsidRPr="006C26E3" w:rsidRDefault="00824473" w:rsidP="0011506B">
            <w:pPr>
              <w:tabs>
                <w:tab w:val="left" w:pos="359"/>
              </w:tabs>
              <w:spacing w:line="360" w:lineRule="auto"/>
              <w:rPr>
                <w:rFonts w:ascii="Arial" w:hAnsi="Arial" w:cs="Arial"/>
                <w:color w:val="000000"/>
                <w:lang w:eastAsia="es-MX"/>
              </w:rPr>
            </w:pPr>
            <w:r w:rsidRPr="006C26E3">
              <w:rPr>
                <w:rFonts w:ascii="Arial" w:hAnsi="Arial" w:cs="Arial"/>
                <w:color w:val="000000"/>
                <w:lang w:eastAsia="es-MX"/>
              </w:rPr>
              <w:t>Correo electrónico</w:t>
            </w:r>
          </w:p>
        </w:tc>
      </w:tr>
      <w:tr w:rsidR="003C390E" w:rsidRPr="006C26E3" w14:paraId="33ADC75C" w14:textId="77777777" w:rsidTr="003710A9">
        <w:tblPrEx>
          <w:tblCellMar>
            <w:left w:w="70" w:type="dxa"/>
            <w:right w:w="70" w:type="dxa"/>
          </w:tblCellMar>
        </w:tblPrEx>
        <w:trPr>
          <w:trHeight w:val="1247"/>
        </w:trPr>
        <w:tc>
          <w:tcPr>
            <w:tcW w:w="2693" w:type="dxa"/>
            <w:shd w:val="clear" w:color="auto" w:fill="auto"/>
          </w:tcPr>
          <w:p w14:paraId="61CCE74D" w14:textId="77777777" w:rsidR="003C390E" w:rsidRPr="006C26E3" w:rsidRDefault="003C390E" w:rsidP="003C390E">
            <w:pPr>
              <w:rPr>
                <w:rFonts w:ascii="Arial" w:hAnsi="Arial" w:cs="Arial"/>
                <w:color w:val="000000"/>
                <w:lang w:eastAsia="es-MX"/>
              </w:rPr>
            </w:pPr>
            <w:r w:rsidRPr="006C26E3">
              <w:rPr>
                <w:rFonts w:ascii="Arial" w:hAnsi="Arial" w:cs="Arial"/>
                <w:color w:val="000000"/>
                <w:lang w:eastAsia="es-MX"/>
              </w:rPr>
              <w:t>Jefatura de Unidad de Soporte Técnico y Telecomunicaciones</w:t>
            </w:r>
          </w:p>
          <w:p w14:paraId="0CD24F6A" w14:textId="77777777" w:rsidR="003C390E" w:rsidRPr="006C26E3" w:rsidRDefault="003C390E" w:rsidP="0011506B">
            <w:pPr>
              <w:rPr>
                <w:rFonts w:ascii="Arial" w:hAnsi="Arial" w:cs="Arial"/>
                <w:color w:val="000000"/>
                <w:lang w:eastAsia="es-MX"/>
              </w:rPr>
            </w:pPr>
          </w:p>
        </w:tc>
        <w:tc>
          <w:tcPr>
            <w:tcW w:w="3827" w:type="dxa"/>
            <w:shd w:val="clear" w:color="auto" w:fill="auto"/>
          </w:tcPr>
          <w:p w14:paraId="7B3D5232" w14:textId="77777777" w:rsidR="003C390E" w:rsidRPr="006C26E3" w:rsidRDefault="003C390E" w:rsidP="00032EBF">
            <w:pPr>
              <w:pStyle w:val="Prrafodelista"/>
              <w:numPr>
                <w:ilvl w:val="0"/>
                <w:numId w:val="14"/>
              </w:numPr>
              <w:jc w:val="both"/>
              <w:rPr>
                <w:rFonts w:ascii="Arial" w:hAnsi="Arial" w:cs="Arial"/>
                <w:color w:val="000000"/>
                <w:lang w:eastAsia="es-MX"/>
              </w:rPr>
            </w:pPr>
            <w:r>
              <w:rPr>
                <w:rFonts w:ascii="Arial" w:hAnsi="Arial" w:cs="Arial"/>
                <w:color w:val="000000"/>
                <w:lang w:eastAsia="es-MX"/>
              </w:rPr>
              <w:t>Instruye a la Dirección de Servicios de Cómputo realizar las acciones para el mantenimiento a la infraestructura.</w:t>
            </w:r>
          </w:p>
        </w:tc>
        <w:tc>
          <w:tcPr>
            <w:tcW w:w="2268" w:type="dxa"/>
          </w:tcPr>
          <w:p w14:paraId="7A874D4F" w14:textId="77777777" w:rsidR="003C390E" w:rsidRPr="006C26E3" w:rsidRDefault="003C390E" w:rsidP="0011506B">
            <w:pPr>
              <w:tabs>
                <w:tab w:val="left" w:pos="359"/>
              </w:tabs>
              <w:spacing w:line="360" w:lineRule="auto"/>
              <w:rPr>
                <w:rFonts w:ascii="Arial" w:hAnsi="Arial" w:cs="Arial"/>
                <w:color w:val="000000"/>
                <w:lang w:eastAsia="es-MX"/>
              </w:rPr>
            </w:pPr>
            <w:r>
              <w:rPr>
                <w:rFonts w:ascii="Arial" w:hAnsi="Arial" w:cs="Arial"/>
                <w:color w:val="000000"/>
                <w:lang w:eastAsia="es-MX"/>
              </w:rPr>
              <w:t>Correo electrónico</w:t>
            </w:r>
          </w:p>
        </w:tc>
      </w:tr>
      <w:tr w:rsidR="001444C3" w:rsidRPr="006C26E3" w14:paraId="00E3B71B" w14:textId="77777777" w:rsidTr="00305B7B">
        <w:tblPrEx>
          <w:tblCellMar>
            <w:left w:w="70" w:type="dxa"/>
            <w:right w:w="70" w:type="dxa"/>
          </w:tblCellMar>
        </w:tblPrEx>
        <w:trPr>
          <w:trHeight w:val="849"/>
        </w:trPr>
        <w:tc>
          <w:tcPr>
            <w:tcW w:w="2693" w:type="dxa"/>
            <w:shd w:val="clear" w:color="auto" w:fill="auto"/>
          </w:tcPr>
          <w:p w14:paraId="2CC5F169" w14:textId="77777777" w:rsidR="005C4466" w:rsidRPr="006C26E3" w:rsidRDefault="005C4466" w:rsidP="0011506B">
            <w:pPr>
              <w:rPr>
                <w:rFonts w:ascii="Arial" w:hAnsi="Arial" w:cs="Arial"/>
                <w:color w:val="000000"/>
                <w:lang w:eastAsia="es-MX"/>
              </w:rPr>
            </w:pPr>
            <w:r w:rsidRPr="006C26E3">
              <w:rPr>
                <w:rFonts w:ascii="Arial" w:hAnsi="Arial" w:cs="Arial"/>
                <w:color w:val="000000"/>
                <w:lang w:eastAsia="es-MX"/>
              </w:rPr>
              <w:t xml:space="preserve">Dirección de Servicios de Cómputo </w:t>
            </w:r>
          </w:p>
        </w:tc>
        <w:tc>
          <w:tcPr>
            <w:tcW w:w="3827" w:type="dxa"/>
            <w:shd w:val="clear" w:color="auto" w:fill="auto"/>
          </w:tcPr>
          <w:p w14:paraId="40CB0C95" w14:textId="6454FFB6" w:rsidR="005C4466" w:rsidRDefault="002D61ED" w:rsidP="00032EBF">
            <w:pPr>
              <w:pStyle w:val="Prrafodelista"/>
              <w:numPr>
                <w:ilvl w:val="0"/>
                <w:numId w:val="14"/>
              </w:numPr>
              <w:jc w:val="both"/>
              <w:rPr>
                <w:rFonts w:ascii="Arial" w:hAnsi="Arial" w:cs="Arial"/>
                <w:color w:val="000000"/>
                <w:lang w:eastAsia="es-MX"/>
              </w:rPr>
            </w:pPr>
            <w:r>
              <w:rPr>
                <w:rFonts w:ascii="Arial" w:hAnsi="Arial" w:cs="Arial"/>
                <w:color w:val="000000"/>
                <w:lang w:eastAsia="es-MX"/>
              </w:rPr>
              <w:t>I</w:t>
            </w:r>
            <w:r w:rsidR="005C4466" w:rsidRPr="006C26E3">
              <w:rPr>
                <w:rFonts w:ascii="Arial" w:hAnsi="Arial" w:cs="Arial"/>
                <w:color w:val="000000"/>
                <w:lang w:eastAsia="es-MX"/>
              </w:rPr>
              <w:t>nforma</w:t>
            </w:r>
            <w:r w:rsidR="009264DE">
              <w:rPr>
                <w:rFonts w:ascii="Arial" w:hAnsi="Arial" w:cs="Arial"/>
                <w:color w:val="000000"/>
                <w:lang w:eastAsia="es-MX"/>
              </w:rPr>
              <w:t xml:space="preserve"> mediante correo electrónico</w:t>
            </w:r>
            <w:r w:rsidR="005C4466" w:rsidRPr="006C26E3">
              <w:rPr>
                <w:rFonts w:ascii="Arial" w:hAnsi="Arial" w:cs="Arial"/>
                <w:color w:val="000000"/>
                <w:lang w:eastAsia="es-MX"/>
              </w:rPr>
              <w:t xml:space="preserve"> al prestador de servicios la fecha de ejecución del mantenimiento a la infraestructura.</w:t>
            </w:r>
          </w:p>
          <w:p w14:paraId="48AE75E3" w14:textId="77777777" w:rsidR="00E213CC" w:rsidRPr="006C26E3" w:rsidRDefault="00E213CC" w:rsidP="00032EBF">
            <w:pPr>
              <w:pStyle w:val="Prrafodelista"/>
              <w:numPr>
                <w:ilvl w:val="0"/>
                <w:numId w:val="14"/>
              </w:numPr>
              <w:jc w:val="both"/>
              <w:rPr>
                <w:rFonts w:ascii="Arial" w:hAnsi="Arial" w:cs="Arial"/>
                <w:color w:val="000000"/>
                <w:lang w:eastAsia="es-MX"/>
              </w:rPr>
            </w:pPr>
            <w:r w:rsidRPr="006C26E3">
              <w:rPr>
                <w:rFonts w:ascii="Arial" w:hAnsi="Arial" w:cs="Arial"/>
                <w:color w:val="000000"/>
                <w:lang w:eastAsia="es-MX"/>
              </w:rPr>
              <w:t>Genera ticket con la Mesa de Servicios del prestador de servicios.</w:t>
            </w:r>
          </w:p>
        </w:tc>
        <w:tc>
          <w:tcPr>
            <w:tcW w:w="2268" w:type="dxa"/>
          </w:tcPr>
          <w:p w14:paraId="67ED636C" w14:textId="77777777" w:rsidR="005C4466" w:rsidRDefault="003A0D42" w:rsidP="0011506B">
            <w:pPr>
              <w:tabs>
                <w:tab w:val="left" w:pos="359"/>
              </w:tabs>
              <w:spacing w:line="360" w:lineRule="auto"/>
              <w:rPr>
                <w:rFonts w:ascii="Arial" w:hAnsi="Arial" w:cs="Arial"/>
                <w:color w:val="000000"/>
                <w:lang w:eastAsia="es-MX"/>
              </w:rPr>
            </w:pPr>
            <w:r w:rsidRPr="006C26E3">
              <w:rPr>
                <w:rFonts w:ascii="Arial" w:hAnsi="Arial" w:cs="Arial"/>
                <w:color w:val="000000"/>
                <w:lang w:eastAsia="es-MX"/>
              </w:rPr>
              <w:t>Correo electrónico</w:t>
            </w:r>
          </w:p>
          <w:p w14:paraId="190C1DE6" w14:textId="77777777" w:rsidR="00E213CC" w:rsidRPr="00E213CC" w:rsidRDefault="00E213CC" w:rsidP="00E213CC">
            <w:pPr>
              <w:jc w:val="both"/>
            </w:pPr>
            <w:r w:rsidRPr="00E213CC">
              <w:rPr>
                <w:rFonts w:ascii="Arial" w:hAnsi="Arial" w:cs="Arial"/>
                <w:color w:val="000000"/>
                <w:lang w:eastAsia="es-MX"/>
              </w:rPr>
              <w:t>Ticket de la mesa de servicios del prestador de servicios</w:t>
            </w:r>
          </w:p>
        </w:tc>
      </w:tr>
      <w:tr w:rsidR="001444C3" w:rsidRPr="006C26E3" w14:paraId="4E23CB92" w14:textId="77777777" w:rsidTr="004B52EA">
        <w:tblPrEx>
          <w:tblCellMar>
            <w:left w:w="70" w:type="dxa"/>
            <w:right w:w="70" w:type="dxa"/>
          </w:tblCellMar>
        </w:tblPrEx>
        <w:trPr>
          <w:trHeight w:hRule="exact" w:val="1531"/>
        </w:trPr>
        <w:tc>
          <w:tcPr>
            <w:tcW w:w="2693" w:type="dxa"/>
            <w:shd w:val="clear" w:color="auto" w:fill="auto"/>
          </w:tcPr>
          <w:p w14:paraId="3AF44347" w14:textId="77777777" w:rsidR="00F051FD" w:rsidRPr="006C26E3" w:rsidRDefault="005C4466" w:rsidP="003C390E">
            <w:pPr>
              <w:rPr>
                <w:rFonts w:ascii="Arial" w:hAnsi="Arial" w:cs="Arial"/>
                <w:color w:val="000000"/>
                <w:lang w:eastAsia="es-MX"/>
              </w:rPr>
            </w:pPr>
            <w:r w:rsidRPr="006C26E3">
              <w:rPr>
                <w:rFonts w:ascii="Arial" w:hAnsi="Arial" w:cs="Arial"/>
                <w:color w:val="000000"/>
                <w:lang w:eastAsia="es-MX"/>
              </w:rPr>
              <w:t>Prestador de Servicios</w:t>
            </w:r>
          </w:p>
        </w:tc>
        <w:tc>
          <w:tcPr>
            <w:tcW w:w="3827" w:type="dxa"/>
            <w:shd w:val="clear" w:color="auto" w:fill="auto"/>
          </w:tcPr>
          <w:p w14:paraId="47C5C4AC" w14:textId="77777777" w:rsidR="00F051FD" w:rsidRPr="006C26E3" w:rsidRDefault="00F051FD" w:rsidP="00032EBF">
            <w:pPr>
              <w:pStyle w:val="Prrafodelista"/>
              <w:numPr>
                <w:ilvl w:val="0"/>
                <w:numId w:val="14"/>
              </w:numPr>
              <w:jc w:val="both"/>
              <w:rPr>
                <w:rFonts w:ascii="Arial" w:hAnsi="Arial" w:cs="Arial"/>
                <w:color w:val="000000"/>
                <w:lang w:eastAsia="es-MX"/>
              </w:rPr>
            </w:pPr>
            <w:r w:rsidRPr="006C26E3">
              <w:rPr>
                <w:rFonts w:ascii="Arial" w:hAnsi="Arial" w:cs="Arial"/>
                <w:color w:val="000000"/>
                <w:lang w:eastAsia="es-MX"/>
              </w:rPr>
              <w:t>Ejecuta el mantenimiento a la infraestructura.</w:t>
            </w:r>
          </w:p>
        </w:tc>
        <w:tc>
          <w:tcPr>
            <w:tcW w:w="2268" w:type="dxa"/>
          </w:tcPr>
          <w:p w14:paraId="0916E38A" w14:textId="77777777" w:rsidR="00F051FD" w:rsidRPr="006C26E3" w:rsidRDefault="003A0D42" w:rsidP="00E213CC">
            <w:pPr>
              <w:jc w:val="both"/>
              <w:rPr>
                <w:rFonts w:ascii="Arial" w:hAnsi="Arial" w:cs="Arial"/>
                <w:color w:val="000000"/>
                <w:lang w:eastAsia="es-MX"/>
              </w:rPr>
            </w:pPr>
            <w:r w:rsidRPr="004B52EA">
              <w:rPr>
                <w:rFonts w:ascii="Arial" w:hAnsi="Arial" w:cs="Arial"/>
                <w:color w:val="000000"/>
                <w:lang w:eastAsia="es-MX"/>
              </w:rPr>
              <w:t>Ticket de la mesa de servicios del prestador de servicios</w:t>
            </w:r>
            <w:r w:rsidRPr="006C26E3">
              <w:rPr>
                <w:rFonts w:ascii="Arial" w:hAnsi="Arial" w:cs="Arial"/>
                <w:color w:val="000000"/>
                <w:lang w:eastAsia="es-MX"/>
              </w:rPr>
              <w:t xml:space="preserve"> tecnológicos</w:t>
            </w:r>
          </w:p>
        </w:tc>
      </w:tr>
      <w:tr w:rsidR="001444C3" w:rsidRPr="006C26E3" w14:paraId="3412FABC" w14:textId="77777777" w:rsidTr="00AD28AD">
        <w:tblPrEx>
          <w:tblCellMar>
            <w:left w:w="70" w:type="dxa"/>
            <w:right w:w="70" w:type="dxa"/>
          </w:tblCellMar>
        </w:tblPrEx>
        <w:trPr>
          <w:trHeight w:hRule="exact" w:val="2418"/>
        </w:trPr>
        <w:tc>
          <w:tcPr>
            <w:tcW w:w="2693" w:type="dxa"/>
            <w:shd w:val="clear" w:color="auto" w:fill="auto"/>
          </w:tcPr>
          <w:p w14:paraId="4E4580D9" w14:textId="77777777" w:rsidR="00C7303A" w:rsidRPr="006C26E3" w:rsidRDefault="00C7303A" w:rsidP="0011506B">
            <w:pPr>
              <w:rPr>
                <w:rFonts w:ascii="Arial" w:hAnsi="Arial" w:cs="Arial"/>
                <w:color w:val="000000"/>
                <w:lang w:eastAsia="es-MX"/>
              </w:rPr>
            </w:pPr>
            <w:r w:rsidRPr="006C26E3">
              <w:rPr>
                <w:rFonts w:ascii="Arial" w:hAnsi="Arial" w:cs="Arial"/>
                <w:color w:val="000000"/>
                <w:lang w:eastAsia="es-MX"/>
              </w:rPr>
              <w:t>Dirección de Servicios de Cómputo</w:t>
            </w:r>
          </w:p>
          <w:p w14:paraId="5B6CD262" w14:textId="77777777" w:rsidR="00C7303A" w:rsidRPr="006C26E3" w:rsidRDefault="00C7303A" w:rsidP="0011506B">
            <w:pPr>
              <w:rPr>
                <w:rFonts w:ascii="Arial" w:hAnsi="Arial" w:cs="Arial"/>
                <w:color w:val="000000"/>
                <w:lang w:eastAsia="es-MX"/>
              </w:rPr>
            </w:pPr>
          </w:p>
          <w:p w14:paraId="78CFD35D" w14:textId="77777777" w:rsidR="007105A7" w:rsidRPr="006C26E3" w:rsidRDefault="00C7303A" w:rsidP="003C390E">
            <w:pPr>
              <w:rPr>
                <w:rFonts w:ascii="Arial" w:hAnsi="Arial" w:cs="Arial"/>
                <w:color w:val="000000"/>
                <w:lang w:eastAsia="es-MX"/>
              </w:rPr>
            </w:pPr>
            <w:r w:rsidRPr="006C26E3">
              <w:rPr>
                <w:rFonts w:ascii="Arial" w:hAnsi="Arial" w:cs="Arial"/>
                <w:color w:val="000000"/>
                <w:lang w:eastAsia="es-MX"/>
              </w:rPr>
              <w:t>Prestador de Servicios</w:t>
            </w:r>
          </w:p>
        </w:tc>
        <w:tc>
          <w:tcPr>
            <w:tcW w:w="3827" w:type="dxa"/>
            <w:shd w:val="clear" w:color="auto" w:fill="auto"/>
          </w:tcPr>
          <w:p w14:paraId="57EC87DA" w14:textId="77777777" w:rsidR="009264DE" w:rsidRPr="004B52EA" w:rsidRDefault="009264DE" w:rsidP="00032EBF">
            <w:pPr>
              <w:pStyle w:val="Prrafodelista"/>
              <w:numPr>
                <w:ilvl w:val="0"/>
                <w:numId w:val="14"/>
              </w:numPr>
              <w:jc w:val="both"/>
              <w:rPr>
                <w:rFonts w:ascii="Arial" w:hAnsi="Arial" w:cs="Arial"/>
                <w:color w:val="000000"/>
                <w:lang w:eastAsia="es-MX"/>
              </w:rPr>
            </w:pPr>
            <w:r>
              <w:rPr>
                <w:rFonts w:ascii="Arial" w:hAnsi="Arial" w:cs="Arial"/>
                <w:color w:val="000000"/>
                <w:lang w:eastAsia="es-MX"/>
              </w:rPr>
              <w:t xml:space="preserve"> Verifica el funcionamiento de la infraestructura tecnológica.</w:t>
            </w:r>
          </w:p>
          <w:p w14:paraId="282493C8" w14:textId="77777777" w:rsidR="00CD3DF9" w:rsidRPr="004B52EA" w:rsidRDefault="00CD3DF9" w:rsidP="004B52EA">
            <w:pPr>
              <w:pStyle w:val="Prrafodelista"/>
              <w:ind w:left="360"/>
              <w:jc w:val="both"/>
              <w:rPr>
                <w:rFonts w:ascii="Arial" w:hAnsi="Arial" w:cs="Arial"/>
                <w:b/>
                <w:color w:val="000000"/>
                <w:lang w:eastAsia="es-MX"/>
              </w:rPr>
            </w:pPr>
            <w:r w:rsidRPr="004B52EA">
              <w:rPr>
                <w:rFonts w:ascii="Arial" w:hAnsi="Arial" w:cs="Arial"/>
                <w:b/>
                <w:color w:val="000000"/>
                <w:lang w:eastAsia="es-MX"/>
              </w:rPr>
              <w:t xml:space="preserve">¿La infraestructura tecnológica </w:t>
            </w:r>
            <w:r w:rsidR="005C4466" w:rsidRPr="004B52EA">
              <w:rPr>
                <w:rFonts w:ascii="Arial" w:hAnsi="Arial" w:cs="Arial"/>
                <w:b/>
                <w:color w:val="000000"/>
                <w:lang w:eastAsia="es-MX"/>
              </w:rPr>
              <w:t xml:space="preserve">funciona </w:t>
            </w:r>
            <w:r w:rsidRPr="004B52EA">
              <w:rPr>
                <w:rFonts w:ascii="Arial" w:hAnsi="Arial" w:cs="Arial"/>
                <w:b/>
                <w:color w:val="000000"/>
                <w:lang w:eastAsia="es-MX"/>
              </w:rPr>
              <w:t>correctamente?</w:t>
            </w:r>
          </w:p>
          <w:p w14:paraId="1E46347A" w14:textId="77777777" w:rsidR="003C390E" w:rsidRPr="004B52EA" w:rsidRDefault="003C390E" w:rsidP="004B52EA">
            <w:pPr>
              <w:pStyle w:val="Prrafodelista"/>
              <w:ind w:left="360"/>
              <w:jc w:val="both"/>
              <w:rPr>
                <w:rFonts w:ascii="Arial" w:hAnsi="Arial" w:cs="Arial"/>
                <w:color w:val="000000"/>
                <w:lang w:eastAsia="es-MX"/>
              </w:rPr>
            </w:pPr>
            <w:r w:rsidRPr="004B52EA">
              <w:rPr>
                <w:rFonts w:ascii="Arial" w:hAnsi="Arial" w:cs="Arial"/>
                <w:b/>
                <w:color w:val="000000"/>
                <w:lang w:eastAsia="es-MX"/>
              </w:rPr>
              <w:t>No.</w:t>
            </w:r>
            <w:r w:rsidRPr="006C26E3">
              <w:rPr>
                <w:rFonts w:ascii="Arial" w:hAnsi="Arial" w:cs="Arial"/>
                <w:color w:val="000000"/>
                <w:lang w:eastAsia="es-MX"/>
              </w:rPr>
              <w:t xml:space="preserve"> Regresa a la actividad 1</w:t>
            </w:r>
            <w:r>
              <w:rPr>
                <w:rFonts w:ascii="Arial" w:hAnsi="Arial" w:cs="Arial"/>
                <w:color w:val="000000"/>
                <w:lang w:eastAsia="es-MX"/>
              </w:rPr>
              <w:t>1</w:t>
            </w:r>
            <w:r w:rsidRPr="006C26E3">
              <w:rPr>
                <w:rFonts w:ascii="Arial" w:hAnsi="Arial" w:cs="Arial"/>
                <w:color w:val="000000"/>
                <w:lang w:eastAsia="es-MX"/>
              </w:rPr>
              <w:t>.</w:t>
            </w:r>
          </w:p>
          <w:p w14:paraId="0657F77A" w14:textId="6139AB03" w:rsidR="00CD3DF9" w:rsidRPr="006C26E3" w:rsidRDefault="00CD3DF9" w:rsidP="004B52EA">
            <w:pPr>
              <w:pStyle w:val="Prrafodelista"/>
              <w:ind w:left="360"/>
              <w:jc w:val="both"/>
              <w:rPr>
                <w:rFonts w:ascii="Arial" w:hAnsi="Arial" w:cs="Arial"/>
                <w:color w:val="000000"/>
                <w:lang w:eastAsia="es-MX"/>
              </w:rPr>
            </w:pPr>
            <w:r w:rsidRPr="004B52EA">
              <w:rPr>
                <w:rFonts w:ascii="Arial" w:hAnsi="Arial" w:cs="Arial"/>
                <w:b/>
                <w:color w:val="000000"/>
                <w:lang w:eastAsia="es-MX"/>
              </w:rPr>
              <w:t>Sí.</w:t>
            </w:r>
            <w:r w:rsidRPr="006C26E3">
              <w:rPr>
                <w:rFonts w:ascii="Arial" w:hAnsi="Arial" w:cs="Arial"/>
                <w:color w:val="000000"/>
                <w:lang w:eastAsia="es-MX"/>
              </w:rPr>
              <w:t xml:space="preserve"> Continúa en la actividad 1</w:t>
            </w:r>
            <w:r w:rsidR="003C390E">
              <w:rPr>
                <w:rFonts w:ascii="Arial" w:hAnsi="Arial" w:cs="Arial"/>
                <w:color w:val="000000"/>
                <w:lang w:eastAsia="es-MX"/>
              </w:rPr>
              <w:t>3</w:t>
            </w:r>
            <w:r w:rsidR="00AD28AD">
              <w:rPr>
                <w:rFonts w:ascii="Arial" w:hAnsi="Arial" w:cs="Arial"/>
                <w:color w:val="000000"/>
                <w:lang w:eastAsia="es-MX"/>
              </w:rPr>
              <w:t>.</w:t>
            </w:r>
          </w:p>
          <w:p w14:paraId="77BDBDE9" w14:textId="77777777" w:rsidR="00CD3DF9" w:rsidRPr="006C26E3" w:rsidRDefault="00CD3DF9" w:rsidP="005145C8">
            <w:pPr>
              <w:pStyle w:val="Prrafodelista"/>
              <w:tabs>
                <w:tab w:val="left" w:pos="359"/>
              </w:tabs>
              <w:spacing w:line="360" w:lineRule="auto"/>
              <w:ind w:left="360"/>
              <w:jc w:val="both"/>
              <w:rPr>
                <w:rFonts w:ascii="Arial" w:hAnsi="Arial" w:cs="Arial"/>
                <w:color w:val="000000"/>
                <w:lang w:eastAsia="es-MX"/>
              </w:rPr>
            </w:pPr>
          </w:p>
        </w:tc>
        <w:tc>
          <w:tcPr>
            <w:tcW w:w="2268" w:type="dxa"/>
          </w:tcPr>
          <w:p w14:paraId="452B957F" w14:textId="77777777" w:rsidR="007105A7" w:rsidRPr="004B52EA" w:rsidRDefault="005F10AD" w:rsidP="004B52EA">
            <w:pPr>
              <w:jc w:val="both"/>
            </w:pPr>
            <w:r w:rsidRPr="004B52EA">
              <w:rPr>
                <w:rFonts w:ascii="Arial" w:hAnsi="Arial" w:cs="Arial"/>
                <w:color w:val="000000"/>
                <w:lang w:eastAsia="es-MX"/>
              </w:rPr>
              <w:t>Ticket de la mesa de servicios del prestador de servicios</w:t>
            </w:r>
          </w:p>
        </w:tc>
      </w:tr>
      <w:tr w:rsidR="001444C3" w:rsidRPr="006C26E3" w14:paraId="3D2FC85C" w14:textId="77777777" w:rsidTr="004B52EA">
        <w:tblPrEx>
          <w:tblCellMar>
            <w:left w:w="70" w:type="dxa"/>
            <w:right w:w="70" w:type="dxa"/>
          </w:tblCellMar>
        </w:tblPrEx>
        <w:trPr>
          <w:trHeight w:hRule="exact" w:val="1701"/>
        </w:trPr>
        <w:tc>
          <w:tcPr>
            <w:tcW w:w="2693" w:type="dxa"/>
            <w:shd w:val="clear" w:color="auto" w:fill="auto"/>
          </w:tcPr>
          <w:p w14:paraId="5729D0B8" w14:textId="77777777" w:rsidR="00C04CAC" w:rsidRPr="006C26E3" w:rsidRDefault="007105A7" w:rsidP="003C390E">
            <w:pPr>
              <w:rPr>
                <w:rFonts w:ascii="Arial" w:hAnsi="Arial" w:cs="Arial"/>
                <w:color w:val="000000"/>
                <w:lang w:eastAsia="es-MX"/>
              </w:rPr>
            </w:pPr>
            <w:r w:rsidRPr="006C26E3">
              <w:rPr>
                <w:rFonts w:ascii="Arial" w:hAnsi="Arial" w:cs="Arial"/>
                <w:color w:val="000000"/>
                <w:lang w:eastAsia="es-MX"/>
              </w:rPr>
              <w:lastRenderedPageBreak/>
              <w:t>Prestador de Servicios</w:t>
            </w:r>
          </w:p>
        </w:tc>
        <w:tc>
          <w:tcPr>
            <w:tcW w:w="3827" w:type="dxa"/>
            <w:shd w:val="clear" w:color="auto" w:fill="auto"/>
          </w:tcPr>
          <w:p w14:paraId="7A38F530" w14:textId="77777777" w:rsidR="00C04CAC" w:rsidRPr="006C26E3" w:rsidRDefault="00C04CAC" w:rsidP="00032EBF">
            <w:pPr>
              <w:pStyle w:val="Prrafodelista"/>
              <w:numPr>
                <w:ilvl w:val="0"/>
                <w:numId w:val="14"/>
              </w:numPr>
              <w:jc w:val="both"/>
              <w:rPr>
                <w:rFonts w:ascii="Arial" w:hAnsi="Arial" w:cs="Arial"/>
                <w:color w:val="000000"/>
                <w:lang w:eastAsia="es-MX"/>
              </w:rPr>
            </w:pPr>
            <w:r w:rsidRPr="006C26E3">
              <w:rPr>
                <w:rFonts w:ascii="Arial" w:hAnsi="Arial" w:cs="Arial"/>
                <w:color w:val="000000"/>
                <w:lang w:eastAsia="es-MX"/>
              </w:rPr>
              <w:t xml:space="preserve"> </w:t>
            </w:r>
            <w:r w:rsidR="007105A7" w:rsidRPr="006C26E3">
              <w:rPr>
                <w:rFonts w:ascii="Arial" w:hAnsi="Arial" w:cs="Arial"/>
                <w:color w:val="000000"/>
                <w:lang w:eastAsia="es-MX"/>
              </w:rPr>
              <w:t xml:space="preserve">Realiza y entrega </w:t>
            </w:r>
            <w:r w:rsidR="00C7303A" w:rsidRPr="006C26E3">
              <w:rPr>
                <w:rFonts w:ascii="Arial" w:hAnsi="Arial" w:cs="Arial"/>
                <w:color w:val="000000"/>
                <w:lang w:eastAsia="es-MX"/>
              </w:rPr>
              <w:t xml:space="preserve">a la Dirección de Servicios de Cómputo </w:t>
            </w:r>
            <w:r w:rsidR="007105A7" w:rsidRPr="006C26E3">
              <w:rPr>
                <w:rFonts w:ascii="Arial" w:hAnsi="Arial" w:cs="Arial"/>
                <w:color w:val="000000"/>
                <w:lang w:eastAsia="es-MX"/>
              </w:rPr>
              <w:t xml:space="preserve">el reporte de los servicios de mantenimiento a la infraestructura tecnológica de los centros de </w:t>
            </w:r>
            <w:r w:rsidR="00896BC1" w:rsidRPr="006C26E3">
              <w:rPr>
                <w:rFonts w:ascii="Arial" w:hAnsi="Arial" w:cs="Arial"/>
                <w:color w:val="000000"/>
                <w:lang w:eastAsia="es-MX"/>
              </w:rPr>
              <w:t>cómputo</w:t>
            </w:r>
            <w:r w:rsidRPr="006C26E3">
              <w:rPr>
                <w:rFonts w:ascii="Arial" w:hAnsi="Arial" w:cs="Arial"/>
                <w:color w:val="000000"/>
                <w:lang w:eastAsia="es-MX"/>
              </w:rPr>
              <w:t>.</w:t>
            </w:r>
          </w:p>
        </w:tc>
        <w:tc>
          <w:tcPr>
            <w:tcW w:w="2268" w:type="dxa"/>
          </w:tcPr>
          <w:p w14:paraId="7623242D" w14:textId="77777777" w:rsidR="00C04CAC" w:rsidRPr="004B52EA" w:rsidRDefault="002573E1" w:rsidP="004B52EA">
            <w:pPr>
              <w:jc w:val="both"/>
            </w:pPr>
            <w:r w:rsidRPr="004B52EA">
              <w:rPr>
                <w:rFonts w:ascii="Arial" w:hAnsi="Arial" w:cs="Arial"/>
                <w:color w:val="000000"/>
                <w:lang w:eastAsia="es-MX"/>
              </w:rPr>
              <w:t>Reporte de servicios</w:t>
            </w:r>
          </w:p>
        </w:tc>
      </w:tr>
      <w:tr w:rsidR="001444C3" w:rsidRPr="006C26E3" w14:paraId="4ED13E58" w14:textId="77777777" w:rsidTr="00E213CC">
        <w:tblPrEx>
          <w:tblCellMar>
            <w:left w:w="70" w:type="dxa"/>
            <w:right w:w="70" w:type="dxa"/>
          </w:tblCellMar>
        </w:tblPrEx>
        <w:trPr>
          <w:trHeight w:hRule="exact" w:val="3699"/>
        </w:trPr>
        <w:tc>
          <w:tcPr>
            <w:tcW w:w="2693" w:type="dxa"/>
            <w:shd w:val="clear" w:color="auto" w:fill="auto"/>
          </w:tcPr>
          <w:p w14:paraId="6D264E8E" w14:textId="77777777" w:rsidR="00AE5C49" w:rsidRPr="006C26E3" w:rsidRDefault="00AE5C49" w:rsidP="0011506B">
            <w:pPr>
              <w:rPr>
                <w:rFonts w:ascii="Arial" w:hAnsi="Arial" w:cs="Arial"/>
                <w:color w:val="000000"/>
                <w:lang w:eastAsia="es-MX"/>
              </w:rPr>
            </w:pPr>
            <w:r w:rsidRPr="006C26E3">
              <w:rPr>
                <w:rFonts w:ascii="Arial" w:hAnsi="Arial" w:cs="Arial"/>
                <w:color w:val="000000"/>
                <w:lang w:eastAsia="es-MX"/>
              </w:rPr>
              <w:t>Dirección de Servicios de Cómputo</w:t>
            </w:r>
          </w:p>
          <w:p w14:paraId="71A09552" w14:textId="77777777" w:rsidR="00AE5C49" w:rsidRPr="006C26E3" w:rsidRDefault="00AE5C49" w:rsidP="0011506B">
            <w:pPr>
              <w:rPr>
                <w:rFonts w:ascii="Arial" w:hAnsi="Arial" w:cs="Arial"/>
                <w:color w:val="000000"/>
                <w:lang w:eastAsia="es-MX"/>
              </w:rPr>
            </w:pPr>
          </w:p>
        </w:tc>
        <w:tc>
          <w:tcPr>
            <w:tcW w:w="3827" w:type="dxa"/>
            <w:shd w:val="clear" w:color="auto" w:fill="auto"/>
          </w:tcPr>
          <w:p w14:paraId="388D4ED2" w14:textId="77777777" w:rsidR="00AE5C49" w:rsidRDefault="00AE5C49" w:rsidP="00032EBF">
            <w:pPr>
              <w:pStyle w:val="Prrafodelista"/>
              <w:numPr>
                <w:ilvl w:val="0"/>
                <w:numId w:val="14"/>
              </w:numPr>
              <w:jc w:val="both"/>
              <w:rPr>
                <w:rFonts w:ascii="Arial" w:hAnsi="Arial" w:cs="Arial"/>
                <w:color w:val="000000"/>
                <w:lang w:eastAsia="es-MX"/>
              </w:rPr>
            </w:pPr>
            <w:r w:rsidRPr="006C26E3">
              <w:rPr>
                <w:rFonts w:ascii="Arial" w:hAnsi="Arial" w:cs="Arial"/>
                <w:color w:val="000000"/>
                <w:lang w:eastAsia="es-MX"/>
              </w:rPr>
              <w:t xml:space="preserve"> Recibe los reportes de mantenimiento a la infraestructura tecnológica de los centros de </w:t>
            </w:r>
            <w:r w:rsidR="00896BC1" w:rsidRPr="006C26E3">
              <w:rPr>
                <w:rFonts w:ascii="Arial" w:hAnsi="Arial" w:cs="Arial"/>
                <w:color w:val="000000"/>
                <w:lang w:eastAsia="es-MX"/>
              </w:rPr>
              <w:t>cómputo</w:t>
            </w:r>
            <w:r w:rsidRPr="006C26E3">
              <w:rPr>
                <w:rFonts w:ascii="Arial" w:hAnsi="Arial" w:cs="Arial"/>
                <w:color w:val="000000"/>
                <w:lang w:eastAsia="es-MX"/>
              </w:rPr>
              <w:t>.</w:t>
            </w:r>
          </w:p>
          <w:p w14:paraId="201594A6" w14:textId="77777777" w:rsidR="00E213CC" w:rsidRDefault="00E213CC" w:rsidP="00032EBF">
            <w:pPr>
              <w:pStyle w:val="Prrafodelista"/>
              <w:numPr>
                <w:ilvl w:val="0"/>
                <w:numId w:val="14"/>
              </w:numPr>
              <w:jc w:val="both"/>
              <w:rPr>
                <w:rFonts w:ascii="Arial" w:hAnsi="Arial" w:cs="Arial"/>
                <w:color w:val="000000"/>
                <w:lang w:eastAsia="es-MX"/>
              </w:rPr>
            </w:pPr>
            <w:r w:rsidRPr="006C26E3">
              <w:rPr>
                <w:rFonts w:ascii="Arial" w:hAnsi="Arial" w:cs="Arial"/>
                <w:color w:val="000000"/>
                <w:lang w:eastAsia="es-MX"/>
              </w:rPr>
              <w:t xml:space="preserve">Cierra el ticket con la </w:t>
            </w:r>
            <w:r>
              <w:rPr>
                <w:rFonts w:ascii="Arial" w:hAnsi="Arial" w:cs="Arial"/>
                <w:color w:val="000000"/>
                <w:lang w:eastAsia="es-MX"/>
              </w:rPr>
              <w:t>M</w:t>
            </w:r>
            <w:r w:rsidRPr="006C26E3">
              <w:rPr>
                <w:rFonts w:ascii="Arial" w:hAnsi="Arial" w:cs="Arial"/>
                <w:color w:val="000000"/>
                <w:lang w:eastAsia="es-MX"/>
              </w:rPr>
              <w:t xml:space="preserve">esa de </w:t>
            </w:r>
            <w:r>
              <w:rPr>
                <w:rFonts w:ascii="Arial" w:hAnsi="Arial" w:cs="Arial"/>
                <w:color w:val="000000"/>
                <w:lang w:eastAsia="es-MX"/>
              </w:rPr>
              <w:t>S</w:t>
            </w:r>
            <w:r w:rsidRPr="006C26E3">
              <w:rPr>
                <w:rFonts w:ascii="Arial" w:hAnsi="Arial" w:cs="Arial"/>
                <w:color w:val="000000"/>
                <w:lang w:eastAsia="es-MX"/>
              </w:rPr>
              <w:t>ervicios del prestador de servicios</w:t>
            </w:r>
            <w:r>
              <w:rPr>
                <w:rFonts w:ascii="Arial" w:hAnsi="Arial" w:cs="Arial"/>
                <w:color w:val="000000"/>
                <w:lang w:eastAsia="es-MX"/>
              </w:rPr>
              <w:t>.</w:t>
            </w:r>
          </w:p>
          <w:p w14:paraId="76F46D48" w14:textId="77777777" w:rsidR="00E213CC" w:rsidRPr="006C26E3" w:rsidRDefault="00E213CC" w:rsidP="00032EBF">
            <w:pPr>
              <w:pStyle w:val="Prrafodelista"/>
              <w:numPr>
                <w:ilvl w:val="0"/>
                <w:numId w:val="14"/>
              </w:numPr>
              <w:jc w:val="both"/>
              <w:rPr>
                <w:rFonts w:ascii="Arial" w:hAnsi="Arial" w:cs="Arial"/>
                <w:color w:val="000000"/>
                <w:lang w:eastAsia="es-MX"/>
              </w:rPr>
            </w:pPr>
            <w:r w:rsidRPr="006C26E3">
              <w:rPr>
                <w:rFonts w:ascii="Arial" w:hAnsi="Arial" w:cs="Arial"/>
                <w:color w:val="000000"/>
                <w:lang w:eastAsia="es-MX"/>
              </w:rPr>
              <w:t xml:space="preserve">Informa </w:t>
            </w:r>
            <w:r>
              <w:rPr>
                <w:rFonts w:ascii="Arial" w:hAnsi="Arial" w:cs="Arial"/>
                <w:color w:val="000000"/>
                <w:lang w:eastAsia="es-MX"/>
              </w:rPr>
              <w:t xml:space="preserve">mediante correo electrónico </w:t>
            </w:r>
            <w:r w:rsidRPr="006C26E3">
              <w:rPr>
                <w:rFonts w:ascii="Arial" w:hAnsi="Arial" w:cs="Arial"/>
                <w:color w:val="000000"/>
                <w:lang w:eastAsia="es-MX"/>
              </w:rPr>
              <w:t>a la Jefatura de Unidad de Soporte Técnico y Telecomunicaciones la conclusión del mantenimiento a la infraestructura tecnológica.</w:t>
            </w:r>
          </w:p>
        </w:tc>
        <w:tc>
          <w:tcPr>
            <w:tcW w:w="2268" w:type="dxa"/>
          </w:tcPr>
          <w:p w14:paraId="1A116037" w14:textId="77777777" w:rsidR="00AE5C49" w:rsidRDefault="00AE5C49" w:rsidP="004B52EA">
            <w:pPr>
              <w:jc w:val="both"/>
              <w:rPr>
                <w:rFonts w:ascii="Arial" w:hAnsi="Arial" w:cs="Arial"/>
                <w:color w:val="000000"/>
                <w:lang w:eastAsia="es-MX"/>
              </w:rPr>
            </w:pPr>
            <w:r w:rsidRPr="004B52EA">
              <w:rPr>
                <w:rFonts w:ascii="Arial" w:hAnsi="Arial" w:cs="Arial"/>
                <w:color w:val="000000"/>
                <w:lang w:eastAsia="es-MX"/>
              </w:rPr>
              <w:t>Reporte de servicios</w:t>
            </w:r>
          </w:p>
          <w:p w14:paraId="27A4D79A" w14:textId="77777777" w:rsidR="00E213CC" w:rsidRDefault="00E213CC" w:rsidP="004B52EA">
            <w:pPr>
              <w:jc w:val="both"/>
              <w:rPr>
                <w:rFonts w:ascii="Arial" w:hAnsi="Arial" w:cs="Arial"/>
                <w:color w:val="000000"/>
                <w:lang w:eastAsia="es-MX"/>
              </w:rPr>
            </w:pPr>
          </w:p>
          <w:p w14:paraId="79EFFC91" w14:textId="77777777" w:rsidR="00E213CC" w:rsidRDefault="00E213CC" w:rsidP="004B52EA">
            <w:pPr>
              <w:jc w:val="both"/>
              <w:rPr>
                <w:rFonts w:ascii="Arial" w:hAnsi="Arial" w:cs="Arial"/>
                <w:color w:val="000000"/>
                <w:lang w:eastAsia="es-MX"/>
              </w:rPr>
            </w:pPr>
          </w:p>
          <w:p w14:paraId="06B94DC6" w14:textId="77777777" w:rsidR="00E213CC" w:rsidRDefault="00E213CC" w:rsidP="004B52EA">
            <w:pPr>
              <w:jc w:val="both"/>
              <w:rPr>
                <w:rFonts w:ascii="Arial" w:hAnsi="Arial" w:cs="Arial"/>
                <w:color w:val="000000"/>
                <w:lang w:eastAsia="es-MX"/>
              </w:rPr>
            </w:pPr>
            <w:r w:rsidRPr="004B52EA">
              <w:rPr>
                <w:rFonts w:ascii="Arial" w:hAnsi="Arial" w:cs="Arial"/>
                <w:color w:val="000000"/>
                <w:lang w:eastAsia="es-MX"/>
              </w:rPr>
              <w:t>Ticket de la Mesa de Servicios del prestador de servicios</w:t>
            </w:r>
          </w:p>
          <w:p w14:paraId="0DE96B97" w14:textId="77777777" w:rsidR="00E213CC" w:rsidRPr="004B52EA" w:rsidRDefault="00E213CC" w:rsidP="004B52EA">
            <w:pPr>
              <w:jc w:val="both"/>
            </w:pPr>
            <w:r w:rsidRPr="006C26E3">
              <w:rPr>
                <w:rFonts w:ascii="Arial" w:hAnsi="Arial" w:cs="Arial"/>
                <w:color w:val="000000"/>
                <w:lang w:eastAsia="es-MX"/>
              </w:rPr>
              <w:t>Correo electrónico</w:t>
            </w:r>
          </w:p>
        </w:tc>
      </w:tr>
      <w:tr w:rsidR="001444C3" w:rsidRPr="006C26E3" w14:paraId="0042156A" w14:textId="77777777" w:rsidTr="004B52EA">
        <w:tblPrEx>
          <w:tblCellMar>
            <w:left w:w="70" w:type="dxa"/>
            <w:right w:w="70" w:type="dxa"/>
          </w:tblCellMar>
        </w:tblPrEx>
        <w:trPr>
          <w:trHeight w:hRule="exact" w:val="1701"/>
        </w:trPr>
        <w:tc>
          <w:tcPr>
            <w:tcW w:w="2693" w:type="dxa"/>
            <w:shd w:val="clear" w:color="auto" w:fill="auto"/>
          </w:tcPr>
          <w:p w14:paraId="4C51A28A" w14:textId="77777777" w:rsidR="00C57F7F" w:rsidRPr="006C26E3" w:rsidRDefault="00936885" w:rsidP="0011506B">
            <w:pPr>
              <w:rPr>
                <w:rFonts w:ascii="Arial" w:hAnsi="Arial" w:cs="Arial"/>
                <w:color w:val="000000"/>
                <w:lang w:eastAsia="es-MX"/>
              </w:rPr>
            </w:pPr>
            <w:r w:rsidRPr="006C26E3">
              <w:rPr>
                <w:rFonts w:ascii="Arial" w:hAnsi="Arial" w:cs="Arial"/>
                <w:color w:val="000000"/>
                <w:lang w:eastAsia="es-MX"/>
              </w:rPr>
              <w:t>J</w:t>
            </w:r>
            <w:r w:rsidR="00022F36" w:rsidRPr="006C26E3">
              <w:rPr>
                <w:rFonts w:ascii="Arial" w:hAnsi="Arial" w:cs="Arial"/>
                <w:color w:val="000000"/>
                <w:lang w:eastAsia="es-MX"/>
              </w:rPr>
              <w:t>efatura de Unidad de Soporte Técnico y Telecomunicaciones</w:t>
            </w:r>
          </w:p>
        </w:tc>
        <w:tc>
          <w:tcPr>
            <w:tcW w:w="3827" w:type="dxa"/>
            <w:shd w:val="clear" w:color="auto" w:fill="auto"/>
          </w:tcPr>
          <w:p w14:paraId="72D56989" w14:textId="77777777" w:rsidR="00C57F7F" w:rsidRPr="006C26E3" w:rsidRDefault="009778FB" w:rsidP="00032EBF">
            <w:pPr>
              <w:pStyle w:val="Prrafodelista"/>
              <w:numPr>
                <w:ilvl w:val="0"/>
                <w:numId w:val="14"/>
              </w:numPr>
              <w:jc w:val="both"/>
              <w:rPr>
                <w:rFonts w:ascii="Arial" w:hAnsi="Arial" w:cs="Arial"/>
                <w:color w:val="000000"/>
                <w:lang w:eastAsia="es-MX"/>
              </w:rPr>
            </w:pPr>
            <w:r w:rsidRPr="006C26E3">
              <w:rPr>
                <w:rFonts w:ascii="Arial" w:hAnsi="Arial" w:cs="Arial"/>
                <w:color w:val="000000"/>
                <w:lang w:eastAsia="es-MX"/>
              </w:rPr>
              <w:t xml:space="preserve">Informa </w:t>
            </w:r>
            <w:r w:rsidR="00F03135">
              <w:rPr>
                <w:rFonts w:ascii="Arial" w:hAnsi="Arial" w:cs="Arial"/>
                <w:color w:val="000000"/>
                <w:lang w:eastAsia="es-MX"/>
              </w:rPr>
              <w:t xml:space="preserve">mediante correo electrónico </w:t>
            </w:r>
            <w:r w:rsidR="00AE5C49" w:rsidRPr="006C26E3">
              <w:rPr>
                <w:rFonts w:ascii="Arial" w:hAnsi="Arial" w:cs="Arial"/>
                <w:color w:val="000000"/>
                <w:lang w:eastAsia="es-MX"/>
              </w:rPr>
              <w:t>la conclusión del mantenimiento a la infraestructura tecnológica de los centros de datos a la Dirección General de Sistemas</w:t>
            </w:r>
            <w:r w:rsidR="00C57F7F" w:rsidRPr="006C26E3">
              <w:rPr>
                <w:rFonts w:ascii="Arial" w:hAnsi="Arial" w:cs="Arial"/>
                <w:color w:val="000000"/>
                <w:lang w:eastAsia="es-MX"/>
              </w:rPr>
              <w:t>.</w:t>
            </w:r>
          </w:p>
        </w:tc>
        <w:tc>
          <w:tcPr>
            <w:tcW w:w="2268" w:type="dxa"/>
          </w:tcPr>
          <w:p w14:paraId="003EB212" w14:textId="77777777" w:rsidR="00C57F7F" w:rsidRPr="006C26E3" w:rsidRDefault="00C57F7F" w:rsidP="0011506B">
            <w:pPr>
              <w:tabs>
                <w:tab w:val="left" w:pos="359"/>
              </w:tabs>
              <w:spacing w:line="360" w:lineRule="auto"/>
              <w:ind w:left="76"/>
              <w:rPr>
                <w:rFonts w:ascii="Arial" w:hAnsi="Arial" w:cs="Arial"/>
                <w:color w:val="000000"/>
                <w:lang w:eastAsia="es-MX"/>
              </w:rPr>
            </w:pPr>
            <w:r w:rsidRPr="006C26E3">
              <w:rPr>
                <w:rFonts w:ascii="Arial" w:hAnsi="Arial" w:cs="Arial"/>
                <w:color w:val="000000"/>
                <w:lang w:eastAsia="es-MX"/>
              </w:rPr>
              <w:t>Correo electrónico</w:t>
            </w:r>
          </w:p>
        </w:tc>
      </w:tr>
      <w:tr w:rsidR="00C57F7F" w:rsidRPr="006C26E3" w14:paraId="5A4FEA84" w14:textId="77777777" w:rsidTr="0011506B">
        <w:tblPrEx>
          <w:tblCellMar>
            <w:left w:w="70" w:type="dxa"/>
            <w:right w:w="70" w:type="dxa"/>
          </w:tblCellMar>
          <w:tblLook w:val="04A0" w:firstRow="1" w:lastRow="0" w:firstColumn="1" w:lastColumn="0" w:noHBand="0" w:noVBand="1"/>
        </w:tblPrEx>
        <w:trPr>
          <w:trHeight w:val="265"/>
        </w:trPr>
        <w:tc>
          <w:tcPr>
            <w:tcW w:w="8788" w:type="dxa"/>
            <w:gridSpan w:val="3"/>
            <w:shd w:val="clear" w:color="auto" w:fill="auto"/>
            <w:vAlign w:val="center"/>
          </w:tcPr>
          <w:p w14:paraId="023C31D2" w14:textId="77777777" w:rsidR="00C57F7F" w:rsidRPr="006C26E3" w:rsidRDefault="00C57F7F" w:rsidP="009221AD">
            <w:pPr>
              <w:jc w:val="center"/>
              <w:rPr>
                <w:rFonts w:ascii="Arial" w:hAnsi="Arial" w:cs="Arial"/>
                <w:b/>
                <w:bCs/>
                <w:color w:val="000000"/>
                <w:lang w:eastAsia="es-MX"/>
              </w:rPr>
            </w:pPr>
            <w:r w:rsidRPr="006C26E3">
              <w:rPr>
                <w:rFonts w:ascii="Arial" w:hAnsi="Arial" w:cs="Arial"/>
                <w:b/>
                <w:bCs/>
                <w:color w:val="000000"/>
                <w:lang w:eastAsia="es-MX"/>
              </w:rPr>
              <w:t>FIN DE PROCEDIMIENTO</w:t>
            </w:r>
          </w:p>
        </w:tc>
      </w:tr>
    </w:tbl>
    <w:p w14:paraId="46E4A8B9" w14:textId="77777777" w:rsidR="00023A20" w:rsidRPr="006C26E3" w:rsidRDefault="00023A20" w:rsidP="000F799B">
      <w:pPr>
        <w:jc w:val="center"/>
      </w:pPr>
      <w:bookmarkStart w:id="380" w:name="_Toc453682249"/>
      <w:bookmarkStart w:id="381" w:name="_Toc453682404"/>
      <w:bookmarkStart w:id="382" w:name="_Toc453682722"/>
      <w:bookmarkStart w:id="383" w:name="_Toc453682921"/>
      <w:bookmarkStart w:id="384" w:name="_Toc453683082"/>
      <w:bookmarkStart w:id="385" w:name="_Toc453682250"/>
      <w:bookmarkStart w:id="386" w:name="_Toc453682405"/>
      <w:bookmarkStart w:id="387" w:name="_Toc453682723"/>
      <w:bookmarkStart w:id="388" w:name="_Toc453682922"/>
      <w:bookmarkStart w:id="389" w:name="_Toc453683083"/>
      <w:bookmarkStart w:id="390" w:name="_Toc453682251"/>
      <w:bookmarkStart w:id="391" w:name="_Toc453682406"/>
      <w:bookmarkStart w:id="392" w:name="_Toc453682724"/>
      <w:bookmarkStart w:id="393" w:name="_Toc453682923"/>
      <w:bookmarkStart w:id="394" w:name="_Toc453683084"/>
      <w:bookmarkStart w:id="395" w:name="_Toc453682252"/>
      <w:bookmarkStart w:id="396" w:name="_Toc453682407"/>
      <w:bookmarkStart w:id="397" w:name="_Toc453682725"/>
      <w:bookmarkStart w:id="398" w:name="_Toc453682924"/>
      <w:bookmarkStart w:id="399" w:name="_Toc453683085"/>
      <w:bookmarkStart w:id="400" w:name="_Toc453682253"/>
      <w:bookmarkStart w:id="401" w:name="_Toc453682408"/>
      <w:bookmarkStart w:id="402" w:name="_Toc453682726"/>
      <w:bookmarkStart w:id="403" w:name="_Toc453682925"/>
      <w:bookmarkStart w:id="404" w:name="_Toc453683086"/>
      <w:bookmarkStart w:id="405" w:name="_Toc453682262"/>
      <w:bookmarkStart w:id="406" w:name="_Toc453682417"/>
      <w:bookmarkStart w:id="407" w:name="_Toc453682735"/>
      <w:bookmarkStart w:id="408" w:name="_Toc453682934"/>
      <w:bookmarkStart w:id="409" w:name="_Toc453683095"/>
      <w:bookmarkStart w:id="410" w:name="_Toc453682298"/>
      <w:bookmarkStart w:id="411" w:name="_Toc453682453"/>
      <w:bookmarkStart w:id="412" w:name="_Toc453682771"/>
      <w:bookmarkStart w:id="413" w:name="_Toc453682970"/>
      <w:bookmarkStart w:id="414" w:name="_Toc453683131"/>
      <w:bookmarkStart w:id="415" w:name="_Toc453682301"/>
      <w:bookmarkStart w:id="416" w:name="_Toc453682456"/>
      <w:bookmarkStart w:id="417" w:name="_Toc453682774"/>
      <w:bookmarkStart w:id="418" w:name="_Toc453682973"/>
      <w:bookmarkStart w:id="419" w:name="_Toc453683134"/>
      <w:bookmarkStart w:id="420" w:name="_Toc453682306"/>
      <w:bookmarkStart w:id="421" w:name="_Toc453682461"/>
      <w:bookmarkStart w:id="422" w:name="_Toc453682779"/>
      <w:bookmarkStart w:id="423" w:name="_Toc453682978"/>
      <w:bookmarkStart w:id="424" w:name="_Toc453683139"/>
      <w:bookmarkStart w:id="425" w:name="_Toc453682308"/>
      <w:bookmarkStart w:id="426" w:name="_Toc453682463"/>
      <w:bookmarkStart w:id="427" w:name="_Toc453682781"/>
      <w:bookmarkStart w:id="428" w:name="_Toc453682980"/>
      <w:bookmarkStart w:id="429" w:name="_Toc453683141"/>
      <w:bookmarkStart w:id="430" w:name="_Toc453682309"/>
      <w:bookmarkStart w:id="431" w:name="_Toc453682464"/>
      <w:bookmarkStart w:id="432" w:name="_Toc453682782"/>
      <w:bookmarkStart w:id="433" w:name="_Toc453682981"/>
      <w:bookmarkStart w:id="434" w:name="_Toc453683142"/>
      <w:bookmarkStart w:id="435" w:name="_Toc453682310"/>
      <w:bookmarkStart w:id="436" w:name="_Toc453682465"/>
      <w:bookmarkStart w:id="437" w:name="_Toc453682783"/>
      <w:bookmarkStart w:id="438" w:name="_Toc453682982"/>
      <w:bookmarkStart w:id="439" w:name="_Toc453683143"/>
      <w:bookmarkStart w:id="440" w:name="_Toc450125617"/>
      <w:bookmarkStart w:id="441" w:name="_Toc450125795"/>
      <w:bookmarkStart w:id="442" w:name="_Toc450125875"/>
      <w:bookmarkStart w:id="443" w:name="_Toc450125922"/>
      <w:bookmarkStart w:id="444" w:name="_Toc450126009"/>
      <w:bookmarkStart w:id="445" w:name="_Toc453682311"/>
      <w:bookmarkStart w:id="446" w:name="_Toc453682466"/>
      <w:bookmarkStart w:id="447" w:name="_Toc453682784"/>
      <w:bookmarkStart w:id="448" w:name="_Toc453682983"/>
      <w:bookmarkStart w:id="449" w:name="_Toc453683144"/>
      <w:bookmarkStart w:id="450" w:name="_Toc453682312"/>
      <w:bookmarkStart w:id="451" w:name="_Toc453682467"/>
      <w:bookmarkStart w:id="452" w:name="_Toc453682785"/>
      <w:bookmarkStart w:id="453" w:name="_Toc453682984"/>
      <w:bookmarkStart w:id="454" w:name="_Toc453683145"/>
      <w:bookmarkStart w:id="455" w:name="_Toc453682321"/>
      <w:bookmarkStart w:id="456" w:name="_Toc453682476"/>
      <w:bookmarkStart w:id="457" w:name="_Toc453682794"/>
      <w:bookmarkStart w:id="458" w:name="_Toc453682993"/>
      <w:bookmarkStart w:id="459" w:name="_Toc453683154"/>
      <w:bookmarkStart w:id="460" w:name="_Toc453682356"/>
      <w:bookmarkStart w:id="461" w:name="_Toc453682511"/>
      <w:bookmarkStart w:id="462" w:name="_Toc453682829"/>
      <w:bookmarkStart w:id="463" w:name="_Toc453683028"/>
      <w:bookmarkStart w:id="464" w:name="_Toc453683189"/>
      <w:bookmarkStart w:id="465" w:name="_Toc453682359"/>
      <w:bookmarkStart w:id="466" w:name="_Toc453682514"/>
      <w:bookmarkStart w:id="467" w:name="_Toc453682832"/>
      <w:bookmarkStart w:id="468" w:name="_Toc453683031"/>
      <w:bookmarkStart w:id="469" w:name="_Toc453683192"/>
      <w:bookmarkStart w:id="470" w:name="_Toc453682364"/>
      <w:bookmarkStart w:id="471" w:name="_Toc453682519"/>
      <w:bookmarkStart w:id="472" w:name="_Toc453682837"/>
      <w:bookmarkStart w:id="473" w:name="_Toc453683036"/>
      <w:bookmarkStart w:id="474" w:name="_Toc453683197"/>
      <w:bookmarkStart w:id="475" w:name="_Toc453682365"/>
      <w:bookmarkStart w:id="476" w:name="_Toc453682520"/>
      <w:bookmarkStart w:id="477" w:name="_Toc453682838"/>
      <w:bookmarkStart w:id="478" w:name="_Toc453683037"/>
      <w:bookmarkStart w:id="479" w:name="_Toc453683198"/>
      <w:bookmarkStart w:id="480" w:name="_Toc453682366"/>
      <w:bookmarkStart w:id="481" w:name="_Toc453682521"/>
      <w:bookmarkStart w:id="482" w:name="_Toc453682839"/>
      <w:bookmarkStart w:id="483" w:name="_Toc453683038"/>
      <w:bookmarkStart w:id="484" w:name="_Toc453683199"/>
      <w:bookmarkStart w:id="485" w:name="_Toc453682367"/>
      <w:bookmarkStart w:id="486" w:name="_Toc453682522"/>
      <w:bookmarkStart w:id="487" w:name="_Toc453682840"/>
      <w:bookmarkStart w:id="488" w:name="_Toc453683039"/>
      <w:bookmarkStart w:id="489" w:name="_Toc453683200"/>
      <w:bookmarkStart w:id="490" w:name="_Toc453682368"/>
      <w:bookmarkStart w:id="491" w:name="_Toc453682523"/>
      <w:bookmarkStart w:id="492" w:name="_Toc453682841"/>
      <w:bookmarkStart w:id="493" w:name="_Toc453683040"/>
      <w:bookmarkStart w:id="494" w:name="_Toc453683201"/>
      <w:bookmarkStart w:id="495" w:name="_Toc453682369"/>
      <w:bookmarkStart w:id="496" w:name="_Toc453682524"/>
      <w:bookmarkStart w:id="497" w:name="_Toc453682842"/>
      <w:bookmarkStart w:id="498" w:name="_Toc453683041"/>
      <w:bookmarkStart w:id="499" w:name="_Toc453683202"/>
      <w:bookmarkStart w:id="500" w:name="_Toc450125619"/>
      <w:bookmarkStart w:id="501" w:name="_Toc450125797"/>
      <w:bookmarkStart w:id="502" w:name="_Toc450125877"/>
      <w:bookmarkStart w:id="503" w:name="_Toc450125924"/>
      <w:bookmarkStart w:id="504" w:name="_Toc450126011"/>
      <w:bookmarkStart w:id="505" w:name="_Toc450136277"/>
      <w:bookmarkStart w:id="506" w:name="_Toc450136337"/>
      <w:bookmarkStart w:id="507" w:name="_Toc450136373"/>
      <w:bookmarkStart w:id="508" w:name="_Toc450136405"/>
      <w:bookmarkStart w:id="509" w:name="_Toc450136458"/>
      <w:bookmarkStart w:id="510" w:name="_Toc450136494"/>
      <w:bookmarkStart w:id="511" w:name="_Toc450136524"/>
      <w:bookmarkStart w:id="512" w:name="_Toc450136565"/>
      <w:bookmarkStart w:id="513" w:name="_Toc450136619"/>
      <w:bookmarkStart w:id="514" w:name="_Toc450136794"/>
      <w:bookmarkStart w:id="515" w:name="_Toc450136968"/>
      <w:bookmarkStart w:id="516" w:name="_Toc450137067"/>
      <w:bookmarkStart w:id="517" w:name="_Toc450155444"/>
      <w:bookmarkStart w:id="518" w:name="_Toc450248801"/>
      <w:bookmarkStart w:id="519" w:name="_Toc450249473"/>
      <w:bookmarkStart w:id="520" w:name="_Toc469910498"/>
      <w:bookmarkStart w:id="521" w:name="_Toc469920302"/>
      <w:bookmarkStart w:id="522" w:name="_Toc469920381"/>
      <w:bookmarkStart w:id="523" w:name="_Toc469920462"/>
      <w:bookmarkStart w:id="524" w:name="_Toc469924687"/>
      <w:bookmarkStart w:id="525" w:name="_Toc470007539"/>
      <w:bookmarkStart w:id="526" w:name="_Toc470008550"/>
      <w:bookmarkStart w:id="527" w:name="_Toc470008984"/>
      <w:bookmarkStart w:id="528" w:name="_Toc470009083"/>
      <w:bookmarkStart w:id="529" w:name="_Toc470521911"/>
      <w:bookmarkStart w:id="530" w:name="_Toc470522089"/>
      <w:bookmarkStart w:id="531" w:name="_Toc470522169"/>
      <w:bookmarkStart w:id="532" w:name="_Toc470522249"/>
      <w:bookmarkStart w:id="533" w:name="_Toc470522393"/>
      <w:bookmarkStart w:id="534" w:name="_Toc470522473"/>
      <w:bookmarkStart w:id="535" w:name="_Toc470523476"/>
      <w:bookmarkStart w:id="536" w:name="_Toc469910506"/>
      <w:bookmarkStart w:id="537" w:name="_Toc469920310"/>
      <w:bookmarkStart w:id="538" w:name="_Toc469920389"/>
      <w:bookmarkStart w:id="539" w:name="_Toc469920470"/>
      <w:bookmarkStart w:id="540" w:name="_Toc469924695"/>
      <w:bookmarkStart w:id="541" w:name="_Toc470007547"/>
      <w:bookmarkStart w:id="542" w:name="_Toc470008558"/>
      <w:bookmarkStart w:id="543" w:name="_Toc470008992"/>
      <w:bookmarkStart w:id="544" w:name="_Toc470009091"/>
      <w:bookmarkStart w:id="545" w:name="_Toc470521919"/>
      <w:bookmarkStart w:id="546" w:name="_Toc470522097"/>
      <w:bookmarkStart w:id="547" w:name="_Toc470522177"/>
      <w:bookmarkStart w:id="548" w:name="_Toc470522257"/>
      <w:bookmarkStart w:id="549" w:name="_Toc470522401"/>
      <w:bookmarkStart w:id="550" w:name="_Toc470522481"/>
      <w:bookmarkStart w:id="551" w:name="_Toc470523484"/>
      <w:bookmarkStart w:id="552" w:name="_Toc469910510"/>
      <w:bookmarkStart w:id="553" w:name="_Toc469920314"/>
      <w:bookmarkStart w:id="554" w:name="_Toc469920393"/>
      <w:bookmarkStart w:id="555" w:name="_Toc469920474"/>
      <w:bookmarkStart w:id="556" w:name="_Toc469924699"/>
      <w:bookmarkStart w:id="557" w:name="_Toc470007551"/>
      <w:bookmarkStart w:id="558" w:name="_Toc470008562"/>
      <w:bookmarkStart w:id="559" w:name="_Toc470008996"/>
      <w:bookmarkStart w:id="560" w:name="_Toc470009095"/>
      <w:bookmarkStart w:id="561" w:name="_Toc470521923"/>
      <w:bookmarkStart w:id="562" w:name="_Toc470522101"/>
      <w:bookmarkStart w:id="563" w:name="_Toc470522181"/>
      <w:bookmarkStart w:id="564" w:name="_Toc470522261"/>
      <w:bookmarkStart w:id="565" w:name="_Toc470522405"/>
      <w:bookmarkStart w:id="566" w:name="_Toc470522485"/>
      <w:bookmarkStart w:id="567" w:name="_Toc470523488"/>
      <w:bookmarkStart w:id="568" w:name="_Toc453682371"/>
      <w:bookmarkStart w:id="569" w:name="_Toc453682526"/>
      <w:bookmarkStart w:id="570" w:name="_Toc453682844"/>
      <w:bookmarkStart w:id="571" w:name="_Toc453683043"/>
      <w:bookmarkStart w:id="572" w:name="_Toc453683204"/>
      <w:bookmarkStart w:id="573" w:name="_Toc453682373"/>
      <w:bookmarkStart w:id="574" w:name="_Toc453682528"/>
      <w:bookmarkStart w:id="575" w:name="_Toc453682846"/>
      <w:bookmarkStart w:id="576" w:name="_Toc453683045"/>
      <w:bookmarkStart w:id="577" w:name="_Toc453683206"/>
      <w:bookmarkStart w:id="578" w:name="_Toc453682374"/>
      <w:bookmarkStart w:id="579" w:name="_Toc453682529"/>
      <w:bookmarkStart w:id="580" w:name="_Toc453682847"/>
      <w:bookmarkStart w:id="581" w:name="_Toc453683046"/>
      <w:bookmarkStart w:id="582" w:name="_Toc453683207"/>
      <w:bookmarkStart w:id="583" w:name="_Toc453682375"/>
      <w:bookmarkStart w:id="584" w:name="_Toc453682530"/>
      <w:bookmarkStart w:id="585" w:name="_Toc453682848"/>
      <w:bookmarkStart w:id="586" w:name="_Toc453683047"/>
      <w:bookmarkStart w:id="587" w:name="_Toc453683208"/>
      <w:bookmarkStart w:id="588" w:name="_Toc453682376"/>
      <w:bookmarkStart w:id="589" w:name="_Toc453682531"/>
      <w:bookmarkStart w:id="590" w:name="_Toc453682849"/>
      <w:bookmarkStart w:id="591" w:name="_Toc453683048"/>
      <w:bookmarkStart w:id="592" w:name="_Toc453683209"/>
      <w:bookmarkStart w:id="593" w:name="_Toc453682377"/>
      <w:bookmarkStart w:id="594" w:name="_Toc453682532"/>
      <w:bookmarkStart w:id="595" w:name="_Toc453682850"/>
      <w:bookmarkStart w:id="596" w:name="_Toc453683049"/>
      <w:bookmarkStart w:id="597" w:name="_Toc453683210"/>
      <w:bookmarkStart w:id="598" w:name="_Toc450125621"/>
      <w:bookmarkStart w:id="599" w:name="_Toc450125799"/>
      <w:bookmarkStart w:id="600" w:name="_Toc450125879"/>
      <w:bookmarkStart w:id="601" w:name="_Toc450125926"/>
      <w:bookmarkStart w:id="602" w:name="_Toc450126013"/>
      <w:bookmarkStart w:id="603" w:name="_Toc469910524"/>
      <w:bookmarkStart w:id="604" w:name="_Toc469920328"/>
      <w:bookmarkStart w:id="605" w:name="_Toc469920407"/>
      <w:bookmarkStart w:id="606" w:name="_Toc469920488"/>
      <w:bookmarkStart w:id="607" w:name="_Toc469924713"/>
      <w:bookmarkStart w:id="608" w:name="_Toc470007565"/>
      <w:bookmarkStart w:id="609" w:name="_Toc470008576"/>
      <w:bookmarkStart w:id="610" w:name="_Toc470009010"/>
      <w:bookmarkStart w:id="611" w:name="_Toc470009109"/>
      <w:bookmarkStart w:id="612" w:name="_Toc470521937"/>
      <w:bookmarkStart w:id="613" w:name="_Toc470522115"/>
      <w:bookmarkStart w:id="614" w:name="_Toc470522195"/>
      <w:bookmarkStart w:id="615" w:name="_Toc470522275"/>
      <w:bookmarkStart w:id="616" w:name="_Toc470522419"/>
      <w:bookmarkStart w:id="617" w:name="_Toc470522499"/>
      <w:bookmarkStart w:id="618" w:name="_Toc470523502"/>
      <w:bookmarkStart w:id="619" w:name="_Toc450155446"/>
      <w:bookmarkStart w:id="620" w:name="_Toc473036169"/>
      <w:bookmarkStart w:id="621" w:name="_Toc475382297"/>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14:paraId="4D298AF0" w14:textId="77777777" w:rsidR="0012117F" w:rsidRPr="006C26E3" w:rsidRDefault="0012117F" w:rsidP="000F799B">
      <w:pPr>
        <w:jc w:val="center"/>
      </w:pPr>
    </w:p>
    <w:p w14:paraId="4DC3E8D6" w14:textId="77777777" w:rsidR="0012117F" w:rsidRPr="006C26E3" w:rsidRDefault="0012117F" w:rsidP="000F799B">
      <w:pPr>
        <w:jc w:val="center"/>
        <w:rPr>
          <w:rFonts w:ascii="Arial" w:hAnsi="Arial" w:cs="Arial"/>
          <w:b/>
          <w:color w:val="000000"/>
          <w:lang w:eastAsia="es-MX"/>
        </w:rPr>
      </w:pPr>
    </w:p>
    <w:p w14:paraId="6FC836CD" w14:textId="77777777" w:rsidR="00CD2E2C" w:rsidRPr="006C26E3" w:rsidRDefault="00CD2E2C" w:rsidP="000F799B">
      <w:pPr>
        <w:jc w:val="center"/>
        <w:rPr>
          <w:rFonts w:ascii="Arial" w:hAnsi="Arial" w:cs="Arial"/>
          <w:b/>
          <w:color w:val="000000"/>
          <w:lang w:eastAsia="es-MX"/>
        </w:rPr>
      </w:pPr>
    </w:p>
    <w:p w14:paraId="6EEB473D" w14:textId="77777777" w:rsidR="00023A20" w:rsidRDefault="00023A20" w:rsidP="00E34B8F">
      <w:pPr>
        <w:rPr>
          <w:rFonts w:ascii="Arial" w:hAnsi="Arial" w:cs="Arial"/>
          <w:b/>
          <w:color w:val="000000"/>
          <w:lang w:eastAsia="es-MX"/>
        </w:rPr>
      </w:pPr>
    </w:p>
    <w:p w14:paraId="5318D73C" w14:textId="77777777" w:rsidR="002A7F19" w:rsidRDefault="002A7F19" w:rsidP="00E34B8F">
      <w:pPr>
        <w:rPr>
          <w:rFonts w:ascii="Arial" w:hAnsi="Arial" w:cs="Arial"/>
          <w:b/>
          <w:color w:val="000000"/>
          <w:lang w:eastAsia="es-MX"/>
        </w:rPr>
      </w:pPr>
    </w:p>
    <w:p w14:paraId="7B05FE2C" w14:textId="77777777" w:rsidR="002A7F19" w:rsidRDefault="002A7F19" w:rsidP="00E34B8F">
      <w:pPr>
        <w:rPr>
          <w:rFonts w:ascii="Arial" w:hAnsi="Arial" w:cs="Arial"/>
          <w:b/>
          <w:color w:val="000000"/>
          <w:lang w:eastAsia="es-MX"/>
        </w:rPr>
      </w:pPr>
    </w:p>
    <w:p w14:paraId="2FF4D4F9" w14:textId="77777777" w:rsidR="002A7F19" w:rsidRPr="006C26E3" w:rsidRDefault="002A7F19" w:rsidP="00E34B8F">
      <w:pPr>
        <w:rPr>
          <w:rFonts w:ascii="Arial" w:hAnsi="Arial" w:cs="Arial"/>
          <w:b/>
          <w:color w:val="000000"/>
          <w:lang w:eastAsia="es-MX"/>
        </w:rPr>
      </w:pPr>
    </w:p>
    <w:p w14:paraId="5E9B1904" w14:textId="57594D44" w:rsidR="00807D8B" w:rsidRDefault="00807D8B" w:rsidP="001B0B12">
      <w:pPr>
        <w:jc w:val="center"/>
      </w:pPr>
      <w:bookmarkStart w:id="622" w:name="_Toc453682380"/>
      <w:bookmarkStart w:id="623" w:name="_Toc453682535"/>
      <w:bookmarkStart w:id="624" w:name="_Toc453682853"/>
      <w:bookmarkStart w:id="625" w:name="_Toc453683052"/>
      <w:bookmarkStart w:id="626" w:name="_Toc453683213"/>
      <w:bookmarkStart w:id="627" w:name="_Toc453682381"/>
      <w:bookmarkStart w:id="628" w:name="_Toc453682536"/>
      <w:bookmarkStart w:id="629" w:name="_Toc453682854"/>
      <w:bookmarkStart w:id="630" w:name="_Toc453683053"/>
      <w:bookmarkStart w:id="631" w:name="_Toc453683214"/>
      <w:bookmarkStart w:id="632" w:name="_Toc453682382"/>
      <w:bookmarkStart w:id="633" w:name="_Toc453682537"/>
      <w:bookmarkStart w:id="634" w:name="_Toc453682855"/>
      <w:bookmarkStart w:id="635" w:name="_Toc453683054"/>
      <w:bookmarkStart w:id="636" w:name="_Toc453683215"/>
      <w:bookmarkStart w:id="637" w:name="_Toc450125623"/>
      <w:bookmarkStart w:id="638" w:name="_Toc450125801"/>
      <w:bookmarkStart w:id="639" w:name="_Toc450125881"/>
      <w:bookmarkStart w:id="640" w:name="_Toc450125928"/>
      <w:bookmarkStart w:id="641" w:name="_Toc450126015"/>
      <w:bookmarkStart w:id="642" w:name="_Toc469655426"/>
      <w:bookmarkStart w:id="643" w:name="_Toc469656803"/>
      <w:bookmarkStart w:id="644" w:name="_Toc469657127"/>
      <w:bookmarkStart w:id="645" w:name="_Toc469909857"/>
      <w:bookmarkStart w:id="646" w:name="_Toc469910528"/>
      <w:bookmarkStart w:id="647" w:name="_Toc469920332"/>
      <w:bookmarkStart w:id="648" w:name="_Toc469920411"/>
      <w:bookmarkStart w:id="649" w:name="_Toc469920490"/>
      <w:bookmarkStart w:id="650" w:name="_Toc469924716"/>
      <w:bookmarkStart w:id="651" w:name="_Toc470007568"/>
      <w:bookmarkStart w:id="652" w:name="_Toc470008579"/>
      <w:bookmarkStart w:id="653" w:name="_Toc470009013"/>
      <w:bookmarkStart w:id="654" w:name="_Toc470009112"/>
      <w:bookmarkStart w:id="655" w:name="_Toc470521940"/>
      <w:bookmarkStart w:id="656" w:name="_Toc470522118"/>
      <w:bookmarkStart w:id="657" w:name="_Toc470522198"/>
      <w:bookmarkStart w:id="658" w:name="_Toc470522278"/>
      <w:bookmarkStart w:id="659" w:name="_Toc470522422"/>
      <w:bookmarkStart w:id="660" w:name="_Toc470522502"/>
      <w:bookmarkStart w:id="661" w:name="_Toc470523505"/>
      <w:bookmarkStart w:id="662" w:name="_Toc469655427"/>
      <w:bookmarkStart w:id="663" w:name="_Toc469656804"/>
      <w:bookmarkStart w:id="664" w:name="_Toc469657128"/>
      <w:bookmarkStart w:id="665" w:name="_Toc469909858"/>
      <w:bookmarkStart w:id="666" w:name="_Toc469910529"/>
      <w:bookmarkStart w:id="667" w:name="_Toc469920333"/>
      <w:bookmarkStart w:id="668" w:name="_Toc469920412"/>
      <w:bookmarkStart w:id="669" w:name="_Toc469920491"/>
      <w:bookmarkStart w:id="670" w:name="_Toc469924717"/>
      <w:bookmarkStart w:id="671" w:name="_Toc470007569"/>
      <w:bookmarkStart w:id="672" w:name="_Toc470008580"/>
      <w:bookmarkStart w:id="673" w:name="_Toc470009014"/>
      <w:bookmarkStart w:id="674" w:name="_Toc470009113"/>
      <w:bookmarkStart w:id="675" w:name="_Toc470521941"/>
      <w:bookmarkStart w:id="676" w:name="_Toc470522119"/>
      <w:bookmarkStart w:id="677" w:name="_Toc470522199"/>
      <w:bookmarkStart w:id="678" w:name="_Toc470522279"/>
      <w:bookmarkStart w:id="679" w:name="_Toc470522423"/>
      <w:bookmarkStart w:id="680" w:name="_Toc470522503"/>
      <w:bookmarkStart w:id="681" w:name="_Toc470523506"/>
      <w:bookmarkStart w:id="682" w:name="_Toc453682384"/>
      <w:bookmarkStart w:id="683" w:name="_Toc453682539"/>
      <w:bookmarkStart w:id="684" w:name="_Toc453682857"/>
      <w:bookmarkStart w:id="685" w:name="_Toc453683056"/>
      <w:bookmarkStart w:id="686" w:name="_Toc453683217"/>
      <w:bookmarkStart w:id="687" w:name="_Toc453682385"/>
      <w:bookmarkStart w:id="688" w:name="_Toc453682540"/>
      <w:bookmarkStart w:id="689" w:name="_Toc453682858"/>
      <w:bookmarkStart w:id="690" w:name="_Toc453683057"/>
      <w:bookmarkStart w:id="691" w:name="_Toc453683218"/>
      <w:bookmarkStart w:id="692" w:name="_Toc453682386"/>
      <w:bookmarkStart w:id="693" w:name="_Toc453682541"/>
      <w:bookmarkStart w:id="694" w:name="_Toc453682859"/>
      <w:bookmarkStart w:id="695" w:name="_Toc453683058"/>
      <w:bookmarkStart w:id="696" w:name="_Toc453683219"/>
      <w:bookmarkStart w:id="697" w:name="_Toc450125625"/>
      <w:bookmarkStart w:id="698" w:name="_Toc450125803"/>
      <w:bookmarkStart w:id="699" w:name="_Toc450125883"/>
      <w:bookmarkStart w:id="700" w:name="_Toc450125930"/>
      <w:bookmarkStart w:id="701" w:name="_Toc450126017"/>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p w14:paraId="17F605DE" w14:textId="498F63CC" w:rsidR="00EA7ADF" w:rsidRDefault="00EA7ADF" w:rsidP="001B0B12">
      <w:pPr>
        <w:jc w:val="center"/>
      </w:pPr>
    </w:p>
    <w:p w14:paraId="1CF473E2" w14:textId="680CAD3A" w:rsidR="00EA7ADF" w:rsidRDefault="00EA7ADF" w:rsidP="001B0B12">
      <w:pPr>
        <w:jc w:val="center"/>
      </w:pPr>
    </w:p>
    <w:p w14:paraId="495E852D" w14:textId="17BF36A7" w:rsidR="00EA7ADF" w:rsidRDefault="00EA7ADF" w:rsidP="001B0B12">
      <w:pPr>
        <w:jc w:val="center"/>
      </w:pPr>
    </w:p>
    <w:p w14:paraId="1DA050A7" w14:textId="60021D8F" w:rsidR="00EA7ADF" w:rsidRDefault="00EA7ADF" w:rsidP="001B0B12">
      <w:pPr>
        <w:jc w:val="center"/>
      </w:pPr>
    </w:p>
    <w:p w14:paraId="4C34F3B4" w14:textId="2EE8396F" w:rsidR="00EA7ADF" w:rsidRDefault="00EA7ADF" w:rsidP="001B0B12">
      <w:pPr>
        <w:jc w:val="center"/>
      </w:pPr>
    </w:p>
    <w:p w14:paraId="1DF01631" w14:textId="1A5CABF1" w:rsidR="00EA7ADF" w:rsidRDefault="00EA7ADF" w:rsidP="001B0B12">
      <w:pPr>
        <w:jc w:val="center"/>
      </w:pPr>
    </w:p>
    <w:p w14:paraId="703CF472" w14:textId="4111F48D" w:rsidR="00EA7ADF" w:rsidRDefault="00EA7ADF" w:rsidP="001B0B12">
      <w:pPr>
        <w:jc w:val="center"/>
      </w:pPr>
    </w:p>
    <w:p w14:paraId="68DF9492" w14:textId="0E38ED41" w:rsidR="00EA7ADF" w:rsidRPr="006C26E3" w:rsidRDefault="00EA7ADF" w:rsidP="00EA7ADF">
      <w:pPr>
        <w:ind w:left="-284"/>
        <w:jc w:val="center"/>
      </w:pPr>
      <w:r>
        <w:object w:dxaOrig="17416" w:dyaOrig="22786" w14:anchorId="0454C090">
          <v:shape id="_x0000_i1033" type="#_x0000_t75" style="width:507.75pt;height:614.25pt" o:ole="">
            <v:imagedata r:id="rId25" o:title=""/>
          </v:shape>
          <o:OLEObject Type="Embed" ProgID="Visio.Drawing.15" ShapeID="_x0000_i1033" DrawAspect="Content" ObjectID="_1554273479" r:id="rId26"/>
        </w:object>
      </w:r>
    </w:p>
    <w:p w14:paraId="7F1B9002" w14:textId="77777777" w:rsidR="006F157F" w:rsidRDefault="006F157F" w:rsidP="006C5B01">
      <w:pPr>
        <w:pStyle w:val="Ttulo1"/>
        <w:spacing w:line="480" w:lineRule="auto"/>
        <w:rPr>
          <w:rFonts w:ascii="Arial" w:hAnsi="Arial" w:cs="Arial"/>
          <w:bCs w:val="0"/>
          <w:color w:val="00863D"/>
          <w:sz w:val="24"/>
          <w:szCs w:val="24"/>
          <w:lang w:eastAsia="es-MX"/>
        </w:rPr>
      </w:pPr>
    </w:p>
    <w:bookmarkStart w:id="702" w:name="_Toc476314496"/>
    <w:p w14:paraId="5F708999" w14:textId="77777777" w:rsidR="00204037" w:rsidRDefault="006C5B01" w:rsidP="006C5B01">
      <w:pPr>
        <w:pStyle w:val="Ttulo1"/>
        <w:spacing w:line="480" w:lineRule="auto"/>
        <w:rPr>
          <w:rFonts w:ascii="Arial" w:hAnsi="Arial" w:cs="Arial"/>
          <w:sz w:val="22"/>
          <w:szCs w:val="22"/>
        </w:rPr>
      </w:pPr>
      <w:r w:rsidRPr="006C26E3">
        <w:rPr>
          <w:rFonts w:ascii="Arial" w:hAnsi="Arial" w:cs="Arial"/>
          <w:bCs w:val="0"/>
          <w:noProof/>
          <w:color w:val="00863D"/>
          <w:sz w:val="24"/>
          <w:szCs w:val="24"/>
          <w:lang w:eastAsia="es-MX"/>
        </w:rPr>
        <mc:AlternateContent>
          <mc:Choice Requires="wps">
            <w:drawing>
              <wp:anchor distT="0" distB="0" distL="114300" distR="114300" simplePos="0" relativeHeight="251744256" behindDoc="0" locked="0" layoutInCell="1" allowOverlap="1" wp14:anchorId="1D03BF68" wp14:editId="33D2CC54">
                <wp:simplePos x="0" y="0"/>
                <wp:positionH relativeFrom="margin">
                  <wp:posOffset>1225550</wp:posOffset>
                </wp:positionH>
                <wp:positionV relativeFrom="paragraph">
                  <wp:posOffset>440690</wp:posOffset>
                </wp:positionV>
                <wp:extent cx="4822190" cy="11430"/>
                <wp:effectExtent l="0" t="0" r="35560" b="26670"/>
                <wp:wrapNone/>
                <wp:docPr id="3" name="Conector recto 3"/>
                <wp:cNvGraphicFramePr/>
                <a:graphic xmlns:a="http://schemas.openxmlformats.org/drawingml/2006/main">
                  <a:graphicData uri="http://schemas.microsoft.com/office/word/2010/wordprocessingShape">
                    <wps:wsp>
                      <wps:cNvCnPr/>
                      <wps:spPr>
                        <a:xfrm flipV="1">
                          <a:off x="0" y="0"/>
                          <a:ext cx="4822190" cy="11430"/>
                        </a:xfrm>
                        <a:prstGeom prst="line">
                          <a:avLst/>
                        </a:prstGeom>
                        <a:ln w="15875">
                          <a:solidFill>
                            <a:srgbClr val="008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0C5021" id="Conector recto 3" o:spid="_x0000_s1026" style="position:absolute;flip:y;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6.5pt,34.7pt" to="476.2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7XW5gEAABgEAAAOAAAAZHJzL2Uyb0RvYy54bWysU02P0zAQvSPxHyzfaZJ2F7pR0z10tVwQ&#10;VCzs3XXGrSV/aWya9t8zdtqw4uMA4uLE9ps3896MV/cna9gRMGrvOt7Mas7ASd9rt+/41y+Pb5ac&#10;xSRcL4x30PEzRH6/fv1qNYQW5v7gTQ/IiMTFdggdP6QU2qqK8gBWxJkP4OhSebQi0Rb3VY9iIHZr&#10;qnldv60Gj31ALyFGOn0YL/m68CsFMn1SKkJipuNUWyorlnWX12q9Eu0eRThoeSlD/EMVVmhHSSeq&#10;B5EE+4b6FyqrJfroVZpJbyuvlJZQNJCapv5JzdNBBChayJwYJpvi/6OVH49bZLrv+IIzJyy1aEON&#10;kskjw/xhi+zREGJL0I3b4mUXwxaz4JNCy5TR4ZnaXywgUexUHD5PDsMpMUmHN8v5vLmjRki6a5qb&#10;RelANdJkuoAxvQdvWf7puNEuGyBacfwQE6Um6BWSj41jAxHdLt/dFlj0RveP2ph8GXG/2xhkR5Gb&#10;Xy/r+prtBYwIjSPerHDUVP7S2cCY4DMo8odqH9WVyYSJVkgJLjXZo8JE6BymqIQpsB5LyyP9p8AL&#10;PodCmdq/CZ4iSmbv0hRstfP4u+zpdC1ZjfirA6PubMHO9+fS7WINjV9ReHkqeb5f7kv4jwe9/g4A&#10;AP//AwBQSwMEFAAGAAgAAAAhAFbMeajdAAAACQEAAA8AAABkcnMvZG93bnJldi54bWxMj8FOwzAQ&#10;RO9I/IO1SNyok5QWEuJUgASiNwioZ9dekoh4HdluG/6e5QS3He1o5k29md0ojhji4ElBvshAIBlv&#10;B+oUfLw/Xd2CiEmT1aMnVPCNETbN+VmtK+tP9IbHNnWCQyhWWkGf0lRJGU2PTseFn5D49+mD04ll&#10;6KQN+sThbpRFlq2l0wNxQ68nfOzRfLUHxyXd60tYbc2u3ZlJpvwhPi9bo9TlxXx/ByLhnP7M8IvP&#10;6NAw094fyEYxsi6XvCUpWJfXINhQrgo+9gpu8gJkU8v/C5ofAAAA//8DAFBLAQItABQABgAIAAAA&#10;IQC2gziS/gAAAOEBAAATAAAAAAAAAAAAAAAAAAAAAABbQ29udGVudF9UeXBlc10ueG1sUEsBAi0A&#10;FAAGAAgAAAAhADj9If/WAAAAlAEAAAsAAAAAAAAAAAAAAAAALwEAAF9yZWxzLy5yZWxzUEsBAi0A&#10;FAAGAAgAAAAhAASntdbmAQAAGAQAAA4AAAAAAAAAAAAAAAAALgIAAGRycy9lMm9Eb2MueG1sUEsB&#10;Ai0AFAAGAAgAAAAhAFbMeajdAAAACQEAAA8AAAAAAAAAAAAAAAAAQAQAAGRycy9kb3ducmV2Lnht&#10;bFBLBQYAAAAABAAEAPMAAABKBQAAAAA=&#10;" strokecolor="green" strokeweight="1.25pt">
                <w10:wrap anchorx="margin"/>
              </v:line>
            </w:pict>
          </mc:Fallback>
        </mc:AlternateContent>
      </w:r>
      <w:r w:rsidRPr="006C26E3">
        <w:rPr>
          <w:rFonts w:ascii="Arial" w:hAnsi="Arial" w:cs="Arial"/>
          <w:bCs w:val="0"/>
          <w:color w:val="00863D"/>
          <w:sz w:val="24"/>
          <w:szCs w:val="24"/>
          <w:lang w:eastAsia="es-MX"/>
        </w:rPr>
        <w:t>TRANSITORIOS</w:t>
      </w:r>
      <w:bookmarkEnd w:id="702"/>
    </w:p>
    <w:p w14:paraId="7B5B8992" w14:textId="77777777" w:rsidR="002A7F19" w:rsidRDefault="002A7F19" w:rsidP="00204037">
      <w:pPr>
        <w:jc w:val="center"/>
        <w:rPr>
          <w:rFonts w:ascii="Arial" w:hAnsi="Arial" w:cs="Arial"/>
          <w:sz w:val="22"/>
          <w:szCs w:val="22"/>
        </w:rPr>
      </w:pPr>
    </w:p>
    <w:p w14:paraId="01B9A1D3" w14:textId="77777777" w:rsidR="006C5B01" w:rsidRPr="006C26E3" w:rsidRDefault="006C5B01" w:rsidP="006C5B01">
      <w:pPr>
        <w:pStyle w:val="Textoindependiente"/>
        <w:spacing w:line="360" w:lineRule="auto"/>
        <w:ind w:left="1560" w:right="-96" w:hanging="1560"/>
        <w:contextualSpacing/>
        <w:jc w:val="both"/>
        <w:rPr>
          <w:rFonts w:cs="Arial"/>
          <w:color w:val="000000"/>
          <w:sz w:val="24"/>
          <w:szCs w:val="24"/>
          <w:lang w:val="es-MX"/>
        </w:rPr>
      </w:pPr>
      <w:r w:rsidRPr="006C26E3">
        <w:rPr>
          <w:rFonts w:cs="Arial"/>
          <w:b/>
          <w:color w:val="000000"/>
          <w:sz w:val="24"/>
          <w:szCs w:val="24"/>
          <w:lang w:val="es-MX"/>
        </w:rPr>
        <w:t>PRIMERO</w:t>
      </w:r>
      <w:r w:rsidRPr="006C26E3">
        <w:rPr>
          <w:rFonts w:cs="Arial"/>
          <w:color w:val="000000"/>
          <w:sz w:val="24"/>
          <w:szCs w:val="24"/>
          <w:lang w:val="es-MX"/>
        </w:rPr>
        <w:t>.     El presente Manual de Procedimientos de la Dirección General de Sistemas entrará en vigor a partir de su publicación en el Diario Oficial de la Federación.</w:t>
      </w:r>
    </w:p>
    <w:p w14:paraId="4981D1D3" w14:textId="77777777" w:rsidR="006C5B01" w:rsidRPr="006C26E3" w:rsidRDefault="006C5B01" w:rsidP="006C5B01">
      <w:pPr>
        <w:pStyle w:val="Textoindependiente"/>
        <w:spacing w:line="360" w:lineRule="auto"/>
        <w:ind w:left="1560" w:right="-96" w:hanging="1560"/>
        <w:contextualSpacing/>
        <w:jc w:val="both"/>
        <w:rPr>
          <w:rFonts w:cs="Arial"/>
          <w:color w:val="000000"/>
          <w:sz w:val="24"/>
          <w:szCs w:val="24"/>
          <w:lang w:val="es-MX"/>
        </w:rPr>
      </w:pPr>
    </w:p>
    <w:p w14:paraId="145B7202" w14:textId="77777777" w:rsidR="006C5B01" w:rsidRPr="006C26E3" w:rsidRDefault="006C5B01" w:rsidP="006C5B01">
      <w:pPr>
        <w:pStyle w:val="Textoindependiente"/>
        <w:spacing w:line="360" w:lineRule="auto"/>
        <w:ind w:left="1560" w:right="-96" w:hanging="1560"/>
        <w:contextualSpacing/>
        <w:jc w:val="both"/>
        <w:rPr>
          <w:rFonts w:cs="Arial"/>
          <w:color w:val="000000"/>
          <w:sz w:val="24"/>
          <w:szCs w:val="24"/>
          <w:lang w:val="es-MX"/>
        </w:rPr>
      </w:pPr>
      <w:r w:rsidRPr="006C26E3">
        <w:rPr>
          <w:rFonts w:cs="Arial"/>
          <w:b/>
          <w:color w:val="000000"/>
          <w:sz w:val="24"/>
          <w:szCs w:val="24"/>
          <w:lang w:val="es-MX"/>
        </w:rPr>
        <w:t>SEGUNDO</w:t>
      </w:r>
      <w:r w:rsidRPr="006C26E3">
        <w:rPr>
          <w:rFonts w:cs="Arial"/>
          <w:color w:val="000000"/>
          <w:sz w:val="24"/>
          <w:szCs w:val="24"/>
          <w:lang w:val="es-MX"/>
        </w:rPr>
        <w:t xml:space="preserve">.  Se abroga el Manual de Procedimientos de la Dirección General de Sistemas aprobados por el Pleno de la Comisión de Administración mediante acuerdo </w:t>
      </w:r>
      <w:r w:rsidRPr="006C26E3">
        <w:rPr>
          <w:rFonts w:cs="Arial"/>
          <w:b/>
          <w:color w:val="000000"/>
          <w:sz w:val="24"/>
          <w:szCs w:val="24"/>
          <w:lang w:val="es-MX"/>
        </w:rPr>
        <w:t>222/S7(7-VII-2010)</w:t>
      </w:r>
      <w:r w:rsidRPr="006C26E3">
        <w:rPr>
          <w:rFonts w:cs="Arial"/>
          <w:color w:val="000000"/>
          <w:sz w:val="24"/>
          <w:szCs w:val="24"/>
          <w:lang w:val="es-MX"/>
        </w:rPr>
        <w:t xml:space="preserve"> emitido en la Séptima Sesión Ordinaria de 2010.</w:t>
      </w:r>
    </w:p>
    <w:p w14:paraId="133185DB" w14:textId="77777777" w:rsidR="006C5B01" w:rsidRPr="006C26E3" w:rsidRDefault="006C5B01" w:rsidP="006C5B01">
      <w:pPr>
        <w:pStyle w:val="Textoindependiente"/>
        <w:spacing w:line="360" w:lineRule="auto"/>
        <w:ind w:left="1560" w:right="-96" w:hanging="1560"/>
        <w:contextualSpacing/>
        <w:jc w:val="both"/>
        <w:rPr>
          <w:rFonts w:cs="Arial"/>
          <w:color w:val="000000"/>
          <w:sz w:val="24"/>
          <w:szCs w:val="24"/>
          <w:lang w:val="es-MX"/>
        </w:rPr>
      </w:pPr>
    </w:p>
    <w:p w14:paraId="6DE8CED7" w14:textId="3C5F5F72" w:rsidR="00474F93" w:rsidRDefault="006C5B01" w:rsidP="006F157F">
      <w:pPr>
        <w:pStyle w:val="Textoindependiente"/>
        <w:spacing w:line="360" w:lineRule="auto"/>
        <w:ind w:left="1560" w:right="-96" w:hanging="1560"/>
        <w:contextualSpacing/>
        <w:jc w:val="both"/>
        <w:rPr>
          <w:rFonts w:cs="Arial"/>
          <w:color w:val="000000"/>
          <w:sz w:val="24"/>
          <w:szCs w:val="24"/>
          <w:lang w:val="es-MX"/>
        </w:rPr>
      </w:pPr>
      <w:r w:rsidRPr="006C26E3">
        <w:rPr>
          <w:rFonts w:cs="Arial"/>
          <w:b/>
          <w:color w:val="000000"/>
          <w:sz w:val="24"/>
          <w:szCs w:val="24"/>
          <w:lang w:val="es-MX"/>
        </w:rPr>
        <w:t>TERCERO</w:t>
      </w:r>
      <w:r w:rsidRPr="006C26E3">
        <w:rPr>
          <w:rFonts w:cs="Arial"/>
          <w:color w:val="000000"/>
          <w:sz w:val="24"/>
          <w:szCs w:val="24"/>
          <w:lang w:val="es-MX"/>
        </w:rPr>
        <w:t>.    Para mayor difusión, publíquese en la</w:t>
      </w:r>
      <w:r>
        <w:rPr>
          <w:rFonts w:cs="Arial"/>
          <w:color w:val="000000"/>
          <w:sz w:val="24"/>
          <w:szCs w:val="24"/>
          <w:lang w:val="es-MX"/>
        </w:rPr>
        <w:t>s</w:t>
      </w:r>
      <w:r w:rsidRPr="006C26E3">
        <w:rPr>
          <w:rFonts w:cs="Arial"/>
          <w:color w:val="000000"/>
          <w:sz w:val="24"/>
          <w:szCs w:val="24"/>
          <w:lang w:val="es-MX"/>
        </w:rPr>
        <w:t xml:space="preserve"> página</w:t>
      </w:r>
      <w:r>
        <w:rPr>
          <w:rFonts w:cs="Arial"/>
          <w:color w:val="000000"/>
          <w:sz w:val="24"/>
          <w:szCs w:val="24"/>
          <w:lang w:val="es-MX"/>
        </w:rPr>
        <w:t>s</w:t>
      </w:r>
      <w:r w:rsidRPr="006C26E3">
        <w:rPr>
          <w:rFonts w:cs="Arial"/>
          <w:color w:val="000000"/>
          <w:sz w:val="24"/>
          <w:szCs w:val="24"/>
          <w:lang w:val="es-MX"/>
        </w:rPr>
        <w:t xml:space="preserve"> de </w:t>
      </w:r>
      <w:r>
        <w:rPr>
          <w:rFonts w:cs="Arial"/>
          <w:color w:val="000000"/>
          <w:sz w:val="24"/>
          <w:szCs w:val="24"/>
          <w:lang w:val="es-MX"/>
        </w:rPr>
        <w:t xml:space="preserve">Intranet e </w:t>
      </w:r>
      <w:r w:rsidRPr="006C26E3">
        <w:rPr>
          <w:rFonts w:cs="Arial"/>
          <w:color w:val="000000"/>
          <w:sz w:val="24"/>
          <w:szCs w:val="24"/>
          <w:lang w:val="es-MX"/>
        </w:rPr>
        <w:t>Internet del Tribunal Electoral del Poder Judicial de la Federación.</w:t>
      </w:r>
    </w:p>
    <w:p w14:paraId="31DD6B4A" w14:textId="1CEC644B" w:rsidR="00D365AD" w:rsidRDefault="00D365AD">
      <w:pPr>
        <w:rPr>
          <w:rFonts w:ascii="Arial" w:hAnsi="Arial" w:cs="Arial"/>
          <w:b/>
          <w:color w:val="000000"/>
        </w:rPr>
      </w:pPr>
      <w:r>
        <w:rPr>
          <w:rFonts w:cs="Arial"/>
          <w:b/>
          <w:color w:val="000000"/>
        </w:rPr>
        <w:br w:type="page"/>
      </w:r>
    </w:p>
    <w:p w14:paraId="44FBA3BF" w14:textId="77777777" w:rsidR="00D365AD" w:rsidRDefault="00D365AD" w:rsidP="00D365AD">
      <w:pPr>
        <w:jc w:val="both"/>
        <w:outlineLvl w:val="0"/>
        <w:rPr>
          <w:rFonts w:ascii="Arial" w:eastAsia="Times New Roman" w:hAnsi="Arial" w:cs="Arial"/>
          <w:lang w:val="es-ES"/>
        </w:rPr>
      </w:pPr>
      <w:r>
        <w:rPr>
          <w:rFonts w:ascii="Arial" w:eastAsia="Times New Roman" w:hAnsi="Arial" w:cs="Arial"/>
          <w:lang w:val="es-ES"/>
        </w:rPr>
        <w:lastRenderedPageBreak/>
        <w:t>EL SUSCRITO, LICENCIADO JORGE ENRIQUE MATA GÓMEZ, SECRETARIO DE LA COMISIÓN DE ADMINISTRACIÓN DEL TRIBUNAL ELECTORAL DEL PODER JUDICIAL DE LA FEDERACIÓN, CON FUNDAMENTO EN LO DISPUESTO EN EL ARTÍCULO 170, FRACCIÓN VIII, DEL REGLAMENTO INTERNO DEL CITADO ÓRGANO JURISDICCIONAL.</w:t>
      </w:r>
    </w:p>
    <w:p w14:paraId="04C5A5AA" w14:textId="77777777" w:rsidR="00D365AD" w:rsidRDefault="00D365AD" w:rsidP="00D365AD">
      <w:pPr>
        <w:jc w:val="both"/>
        <w:outlineLvl w:val="0"/>
        <w:rPr>
          <w:rFonts w:ascii="Arial" w:eastAsia="Times New Roman" w:hAnsi="Arial" w:cs="Arial"/>
          <w:lang w:val="es-ES"/>
        </w:rPr>
      </w:pPr>
    </w:p>
    <w:p w14:paraId="2D7124FB" w14:textId="77777777" w:rsidR="00D365AD" w:rsidRDefault="00D365AD" w:rsidP="00D365AD">
      <w:pPr>
        <w:jc w:val="both"/>
        <w:outlineLvl w:val="0"/>
        <w:rPr>
          <w:rFonts w:ascii="Arial" w:eastAsia="Times New Roman" w:hAnsi="Arial" w:cs="Arial"/>
          <w:lang w:val="es-ES"/>
        </w:rPr>
      </w:pPr>
    </w:p>
    <w:p w14:paraId="68A469D4" w14:textId="77777777" w:rsidR="00D365AD" w:rsidRDefault="00D365AD" w:rsidP="00D365AD">
      <w:pPr>
        <w:jc w:val="both"/>
        <w:outlineLvl w:val="0"/>
        <w:rPr>
          <w:rFonts w:ascii="Arial" w:eastAsia="Times New Roman" w:hAnsi="Arial" w:cs="Arial"/>
          <w:lang w:val="es-ES"/>
        </w:rPr>
      </w:pPr>
    </w:p>
    <w:p w14:paraId="067CD026" w14:textId="77777777" w:rsidR="00D365AD" w:rsidRDefault="00D365AD" w:rsidP="00D365AD">
      <w:pPr>
        <w:jc w:val="both"/>
        <w:outlineLvl w:val="0"/>
        <w:rPr>
          <w:rFonts w:ascii="Arial" w:eastAsia="Times New Roman" w:hAnsi="Arial" w:cs="Arial"/>
          <w:lang w:val="es-ES"/>
        </w:rPr>
      </w:pPr>
    </w:p>
    <w:p w14:paraId="7D49E504" w14:textId="77777777" w:rsidR="00D365AD" w:rsidRDefault="00D365AD" w:rsidP="00D365AD">
      <w:pPr>
        <w:jc w:val="both"/>
        <w:outlineLvl w:val="0"/>
        <w:rPr>
          <w:rFonts w:ascii="Arial" w:eastAsia="Times New Roman" w:hAnsi="Arial" w:cs="Arial"/>
          <w:b/>
          <w:lang w:val="es-ES"/>
        </w:rPr>
      </w:pPr>
      <w:r>
        <w:rPr>
          <w:rFonts w:ascii="Arial" w:eastAsia="Times New Roman" w:hAnsi="Arial" w:cs="Arial"/>
          <w:b/>
          <w:lang w:val="es-ES"/>
        </w:rPr>
        <w:t>------------------------------------------------C E R T I F I C A----------------------------------------------</w:t>
      </w:r>
    </w:p>
    <w:p w14:paraId="16E3D8E5" w14:textId="77777777" w:rsidR="00D365AD" w:rsidRDefault="00D365AD" w:rsidP="00D365AD">
      <w:pPr>
        <w:jc w:val="both"/>
        <w:outlineLvl w:val="0"/>
        <w:rPr>
          <w:rFonts w:ascii="Arial" w:eastAsia="Times New Roman" w:hAnsi="Arial" w:cs="Arial"/>
          <w:b/>
          <w:lang w:val="es-ES"/>
        </w:rPr>
      </w:pPr>
    </w:p>
    <w:p w14:paraId="3E048835" w14:textId="77777777" w:rsidR="00D365AD" w:rsidRDefault="00D365AD" w:rsidP="00D365AD">
      <w:pPr>
        <w:jc w:val="both"/>
        <w:outlineLvl w:val="0"/>
        <w:rPr>
          <w:rFonts w:ascii="Arial" w:eastAsia="Times New Roman" w:hAnsi="Arial" w:cs="Arial"/>
          <w:b/>
          <w:lang w:val="es-ES"/>
        </w:rPr>
      </w:pPr>
    </w:p>
    <w:p w14:paraId="4EEA29E0" w14:textId="77777777" w:rsidR="00D365AD" w:rsidRDefault="00D365AD" w:rsidP="00D365AD">
      <w:pPr>
        <w:jc w:val="both"/>
        <w:outlineLvl w:val="0"/>
        <w:rPr>
          <w:rFonts w:ascii="Arial" w:eastAsia="Times New Roman" w:hAnsi="Arial" w:cs="Arial"/>
          <w:b/>
          <w:lang w:val="es-ES"/>
        </w:rPr>
      </w:pPr>
    </w:p>
    <w:p w14:paraId="0855614D" w14:textId="77777777" w:rsidR="00D365AD" w:rsidRDefault="00D365AD" w:rsidP="00D365AD">
      <w:pPr>
        <w:jc w:val="both"/>
        <w:outlineLvl w:val="0"/>
        <w:rPr>
          <w:rFonts w:ascii="Arial" w:eastAsia="Times New Roman" w:hAnsi="Arial" w:cs="Arial"/>
          <w:b/>
          <w:lang w:val="es-ES"/>
        </w:rPr>
      </w:pPr>
    </w:p>
    <w:p w14:paraId="4E82822A" w14:textId="4207CB7B" w:rsidR="00D365AD" w:rsidRDefault="00D365AD" w:rsidP="00D365AD">
      <w:pPr>
        <w:jc w:val="both"/>
        <w:outlineLvl w:val="0"/>
        <w:rPr>
          <w:rFonts w:ascii="Arial" w:eastAsia="Times New Roman" w:hAnsi="Arial" w:cs="Arial"/>
          <w:lang w:val="es-ES"/>
        </w:rPr>
      </w:pPr>
      <w:r>
        <w:rPr>
          <w:rFonts w:ascii="Arial" w:eastAsia="Times New Roman" w:hAnsi="Arial" w:cs="Arial"/>
          <w:lang w:val="es-ES"/>
        </w:rPr>
        <w:t>Que el presente documento en 22 fojas</w:t>
      </w:r>
      <w:r w:rsidR="008F6A28">
        <w:rPr>
          <w:rFonts w:ascii="Arial" w:eastAsia="Times New Roman" w:hAnsi="Arial" w:cs="Arial"/>
          <w:lang w:val="es-ES"/>
        </w:rPr>
        <w:t xml:space="preserve"> impresas por ambos lados</w:t>
      </w:r>
      <w:bookmarkStart w:id="703" w:name="_GoBack"/>
      <w:bookmarkEnd w:id="703"/>
      <w:r>
        <w:rPr>
          <w:rFonts w:ascii="Arial" w:eastAsia="Times New Roman" w:hAnsi="Arial" w:cs="Arial"/>
          <w:lang w:val="es-ES"/>
        </w:rPr>
        <w:t xml:space="preserve">, corresponde al </w:t>
      </w:r>
      <w:r>
        <w:rPr>
          <w:rFonts w:ascii="Arial" w:eastAsia="Times New Roman" w:hAnsi="Arial" w:cs="Arial"/>
          <w:b/>
          <w:lang w:val="es-ES"/>
        </w:rPr>
        <w:t xml:space="preserve">Manual de Procedimientos de la Dirección General de Sistemas </w:t>
      </w:r>
      <w:r w:rsidRPr="008A23FA">
        <w:rPr>
          <w:rFonts w:ascii="Arial" w:eastAsia="Times New Roman" w:hAnsi="Arial" w:cs="Arial"/>
          <w:lang w:val="es-ES"/>
        </w:rPr>
        <w:t xml:space="preserve">del Tribunal Electoral del Poder Judicial de la Federación, </w:t>
      </w:r>
      <w:r>
        <w:rPr>
          <w:rFonts w:ascii="Arial" w:eastAsia="Times New Roman" w:hAnsi="Arial" w:cs="Arial"/>
          <w:lang w:val="es-ES"/>
        </w:rPr>
        <w:t xml:space="preserve">que contiene la modificación aprobada por la Comisión de Administración mediante acuerdo </w:t>
      </w:r>
      <w:r>
        <w:rPr>
          <w:rFonts w:ascii="Arial" w:eastAsia="Times New Roman" w:hAnsi="Arial" w:cs="Arial"/>
          <w:b/>
          <w:lang w:val="es-ES"/>
        </w:rPr>
        <w:t xml:space="preserve">089/S4(6-IV-2017), </w:t>
      </w:r>
      <w:r>
        <w:rPr>
          <w:rFonts w:ascii="Arial" w:eastAsia="Times New Roman" w:hAnsi="Arial" w:cs="Arial"/>
          <w:lang w:val="es-ES"/>
        </w:rPr>
        <w:t>emitido en la Cuarta Sesión Ordinaria, celebrada el 6 de abril de 2017, que obra en los archivos de la Dirección General de Asuntos Jurídicos. DOY FE. ----------------------------------------------------------------------------------------------------------------------------------------------------------------------------------------------------------------</w:t>
      </w:r>
    </w:p>
    <w:p w14:paraId="7FC87220" w14:textId="77777777" w:rsidR="00D365AD" w:rsidRDefault="00D365AD" w:rsidP="00D365AD">
      <w:pPr>
        <w:jc w:val="both"/>
        <w:outlineLvl w:val="0"/>
        <w:rPr>
          <w:rFonts w:ascii="Arial" w:eastAsia="Times New Roman" w:hAnsi="Arial" w:cs="Arial"/>
          <w:lang w:val="es-ES"/>
        </w:rPr>
      </w:pPr>
    </w:p>
    <w:p w14:paraId="47CF32E8" w14:textId="77777777" w:rsidR="00D365AD" w:rsidRDefault="00D365AD" w:rsidP="00D365AD">
      <w:pPr>
        <w:jc w:val="both"/>
        <w:outlineLvl w:val="0"/>
        <w:rPr>
          <w:rFonts w:ascii="Arial" w:eastAsia="Times New Roman" w:hAnsi="Arial" w:cs="Arial"/>
          <w:lang w:val="es-ES"/>
        </w:rPr>
      </w:pPr>
    </w:p>
    <w:p w14:paraId="72E0BCBA" w14:textId="77777777" w:rsidR="00D365AD" w:rsidRDefault="00D365AD" w:rsidP="00D365AD">
      <w:pPr>
        <w:jc w:val="both"/>
        <w:outlineLvl w:val="0"/>
        <w:rPr>
          <w:rFonts w:ascii="Arial" w:eastAsia="Times New Roman" w:hAnsi="Arial" w:cs="Arial"/>
          <w:lang w:val="es-ES"/>
        </w:rPr>
      </w:pPr>
    </w:p>
    <w:p w14:paraId="32B53298" w14:textId="77777777" w:rsidR="00D365AD" w:rsidRDefault="00D365AD" w:rsidP="00D365AD">
      <w:pPr>
        <w:jc w:val="both"/>
        <w:outlineLvl w:val="0"/>
        <w:rPr>
          <w:rFonts w:ascii="Arial" w:eastAsia="Times New Roman" w:hAnsi="Arial" w:cs="Arial"/>
          <w:lang w:val="es-ES"/>
        </w:rPr>
      </w:pPr>
      <w:r>
        <w:rPr>
          <w:rFonts w:ascii="Arial" w:eastAsia="Times New Roman" w:hAnsi="Arial" w:cs="Arial"/>
          <w:lang w:val="es-ES"/>
        </w:rPr>
        <w:t>Ciudad de México, 20 de abril de 2017.-----------------------------------------------------------------</w:t>
      </w:r>
    </w:p>
    <w:p w14:paraId="6C62B0FB" w14:textId="77777777" w:rsidR="00D365AD" w:rsidRDefault="00D365AD" w:rsidP="00D365AD">
      <w:pPr>
        <w:jc w:val="both"/>
        <w:outlineLvl w:val="0"/>
        <w:rPr>
          <w:rFonts w:ascii="Arial" w:eastAsia="Times New Roman" w:hAnsi="Arial" w:cs="Arial"/>
          <w:lang w:val="es-ES"/>
        </w:rPr>
      </w:pPr>
    </w:p>
    <w:p w14:paraId="212C7D21" w14:textId="77777777" w:rsidR="00D365AD" w:rsidRDefault="00D365AD" w:rsidP="00D365AD">
      <w:pPr>
        <w:jc w:val="both"/>
        <w:outlineLvl w:val="0"/>
        <w:rPr>
          <w:rFonts w:ascii="Arial" w:eastAsia="Times New Roman" w:hAnsi="Arial" w:cs="Arial"/>
          <w:lang w:val="es-ES"/>
        </w:rPr>
      </w:pPr>
    </w:p>
    <w:p w14:paraId="42C91CDA" w14:textId="77777777" w:rsidR="00D365AD" w:rsidRDefault="00D365AD" w:rsidP="00D365AD">
      <w:pPr>
        <w:jc w:val="both"/>
        <w:outlineLvl w:val="0"/>
        <w:rPr>
          <w:rFonts w:ascii="Arial" w:eastAsia="Times New Roman" w:hAnsi="Arial" w:cs="Arial"/>
          <w:lang w:val="es-ES"/>
        </w:rPr>
      </w:pPr>
    </w:p>
    <w:p w14:paraId="3864A413" w14:textId="77777777" w:rsidR="00D365AD" w:rsidRDefault="00D365AD" w:rsidP="00D365AD">
      <w:pPr>
        <w:jc w:val="both"/>
        <w:outlineLvl w:val="0"/>
        <w:rPr>
          <w:rFonts w:ascii="Arial" w:eastAsia="Times New Roman" w:hAnsi="Arial" w:cs="Arial"/>
          <w:lang w:val="es-ES"/>
        </w:rPr>
      </w:pPr>
    </w:p>
    <w:p w14:paraId="07F72E52" w14:textId="77777777" w:rsidR="00D365AD" w:rsidRDefault="00D365AD" w:rsidP="00D365AD">
      <w:pPr>
        <w:jc w:val="center"/>
        <w:outlineLvl w:val="0"/>
        <w:rPr>
          <w:rFonts w:ascii="Arial" w:eastAsia="Times New Roman" w:hAnsi="Arial" w:cs="Arial"/>
          <w:b/>
          <w:lang w:val="es-ES"/>
        </w:rPr>
      </w:pPr>
      <w:r>
        <w:rPr>
          <w:rFonts w:ascii="Arial" w:eastAsia="Times New Roman" w:hAnsi="Arial" w:cs="Arial"/>
          <w:b/>
          <w:lang w:val="es-ES"/>
        </w:rPr>
        <w:t>EL SECRETARIO DE LA COMISIÓN DE ADMINISTRACIÓN</w:t>
      </w:r>
    </w:p>
    <w:p w14:paraId="30B8A2DB" w14:textId="77777777" w:rsidR="00D365AD" w:rsidRDefault="00D365AD" w:rsidP="00D365AD">
      <w:pPr>
        <w:jc w:val="center"/>
        <w:outlineLvl w:val="0"/>
        <w:rPr>
          <w:rFonts w:ascii="Arial" w:eastAsia="Times New Roman" w:hAnsi="Arial" w:cs="Arial"/>
          <w:b/>
          <w:lang w:val="es-ES"/>
        </w:rPr>
      </w:pPr>
      <w:r>
        <w:rPr>
          <w:rFonts w:ascii="Arial" w:eastAsia="Times New Roman" w:hAnsi="Arial" w:cs="Arial"/>
          <w:b/>
          <w:lang w:val="es-ES"/>
        </w:rPr>
        <w:t>DEL TRIBUNAL ELECTORAL DEL PODER JUDICIAL DE LA FEDERACIÓN</w:t>
      </w:r>
    </w:p>
    <w:p w14:paraId="364C85B3" w14:textId="77777777" w:rsidR="00D365AD" w:rsidRDefault="00D365AD" w:rsidP="00D365AD">
      <w:pPr>
        <w:spacing w:line="360" w:lineRule="auto"/>
        <w:jc w:val="center"/>
        <w:outlineLvl w:val="0"/>
        <w:rPr>
          <w:rFonts w:ascii="Arial" w:eastAsia="Times New Roman" w:hAnsi="Arial" w:cs="Arial"/>
          <w:b/>
          <w:lang w:val="es-ES"/>
        </w:rPr>
      </w:pPr>
    </w:p>
    <w:p w14:paraId="30B1EB36" w14:textId="77777777" w:rsidR="00D365AD" w:rsidRDefault="00D365AD" w:rsidP="00D365AD">
      <w:pPr>
        <w:spacing w:line="360" w:lineRule="auto"/>
        <w:jc w:val="center"/>
        <w:outlineLvl w:val="0"/>
        <w:rPr>
          <w:rFonts w:ascii="Arial" w:eastAsia="Times New Roman" w:hAnsi="Arial" w:cs="Arial"/>
          <w:b/>
          <w:lang w:val="es-ES"/>
        </w:rPr>
      </w:pPr>
    </w:p>
    <w:p w14:paraId="34993F86" w14:textId="77777777" w:rsidR="00D365AD" w:rsidRDefault="00D365AD" w:rsidP="00D365AD">
      <w:pPr>
        <w:rPr>
          <w:rFonts w:ascii="Arial" w:eastAsia="Times New Roman" w:hAnsi="Arial" w:cs="Arial"/>
          <w:color w:val="000000"/>
          <w:lang w:val="es-ES"/>
        </w:rPr>
      </w:pPr>
    </w:p>
    <w:p w14:paraId="7626C767" w14:textId="77777777" w:rsidR="00D365AD" w:rsidRDefault="00D365AD" w:rsidP="00D365AD">
      <w:pPr>
        <w:rPr>
          <w:rFonts w:ascii="Arial" w:eastAsia="Times New Roman" w:hAnsi="Arial" w:cs="Arial"/>
          <w:color w:val="000000"/>
          <w:lang w:val="es-ES"/>
        </w:rPr>
      </w:pPr>
    </w:p>
    <w:p w14:paraId="48BC9E72" w14:textId="77777777" w:rsidR="00D365AD" w:rsidRDefault="00D365AD" w:rsidP="00D365AD">
      <w:pPr>
        <w:jc w:val="center"/>
        <w:rPr>
          <w:rFonts w:ascii="Arial" w:eastAsia="Times New Roman" w:hAnsi="Arial" w:cs="Arial"/>
          <w:b/>
          <w:color w:val="000000"/>
          <w:lang w:val="es-ES"/>
        </w:rPr>
      </w:pPr>
      <w:r>
        <w:rPr>
          <w:rFonts w:ascii="Arial" w:eastAsia="Times New Roman" w:hAnsi="Arial" w:cs="Arial"/>
          <w:b/>
          <w:color w:val="000000"/>
          <w:lang w:val="es-ES"/>
        </w:rPr>
        <w:t>LICENCIADO JORGE ENRIQUE MATA GÓMEZ</w:t>
      </w:r>
    </w:p>
    <w:p w14:paraId="07176824" w14:textId="77777777" w:rsidR="00D365AD" w:rsidRPr="00447325" w:rsidRDefault="00D365AD" w:rsidP="00D365AD">
      <w:pPr>
        <w:jc w:val="both"/>
        <w:rPr>
          <w:rFonts w:ascii="Arial" w:eastAsia="Calibri" w:hAnsi="Arial" w:cs="Arial"/>
          <w:b/>
          <w:bCs/>
          <w:sz w:val="22"/>
          <w:szCs w:val="22"/>
          <w:lang w:eastAsia="en-US"/>
        </w:rPr>
      </w:pPr>
    </w:p>
    <w:p w14:paraId="2802CFB2" w14:textId="77777777" w:rsidR="00D365AD" w:rsidRDefault="00D365AD" w:rsidP="00D365AD"/>
    <w:p w14:paraId="33D0483F" w14:textId="77777777" w:rsidR="00D365AD" w:rsidRPr="006C26E3" w:rsidRDefault="00D365AD" w:rsidP="006F157F">
      <w:pPr>
        <w:pStyle w:val="Textoindependiente"/>
        <w:spacing w:line="360" w:lineRule="auto"/>
        <w:ind w:left="1560" w:right="-96" w:hanging="1560"/>
        <w:contextualSpacing/>
        <w:jc w:val="both"/>
        <w:rPr>
          <w:rFonts w:cs="Arial"/>
          <w:color w:val="000000"/>
        </w:rPr>
      </w:pPr>
    </w:p>
    <w:sectPr w:rsidR="00D365AD" w:rsidRPr="006C26E3" w:rsidSect="00E00BCB">
      <w:headerReference w:type="default" r:id="rId27"/>
      <w:footerReference w:type="default" r:id="rId28"/>
      <w:pgSz w:w="12240" w:h="15840"/>
      <w:pgMar w:top="1701" w:right="1418" w:bottom="851" w:left="1418" w:header="284" w:footer="663"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13B3E0" w14:textId="77777777" w:rsidR="0041389C" w:rsidRDefault="0041389C" w:rsidP="008712CC">
      <w:r>
        <w:separator/>
      </w:r>
    </w:p>
  </w:endnote>
  <w:endnote w:type="continuationSeparator" w:id="0">
    <w:p w14:paraId="681F1D67" w14:textId="77777777" w:rsidR="0041389C" w:rsidRDefault="0041389C" w:rsidP="00871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8356827"/>
      <w:docPartObj>
        <w:docPartGallery w:val="Page Numbers (Bottom of Page)"/>
        <w:docPartUnique/>
      </w:docPartObj>
    </w:sdtPr>
    <w:sdtEndPr>
      <w:rPr>
        <w:noProof/>
        <w:lang w:val="es-ES"/>
      </w:rPr>
    </w:sdtEndPr>
    <w:sdtContent>
      <w:p w14:paraId="0E2AE287" w14:textId="54973537" w:rsidR="0041389C" w:rsidRDefault="0041389C">
        <w:pPr>
          <w:pStyle w:val="Piedepgina"/>
          <w:jc w:val="center"/>
          <w:rPr>
            <w:rFonts w:ascii="Arial" w:hAnsi="Arial"/>
            <w:noProof/>
            <w:sz w:val="20"/>
            <w:lang w:val="es-ES"/>
          </w:rPr>
        </w:pPr>
        <w:r w:rsidRPr="000B62FD">
          <w:rPr>
            <w:rFonts w:ascii="Arial" w:hAnsi="Arial"/>
            <w:noProof/>
            <w:sz w:val="20"/>
            <w:lang w:val="es-ES"/>
          </w:rPr>
          <w:fldChar w:fldCharType="begin"/>
        </w:r>
        <w:r w:rsidRPr="000B62FD">
          <w:rPr>
            <w:rFonts w:ascii="Arial" w:hAnsi="Arial"/>
            <w:noProof/>
            <w:sz w:val="20"/>
            <w:lang w:val="es-ES"/>
          </w:rPr>
          <w:instrText>PAGE   \* MERGEFORMAT</w:instrText>
        </w:r>
        <w:r w:rsidRPr="000B62FD">
          <w:rPr>
            <w:rFonts w:ascii="Arial" w:hAnsi="Arial"/>
            <w:noProof/>
            <w:sz w:val="20"/>
            <w:lang w:val="es-ES"/>
          </w:rPr>
          <w:fldChar w:fldCharType="separate"/>
        </w:r>
        <w:r w:rsidR="008F6A28">
          <w:rPr>
            <w:rFonts w:ascii="Arial" w:hAnsi="Arial"/>
            <w:noProof/>
            <w:sz w:val="20"/>
            <w:lang w:val="es-ES"/>
          </w:rPr>
          <w:t>42</w:t>
        </w:r>
        <w:r w:rsidRPr="000B62FD">
          <w:rPr>
            <w:rFonts w:ascii="Arial" w:hAnsi="Arial"/>
            <w:noProof/>
            <w:sz w:val="20"/>
            <w:lang w:val="es-ES"/>
          </w:rPr>
          <w:fldChar w:fldCharType="end"/>
        </w:r>
      </w:p>
      <w:p w14:paraId="0B5ABB9D" w14:textId="0A6635CE" w:rsidR="0041389C" w:rsidRPr="000B62FD" w:rsidRDefault="008F6A28">
        <w:pPr>
          <w:pStyle w:val="Piedepgina"/>
          <w:jc w:val="center"/>
          <w:rPr>
            <w:noProof/>
            <w:lang w:val="es-ES"/>
          </w:rPr>
        </w:pPr>
      </w:p>
    </w:sdtContent>
  </w:sdt>
  <w:p w14:paraId="32DC3B7F" w14:textId="430B214B" w:rsidR="0041389C" w:rsidRDefault="0041389C" w:rsidP="0041389C">
    <w:pPr>
      <w:pStyle w:val="Piedepgina"/>
      <w:jc w:val="right"/>
    </w:pPr>
    <w:r>
      <w:t>SECRETARÍA ADMINISTRATIVA. Dirección General de Sistemas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7B9D5B" w14:textId="77777777" w:rsidR="0041389C" w:rsidRDefault="0041389C" w:rsidP="008712CC">
      <w:r>
        <w:separator/>
      </w:r>
    </w:p>
  </w:footnote>
  <w:footnote w:type="continuationSeparator" w:id="0">
    <w:p w14:paraId="68CD0F31" w14:textId="77777777" w:rsidR="0041389C" w:rsidRDefault="0041389C" w:rsidP="008712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4AC4C" w14:textId="77777777" w:rsidR="0041389C" w:rsidRDefault="0041389C" w:rsidP="003F3268">
    <w:pPr>
      <w:pStyle w:val="Encabezado"/>
      <w:tabs>
        <w:tab w:val="left" w:pos="4119"/>
      </w:tabs>
      <w:rPr>
        <w:rFonts w:asciiTheme="minorHAnsi" w:hAnsiTheme="minorHAnsi"/>
      </w:rPr>
    </w:pPr>
    <w:r>
      <w:rPr>
        <w:noProof/>
        <w:lang w:eastAsia="es-MX"/>
      </w:rPr>
      <w:drawing>
        <wp:anchor distT="0" distB="0" distL="114300" distR="114300" simplePos="0" relativeHeight="251668480" behindDoc="1" locked="0" layoutInCell="1" allowOverlap="1" wp14:anchorId="476C93D3" wp14:editId="2B6FD035">
          <wp:simplePos x="0" y="0"/>
          <wp:positionH relativeFrom="column">
            <wp:posOffset>-745205</wp:posOffset>
          </wp:positionH>
          <wp:positionV relativeFrom="paragraph">
            <wp:posOffset>-15240</wp:posOffset>
          </wp:positionV>
          <wp:extent cx="901700" cy="721360"/>
          <wp:effectExtent l="0" t="0" r="0" b="2540"/>
          <wp:wrapThrough wrapText="bothSides">
            <wp:wrapPolygon edited="0">
              <wp:start x="0" y="0"/>
              <wp:lineTo x="0" y="21106"/>
              <wp:lineTo x="20992" y="21106"/>
              <wp:lineTo x="20992" y="0"/>
              <wp:lineTo x="0" y="0"/>
            </wp:wrapPolygon>
          </wp:wrapThrough>
          <wp:docPr id="21" name="Imagen 21" descr="http://intranet/identidad/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intranet/identidad/logo_simbol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1700" cy="7213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944AD">
      <w:rPr>
        <w:rFonts w:ascii="Arial" w:hAnsi="Arial" w:cs="Arial"/>
        <w:noProof/>
        <w:lang w:eastAsia="es-MX"/>
      </w:rPr>
      <mc:AlternateContent>
        <mc:Choice Requires="wps">
          <w:drawing>
            <wp:anchor distT="0" distB="0" distL="114300" distR="114300" simplePos="0" relativeHeight="251669504" behindDoc="0" locked="0" layoutInCell="1" allowOverlap="1" wp14:anchorId="7B9350D3" wp14:editId="5D90AB1B">
              <wp:simplePos x="0" y="0"/>
              <wp:positionH relativeFrom="column">
                <wp:posOffset>583068</wp:posOffset>
              </wp:positionH>
              <wp:positionV relativeFrom="paragraph">
                <wp:posOffset>12037</wp:posOffset>
              </wp:positionV>
              <wp:extent cx="4686300" cy="828040"/>
              <wp:effectExtent l="0" t="0" r="0" b="0"/>
              <wp:wrapNone/>
              <wp:docPr id="6"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0" cy="828040"/>
                      </a:xfrm>
                      <a:prstGeom prst="rect">
                        <a:avLst/>
                      </a:prstGeom>
                      <a:noFill/>
                      <a:ln>
                        <a:noFill/>
                      </a:ln>
                      <a:effectLst/>
                      <a:extLst>
                        <a:ext uri="{C572A759-6A51-4108-AA02-DFA0A04FC94B}"/>
                      </a:extLst>
                    </wps:spPr>
                    <wps:txbx>
                      <w:txbxContent>
                        <w:p w14:paraId="12011FC6" w14:textId="77777777" w:rsidR="0041389C" w:rsidRDefault="0041389C" w:rsidP="00D84B21">
                          <w:pPr>
                            <w:ind w:right="48"/>
                            <w:jc w:val="center"/>
                            <w:rPr>
                              <w:rFonts w:ascii="Arial" w:hAnsi="Arial" w:cs="Arial"/>
                              <w:sz w:val="22"/>
                              <w:szCs w:val="16"/>
                            </w:rPr>
                          </w:pPr>
                        </w:p>
                        <w:p w14:paraId="502CB729" w14:textId="77777777" w:rsidR="0041389C" w:rsidRPr="0056396C" w:rsidRDefault="0041389C" w:rsidP="00D21C04">
                          <w:pPr>
                            <w:ind w:right="48"/>
                            <w:jc w:val="center"/>
                            <w:rPr>
                              <w:rFonts w:ascii="Arial" w:hAnsi="Arial" w:cs="Arial"/>
                              <w:sz w:val="22"/>
                              <w:szCs w:val="16"/>
                            </w:rPr>
                          </w:pPr>
                          <w:r w:rsidRPr="0056396C">
                            <w:rPr>
                              <w:rFonts w:ascii="Arial" w:hAnsi="Arial" w:cs="Arial"/>
                              <w:sz w:val="22"/>
                              <w:szCs w:val="16"/>
                            </w:rPr>
                            <w:t xml:space="preserve">Manual de Procedimientos de la </w:t>
                          </w:r>
                          <w:r>
                            <w:rPr>
                              <w:rFonts w:ascii="Arial" w:hAnsi="Arial" w:cs="Arial"/>
                              <w:sz w:val="22"/>
                              <w:szCs w:val="16"/>
                            </w:rPr>
                            <w:t>Dirección General de Sistemas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B9350D3" id="_x0000_t202" coordsize="21600,21600" o:spt="202" path="m,l,21600r21600,l21600,xe">
              <v:stroke joinstyle="miter"/>
              <v:path gradientshapeok="t" o:connecttype="rect"/>
            </v:shapetype>
            <v:shape id="Cuadro de texto 20" o:spid="_x0000_s1026" type="#_x0000_t202" style="position:absolute;margin-left:45.9pt;margin-top:.95pt;width:369pt;height:6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XuTbQIAAMEEAAAOAAAAZHJzL2Uyb0RvYy54bWysVE2P2jAQvVfqf7B8h4Q0sBARVlkQVSW0&#10;uxJb7dk4DkRNPK5tSGi1/71jh69ue6p6ccae5xnPvDeZ3rd1RQ5CmxJkSgf9kBIhOeSl3Kb068uy&#10;N6bEWCZzVoEUKT0KQ+9nHz9MG5WICHZQ5UITDCJN0qiU7qxVSRAYvhM1M31QQqKzAF0zi1u9DXLN&#10;GoxeV0EUhqOgAZ0rDVwYg6eLzklnPn5RCG6fisIIS6qU4tusX7VfN24NZlOWbDVTu5KfnsH+4RU1&#10;KyUmvYRaMMvIXpd/hKpLrsFAYfsc6gCKouTC14DVDMJ31ax3TAlfCzbHqEubzP8Lyx8Pz5qUeUpH&#10;lEhWI0XzPcs1kFwQK1oLJPJdapRJELxWCLftA7TItq/YqBXwbwYbGdxgHAEmMYh2XWkLXbsv1kvw&#10;IhJxvDQfcxCOh/FoPPoUooujbxyNw9jnDa63lTb2s4CaOCOlGsn1L2CHlbEuP0vOEJdMwrKsKk9w&#10;JX87QGB3IrxCutsswZeg6ZDuTZ69n/PhXZTdDSe9UTYc9OJBOO5lWRj1FssszMJ4OZ/ED29ORRjz&#10;fN/3oSvdNcG2mxYBztxAfsT+aeh0aBRflljLihn7zDQKD8vHYbJPuBQVNCmFk0XJDvSPv507POoB&#10;vZQ0KOSUmu97pgUl1ReJSpkMYuwksX4TYzm40beeza1H7us54KwMcGwV96bD2+psFhrqV5y5zGVF&#10;F5Mcc6fUns257cYLZ5aLLPMg1LpidiXXip9l45h6aV+ZVic6ndge4Sx5lrxjtcN2NGZ7C0XpKb92&#10;9aQ/nBNPxmmm3SDe7j3q+ueZ/QIAAP//AwBQSwMEFAAGAAgAAAAhACptIUjbAAAACAEAAA8AAABk&#10;cnMvZG93bnJldi54bWxMj8FKxDAQhu+C7xBG8Oam2wXZ1qbLIiyKeLHuA2SbbFPaTEKTtNWndzzp&#10;8Zt/+Oeb6rDakc16Cr1DAdtNBkxj61SPnYDz5+lhDyxEiUqODrWALx3gUN/eVLJUbsEPPTexY1SC&#10;oZQCTIy+5Dy0RlsZNs5rpOzqJisj4dRxNcmFyu3I8yx75Fb2SBeM9PrZ6HZokhVwSi+vdv7myb81&#10;7YLGD+n8Pghxf7cen4BFvca/ZfjVJ3WoyeniEqrARgHFlswjzQtgFO/zgvhCvMt3wOuK/3+g/gEA&#10;AP//AwBQSwECLQAUAAYACAAAACEAtoM4kv4AAADhAQAAEwAAAAAAAAAAAAAAAAAAAAAAW0NvbnRl&#10;bnRfVHlwZXNdLnhtbFBLAQItABQABgAIAAAAIQA4/SH/1gAAAJQBAAALAAAAAAAAAAAAAAAAAC8B&#10;AABfcmVscy8ucmVsc1BLAQItABQABgAIAAAAIQDrXXuTbQIAAMEEAAAOAAAAAAAAAAAAAAAAAC4C&#10;AABkcnMvZTJvRG9jLnhtbFBLAQItABQABgAIAAAAIQAqbSFI2wAAAAgBAAAPAAAAAAAAAAAAAAAA&#10;AMcEAABkcnMvZG93bnJldi54bWxQSwUGAAAAAAQABADzAAAAzwUAAAAA&#10;" filled="f" stroked="f">
              <v:path arrowok="t"/>
              <v:textbox>
                <w:txbxContent>
                  <w:p w14:paraId="12011FC6" w14:textId="77777777" w:rsidR="0041389C" w:rsidRDefault="0041389C" w:rsidP="00D84B21">
                    <w:pPr>
                      <w:ind w:right="48"/>
                      <w:jc w:val="center"/>
                      <w:rPr>
                        <w:rFonts w:ascii="Arial" w:hAnsi="Arial" w:cs="Arial"/>
                        <w:sz w:val="22"/>
                        <w:szCs w:val="16"/>
                      </w:rPr>
                    </w:pPr>
                  </w:p>
                  <w:p w14:paraId="502CB729" w14:textId="77777777" w:rsidR="0041389C" w:rsidRPr="0056396C" w:rsidRDefault="0041389C" w:rsidP="00D21C04">
                    <w:pPr>
                      <w:ind w:right="48"/>
                      <w:jc w:val="center"/>
                      <w:rPr>
                        <w:rFonts w:ascii="Arial" w:hAnsi="Arial" w:cs="Arial"/>
                        <w:sz w:val="22"/>
                        <w:szCs w:val="16"/>
                      </w:rPr>
                    </w:pPr>
                    <w:r w:rsidRPr="0056396C">
                      <w:rPr>
                        <w:rFonts w:ascii="Arial" w:hAnsi="Arial" w:cs="Arial"/>
                        <w:sz w:val="22"/>
                        <w:szCs w:val="16"/>
                      </w:rPr>
                      <w:t xml:space="preserve">Manual de Procedimientos de la </w:t>
                    </w:r>
                    <w:r>
                      <w:rPr>
                        <w:rFonts w:ascii="Arial" w:hAnsi="Arial" w:cs="Arial"/>
                        <w:sz w:val="22"/>
                        <w:szCs w:val="16"/>
                      </w:rPr>
                      <w:t>Dirección General de Sistemas</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D232F"/>
    <w:multiLevelType w:val="hybridMultilevel"/>
    <w:tmpl w:val="3F2CE4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B80717"/>
    <w:multiLevelType w:val="hybridMultilevel"/>
    <w:tmpl w:val="8F3C660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1DE93603"/>
    <w:multiLevelType w:val="hybridMultilevel"/>
    <w:tmpl w:val="8F3C660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21C24635"/>
    <w:multiLevelType w:val="hybridMultilevel"/>
    <w:tmpl w:val="37786294"/>
    <w:lvl w:ilvl="0" w:tplc="3A009A36">
      <w:start w:val="1"/>
      <w:numFmt w:val="decimal"/>
      <w:lvlText w:val="%1."/>
      <w:lvlJc w:val="left"/>
      <w:pPr>
        <w:ind w:left="36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4C379B0"/>
    <w:multiLevelType w:val="hybridMultilevel"/>
    <w:tmpl w:val="8F3C660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332712C1"/>
    <w:multiLevelType w:val="hybridMultilevel"/>
    <w:tmpl w:val="8F3C660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356C3C8E"/>
    <w:multiLevelType w:val="hybridMultilevel"/>
    <w:tmpl w:val="9B081E6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3BC40F54"/>
    <w:multiLevelType w:val="hybridMultilevel"/>
    <w:tmpl w:val="97F4D9F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BF60550"/>
    <w:multiLevelType w:val="hybridMultilevel"/>
    <w:tmpl w:val="18D4FE7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15:restartNumberingAfterBreak="0">
    <w:nsid w:val="413559F4"/>
    <w:multiLevelType w:val="hybridMultilevel"/>
    <w:tmpl w:val="8F3C660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470B2CA5"/>
    <w:multiLevelType w:val="multilevel"/>
    <w:tmpl w:val="F3F0E764"/>
    <w:lvl w:ilvl="0">
      <w:start w:val="1"/>
      <w:numFmt w:val="decimal"/>
      <w:lvlText w:val="%1."/>
      <w:lvlJc w:val="left"/>
      <w:pPr>
        <w:ind w:left="360" w:hanging="360"/>
      </w:pPr>
      <w:rPr>
        <w:rFonts w:hint="default"/>
      </w:rPr>
    </w:lvl>
    <w:lvl w:ilvl="1">
      <w:start w:val="1"/>
      <w:numFmt w:val="upperLetter"/>
      <w:lvlText w:val="%2."/>
      <w:lvlJc w:val="left"/>
      <w:pPr>
        <w:ind w:left="870" w:hanging="51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7E42F97"/>
    <w:multiLevelType w:val="multilevel"/>
    <w:tmpl w:val="F3F0E764"/>
    <w:lvl w:ilvl="0">
      <w:start w:val="1"/>
      <w:numFmt w:val="decimal"/>
      <w:lvlText w:val="%1."/>
      <w:lvlJc w:val="left"/>
      <w:pPr>
        <w:ind w:left="360" w:hanging="360"/>
      </w:pPr>
      <w:rPr>
        <w:rFonts w:hint="default"/>
      </w:rPr>
    </w:lvl>
    <w:lvl w:ilvl="1">
      <w:start w:val="1"/>
      <w:numFmt w:val="upperLetter"/>
      <w:lvlText w:val="%2."/>
      <w:lvlJc w:val="left"/>
      <w:pPr>
        <w:ind w:left="870" w:hanging="51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1B71DD7"/>
    <w:multiLevelType w:val="hybridMultilevel"/>
    <w:tmpl w:val="4DE4B80C"/>
    <w:lvl w:ilvl="0" w:tplc="1F182542">
      <w:start w:val="1"/>
      <w:numFmt w:val="decimal"/>
      <w:lvlText w:val="%1."/>
      <w:lvlJc w:val="left"/>
      <w:pPr>
        <w:ind w:left="360" w:hanging="36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586862F5"/>
    <w:multiLevelType w:val="hybridMultilevel"/>
    <w:tmpl w:val="208AB7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A2715B5"/>
    <w:multiLevelType w:val="hybridMultilevel"/>
    <w:tmpl w:val="10E224C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15:restartNumberingAfterBreak="0">
    <w:nsid w:val="770604D7"/>
    <w:multiLevelType w:val="hybridMultilevel"/>
    <w:tmpl w:val="B94C192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8453929"/>
    <w:multiLevelType w:val="hybridMultilevel"/>
    <w:tmpl w:val="8F3C660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78CD26FB"/>
    <w:multiLevelType w:val="hybridMultilevel"/>
    <w:tmpl w:val="47167C5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DFD16D6"/>
    <w:multiLevelType w:val="hybridMultilevel"/>
    <w:tmpl w:val="8F3C660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8"/>
  </w:num>
  <w:num w:numId="2">
    <w:abstractNumId w:val="0"/>
  </w:num>
  <w:num w:numId="3">
    <w:abstractNumId w:val="3"/>
  </w:num>
  <w:num w:numId="4">
    <w:abstractNumId w:val="12"/>
  </w:num>
  <w:num w:numId="5">
    <w:abstractNumId w:val="9"/>
  </w:num>
  <w:num w:numId="6">
    <w:abstractNumId w:val="10"/>
  </w:num>
  <w:num w:numId="7">
    <w:abstractNumId w:val="6"/>
  </w:num>
  <w:num w:numId="8">
    <w:abstractNumId w:val="14"/>
  </w:num>
  <w:num w:numId="9">
    <w:abstractNumId w:val="1"/>
  </w:num>
  <w:num w:numId="10">
    <w:abstractNumId w:val="5"/>
  </w:num>
  <w:num w:numId="11">
    <w:abstractNumId w:val="18"/>
  </w:num>
  <w:num w:numId="12">
    <w:abstractNumId w:val="4"/>
  </w:num>
  <w:num w:numId="13">
    <w:abstractNumId w:val="16"/>
  </w:num>
  <w:num w:numId="14">
    <w:abstractNumId w:val="2"/>
  </w:num>
  <w:num w:numId="15">
    <w:abstractNumId w:val="17"/>
  </w:num>
  <w:num w:numId="16">
    <w:abstractNumId w:val="11"/>
  </w:num>
  <w:num w:numId="17">
    <w:abstractNumId w:val="13"/>
  </w:num>
  <w:num w:numId="18">
    <w:abstractNumId w:val="7"/>
  </w:num>
  <w:num w:numId="19">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n-US" w:vendorID="64" w:dllVersion="131078" w:nlCheck="1" w:checkStyle="0"/>
  <w:activeWritingStyle w:appName="MSWord" w:lang="fr-BE" w:vendorID="64" w:dllVersion="131078" w:nlCheck="1" w:checkStyle="1"/>
  <w:activeWritingStyle w:appName="MSWord" w:lang="es-ES" w:vendorID="64" w:dllVersion="131078" w:nlCheck="1" w:checkStyle="0"/>
  <w:defaultTabStop w:val="709"/>
  <w:hyphenationZone w:val="425"/>
  <w:drawingGridHorizontalSpacing w:val="120"/>
  <w:drawingGridVerticalSpacing w:val="360"/>
  <w:displayHorizontalDrawingGridEvery w:val="0"/>
  <w:displayVerticalDrawingGridEvery w:val="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2CC"/>
    <w:rsid w:val="000005CA"/>
    <w:rsid w:val="00000823"/>
    <w:rsid w:val="0000089F"/>
    <w:rsid w:val="000008CA"/>
    <w:rsid w:val="00001057"/>
    <w:rsid w:val="00002421"/>
    <w:rsid w:val="000024BB"/>
    <w:rsid w:val="00002B1D"/>
    <w:rsid w:val="00002DCA"/>
    <w:rsid w:val="00003378"/>
    <w:rsid w:val="0000361D"/>
    <w:rsid w:val="00003864"/>
    <w:rsid w:val="00003D42"/>
    <w:rsid w:val="00004210"/>
    <w:rsid w:val="000045E2"/>
    <w:rsid w:val="00004965"/>
    <w:rsid w:val="00005A65"/>
    <w:rsid w:val="00005FA0"/>
    <w:rsid w:val="000065A0"/>
    <w:rsid w:val="00006794"/>
    <w:rsid w:val="00007C3C"/>
    <w:rsid w:val="0001005C"/>
    <w:rsid w:val="00010838"/>
    <w:rsid w:val="00010939"/>
    <w:rsid w:val="00010A4B"/>
    <w:rsid w:val="00010BA9"/>
    <w:rsid w:val="0001106E"/>
    <w:rsid w:val="00011584"/>
    <w:rsid w:val="0001169A"/>
    <w:rsid w:val="00011B75"/>
    <w:rsid w:val="00011CFB"/>
    <w:rsid w:val="00011E39"/>
    <w:rsid w:val="00012E5B"/>
    <w:rsid w:val="00013133"/>
    <w:rsid w:val="0001364E"/>
    <w:rsid w:val="00013BA5"/>
    <w:rsid w:val="00014962"/>
    <w:rsid w:val="00014B37"/>
    <w:rsid w:val="00015519"/>
    <w:rsid w:val="00015EB4"/>
    <w:rsid w:val="00015EF9"/>
    <w:rsid w:val="00016490"/>
    <w:rsid w:val="00016C34"/>
    <w:rsid w:val="00017502"/>
    <w:rsid w:val="00017705"/>
    <w:rsid w:val="00017E76"/>
    <w:rsid w:val="0002038E"/>
    <w:rsid w:val="00020540"/>
    <w:rsid w:val="00020678"/>
    <w:rsid w:val="000211FB"/>
    <w:rsid w:val="000215D6"/>
    <w:rsid w:val="00021BC3"/>
    <w:rsid w:val="00021E18"/>
    <w:rsid w:val="00022287"/>
    <w:rsid w:val="00022719"/>
    <w:rsid w:val="00022740"/>
    <w:rsid w:val="00022F2D"/>
    <w:rsid w:val="00022F36"/>
    <w:rsid w:val="0002378C"/>
    <w:rsid w:val="000237DE"/>
    <w:rsid w:val="00023A20"/>
    <w:rsid w:val="00023B3C"/>
    <w:rsid w:val="00024DD2"/>
    <w:rsid w:val="000269FD"/>
    <w:rsid w:val="00026C56"/>
    <w:rsid w:val="0003006C"/>
    <w:rsid w:val="00030920"/>
    <w:rsid w:val="00030A9C"/>
    <w:rsid w:val="00030D72"/>
    <w:rsid w:val="00030F1A"/>
    <w:rsid w:val="000314AA"/>
    <w:rsid w:val="00031A53"/>
    <w:rsid w:val="00031D3E"/>
    <w:rsid w:val="00031E03"/>
    <w:rsid w:val="00031E3A"/>
    <w:rsid w:val="0003201C"/>
    <w:rsid w:val="00032339"/>
    <w:rsid w:val="00032EBF"/>
    <w:rsid w:val="00032F5F"/>
    <w:rsid w:val="0003405C"/>
    <w:rsid w:val="000340E2"/>
    <w:rsid w:val="0003416D"/>
    <w:rsid w:val="00034425"/>
    <w:rsid w:val="00034FC6"/>
    <w:rsid w:val="000353DB"/>
    <w:rsid w:val="00036211"/>
    <w:rsid w:val="00036319"/>
    <w:rsid w:val="00036397"/>
    <w:rsid w:val="000366DB"/>
    <w:rsid w:val="00036A0D"/>
    <w:rsid w:val="00036DFB"/>
    <w:rsid w:val="00036E0E"/>
    <w:rsid w:val="0003762D"/>
    <w:rsid w:val="00037CA1"/>
    <w:rsid w:val="00037EED"/>
    <w:rsid w:val="00040722"/>
    <w:rsid w:val="00040D5A"/>
    <w:rsid w:val="00041277"/>
    <w:rsid w:val="000418F1"/>
    <w:rsid w:val="00041CF3"/>
    <w:rsid w:val="00041DAC"/>
    <w:rsid w:val="00042247"/>
    <w:rsid w:val="0004245E"/>
    <w:rsid w:val="00042650"/>
    <w:rsid w:val="00042C0A"/>
    <w:rsid w:val="00042DCD"/>
    <w:rsid w:val="00042DE4"/>
    <w:rsid w:val="00043086"/>
    <w:rsid w:val="00043450"/>
    <w:rsid w:val="00043B4C"/>
    <w:rsid w:val="000441FE"/>
    <w:rsid w:val="00044342"/>
    <w:rsid w:val="0004450A"/>
    <w:rsid w:val="00044C28"/>
    <w:rsid w:val="00045232"/>
    <w:rsid w:val="0004573F"/>
    <w:rsid w:val="00045FCF"/>
    <w:rsid w:val="00046916"/>
    <w:rsid w:val="00046939"/>
    <w:rsid w:val="00046F42"/>
    <w:rsid w:val="00046FF2"/>
    <w:rsid w:val="0005093A"/>
    <w:rsid w:val="00050981"/>
    <w:rsid w:val="00050FAD"/>
    <w:rsid w:val="000511A0"/>
    <w:rsid w:val="000512BE"/>
    <w:rsid w:val="00051A8A"/>
    <w:rsid w:val="00051D61"/>
    <w:rsid w:val="0005249F"/>
    <w:rsid w:val="000527ED"/>
    <w:rsid w:val="00052A26"/>
    <w:rsid w:val="00053158"/>
    <w:rsid w:val="0005424C"/>
    <w:rsid w:val="000548CC"/>
    <w:rsid w:val="00054E0F"/>
    <w:rsid w:val="00054F48"/>
    <w:rsid w:val="0005558C"/>
    <w:rsid w:val="00055793"/>
    <w:rsid w:val="000572C0"/>
    <w:rsid w:val="00057B96"/>
    <w:rsid w:val="00057FAF"/>
    <w:rsid w:val="000602A4"/>
    <w:rsid w:val="0006039C"/>
    <w:rsid w:val="00060B2F"/>
    <w:rsid w:val="0006165E"/>
    <w:rsid w:val="00061E4B"/>
    <w:rsid w:val="0006248D"/>
    <w:rsid w:val="00062527"/>
    <w:rsid w:val="000635DE"/>
    <w:rsid w:val="00063E29"/>
    <w:rsid w:val="00065381"/>
    <w:rsid w:val="00065745"/>
    <w:rsid w:val="0006669C"/>
    <w:rsid w:val="00067451"/>
    <w:rsid w:val="00070E68"/>
    <w:rsid w:val="00071B17"/>
    <w:rsid w:val="000721DE"/>
    <w:rsid w:val="00072849"/>
    <w:rsid w:val="00072F5D"/>
    <w:rsid w:val="00072FCD"/>
    <w:rsid w:val="00073031"/>
    <w:rsid w:val="00073267"/>
    <w:rsid w:val="000739EC"/>
    <w:rsid w:val="000740D8"/>
    <w:rsid w:val="0007423F"/>
    <w:rsid w:val="00074819"/>
    <w:rsid w:val="000748BB"/>
    <w:rsid w:val="0007499F"/>
    <w:rsid w:val="000760F9"/>
    <w:rsid w:val="00076B13"/>
    <w:rsid w:val="00076CE2"/>
    <w:rsid w:val="00077583"/>
    <w:rsid w:val="00080937"/>
    <w:rsid w:val="00080951"/>
    <w:rsid w:val="00080F18"/>
    <w:rsid w:val="00081DA2"/>
    <w:rsid w:val="00082163"/>
    <w:rsid w:val="000825A3"/>
    <w:rsid w:val="00082D0D"/>
    <w:rsid w:val="00082D35"/>
    <w:rsid w:val="0008341F"/>
    <w:rsid w:val="00083651"/>
    <w:rsid w:val="00083831"/>
    <w:rsid w:val="00083B74"/>
    <w:rsid w:val="00083C5B"/>
    <w:rsid w:val="00083CEC"/>
    <w:rsid w:val="00084021"/>
    <w:rsid w:val="00084B4A"/>
    <w:rsid w:val="000851A2"/>
    <w:rsid w:val="00085743"/>
    <w:rsid w:val="00085E0A"/>
    <w:rsid w:val="00086CEB"/>
    <w:rsid w:val="00087A1E"/>
    <w:rsid w:val="00087EEE"/>
    <w:rsid w:val="00087F68"/>
    <w:rsid w:val="00090379"/>
    <w:rsid w:val="0009073B"/>
    <w:rsid w:val="00090C3A"/>
    <w:rsid w:val="00091017"/>
    <w:rsid w:val="000915D7"/>
    <w:rsid w:val="000918B1"/>
    <w:rsid w:val="000919EC"/>
    <w:rsid w:val="00092AA1"/>
    <w:rsid w:val="00092AAC"/>
    <w:rsid w:val="00092AB6"/>
    <w:rsid w:val="000930B3"/>
    <w:rsid w:val="00093778"/>
    <w:rsid w:val="000937FE"/>
    <w:rsid w:val="00093B54"/>
    <w:rsid w:val="00094067"/>
    <w:rsid w:val="0009455C"/>
    <w:rsid w:val="000946A9"/>
    <w:rsid w:val="00095056"/>
    <w:rsid w:val="000950F4"/>
    <w:rsid w:val="00095452"/>
    <w:rsid w:val="00095CC0"/>
    <w:rsid w:val="00095E2F"/>
    <w:rsid w:val="0009615B"/>
    <w:rsid w:val="000962CB"/>
    <w:rsid w:val="00096474"/>
    <w:rsid w:val="00096876"/>
    <w:rsid w:val="00096B8D"/>
    <w:rsid w:val="00097B98"/>
    <w:rsid w:val="00097C0E"/>
    <w:rsid w:val="000A0850"/>
    <w:rsid w:val="000A0B41"/>
    <w:rsid w:val="000A0F45"/>
    <w:rsid w:val="000A0F4F"/>
    <w:rsid w:val="000A0FC8"/>
    <w:rsid w:val="000A105F"/>
    <w:rsid w:val="000A11E6"/>
    <w:rsid w:val="000A178A"/>
    <w:rsid w:val="000A192F"/>
    <w:rsid w:val="000A1BC8"/>
    <w:rsid w:val="000A2266"/>
    <w:rsid w:val="000A2D29"/>
    <w:rsid w:val="000A30AE"/>
    <w:rsid w:val="000A31AF"/>
    <w:rsid w:val="000A356C"/>
    <w:rsid w:val="000A3983"/>
    <w:rsid w:val="000A4119"/>
    <w:rsid w:val="000A4220"/>
    <w:rsid w:val="000A431F"/>
    <w:rsid w:val="000A46C2"/>
    <w:rsid w:val="000A479B"/>
    <w:rsid w:val="000A5D38"/>
    <w:rsid w:val="000A5E01"/>
    <w:rsid w:val="000A6708"/>
    <w:rsid w:val="000A7066"/>
    <w:rsid w:val="000A70D9"/>
    <w:rsid w:val="000B01CC"/>
    <w:rsid w:val="000B0BC1"/>
    <w:rsid w:val="000B0E3B"/>
    <w:rsid w:val="000B1038"/>
    <w:rsid w:val="000B1595"/>
    <w:rsid w:val="000B2D3A"/>
    <w:rsid w:val="000B3217"/>
    <w:rsid w:val="000B3296"/>
    <w:rsid w:val="000B3808"/>
    <w:rsid w:val="000B3A88"/>
    <w:rsid w:val="000B3AE5"/>
    <w:rsid w:val="000B3DCB"/>
    <w:rsid w:val="000B3E6B"/>
    <w:rsid w:val="000B4222"/>
    <w:rsid w:val="000B426F"/>
    <w:rsid w:val="000B54DC"/>
    <w:rsid w:val="000B624D"/>
    <w:rsid w:val="000B62FD"/>
    <w:rsid w:val="000B7285"/>
    <w:rsid w:val="000B7FA2"/>
    <w:rsid w:val="000C0818"/>
    <w:rsid w:val="000C0CCB"/>
    <w:rsid w:val="000C0CDD"/>
    <w:rsid w:val="000C0CE3"/>
    <w:rsid w:val="000C1580"/>
    <w:rsid w:val="000C25D3"/>
    <w:rsid w:val="000C2701"/>
    <w:rsid w:val="000C2A65"/>
    <w:rsid w:val="000C2DE8"/>
    <w:rsid w:val="000C3282"/>
    <w:rsid w:val="000C3D15"/>
    <w:rsid w:val="000C3D59"/>
    <w:rsid w:val="000C4415"/>
    <w:rsid w:val="000C4ACC"/>
    <w:rsid w:val="000C4E9D"/>
    <w:rsid w:val="000C548A"/>
    <w:rsid w:val="000C5544"/>
    <w:rsid w:val="000C64EB"/>
    <w:rsid w:val="000C6A76"/>
    <w:rsid w:val="000C72BB"/>
    <w:rsid w:val="000C7367"/>
    <w:rsid w:val="000C785E"/>
    <w:rsid w:val="000C7A9C"/>
    <w:rsid w:val="000C7B0B"/>
    <w:rsid w:val="000C7BA4"/>
    <w:rsid w:val="000C7C7B"/>
    <w:rsid w:val="000C7EFE"/>
    <w:rsid w:val="000D0061"/>
    <w:rsid w:val="000D0786"/>
    <w:rsid w:val="000D0996"/>
    <w:rsid w:val="000D0BE8"/>
    <w:rsid w:val="000D197F"/>
    <w:rsid w:val="000D1BAD"/>
    <w:rsid w:val="000D20EC"/>
    <w:rsid w:val="000D260A"/>
    <w:rsid w:val="000D29A1"/>
    <w:rsid w:val="000D3071"/>
    <w:rsid w:val="000D3229"/>
    <w:rsid w:val="000D45AA"/>
    <w:rsid w:val="000D4C37"/>
    <w:rsid w:val="000D534C"/>
    <w:rsid w:val="000D57B8"/>
    <w:rsid w:val="000D58A5"/>
    <w:rsid w:val="000D5919"/>
    <w:rsid w:val="000D59B7"/>
    <w:rsid w:val="000D5E0C"/>
    <w:rsid w:val="000D6172"/>
    <w:rsid w:val="000D62C7"/>
    <w:rsid w:val="000D675E"/>
    <w:rsid w:val="000D7339"/>
    <w:rsid w:val="000D73DA"/>
    <w:rsid w:val="000D74BA"/>
    <w:rsid w:val="000D74FA"/>
    <w:rsid w:val="000E002C"/>
    <w:rsid w:val="000E02BB"/>
    <w:rsid w:val="000E056D"/>
    <w:rsid w:val="000E0CEC"/>
    <w:rsid w:val="000E1185"/>
    <w:rsid w:val="000E1688"/>
    <w:rsid w:val="000E16D0"/>
    <w:rsid w:val="000E1748"/>
    <w:rsid w:val="000E1CA5"/>
    <w:rsid w:val="000E1CC1"/>
    <w:rsid w:val="000E2916"/>
    <w:rsid w:val="000E2951"/>
    <w:rsid w:val="000E2BB1"/>
    <w:rsid w:val="000E2CF4"/>
    <w:rsid w:val="000E2FB6"/>
    <w:rsid w:val="000E30CE"/>
    <w:rsid w:val="000E3297"/>
    <w:rsid w:val="000E3C66"/>
    <w:rsid w:val="000E4873"/>
    <w:rsid w:val="000E4ADD"/>
    <w:rsid w:val="000E4F7B"/>
    <w:rsid w:val="000E54DB"/>
    <w:rsid w:val="000E5834"/>
    <w:rsid w:val="000E5B11"/>
    <w:rsid w:val="000E5DD2"/>
    <w:rsid w:val="000E642F"/>
    <w:rsid w:val="000E6588"/>
    <w:rsid w:val="000E667D"/>
    <w:rsid w:val="000E6E3F"/>
    <w:rsid w:val="000E7914"/>
    <w:rsid w:val="000E7B0D"/>
    <w:rsid w:val="000F0308"/>
    <w:rsid w:val="000F0A2B"/>
    <w:rsid w:val="000F0BEF"/>
    <w:rsid w:val="000F0C55"/>
    <w:rsid w:val="000F1444"/>
    <w:rsid w:val="000F15FF"/>
    <w:rsid w:val="000F1CCE"/>
    <w:rsid w:val="000F21C6"/>
    <w:rsid w:val="000F2723"/>
    <w:rsid w:val="000F34E0"/>
    <w:rsid w:val="000F37BB"/>
    <w:rsid w:val="000F3E68"/>
    <w:rsid w:val="000F410A"/>
    <w:rsid w:val="000F57B5"/>
    <w:rsid w:val="000F6134"/>
    <w:rsid w:val="000F6DB7"/>
    <w:rsid w:val="000F6E04"/>
    <w:rsid w:val="000F71A5"/>
    <w:rsid w:val="000F7981"/>
    <w:rsid w:val="000F799B"/>
    <w:rsid w:val="000F7BD7"/>
    <w:rsid w:val="000F7E69"/>
    <w:rsid w:val="00100360"/>
    <w:rsid w:val="0010074F"/>
    <w:rsid w:val="00100DAE"/>
    <w:rsid w:val="00101AD0"/>
    <w:rsid w:val="001023F7"/>
    <w:rsid w:val="00102756"/>
    <w:rsid w:val="001030E2"/>
    <w:rsid w:val="001030F3"/>
    <w:rsid w:val="00103235"/>
    <w:rsid w:val="001032F5"/>
    <w:rsid w:val="00103996"/>
    <w:rsid w:val="001045BB"/>
    <w:rsid w:val="00104DFD"/>
    <w:rsid w:val="00105287"/>
    <w:rsid w:val="001053F2"/>
    <w:rsid w:val="00105835"/>
    <w:rsid w:val="00105B62"/>
    <w:rsid w:val="00105BF6"/>
    <w:rsid w:val="00106977"/>
    <w:rsid w:val="00106BCD"/>
    <w:rsid w:val="00106F55"/>
    <w:rsid w:val="00107F61"/>
    <w:rsid w:val="00107F69"/>
    <w:rsid w:val="001109C2"/>
    <w:rsid w:val="00110E18"/>
    <w:rsid w:val="001115E3"/>
    <w:rsid w:val="001116CC"/>
    <w:rsid w:val="00111906"/>
    <w:rsid w:val="00112073"/>
    <w:rsid w:val="001127E4"/>
    <w:rsid w:val="00113936"/>
    <w:rsid w:val="00113EE6"/>
    <w:rsid w:val="0011407B"/>
    <w:rsid w:val="00114A5D"/>
    <w:rsid w:val="00115004"/>
    <w:rsid w:val="0011506B"/>
    <w:rsid w:val="00115839"/>
    <w:rsid w:val="00115B50"/>
    <w:rsid w:val="00115F92"/>
    <w:rsid w:val="001160E3"/>
    <w:rsid w:val="00116A17"/>
    <w:rsid w:val="00116CD1"/>
    <w:rsid w:val="00116EC7"/>
    <w:rsid w:val="00117055"/>
    <w:rsid w:val="001179DA"/>
    <w:rsid w:val="00120087"/>
    <w:rsid w:val="0012024E"/>
    <w:rsid w:val="00120AA1"/>
    <w:rsid w:val="0012117F"/>
    <w:rsid w:val="00121360"/>
    <w:rsid w:val="001217B8"/>
    <w:rsid w:val="00121A34"/>
    <w:rsid w:val="00121D12"/>
    <w:rsid w:val="0012204E"/>
    <w:rsid w:val="00122180"/>
    <w:rsid w:val="00122259"/>
    <w:rsid w:val="00122EE9"/>
    <w:rsid w:val="00123077"/>
    <w:rsid w:val="00123085"/>
    <w:rsid w:val="001231DD"/>
    <w:rsid w:val="00123602"/>
    <w:rsid w:val="00123A5A"/>
    <w:rsid w:val="00123B7C"/>
    <w:rsid w:val="00123E2E"/>
    <w:rsid w:val="00123E3C"/>
    <w:rsid w:val="00123EA7"/>
    <w:rsid w:val="0012441C"/>
    <w:rsid w:val="001245AE"/>
    <w:rsid w:val="00124A11"/>
    <w:rsid w:val="00124ADA"/>
    <w:rsid w:val="00125036"/>
    <w:rsid w:val="0012520F"/>
    <w:rsid w:val="00125583"/>
    <w:rsid w:val="00125599"/>
    <w:rsid w:val="001259B1"/>
    <w:rsid w:val="00125A07"/>
    <w:rsid w:val="00125B4A"/>
    <w:rsid w:val="00125EEF"/>
    <w:rsid w:val="00126DF3"/>
    <w:rsid w:val="0012713A"/>
    <w:rsid w:val="001271D3"/>
    <w:rsid w:val="001271F0"/>
    <w:rsid w:val="00127214"/>
    <w:rsid w:val="00127DF4"/>
    <w:rsid w:val="00131220"/>
    <w:rsid w:val="00131499"/>
    <w:rsid w:val="0013182A"/>
    <w:rsid w:val="00131B18"/>
    <w:rsid w:val="00131CE6"/>
    <w:rsid w:val="00131D17"/>
    <w:rsid w:val="00132B28"/>
    <w:rsid w:val="001330F5"/>
    <w:rsid w:val="001331E1"/>
    <w:rsid w:val="00133297"/>
    <w:rsid w:val="001333A5"/>
    <w:rsid w:val="0013431F"/>
    <w:rsid w:val="001343A3"/>
    <w:rsid w:val="0013442D"/>
    <w:rsid w:val="001344B3"/>
    <w:rsid w:val="00134570"/>
    <w:rsid w:val="00134972"/>
    <w:rsid w:val="0013527B"/>
    <w:rsid w:val="001355EA"/>
    <w:rsid w:val="00135D42"/>
    <w:rsid w:val="00136097"/>
    <w:rsid w:val="00136377"/>
    <w:rsid w:val="001369E6"/>
    <w:rsid w:val="00136A9D"/>
    <w:rsid w:val="001370F5"/>
    <w:rsid w:val="0013720F"/>
    <w:rsid w:val="001372DD"/>
    <w:rsid w:val="00137D99"/>
    <w:rsid w:val="00140613"/>
    <w:rsid w:val="0014081B"/>
    <w:rsid w:val="00140879"/>
    <w:rsid w:val="00140DEF"/>
    <w:rsid w:val="0014135B"/>
    <w:rsid w:val="00141F40"/>
    <w:rsid w:val="00142531"/>
    <w:rsid w:val="00142DA4"/>
    <w:rsid w:val="00142F1F"/>
    <w:rsid w:val="00143447"/>
    <w:rsid w:val="0014374B"/>
    <w:rsid w:val="001438E0"/>
    <w:rsid w:val="00143C76"/>
    <w:rsid w:val="00144013"/>
    <w:rsid w:val="0014407A"/>
    <w:rsid w:val="001444C3"/>
    <w:rsid w:val="00144E38"/>
    <w:rsid w:val="001453E0"/>
    <w:rsid w:val="00145763"/>
    <w:rsid w:val="00145A68"/>
    <w:rsid w:val="00145FE4"/>
    <w:rsid w:val="001468AF"/>
    <w:rsid w:val="00147002"/>
    <w:rsid w:val="00147140"/>
    <w:rsid w:val="001472CA"/>
    <w:rsid w:val="00147B84"/>
    <w:rsid w:val="00150CCA"/>
    <w:rsid w:val="001515DD"/>
    <w:rsid w:val="001519C4"/>
    <w:rsid w:val="00151CB2"/>
    <w:rsid w:val="00151DCB"/>
    <w:rsid w:val="00151EA9"/>
    <w:rsid w:val="00152148"/>
    <w:rsid w:val="001525EE"/>
    <w:rsid w:val="001528F4"/>
    <w:rsid w:val="00152AD0"/>
    <w:rsid w:val="0015317D"/>
    <w:rsid w:val="0015376B"/>
    <w:rsid w:val="00153860"/>
    <w:rsid w:val="00154134"/>
    <w:rsid w:val="00154DF0"/>
    <w:rsid w:val="00154F4D"/>
    <w:rsid w:val="00155174"/>
    <w:rsid w:val="001557EE"/>
    <w:rsid w:val="00155875"/>
    <w:rsid w:val="00155B37"/>
    <w:rsid w:val="00155E83"/>
    <w:rsid w:val="00156239"/>
    <w:rsid w:val="0015642D"/>
    <w:rsid w:val="0015669C"/>
    <w:rsid w:val="001566A6"/>
    <w:rsid w:val="00156ED2"/>
    <w:rsid w:val="001573EA"/>
    <w:rsid w:val="0015767A"/>
    <w:rsid w:val="001577A8"/>
    <w:rsid w:val="00157C54"/>
    <w:rsid w:val="00157CB1"/>
    <w:rsid w:val="00157EDB"/>
    <w:rsid w:val="0016016D"/>
    <w:rsid w:val="0016048D"/>
    <w:rsid w:val="0016098D"/>
    <w:rsid w:val="00160F28"/>
    <w:rsid w:val="00160F3C"/>
    <w:rsid w:val="0016144D"/>
    <w:rsid w:val="0016162A"/>
    <w:rsid w:val="001616E7"/>
    <w:rsid w:val="00161920"/>
    <w:rsid w:val="00161AAB"/>
    <w:rsid w:val="00161E8E"/>
    <w:rsid w:val="00162D5E"/>
    <w:rsid w:val="00163054"/>
    <w:rsid w:val="00163912"/>
    <w:rsid w:val="00163B6F"/>
    <w:rsid w:val="0016410B"/>
    <w:rsid w:val="00164693"/>
    <w:rsid w:val="00164E04"/>
    <w:rsid w:val="001652EA"/>
    <w:rsid w:val="0016545A"/>
    <w:rsid w:val="00165493"/>
    <w:rsid w:val="00165552"/>
    <w:rsid w:val="001656CD"/>
    <w:rsid w:val="0016591B"/>
    <w:rsid w:val="00165C73"/>
    <w:rsid w:val="001661AE"/>
    <w:rsid w:val="0016670C"/>
    <w:rsid w:val="001669D7"/>
    <w:rsid w:val="00166C8B"/>
    <w:rsid w:val="0016716A"/>
    <w:rsid w:val="001674C4"/>
    <w:rsid w:val="00167721"/>
    <w:rsid w:val="001678E1"/>
    <w:rsid w:val="001678F5"/>
    <w:rsid w:val="00167CA3"/>
    <w:rsid w:val="00167E0F"/>
    <w:rsid w:val="001700FA"/>
    <w:rsid w:val="001702A8"/>
    <w:rsid w:val="0017067D"/>
    <w:rsid w:val="001711A7"/>
    <w:rsid w:val="00171785"/>
    <w:rsid w:val="001718FD"/>
    <w:rsid w:val="0017197C"/>
    <w:rsid w:val="001721D6"/>
    <w:rsid w:val="00172240"/>
    <w:rsid w:val="001722BE"/>
    <w:rsid w:val="00172385"/>
    <w:rsid w:val="001723B4"/>
    <w:rsid w:val="00172DB3"/>
    <w:rsid w:val="00172DCC"/>
    <w:rsid w:val="00172F6E"/>
    <w:rsid w:val="00174550"/>
    <w:rsid w:val="001747C5"/>
    <w:rsid w:val="00174E46"/>
    <w:rsid w:val="0017552D"/>
    <w:rsid w:val="0017637C"/>
    <w:rsid w:val="0017672F"/>
    <w:rsid w:val="001769DE"/>
    <w:rsid w:val="00177B4B"/>
    <w:rsid w:val="00177D10"/>
    <w:rsid w:val="00177E6B"/>
    <w:rsid w:val="00177F96"/>
    <w:rsid w:val="001801F7"/>
    <w:rsid w:val="001807F5"/>
    <w:rsid w:val="00180949"/>
    <w:rsid w:val="00180B78"/>
    <w:rsid w:val="001815E3"/>
    <w:rsid w:val="0018168C"/>
    <w:rsid w:val="00181CAB"/>
    <w:rsid w:val="001821AE"/>
    <w:rsid w:val="001829F8"/>
    <w:rsid w:val="00182B3B"/>
    <w:rsid w:val="00182C38"/>
    <w:rsid w:val="00182C8F"/>
    <w:rsid w:val="00182D46"/>
    <w:rsid w:val="00182E34"/>
    <w:rsid w:val="0018349C"/>
    <w:rsid w:val="0018352D"/>
    <w:rsid w:val="00183ABE"/>
    <w:rsid w:val="001843AF"/>
    <w:rsid w:val="001844BF"/>
    <w:rsid w:val="00185166"/>
    <w:rsid w:val="0018523D"/>
    <w:rsid w:val="00185843"/>
    <w:rsid w:val="00185990"/>
    <w:rsid w:val="00186768"/>
    <w:rsid w:val="001867B2"/>
    <w:rsid w:val="00187450"/>
    <w:rsid w:val="00190649"/>
    <w:rsid w:val="00190C5E"/>
    <w:rsid w:val="0019102D"/>
    <w:rsid w:val="0019118A"/>
    <w:rsid w:val="001916F9"/>
    <w:rsid w:val="0019192E"/>
    <w:rsid w:val="00191E4C"/>
    <w:rsid w:val="00191F36"/>
    <w:rsid w:val="0019217F"/>
    <w:rsid w:val="001921E6"/>
    <w:rsid w:val="001923A8"/>
    <w:rsid w:val="00192663"/>
    <w:rsid w:val="0019272B"/>
    <w:rsid w:val="00192CBF"/>
    <w:rsid w:val="00193704"/>
    <w:rsid w:val="00193996"/>
    <w:rsid w:val="00193D53"/>
    <w:rsid w:val="00194B96"/>
    <w:rsid w:val="00194C51"/>
    <w:rsid w:val="00194DF0"/>
    <w:rsid w:val="00194F3F"/>
    <w:rsid w:val="00195812"/>
    <w:rsid w:val="001959CE"/>
    <w:rsid w:val="00195E02"/>
    <w:rsid w:val="00195FB9"/>
    <w:rsid w:val="001961FD"/>
    <w:rsid w:val="001969CF"/>
    <w:rsid w:val="00197274"/>
    <w:rsid w:val="0019770E"/>
    <w:rsid w:val="0019793D"/>
    <w:rsid w:val="00197DCD"/>
    <w:rsid w:val="00197DDA"/>
    <w:rsid w:val="001A0691"/>
    <w:rsid w:val="001A1D1A"/>
    <w:rsid w:val="001A232C"/>
    <w:rsid w:val="001A2B35"/>
    <w:rsid w:val="001A3522"/>
    <w:rsid w:val="001A3D83"/>
    <w:rsid w:val="001A536D"/>
    <w:rsid w:val="001A5935"/>
    <w:rsid w:val="001A5F74"/>
    <w:rsid w:val="001A66BA"/>
    <w:rsid w:val="001A6A05"/>
    <w:rsid w:val="001B0803"/>
    <w:rsid w:val="001B0B12"/>
    <w:rsid w:val="001B139A"/>
    <w:rsid w:val="001B13CA"/>
    <w:rsid w:val="001B175A"/>
    <w:rsid w:val="001B1ED8"/>
    <w:rsid w:val="001B22F1"/>
    <w:rsid w:val="001B2AAD"/>
    <w:rsid w:val="001B2ABF"/>
    <w:rsid w:val="001B3112"/>
    <w:rsid w:val="001B3221"/>
    <w:rsid w:val="001B326D"/>
    <w:rsid w:val="001B3972"/>
    <w:rsid w:val="001B3E45"/>
    <w:rsid w:val="001B3F50"/>
    <w:rsid w:val="001B3F92"/>
    <w:rsid w:val="001B41C9"/>
    <w:rsid w:val="001B4A2E"/>
    <w:rsid w:val="001B4A58"/>
    <w:rsid w:val="001B4D77"/>
    <w:rsid w:val="001B636D"/>
    <w:rsid w:val="001B678E"/>
    <w:rsid w:val="001B67FB"/>
    <w:rsid w:val="001B68D0"/>
    <w:rsid w:val="001B72EB"/>
    <w:rsid w:val="001B7442"/>
    <w:rsid w:val="001B767B"/>
    <w:rsid w:val="001B7C25"/>
    <w:rsid w:val="001B7DAA"/>
    <w:rsid w:val="001B7E9B"/>
    <w:rsid w:val="001C02DB"/>
    <w:rsid w:val="001C078B"/>
    <w:rsid w:val="001C1398"/>
    <w:rsid w:val="001C163D"/>
    <w:rsid w:val="001C1CDC"/>
    <w:rsid w:val="001C1EF9"/>
    <w:rsid w:val="001C21CB"/>
    <w:rsid w:val="001C23C4"/>
    <w:rsid w:val="001C2865"/>
    <w:rsid w:val="001C3160"/>
    <w:rsid w:val="001C32CE"/>
    <w:rsid w:val="001C3464"/>
    <w:rsid w:val="001C3A95"/>
    <w:rsid w:val="001C4600"/>
    <w:rsid w:val="001C4DFA"/>
    <w:rsid w:val="001C5245"/>
    <w:rsid w:val="001C566F"/>
    <w:rsid w:val="001C5807"/>
    <w:rsid w:val="001C5CE5"/>
    <w:rsid w:val="001C5D52"/>
    <w:rsid w:val="001C61BE"/>
    <w:rsid w:val="001C61DC"/>
    <w:rsid w:val="001C6C09"/>
    <w:rsid w:val="001C702E"/>
    <w:rsid w:val="001C739F"/>
    <w:rsid w:val="001C7965"/>
    <w:rsid w:val="001C7B4A"/>
    <w:rsid w:val="001D0190"/>
    <w:rsid w:val="001D02F9"/>
    <w:rsid w:val="001D07FE"/>
    <w:rsid w:val="001D09F9"/>
    <w:rsid w:val="001D0B04"/>
    <w:rsid w:val="001D0E08"/>
    <w:rsid w:val="001D1C50"/>
    <w:rsid w:val="001D2183"/>
    <w:rsid w:val="001D22A3"/>
    <w:rsid w:val="001D2BCA"/>
    <w:rsid w:val="001D2BF6"/>
    <w:rsid w:val="001D2BFC"/>
    <w:rsid w:val="001D2D4E"/>
    <w:rsid w:val="001D316B"/>
    <w:rsid w:val="001D35A6"/>
    <w:rsid w:val="001D3955"/>
    <w:rsid w:val="001D4196"/>
    <w:rsid w:val="001D45BE"/>
    <w:rsid w:val="001D4C81"/>
    <w:rsid w:val="001D5075"/>
    <w:rsid w:val="001D5C57"/>
    <w:rsid w:val="001D5CD5"/>
    <w:rsid w:val="001D6720"/>
    <w:rsid w:val="001D689D"/>
    <w:rsid w:val="001D6D1F"/>
    <w:rsid w:val="001D6D9B"/>
    <w:rsid w:val="001D7281"/>
    <w:rsid w:val="001D7A1F"/>
    <w:rsid w:val="001E05FB"/>
    <w:rsid w:val="001E07C9"/>
    <w:rsid w:val="001E0E5C"/>
    <w:rsid w:val="001E0EDE"/>
    <w:rsid w:val="001E1225"/>
    <w:rsid w:val="001E123A"/>
    <w:rsid w:val="001E135A"/>
    <w:rsid w:val="001E13E7"/>
    <w:rsid w:val="001E226D"/>
    <w:rsid w:val="001E23B0"/>
    <w:rsid w:val="001E268E"/>
    <w:rsid w:val="001E2E78"/>
    <w:rsid w:val="001E3553"/>
    <w:rsid w:val="001E3818"/>
    <w:rsid w:val="001E39C9"/>
    <w:rsid w:val="001E3B1D"/>
    <w:rsid w:val="001E4DCE"/>
    <w:rsid w:val="001E5F18"/>
    <w:rsid w:val="001E62CF"/>
    <w:rsid w:val="001E6423"/>
    <w:rsid w:val="001E718B"/>
    <w:rsid w:val="001E7CDB"/>
    <w:rsid w:val="001E7D0E"/>
    <w:rsid w:val="001E7D58"/>
    <w:rsid w:val="001E7E8E"/>
    <w:rsid w:val="001E7ED7"/>
    <w:rsid w:val="001F0035"/>
    <w:rsid w:val="001F039D"/>
    <w:rsid w:val="001F08A8"/>
    <w:rsid w:val="001F0F74"/>
    <w:rsid w:val="001F1672"/>
    <w:rsid w:val="001F1A61"/>
    <w:rsid w:val="001F1DA2"/>
    <w:rsid w:val="001F2068"/>
    <w:rsid w:val="001F4292"/>
    <w:rsid w:val="001F42D8"/>
    <w:rsid w:val="001F43CF"/>
    <w:rsid w:val="001F49D8"/>
    <w:rsid w:val="001F5134"/>
    <w:rsid w:val="001F55C8"/>
    <w:rsid w:val="001F598E"/>
    <w:rsid w:val="001F606E"/>
    <w:rsid w:val="001F6097"/>
    <w:rsid w:val="001F61B2"/>
    <w:rsid w:val="001F66B3"/>
    <w:rsid w:val="001F6C73"/>
    <w:rsid w:val="001F6EAE"/>
    <w:rsid w:val="001F6EB5"/>
    <w:rsid w:val="001F70BF"/>
    <w:rsid w:val="001F7535"/>
    <w:rsid w:val="001F78FE"/>
    <w:rsid w:val="001F7934"/>
    <w:rsid w:val="001F7C00"/>
    <w:rsid w:val="0020014E"/>
    <w:rsid w:val="00200BE4"/>
    <w:rsid w:val="00200D94"/>
    <w:rsid w:val="00200DD5"/>
    <w:rsid w:val="00200DDE"/>
    <w:rsid w:val="00201462"/>
    <w:rsid w:val="00201E46"/>
    <w:rsid w:val="002021E6"/>
    <w:rsid w:val="00202331"/>
    <w:rsid w:val="002024CE"/>
    <w:rsid w:val="002027DE"/>
    <w:rsid w:val="00202AB5"/>
    <w:rsid w:val="00203544"/>
    <w:rsid w:val="00203EA9"/>
    <w:rsid w:val="00204037"/>
    <w:rsid w:val="00204645"/>
    <w:rsid w:val="00204AB9"/>
    <w:rsid w:val="00204C41"/>
    <w:rsid w:val="00205947"/>
    <w:rsid w:val="00205A53"/>
    <w:rsid w:val="0020605E"/>
    <w:rsid w:val="0020618B"/>
    <w:rsid w:val="0020642D"/>
    <w:rsid w:val="002066A1"/>
    <w:rsid w:val="00206DB7"/>
    <w:rsid w:val="002070B2"/>
    <w:rsid w:val="0020779F"/>
    <w:rsid w:val="00207E72"/>
    <w:rsid w:val="002101F1"/>
    <w:rsid w:val="002118C8"/>
    <w:rsid w:val="002124B8"/>
    <w:rsid w:val="00212665"/>
    <w:rsid w:val="002126E7"/>
    <w:rsid w:val="002127C3"/>
    <w:rsid w:val="00212C15"/>
    <w:rsid w:val="00213FAE"/>
    <w:rsid w:val="0021415A"/>
    <w:rsid w:val="00214B6C"/>
    <w:rsid w:val="00214C62"/>
    <w:rsid w:val="00215352"/>
    <w:rsid w:val="00216370"/>
    <w:rsid w:val="00216972"/>
    <w:rsid w:val="00216D65"/>
    <w:rsid w:val="00216E29"/>
    <w:rsid w:val="002175DF"/>
    <w:rsid w:val="00217785"/>
    <w:rsid w:val="002177B8"/>
    <w:rsid w:val="0021786B"/>
    <w:rsid w:val="00217C00"/>
    <w:rsid w:val="002202EF"/>
    <w:rsid w:val="002205F0"/>
    <w:rsid w:val="0022157B"/>
    <w:rsid w:val="00221BCB"/>
    <w:rsid w:val="00222084"/>
    <w:rsid w:val="00222975"/>
    <w:rsid w:val="002229A8"/>
    <w:rsid w:val="00222F4F"/>
    <w:rsid w:val="0022366F"/>
    <w:rsid w:val="002237FE"/>
    <w:rsid w:val="00223A04"/>
    <w:rsid w:val="00224228"/>
    <w:rsid w:val="0022422F"/>
    <w:rsid w:val="00224A63"/>
    <w:rsid w:val="00224C8B"/>
    <w:rsid w:val="0022555A"/>
    <w:rsid w:val="00225EF5"/>
    <w:rsid w:val="0022608D"/>
    <w:rsid w:val="00226E32"/>
    <w:rsid w:val="00227331"/>
    <w:rsid w:val="00230149"/>
    <w:rsid w:val="0023054E"/>
    <w:rsid w:val="00230AD8"/>
    <w:rsid w:val="00230BEB"/>
    <w:rsid w:val="0023136A"/>
    <w:rsid w:val="00231600"/>
    <w:rsid w:val="00231880"/>
    <w:rsid w:val="00232915"/>
    <w:rsid w:val="00232E85"/>
    <w:rsid w:val="00232EBE"/>
    <w:rsid w:val="002331E8"/>
    <w:rsid w:val="00233330"/>
    <w:rsid w:val="002334D9"/>
    <w:rsid w:val="00233BB5"/>
    <w:rsid w:val="00233BCD"/>
    <w:rsid w:val="00234304"/>
    <w:rsid w:val="002343C3"/>
    <w:rsid w:val="0023442D"/>
    <w:rsid w:val="00234671"/>
    <w:rsid w:val="00234A89"/>
    <w:rsid w:val="00234D72"/>
    <w:rsid w:val="00235259"/>
    <w:rsid w:val="002352EB"/>
    <w:rsid w:val="002355C3"/>
    <w:rsid w:val="002357FD"/>
    <w:rsid w:val="00235ADA"/>
    <w:rsid w:val="002366E2"/>
    <w:rsid w:val="002368B8"/>
    <w:rsid w:val="0023714F"/>
    <w:rsid w:val="0023715A"/>
    <w:rsid w:val="00237A52"/>
    <w:rsid w:val="00237AD5"/>
    <w:rsid w:val="00237B85"/>
    <w:rsid w:val="00237D3F"/>
    <w:rsid w:val="0024043D"/>
    <w:rsid w:val="002419CA"/>
    <w:rsid w:val="00241DD6"/>
    <w:rsid w:val="00243687"/>
    <w:rsid w:val="002441E2"/>
    <w:rsid w:val="00244214"/>
    <w:rsid w:val="002442D4"/>
    <w:rsid w:val="00244554"/>
    <w:rsid w:val="0024464D"/>
    <w:rsid w:val="00244B2F"/>
    <w:rsid w:val="00245FCF"/>
    <w:rsid w:val="00246336"/>
    <w:rsid w:val="002463AA"/>
    <w:rsid w:val="002463B4"/>
    <w:rsid w:val="0024680C"/>
    <w:rsid w:val="002473E8"/>
    <w:rsid w:val="002500D8"/>
    <w:rsid w:val="00250584"/>
    <w:rsid w:val="002505F3"/>
    <w:rsid w:val="002509C6"/>
    <w:rsid w:val="00250EAA"/>
    <w:rsid w:val="00250F00"/>
    <w:rsid w:val="00251953"/>
    <w:rsid w:val="00252C87"/>
    <w:rsid w:val="00253872"/>
    <w:rsid w:val="00253A29"/>
    <w:rsid w:val="00254063"/>
    <w:rsid w:val="00254A6B"/>
    <w:rsid w:val="002550E0"/>
    <w:rsid w:val="002551A3"/>
    <w:rsid w:val="00255957"/>
    <w:rsid w:val="00255A82"/>
    <w:rsid w:val="00255BCD"/>
    <w:rsid w:val="00255CF6"/>
    <w:rsid w:val="00256035"/>
    <w:rsid w:val="002572B0"/>
    <w:rsid w:val="002572C7"/>
    <w:rsid w:val="002573B9"/>
    <w:rsid w:val="002573E1"/>
    <w:rsid w:val="00257525"/>
    <w:rsid w:val="00260AE2"/>
    <w:rsid w:val="0026207A"/>
    <w:rsid w:val="00262ECC"/>
    <w:rsid w:val="0026319F"/>
    <w:rsid w:val="00263C00"/>
    <w:rsid w:val="00263D58"/>
    <w:rsid w:val="00264855"/>
    <w:rsid w:val="00264BF6"/>
    <w:rsid w:val="00264F28"/>
    <w:rsid w:val="002651B3"/>
    <w:rsid w:val="00265504"/>
    <w:rsid w:val="0026561A"/>
    <w:rsid w:val="00265D30"/>
    <w:rsid w:val="00266338"/>
    <w:rsid w:val="00266959"/>
    <w:rsid w:val="0026697E"/>
    <w:rsid w:val="002677C1"/>
    <w:rsid w:val="00267CAB"/>
    <w:rsid w:val="00267E61"/>
    <w:rsid w:val="00270A22"/>
    <w:rsid w:val="002710EC"/>
    <w:rsid w:val="002714D7"/>
    <w:rsid w:val="00271AD9"/>
    <w:rsid w:val="00271BB1"/>
    <w:rsid w:val="00272133"/>
    <w:rsid w:val="00272319"/>
    <w:rsid w:val="002723A8"/>
    <w:rsid w:val="00272A12"/>
    <w:rsid w:val="00272C94"/>
    <w:rsid w:val="00273CDF"/>
    <w:rsid w:val="00273DF7"/>
    <w:rsid w:val="00274026"/>
    <w:rsid w:val="00274566"/>
    <w:rsid w:val="00274A1B"/>
    <w:rsid w:val="00274CE0"/>
    <w:rsid w:val="00275091"/>
    <w:rsid w:val="00275223"/>
    <w:rsid w:val="0027556F"/>
    <w:rsid w:val="00275F25"/>
    <w:rsid w:val="00275FE2"/>
    <w:rsid w:val="002770CC"/>
    <w:rsid w:val="002770FA"/>
    <w:rsid w:val="00277885"/>
    <w:rsid w:val="00280034"/>
    <w:rsid w:val="00280299"/>
    <w:rsid w:val="0028094E"/>
    <w:rsid w:val="002809C3"/>
    <w:rsid w:val="002811A3"/>
    <w:rsid w:val="0028129B"/>
    <w:rsid w:val="0028157F"/>
    <w:rsid w:val="00281B7C"/>
    <w:rsid w:val="00282881"/>
    <w:rsid w:val="00282BAF"/>
    <w:rsid w:val="00283272"/>
    <w:rsid w:val="002835C5"/>
    <w:rsid w:val="00283A3E"/>
    <w:rsid w:val="00283ADC"/>
    <w:rsid w:val="00284E09"/>
    <w:rsid w:val="00285117"/>
    <w:rsid w:val="002852BB"/>
    <w:rsid w:val="002855E8"/>
    <w:rsid w:val="002857DE"/>
    <w:rsid w:val="00285862"/>
    <w:rsid w:val="00285F91"/>
    <w:rsid w:val="002862DC"/>
    <w:rsid w:val="002864DA"/>
    <w:rsid w:val="002865F4"/>
    <w:rsid w:val="0028693E"/>
    <w:rsid w:val="0028696F"/>
    <w:rsid w:val="002873EE"/>
    <w:rsid w:val="00287AD3"/>
    <w:rsid w:val="00287D7D"/>
    <w:rsid w:val="0029038D"/>
    <w:rsid w:val="002903E7"/>
    <w:rsid w:val="0029044A"/>
    <w:rsid w:val="0029087F"/>
    <w:rsid w:val="002909F0"/>
    <w:rsid w:val="00290F69"/>
    <w:rsid w:val="00291452"/>
    <w:rsid w:val="002919A9"/>
    <w:rsid w:val="00292677"/>
    <w:rsid w:val="0029269B"/>
    <w:rsid w:val="0029287D"/>
    <w:rsid w:val="00292C55"/>
    <w:rsid w:val="002932FC"/>
    <w:rsid w:val="00293621"/>
    <w:rsid w:val="0029394A"/>
    <w:rsid w:val="00294642"/>
    <w:rsid w:val="002949D9"/>
    <w:rsid w:val="002951EA"/>
    <w:rsid w:val="00295A65"/>
    <w:rsid w:val="00295CEE"/>
    <w:rsid w:val="00296065"/>
    <w:rsid w:val="0029685B"/>
    <w:rsid w:val="00296C27"/>
    <w:rsid w:val="00296CC3"/>
    <w:rsid w:val="00296FDF"/>
    <w:rsid w:val="0029785A"/>
    <w:rsid w:val="00297D4E"/>
    <w:rsid w:val="002A01E2"/>
    <w:rsid w:val="002A0341"/>
    <w:rsid w:val="002A06CF"/>
    <w:rsid w:val="002A07C3"/>
    <w:rsid w:val="002A0D57"/>
    <w:rsid w:val="002A0EE9"/>
    <w:rsid w:val="002A1187"/>
    <w:rsid w:val="002A1231"/>
    <w:rsid w:val="002A259D"/>
    <w:rsid w:val="002A2D39"/>
    <w:rsid w:val="002A4190"/>
    <w:rsid w:val="002A4CDB"/>
    <w:rsid w:val="002A4CF4"/>
    <w:rsid w:val="002A5184"/>
    <w:rsid w:val="002A5814"/>
    <w:rsid w:val="002A610C"/>
    <w:rsid w:val="002A6DE4"/>
    <w:rsid w:val="002A6E03"/>
    <w:rsid w:val="002A758B"/>
    <w:rsid w:val="002A75CD"/>
    <w:rsid w:val="002A7BD3"/>
    <w:rsid w:val="002A7F19"/>
    <w:rsid w:val="002B046D"/>
    <w:rsid w:val="002B05A6"/>
    <w:rsid w:val="002B0E83"/>
    <w:rsid w:val="002B14A1"/>
    <w:rsid w:val="002B22DF"/>
    <w:rsid w:val="002B2F43"/>
    <w:rsid w:val="002B3150"/>
    <w:rsid w:val="002B34A8"/>
    <w:rsid w:val="002B3CAB"/>
    <w:rsid w:val="002B442C"/>
    <w:rsid w:val="002B491F"/>
    <w:rsid w:val="002B4F23"/>
    <w:rsid w:val="002B56E1"/>
    <w:rsid w:val="002B5840"/>
    <w:rsid w:val="002B5CBA"/>
    <w:rsid w:val="002B63A0"/>
    <w:rsid w:val="002B6418"/>
    <w:rsid w:val="002B690B"/>
    <w:rsid w:val="002B7755"/>
    <w:rsid w:val="002B7E3C"/>
    <w:rsid w:val="002C051D"/>
    <w:rsid w:val="002C0972"/>
    <w:rsid w:val="002C0997"/>
    <w:rsid w:val="002C2167"/>
    <w:rsid w:val="002C22DA"/>
    <w:rsid w:val="002C2974"/>
    <w:rsid w:val="002C32AA"/>
    <w:rsid w:val="002C32EB"/>
    <w:rsid w:val="002C364F"/>
    <w:rsid w:val="002C3B87"/>
    <w:rsid w:val="002C3C53"/>
    <w:rsid w:val="002C3DE2"/>
    <w:rsid w:val="002C4080"/>
    <w:rsid w:val="002C4246"/>
    <w:rsid w:val="002C4712"/>
    <w:rsid w:val="002C4BDB"/>
    <w:rsid w:val="002C4FE2"/>
    <w:rsid w:val="002C52F2"/>
    <w:rsid w:val="002C5327"/>
    <w:rsid w:val="002C5D5C"/>
    <w:rsid w:val="002C5FEE"/>
    <w:rsid w:val="002C614B"/>
    <w:rsid w:val="002C70B7"/>
    <w:rsid w:val="002C75ED"/>
    <w:rsid w:val="002C76AD"/>
    <w:rsid w:val="002C7918"/>
    <w:rsid w:val="002D022D"/>
    <w:rsid w:val="002D0718"/>
    <w:rsid w:val="002D1135"/>
    <w:rsid w:val="002D18C4"/>
    <w:rsid w:val="002D1DB2"/>
    <w:rsid w:val="002D2210"/>
    <w:rsid w:val="002D2E39"/>
    <w:rsid w:val="002D3685"/>
    <w:rsid w:val="002D3876"/>
    <w:rsid w:val="002D3B5A"/>
    <w:rsid w:val="002D47BE"/>
    <w:rsid w:val="002D4AB5"/>
    <w:rsid w:val="002D4EC3"/>
    <w:rsid w:val="002D5F1E"/>
    <w:rsid w:val="002D61ED"/>
    <w:rsid w:val="002D66E0"/>
    <w:rsid w:val="002D68FB"/>
    <w:rsid w:val="002D6C5D"/>
    <w:rsid w:val="002D6EAA"/>
    <w:rsid w:val="002D7091"/>
    <w:rsid w:val="002D7212"/>
    <w:rsid w:val="002D73AD"/>
    <w:rsid w:val="002D7401"/>
    <w:rsid w:val="002D75AE"/>
    <w:rsid w:val="002E07C0"/>
    <w:rsid w:val="002E080B"/>
    <w:rsid w:val="002E17B6"/>
    <w:rsid w:val="002E2237"/>
    <w:rsid w:val="002E22FF"/>
    <w:rsid w:val="002E2464"/>
    <w:rsid w:val="002E2C31"/>
    <w:rsid w:val="002E3F96"/>
    <w:rsid w:val="002E426A"/>
    <w:rsid w:val="002E5106"/>
    <w:rsid w:val="002E565F"/>
    <w:rsid w:val="002E59CB"/>
    <w:rsid w:val="002E5B31"/>
    <w:rsid w:val="002E5B46"/>
    <w:rsid w:val="002E5F7B"/>
    <w:rsid w:val="002E5FF3"/>
    <w:rsid w:val="002E6127"/>
    <w:rsid w:val="002E66E1"/>
    <w:rsid w:val="002E732E"/>
    <w:rsid w:val="002E79C3"/>
    <w:rsid w:val="002E7ABC"/>
    <w:rsid w:val="002F01D7"/>
    <w:rsid w:val="002F0906"/>
    <w:rsid w:val="002F0C58"/>
    <w:rsid w:val="002F0E4B"/>
    <w:rsid w:val="002F1027"/>
    <w:rsid w:val="002F1631"/>
    <w:rsid w:val="002F18EA"/>
    <w:rsid w:val="002F1C43"/>
    <w:rsid w:val="002F201D"/>
    <w:rsid w:val="002F2860"/>
    <w:rsid w:val="002F2863"/>
    <w:rsid w:val="002F3FD9"/>
    <w:rsid w:val="002F41D4"/>
    <w:rsid w:val="002F4F0A"/>
    <w:rsid w:val="002F4F60"/>
    <w:rsid w:val="002F5CC3"/>
    <w:rsid w:val="002F5CDB"/>
    <w:rsid w:val="002F6494"/>
    <w:rsid w:val="002F74C7"/>
    <w:rsid w:val="003001B6"/>
    <w:rsid w:val="00300A97"/>
    <w:rsid w:val="00300E88"/>
    <w:rsid w:val="00300FDE"/>
    <w:rsid w:val="00301164"/>
    <w:rsid w:val="00301256"/>
    <w:rsid w:val="0030148F"/>
    <w:rsid w:val="00301BF2"/>
    <w:rsid w:val="00301DC8"/>
    <w:rsid w:val="00302381"/>
    <w:rsid w:val="0030275E"/>
    <w:rsid w:val="00302B3D"/>
    <w:rsid w:val="003033C2"/>
    <w:rsid w:val="003038CD"/>
    <w:rsid w:val="00303AA0"/>
    <w:rsid w:val="00303C04"/>
    <w:rsid w:val="00303CCA"/>
    <w:rsid w:val="003041A5"/>
    <w:rsid w:val="003045AC"/>
    <w:rsid w:val="00304631"/>
    <w:rsid w:val="003048C4"/>
    <w:rsid w:val="003050D2"/>
    <w:rsid w:val="003052E1"/>
    <w:rsid w:val="0030599C"/>
    <w:rsid w:val="00305AB0"/>
    <w:rsid w:val="00305B7B"/>
    <w:rsid w:val="00306536"/>
    <w:rsid w:val="003066F6"/>
    <w:rsid w:val="00306999"/>
    <w:rsid w:val="00306BED"/>
    <w:rsid w:val="00306C6D"/>
    <w:rsid w:val="003075B2"/>
    <w:rsid w:val="0030777F"/>
    <w:rsid w:val="00307D46"/>
    <w:rsid w:val="00307F5C"/>
    <w:rsid w:val="003101C8"/>
    <w:rsid w:val="003102EC"/>
    <w:rsid w:val="00310647"/>
    <w:rsid w:val="003106AB"/>
    <w:rsid w:val="00311599"/>
    <w:rsid w:val="00311641"/>
    <w:rsid w:val="00311A76"/>
    <w:rsid w:val="0031348E"/>
    <w:rsid w:val="00313BBA"/>
    <w:rsid w:val="00313E22"/>
    <w:rsid w:val="00313E49"/>
    <w:rsid w:val="00313FEB"/>
    <w:rsid w:val="00314452"/>
    <w:rsid w:val="003150C2"/>
    <w:rsid w:val="00315805"/>
    <w:rsid w:val="0031596B"/>
    <w:rsid w:val="00315A50"/>
    <w:rsid w:val="00316DB5"/>
    <w:rsid w:val="003176CF"/>
    <w:rsid w:val="00317CB5"/>
    <w:rsid w:val="00317D0F"/>
    <w:rsid w:val="00317D1B"/>
    <w:rsid w:val="0032029D"/>
    <w:rsid w:val="00320CA2"/>
    <w:rsid w:val="00320F56"/>
    <w:rsid w:val="00320FA0"/>
    <w:rsid w:val="00321101"/>
    <w:rsid w:val="00321152"/>
    <w:rsid w:val="0032213C"/>
    <w:rsid w:val="00322C14"/>
    <w:rsid w:val="00322C29"/>
    <w:rsid w:val="0032344B"/>
    <w:rsid w:val="00323D5F"/>
    <w:rsid w:val="00325942"/>
    <w:rsid w:val="003266E8"/>
    <w:rsid w:val="0032767F"/>
    <w:rsid w:val="00327CA5"/>
    <w:rsid w:val="003304E6"/>
    <w:rsid w:val="00330799"/>
    <w:rsid w:val="00330D9D"/>
    <w:rsid w:val="00330E4C"/>
    <w:rsid w:val="003317DC"/>
    <w:rsid w:val="003317E3"/>
    <w:rsid w:val="003319A6"/>
    <w:rsid w:val="00332325"/>
    <w:rsid w:val="003327E6"/>
    <w:rsid w:val="00333228"/>
    <w:rsid w:val="00333806"/>
    <w:rsid w:val="00333C8E"/>
    <w:rsid w:val="003340B4"/>
    <w:rsid w:val="003343C8"/>
    <w:rsid w:val="003343FC"/>
    <w:rsid w:val="003352C8"/>
    <w:rsid w:val="00335689"/>
    <w:rsid w:val="00335B88"/>
    <w:rsid w:val="00335CFC"/>
    <w:rsid w:val="00336983"/>
    <w:rsid w:val="0033724B"/>
    <w:rsid w:val="00337702"/>
    <w:rsid w:val="00337F3A"/>
    <w:rsid w:val="00340094"/>
    <w:rsid w:val="00340904"/>
    <w:rsid w:val="00340AE4"/>
    <w:rsid w:val="00340B4B"/>
    <w:rsid w:val="00340BAE"/>
    <w:rsid w:val="00340E1D"/>
    <w:rsid w:val="00342190"/>
    <w:rsid w:val="0034265B"/>
    <w:rsid w:val="003430B2"/>
    <w:rsid w:val="003434A7"/>
    <w:rsid w:val="003438C4"/>
    <w:rsid w:val="003448A4"/>
    <w:rsid w:val="00344A3C"/>
    <w:rsid w:val="00344C0F"/>
    <w:rsid w:val="00345095"/>
    <w:rsid w:val="003456E1"/>
    <w:rsid w:val="003458B9"/>
    <w:rsid w:val="003463B2"/>
    <w:rsid w:val="00346645"/>
    <w:rsid w:val="00346A9D"/>
    <w:rsid w:val="00346CEB"/>
    <w:rsid w:val="00346FDC"/>
    <w:rsid w:val="00347680"/>
    <w:rsid w:val="00347DEC"/>
    <w:rsid w:val="00347F38"/>
    <w:rsid w:val="0035019C"/>
    <w:rsid w:val="00350665"/>
    <w:rsid w:val="00350AF6"/>
    <w:rsid w:val="00350EE5"/>
    <w:rsid w:val="00351B3B"/>
    <w:rsid w:val="00351CE4"/>
    <w:rsid w:val="00351DBE"/>
    <w:rsid w:val="00351F73"/>
    <w:rsid w:val="00352435"/>
    <w:rsid w:val="00352A4D"/>
    <w:rsid w:val="00352B98"/>
    <w:rsid w:val="00352CB2"/>
    <w:rsid w:val="00352D59"/>
    <w:rsid w:val="00354036"/>
    <w:rsid w:val="00354AF4"/>
    <w:rsid w:val="00354F83"/>
    <w:rsid w:val="00355387"/>
    <w:rsid w:val="00355544"/>
    <w:rsid w:val="00355946"/>
    <w:rsid w:val="00356089"/>
    <w:rsid w:val="00356579"/>
    <w:rsid w:val="003573C6"/>
    <w:rsid w:val="0035765D"/>
    <w:rsid w:val="00357CE1"/>
    <w:rsid w:val="00360AA8"/>
    <w:rsid w:val="00360D39"/>
    <w:rsid w:val="0036120A"/>
    <w:rsid w:val="0036137D"/>
    <w:rsid w:val="00361B8E"/>
    <w:rsid w:val="00362226"/>
    <w:rsid w:val="00362387"/>
    <w:rsid w:val="0036248C"/>
    <w:rsid w:val="003627E2"/>
    <w:rsid w:val="00362AE9"/>
    <w:rsid w:val="00362F5B"/>
    <w:rsid w:val="00363159"/>
    <w:rsid w:val="00363367"/>
    <w:rsid w:val="0036376A"/>
    <w:rsid w:val="00363875"/>
    <w:rsid w:val="00363988"/>
    <w:rsid w:val="00363BD8"/>
    <w:rsid w:val="00363D3D"/>
    <w:rsid w:val="00363FB4"/>
    <w:rsid w:val="003640A5"/>
    <w:rsid w:val="003641C2"/>
    <w:rsid w:val="003645E0"/>
    <w:rsid w:val="003645E1"/>
    <w:rsid w:val="00364782"/>
    <w:rsid w:val="00365F97"/>
    <w:rsid w:val="00366161"/>
    <w:rsid w:val="003665CB"/>
    <w:rsid w:val="00366AE7"/>
    <w:rsid w:val="00367AE4"/>
    <w:rsid w:val="003700FD"/>
    <w:rsid w:val="00370535"/>
    <w:rsid w:val="003705E9"/>
    <w:rsid w:val="00370B78"/>
    <w:rsid w:val="00370B8B"/>
    <w:rsid w:val="003710A9"/>
    <w:rsid w:val="003711E1"/>
    <w:rsid w:val="00371696"/>
    <w:rsid w:val="00371C85"/>
    <w:rsid w:val="00371DED"/>
    <w:rsid w:val="0037209A"/>
    <w:rsid w:val="00373084"/>
    <w:rsid w:val="003730B6"/>
    <w:rsid w:val="00373268"/>
    <w:rsid w:val="00373990"/>
    <w:rsid w:val="00373A1B"/>
    <w:rsid w:val="00373C31"/>
    <w:rsid w:val="003744EC"/>
    <w:rsid w:val="00374753"/>
    <w:rsid w:val="00374C05"/>
    <w:rsid w:val="00375300"/>
    <w:rsid w:val="003760AC"/>
    <w:rsid w:val="003762DB"/>
    <w:rsid w:val="0037644E"/>
    <w:rsid w:val="00376AD0"/>
    <w:rsid w:val="00376BD2"/>
    <w:rsid w:val="00377346"/>
    <w:rsid w:val="00377484"/>
    <w:rsid w:val="003777A6"/>
    <w:rsid w:val="003777A8"/>
    <w:rsid w:val="00377D7C"/>
    <w:rsid w:val="00380080"/>
    <w:rsid w:val="00381187"/>
    <w:rsid w:val="00381359"/>
    <w:rsid w:val="00382025"/>
    <w:rsid w:val="003825DC"/>
    <w:rsid w:val="003826D1"/>
    <w:rsid w:val="00384F75"/>
    <w:rsid w:val="0038518C"/>
    <w:rsid w:val="003855A1"/>
    <w:rsid w:val="00386075"/>
    <w:rsid w:val="00386709"/>
    <w:rsid w:val="00386ABE"/>
    <w:rsid w:val="003875AF"/>
    <w:rsid w:val="0038771A"/>
    <w:rsid w:val="003878DE"/>
    <w:rsid w:val="00387A13"/>
    <w:rsid w:val="00387C4D"/>
    <w:rsid w:val="00390231"/>
    <w:rsid w:val="00390252"/>
    <w:rsid w:val="0039062E"/>
    <w:rsid w:val="00390643"/>
    <w:rsid w:val="0039089C"/>
    <w:rsid w:val="00390A6A"/>
    <w:rsid w:val="00390AF9"/>
    <w:rsid w:val="00391124"/>
    <w:rsid w:val="0039139A"/>
    <w:rsid w:val="00392429"/>
    <w:rsid w:val="003925A5"/>
    <w:rsid w:val="00392A6D"/>
    <w:rsid w:val="00392D26"/>
    <w:rsid w:val="003931AA"/>
    <w:rsid w:val="00393AA3"/>
    <w:rsid w:val="00393AB3"/>
    <w:rsid w:val="00393E7D"/>
    <w:rsid w:val="0039441C"/>
    <w:rsid w:val="00394615"/>
    <w:rsid w:val="00394851"/>
    <w:rsid w:val="00394F13"/>
    <w:rsid w:val="0039541B"/>
    <w:rsid w:val="00395E08"/>
    <w:rsid w:val="00396A29"/>
    <w:rsid w:val="00396A2E"/>
    <w:rsid w:val="00396C4D"/>
    <w:rsid w:val="00396D2B"/>
    <w:rsid w:val="00397CC3"/>
    <w:rsid w:val="00397E00"/>
    <w:rsid w:val="003A0992"/>
    <w:rsid w:val="003A0D42"/>
    <w:rsid w:val="003A10EA"/>
    <w:rsid w:val="003A1201"/>
    <w:rsid w:val="003A12E5"/>
    <w:rsid w:val="003A1DCE"/>
    <w:rsid w:val="003A2126"/>
    <w:rsid w:val="003A2A82"/>
    <w:rsid w:val="003A338E"/>
    <w:rsid w:val="003A36D4"/>
    <w:rsid w:val="003A41A3"/>
    <w:rsid w:val="003A4B7E"/>
    <w:rsid w:val="003A6029"/>
    <w:rsid w:val="003A66AE"/>
    <w:rsid w:val="003A6F5A"/>
    <w:rsid w:val="003A7D54"/>
    <w:rsid w:val="003B0608"/>
    <w:rsid w:val="003B1358"/>
    <w:rsid w:val="003B13EB"/>
    <w:rsid w:val="003B1507"/>
    <w:rsid w:val="003B15B3"/>
    <w:rsid w:val="003B1C4F"/>
    <w:rsid w:val="003B1D63"/>
    <w:rsid w:val="003B1E93"/>
    <w:rsid w:val="003B2FC7"/>
    <w:rsid w:val="003B3467"/>
    <w:rsid w:val="003B346E"/>
    <w:rsid w:val="003B37BA"/>
    <w:rsid w:val="003B3C80"/>
    <w:rsid w:val="003B4001"/>
    <w:rsid w:val="003B415A"/>
    <w:rsid w:val="003B4220"/>
    <w:rsid w:val="003B4DF3"/>
    <w:rsid w:val="003B5235"/>
    <w:rsid w:val="003B52AA"/>
    <w:rsid w:val="003B57F2"/>
    <w:rsid w:val="003B5DA0"/>
    <w:rsid w:val="003B62CA"/>
    <w:rsid w:val="003B71F5"/>
    <w:rsid w:val="003B7354"/>
    <w:rsid w:val="003B7FB3"/>
    <w:rsid w:val="003C02E8"/>
    <w:rsid w:val="003C0439"/>
    <w:rsid w:val="003C049D"/>
    <w:rsid w:val="003C04D0"/>
    <w:rsid w:val="003C0DC2"/>
    <w:rsid w:val="003C1086"/>
    <w:rsid w:val="003C1300"/>
    <w:rsid w:val="003C1373"/>
    <w:rsid w:val="003C2161"/>
    <w:rsid w:val="003C3141"/>
    <w:rsid w:val="003C37A3"/>
    <w:rsid w:val="003C390E"/>
    <w:rsid w:val="003C3DC3"/>
    <w:rsid w:val="003C448A"/>
    <w:rsid w:val="003C599F"/>
    <w:rsid w:val="003C59FF"/>
    <w:rsid w:val="003C6102"/>
    <w:rsid w:val="003C6478"/>
    <w:rsid w:val="003C6486"/>
    <w:rsid w:val="003C69B1"/>
    <w:rsid w:val="003C6CA0"/>
    <w:rsid w:val="003C6DA3"/>
    <w:rsid w:val="003C6FAF"/>
    <w:rsid w:val="003C7113"/>
    <w:rsid w:val="003C7295"/>
    <w:rsid w:val="003D0F58"/>
    <w:rsid w:val="003D100D"/>
    <w:rsid w:val="003D1348"/>
    <w:rsid w:val="003D17D8"/>
    <w:rsid w:val="003D1A3A"/>
    <w:rsid w:val="003D1F23"/>
    <w:rsid w:val="003D21F4"/>
    <w:rsid w:val="003D295A"/>
    <w:rsid w:val="003D39CA"/>
    <w:rsid w:val="003D421E"/>
    <w:rsid w:val="003D4A6F"/>
    <w:rsid w:val="003D525E"/>
    <w:rsid w:val="003D5B08"/>
    <w:rsid w:val="003D5DDA"/>
    <w:rsid w:val="003D6088"/>
    <w:rsid w:val="003D62BE"/>
    <w:rsid w:val="003D6B2B"/>
    <w:rsid w:val="003D72CF"/>
    <w:rsid w:val="003D7609"/>
    <w:rsid w:val="003D7D70"/>
    <w:rsid w:val="003D7F29"/>
    <w:rsid w:val="003E0042"/>
    <w:rsid w:val="003E00AE"/>
    <w:rsid w:val="003E0CB1"/>
    <w:rsid w:val="003E11E4"/>
    <w:rsid w:val="003E121A"/>
    <w:rsid w:val="003E1A24"/>
    <w:rsid w:val="003E2184"/>
    <w:rsid w:val="003E28CF"/>
    <w:rsid w:val="003E29A1"/>
    <w:rsid w:val="003E44FA"/>
    <w:rsid w:val="003E4FB4"/>
    <w:rsid w:val="003E5842"/>
    <w:rsid w:val="003E6514"/>
    <w:rsid w:val="003E651F"/>
    <w:rsid w:val="003E7980"/>
    <w:rsid w:val="003E7ED3"/>
    <w:rsid w:val="003F09FE"/>
    <w:rsid w:val="003F0C60"/>
    <w:rsid w:val="003F0D5A"/>
    <w:rsid w:val="003F18E6"/>
    <w:rsid w:val="003F28A2"/>
    <w:rsid w:val="003F2BF8"/>
    <w:rsid w:val="003F2F7A"/>
    <w:rsid w:val="003F3268"/>
    <w:rsid w:val="003F3DAF"/>
    <w:rsid w:val="003F450C"/>
    <w:rsid w:val="003F495F"/>
    <w:rsid w:val="003F4A8D"/>
    <w:rsid w:val="003F4AB3"/>
    <w:rsid w:val="003F519B"/>
    <w:rsid w:val="003F65D5"/>
    <w:rsid w:val="003F6760"/>
    <w:rsid w:val="003F6CF4"/>
    <w:rsid w:val="003F6D55"/>
    <w:rsid w:val="003F761A"/>
    <w:rsid w:val="003F7F6A"/>
    <w:rsid w:val="004001E3"/>
    <w:rsid w:val="00400A7C"/>
    <w:rsid w:val="00400EDE"/>
    <w:rsid w:val="00401149"/>
    <w:rsid w:val="00401346"/>
    <w:rsid w:val="0040135C"/>
    <w:rsid w:val="00401893"/>
    <w:rsid w:val="0040238A"/>
    <w:rsid w:val="00402F17"/>
    <w:rsid w:val="00402FAA"/>
    <w:rsid w:val="00403354"/>
    <w:rsid w:val="00403D5E"/>
    <w:rsid w:val="00403E4D"/>
    <w:rsid w:val="00404666"/>
    <w:rsid w:val="004050C4"/>
    <w:rsid w:val="004060BD"/>
    <w:rsid w:val="00406399"/>
    <w:rsid w:val="00406A92"/>
    <w:rsid w:val="00406B07"/>
    <w:rsid w:val="0040706F"/>
    <w:rsid w:val="004071C0"/>
    <w:rsid w:val="004074E5"/>
    <w:rsid w:val="004077AE"/>
    <w:rsid w:val="0041040F"/>
    <w:rsid w:val="00410594"/>
    <w:rsid w:val="00410A53"/>
    <w:rsid w:val="00410A94"/>
    <w:rsid w:val="00410EBF"/>
    <w:rsid w:val="0041138D"/>
    <w:rsid w:val="004119BB"/>
    <w:rsid w:val="00412579"/>
    <w:rsid w:val="00412C2E"/>
    <w:rsid w:val="00412DA9"/>
    <w:rsid w:val="00412F8B"/>
    <w:rsid w:val="0041319C"/>
    <w:rsid w:val="00413627"/>
    <w:rsid w:val="0041389C"/>
    <w:rsid w:val="004139D9"/>
    <w:rsid w:val="0041432D"/>
    <w:rsid w:val="00414A8E"/>
    <w:rsid w:val="00414E78"/>
    <w:rsid w:val="004152C9"/>
    <w:rsid w:val="004154E1"/>
    <w:rsid w:val="00415669"/>
    <w:rsid w:val="00415EF2"/>
    <w:rsid w:val="004160B6"/>
    <w:rsid w:val="0041650B"/>
    <w:rsid w:val="00416972"/>
    <w:rsid w:val="004169E1"/>
    <w:rsid w:val="00416A19"/>
    <w:rsid w:val="00416F8D"/>
    <w:rsid w:val="00417042"/>
    <w:rsid w:val="0041791A"/>
    <w:rsid w:val="00417C0F"/>
    <w:rsid w:val="00417FDE"/>
    <w:rsid w:val="00420630"/>
    <w:rsid w:val="00420AF8"/>
    <w:rsid w:val="00420BC2"/>
    <w:rsid w:val="004210C1"/>
    <w:rsid w:val="004210EE"/>
    <w:rsid w:val="004217DD"/>
    <w:rsid w:val="00421802"/>
    <w:rsid w:val="00421C79"/>
    <w:rsid w:val="00422041"/>
    <w:rsid w:val="00422B9E"/>
    <w:rsid w:val="004235B7"/>
    <w:rsid w:val="00423CD9"/>
    <w:rsid w:val="00423F92"/>
    <w:rsid w:val="00424155"/>
    <w:rsid w:val="00424583"/>
    <w:rsid w:val="0042472C"/>
    <w:rsid w:val="00425229"/>
    <w:rsid w:val="00425541"/>
    <w:rsid w:val="0042640C"/>
    <w:rsid w:val="00426B2B"/>
    <w:rsid w:val="00430FDD"/>
    <w:rsid w:val="00433065"/>
    <w:rsid w:val="00433224"/>
    <w:rsid w:val="00433A55"/>
    <w:rsid w:val="00433C23"/>
    <w:rsid w:val="00433E95"/>
    <w:rsid w:val="00434666"/>
    <w:rsid w:val="004357D5"/>
    <w:rsid w:val="00435945"/>
    <w:rsid w:val="00435A4D"/>
    <w:rsid w:val="00435A7E"/>
    <w:rsid w:val="00435DE7"/>
    <w:rsid w:val="004360F2"/>
    <w:rsid w:val="0043622B"/>
    <w:rsid w:val="00436F38"/>
    <w:rsid w:val="00437092"/>
    <w:rsid w:val="00437C58"/>
    <w:rsid w:val="00437F41"/>
    <w:rsid w:val="00437F5C"/>
    <w:rsid w:val="0044006E"/>
    <w:rsid w:val="00440394"/>
    <w:rsid w:val="0044041D"/>
    <w:rsid w:val="00440899"/>
    <w:rsid w:val="00441290"/>
    <w:rsid w:val="004413A1"/>
    <w:rsid w:val="004417AE"/>
    <w:rsid w:val="0044180C"/>
    <w:rsid w:val="004419BB"/>
    <w:rsid w:val="00441AB2"/>
    <w:rsid w:val="00441AF0"/>
    <w:rsid w:val="00442063"/>
    <w:rsid w:val="00442128"/>
    <w:rsid w:val="004421B2"/>
    <w:rsid w:val="00442B6D"/>
    <w:rsid w:val="0044312C"/>
    <w:rsid w:val="00443835"/>
    <w:rsid w:val="00446561"/>
    <w:rsid w:val="00446773"/>
    <w:rsid w:val="0044679B"/>
    <w:rsid w:val="00446879"/>
    <w:rsid w:val="00446BEB"/>
    <w:rsid w:val="004475C0"/>
    <w:rsid w:val="00447E37"/>
    <w:rsid w:val="00447EB5"/>
    <w:rsid w:val="00447FFC"/>
    <w:rsid w:val="00450221"/>
    <w:rsid w:val="00450929"/>
    <w:rsid w:val="00450DBC"/>
    <w:rsid w:val="0045159A"/>
    <w:rsid w:val="00452125"/>
    <w:rsid w:val="0045230C"/>
    <w:rsid w:val="00452719"/>
    <w:rsid w:val="00452B22"/>
    <w:rsid w:val="0045373C"/>
    <w:rsid w:val="00453A9E"/>
    <w:rsid w:val="00453ADD"/>
    <w:rsid w:val="00453CD5"/>
    <w:rsid w:val="00454395"/>
    <w:rsid w:val="0045514E"/>
    <w:rsid w:val="0045528A"/>
    <w:rsid w:val="0045555C"/>
    <w:rsid w:val="00455A93"/>
    <w:rsid w:val="00455C57"/>
    <w:rsid w:val="00455D93"/>
    <w:rsid w:val="0045607B"/>
    <w:rsid w:val="00456458"/>
    <w:rsid w:val="00456A19"/>
    <w:rsid w:val="00456B79"/>
    <w:rsid w:val="00457C1A"/>
    <w:rsid w:val="00457C7A"/>
    <w:rsid w:val="004602A0"/>
    <w:rsid w:val="004608A7"/>
    <w:rsid w:val="00460FE9"/>
    <w:rsid w:val="0046107C"/>
    <w:rsid w:val="004614EF"/>
    <w:rsid w:val="0046151A"/>
    <w:rsid w:val="0046177F"/>
    <w:rsid w:val="00462928"/>
    <w:rsid w:val="00462BBF"/>
    <w:rsid w:val="00462DAB"/>
    <w:rsid w:val="00462F1B"/>
    <w:rsid w:val="004631FF"/>
    <w:rsid w:val="00463865"/>
    <w:rsid w:val="00463CC1"/>
    <w:rsid w:val="00463D0F"/>
    <w:rsid w:val="004645E1"/>
    <w:rsid w:val="0046503C"/>
    <w:rsid w:val="00465190"/>
    <w:rsid w:val="004654BF"/>
    <w:rsid w:val="0046580E"/>
    <w:rsid w:val="00467548"/>
    <w:rsid w:val="004675BD"/>
    <w:rsid w:val="00467609"/>
    <w:rsid w:val="00467A90"/>
    <w:rsid w:val="00470AA6"/>
    <w:rsid w:val="00470B41"/>
    <w:rsid w:val="00470B98"/>
    <w:rsid w:val="00471A6C"/>
    <w:rsid w:val="004721AF"/>
    <w:rsid w:val="004721C5"/>
    <w:rsid w:val="00472569"/>
    <w:rsid w:val="00472F6E"/>
    <w:rsid w:val="004735EA"/>
    <w:rsid w:val="00473991"/>
    <w:rsid w:val="00473D74"/>
    <w:rsid w:val="00474A98"/>
    <w:rsid w:val="00474DC5"/>
    <w:rsid w:val="00474F93"/>
    <w:rsid w:val="004756B5"/>
    <w:rsid w:val="00476123"/>
    <w:rsid w:val="00476469"/>
    <w:rsid w:val="004769AF"/>
    <w:rsid w:val="00476E48"/>
    <w:rsid w:val="00476EDE"/>
    <w:rsid w:val="00477316"/>
    <w:rsid w:val="00477E23"/>
    <w:rsid w:val="00480166"/>
    <w:rsid w:val="004801EF"/>
    <w:rsid w:val="00480B0A"/>
    <w:rsid w:val="00480DE3"/>
    <w:rsid w:val="00480ED8"/>
    <w:rsid w:val="0048136A"/>
    <w:rsid w:val="00481493"/>
    <w:rsid w:val="0048183F"/>
    <w:rsid w:val="00481BF4"/>
    <w:rsid w:val="00481CE6"/>
    <w:rsid w:val="00481FCA"/>
    <w:rsid w:val="004837B1"/>
    <w:rsid w:val="00484113"/>
    <w:rsid w:val="004841ED"/>
    <w:rsid w:val="00484BB0"/>
    <w:rsid w:val="00484E0A"/>
    <w:rsid w:val="0048583E"/>
    <w:rsid w:val="0048586D"/>
    <w:rsid w:val="004859DB"/>
    <w:rsid w:val="00485AC7"/>
    <w:rsid w:val="00486595"/>
    <w:rsid w:val="00486667"/>
    <w:rsid w:val="004867B3"/>
    <w:rsid w:val="00486E83"/>
    <w:rsid w:val="00490154"/>
    <w:rsid w:val="00490E27"/>
    <w:rsid w:val="00490E2B"/>
    <w:rsid w:val="00491120"/>
    <w:rsid w:val="0049145C"/>
    <w:rsid w:val="00491716"/>
    <w:rsid w:val="00491BEF"/>
    <w:rsid w:val="004924E1"/>
    <w:rsid w:val="004924F8"/>
    <w:rsid w:val="004926E6"/>
    <w:rsid w:val="00492ADE"/>
    <w:rsid w:val="00493090"/>
    <w:rsid w:val="00493742"/>
    <w:rsid w:val="00494314"/>
    <w:rsid w:val="004949A3"/>
    <w:rsid w:val="004949C7"/>
    <w:rsid w:val="00494D65"/>
    <w:rsid w:val="00496BB2"/>
    <w:rsid w:val="00496EE0"/>
    <w:rsid w:val="0049768A"/>
    <w:rsid w:val="004977B5"/>
    <w:rsid w:val="00497942"/>
    <w:rsid w:val="00497CF1"/>
    <w:rsid w:val="004A00E3"/>
    <w:rsid w:val="004A0262"/>
    <w:rsid w:val="004A02A2"/>
    <w:rsid w:val="004A1019"/>
    <w:rsid w:val="004A3035"/>
    <w:rsid w:val="004A38DC"/>
    <w:rsid w:val="004A3E3F"/>
    <w:rsid w:val="004A464C"/>
    <w:rsid w:val="004A63D2"/>
    <w:rsid w:val="004A6881"/>
    <w:rsid w:val="004A68B4"/>
    <w:rsid w:val="004A6ADA"/>
    <w:rsid w:val="004A716C"/>
    <w:rsid w:val="004A76E7"/>
    <w:rsid w:val="004B0086"/>
    <w:rsid w:val="004B0201"/>
    <w:rsid w:val="004B0F93"/>
    <w:rsid w:val="004B1731"/>
    <w:rsid w:val="004B1A6F"/>
    <w:rsid w:val="004B1E31"/>
    <w:rsid w:val="004B204F"/>
    <w:rsid w:val="004B21E9"/>
    <w:rsid w:val="004B2D57"/>
    <w:rsid w:val="004B312C"/>
    <w:rsid w:val="004B3674"/>
    <w:rsid w:val="004B4001"/>
    <w:rsid w:val="004B41E7"/>
    <w:rsid w:val="004B4311"/>
    <w:rsid w:val="004B4587"/>
    <w:rsid w:val="004B47CF"/>
    <w:rsid w:val="004B52EA"/>
    <w:rsid w:val="004B5350"/>
    <w:rsid w:val="004B5A2E"/>
    <w:rsid w:val="004B6316"/>
    <w:rsid w:val="004B6381"/>
    <w:rsid w:val="004B6692"/>
    <w:rsid w:val="004B6B62"/>
    <w:rsid w:val="004B6B75"/>
    <w:rsid w:val="004B6C0B"/>
    <w:rsid w:val="004B6D0A"/>
    <w:rsid w:val="004B6EE6"/>
    <w:rsid w:val="004B7C78"/>
    <w:rsid w:val="004B7D8F"/>
    <w:rsid w:val="004B7F03"/>
    <w:rsid w:val="004C0108"/>
    <w:rsid w:val="004C10C9"/>
    <w:rsid w:val="004C10EB"/>
    <w:rsid w:val="004C11BD"/>
    <w:rsid w:val="004C20BA"/>
    <w:rsid w:val="004C2F01"/>
    <w:rsid w:val="004C361D"/>
    <w:rsid w:val="004C510F"/>
    <w:rsid w:val="004C552C"/>
    <w:rsid w:val="004C59B2"/>
    <w:rsid w:val="004C6064"/>
    <w:rsid w:val="004C6144"/>
    <w:rsid w:val="004C64F3"/>
    <w:rsid w:val="004C6A21"/>
    <w:rsid w:val="004C6BDD"/>
    <w:rsid w:val="004C7253"/>
    <w:rsid w:val="004C7350"/>
    <w:rsid w:val="004C788E"/>
    <w:rsid w:val="004C7C9F"/>
    <w:rsid w:val="004D0D4F"/>
    <w:rsid w:val="004D176A"/>
    <w:rsid w:val="004D223E"/>
    <w:rsid w:val="004D2FF9"/>
    <w:rsid w:val="004D4E76"/>
    <w:rsid w:val="004D5148"/>
    <w:rsid w:val="004D5497"/>
    <w:rsid w:val="004D573F"/>
    <w:rsid w:val="004D6024"/>
    <w:rsid w:val="004D61EA"/>
    <w:rsid w:val="004D6934"/>
    <w:rsid w:val="004D6CC9"/>
    <w:rsid w:val="004D6D0C"/>
    <w:rsid w:val="004E081D"/>
    <w:rsid w:val="004E0987"/>
    <w:rsid w:val="004E185A"/>
    <w:rsid w:val="004E241C"/>
    <w:rsid w:val="004E3051"/>
    <w:rsid w:val="004E306E"/>
    <w:rsid w:val="004E3293"/>
    <w:rsid w:val="004E32AE"/>
    <w:rsid w:val="004E350B"/>
    <w:rsid w:val="004E3711"/>
    <w:rsid w:val="004E38DB"/>
    <w:rsid w:val="004E3DAD"/>
    <w:rsid w:val="004E3E9E"/>
    <w:rsid w:val="004E40B2"/>
    <w:rsid w:val="004E449E"/>
    <w:rsid w:val="004E44D2"/>
    <w:rsid w:val="004E4D29"/>
    <w:rsid w:val="004E5418"/>
    <w:rsid w:val="004E578D"/>
    <w:rsid w:val="004E6051"/>
    <w:rsid w:val="004E69D7"/>
    <w:rsid w:val="004F1045"/>
    <w:rsid w:val="004F1172"/>
    <w:rsid w:val="004F1CBA"/>
    <w:rsid w:val="004F2800"/>
    <w:rsid w:val="004F2818"/>
    <w:rsid w:val="004F293B"/>
    <w:rsid w:val="004F29FA"/>
    <w:rsid w:val="004F2A66"/>
    <w:rsid w:val="004F30CD"/>
    <w:rsid w:val="004F44DA"/>
    <w:rsid w:val="004F482F"/>
    <w:rsid w:val="004F4839"/>
    <w:rsid w:val="004F4943"/>
    <w:rsid w:val="004F54F6"/>
    <w:rsid w:val="004F5A9F"/>
    <w:rsid w:val="004F5CBE"/>
    <w:rsid w:val="004F671D"/>
    <w:rsid w:val="004F69BC"/>
    <w:rsid w:val="004F71CB"/>
    <w:rsid w:val="004F7A90"/>
    <w:rsid w:val="004F7DC9"/>
    <w:rsid w:val="00500636"/>
    <w:rsid w:val="0050207D"/>
    <w:rsid w:val="005026F6"/>
    <w:rsid w:val="00502C9B"/>
    <w:rsid w:val="00502EF6"/>
    <w:rsid w:val="00503FFD"/>
    <w:rsid w:val="00504AD3"/>
    <w:rsid w:val="00504FFB"/>
    <w:rsid w:val="00505A31"/>
    <w:rsid w:val="00505C3E"/>
    <w:rsid w:val="00505C90"/>
    <w:rsid w:val="00506BC1"/>
    <w:rsid w:val="00506FC5"/>
    <w:rsid w:val="00507064"/>
    <w:rsid w:val="005073A5"/>
    <w:rsid w:val="00507928"/>
    <w:rsid w:val="00507D14"/>
    <w:rsid w:val="00510018"/>
    <w:rsid w:val="00510BEC"/>
    <w:rsid w:val="00511BDE"/>
    <w:rsid w:val="00511E08"/>
    <w:rsid w:val="0051238B"/>
    <w:rsid w:val="005126EC"/>
    <w:rsid w:val="00513148"/>
    <w:rsid w:val="005135E5"/>
    <w:rsid w:val="00513754"/>
    <w:rsid w:val="00513EF1"/>
    <w:rsid w:val="005143A3"/>
    <w:rsid w:val="005143DB"/>
    <w:rsid w:val="005145C8"/>
    <w:rsid w:val="00514CF3"/>
    <w:rsid w:val="00514DA5"/>
    <w:rsid w:val="00514F8B"/>
    <w:rsid w:val="00515509"/>
    <w:rsid w:val="005158E1"/>
    <w:rsid w:val="00515FAF"/>
    <w:rsid w:val="00516163"/>
    <w:rsid w:val="00516953"/>
    <w:rsid w:val="00516B3F"/>
    <w:rsid w:val="00516C21"/>
    <w:rsid w:val="00517433"/>
    <w:rsid w:val="005178DD"/>
    <w:rsid w:val="00520868"/>
    <w:rsid w:val="00520C72"/>
    <w:rsid w:val="00520D61"/>
    <w:rsid w:val="005215CD"/>
    <w:rsid w:val="00521758"/>
    <w:rsid w:val="00521FC9"/>
    <w:rsid w:val="005222CC"/>
    <w:rsid w:val="00522839"/>
    <w:rsid w:val="0052476E"/>
    <w:rsid w:val="00525D00"/>
    <w:rsid w:val="00525F7A"/>
    <w:rsid w:val="0052607B"/>
    <w:rsid w:val="005268D3"/>
    <w:rsid w:val="00527E34"/>
    <w:rsid w:val="005303AD"/>
    <w:rsid w:val="00530A22"/>
    <w:rsid w:val="00530E0A"/>
    <w:rsid w:val="00531151"/>
    <w:rsid w:val="005312D9"/>
    <w:rsid w:val="00531713"/>
    <w:rsid w:val="00531ABA"/>
    <w:rsid w:val="00531C21"/>
    <w:rsid w:val="00531D3C"/>
    <w:rsid w:val="005327A0"/>
    <w:rsid w:val="0053332A"/>
    <w:rsid w:val="005333B6"/>
    <w:rsid w:val="00533FF4"/>
    <w:rsid w:val="0053427E"/>
    <w:rsid w:val="00536A0A"/>
    <w:rsid w:val="00536B8D"/>
    <w:rsid w:val="00536C99"/>
    <w:rsid w:val="00536D4E"/>
    <w:rsid w:val="00537105"/>
    <w:rsid w:val="0053738B"/>
    <w:rsid w:val="005374BD"/>
    <w:rsid w:val="0054049E"/>
    <w:rsid w:val="00540770"/>
    <w:rsid w:val="005408A6"/>
    <w:rsid w:val="00541ED1"/>
    <w:rsid w:val="005423A6"/>
    <w:rsid w:val="005424AF"/>
    <w:rsid w:val="00542C23"/>
    <w:rsid w:val="00543A98"/>
    <w:rsid w:val="00543C9B"/>
    <w:rsid w:val="00543EFB"/>
    <w:rsid w:val="00544035"/>
    <w:rsid w:val="00545463"/>
    <w:rsid w:val="005466AC"/>
    <w:rsid w:val="00546FAA"/>
    <w:rsid w:val="00547C02"/>
    <w:rsid w:val="00547D68"/>
    <w:rsid w:val="00547F47"/>
    <w:rsid w:val="005503EA"/>
    <w:rsid w:val="00550690"/>
    <w:rsid w:val="00550F46"/>
    <w:rsid w:val="00551768"/>
    <w:rsid w:val="0055296E"/>
    <w:rsid w:val="00552AD2"/>
    <w:rsid w:val="00553731"/>
    <w:rsid w:val="00553F19"/>
    <w:rsid w:val="00554421"/>
    <w:rsid w:val="00554605"/>
    <w:rsid w:val="005552EB"/>
    <w:rsid w:val="005556CB"/>
    <w:rsid w:val="00556559"/>
    <w:rsid w:val="00556641"/>
    <w:rsid w:val="00556F27"/>
    <w:rsid w:val="0055751E"/>
    <w:rsid w:val="00557C62"/>
    <w:rsid w:val="00557D5A"/>
    <w:rsid w:val="00557E27"/>
    <w:rsid w:val="005612A7"/>
    <w:rsid w:val="0056153C"/>
    <w:rsid w:val="005618F4"/>
    <w:rsid w:val="005621FC"/>
    <w:rsid w:val="00562B2E"/>
    <w:rsid w:val="00562C7D"/>
    <w:rsid w:val="00563A20"/>
    <w:rsid w:val="00564937"/>
    <w:rsid w:val="00564BC4"/>
    <w:rsid w:val="00564DBE"/>
    <w:rsid w:val="005659FB"/>
    <w:rsid w:val="00565BDE"/>
    <w:rsid w:val="00565E55"/>
    <w:rsid w:val="005660E2"/>
    <w:rsid w:val="00566242"/>
    <w:rsid w:val="005662E3"/>
    <w:rsid w:val="0056654F"/>
    <w:rsid w:val="00566639"/>
    <w:rsid w:val="00566E32"/>
    <w:rsid w:val="0056711D"/>
    <w:rsid w:val="0056787C"/>
    <w:rsid w:val="00567E59"/>
    <w:rsid w:val="00570025"/>
    <w:rsid w:val="00570605"/>
    <w:rsid w:val="00570689"/>
    <w:rsid w:val="00570962"/>
    <w:rsid w:val="0057110A"/>
    <w:rsid w:val="00571259"/>
    <w:rsid w:val="00571CB4"/>
    <w:rsid w:val="00572136"/>
    <w:rsid w:val="005725CE"/>
    <w:rsid w:val="005749E1"/>
    <w:rsid w:val="0057585D"/>
    <w:rsid w:val="005760DF"/>
    <w:rsid w:val="00576EFE"/>
    <w:rsid w:val="005775B2"/>
    <w:rsid w:val="00577BF8"/>
    <w:rsid w:val="00577E71"/>
    <w:rsid w:val="005804A7"/>
    <w:rsid w:val="0058074D"/>
    <w:rsid w:val="00580827"/>
    <w:rsid w:val="005808AE"/>
    <w:rsid w:val="00581D0E"/>
    <w:rsid w:val="00581F86"/>
    <w:rsid w:val="005825E5"/>
    <w:rsid w:val="0058272A"/>
    <w:rsid w:val="00582AFA"/>
    <w:rsid w:val="00582ECD"/>
    <w:rsid w:val="005833DE"/>
    <w:rsid w:val="00583A44"/>
    <w:rsid w:val="0058450C"/>
    <w:rsid w:val="005845B6"/>
    <w:rsid w:val="005849F5"/>
    <w:rsid w:val="00584C7E"/>
    <w:rsid w:val="005850BD"/>
    <w:rsid w:val="0058552E"/>
    <w:rsid w:val="00585C32"/>
    <w:rsid w:val="0058690A"/>
    <w:rsid w:val="00587433"/>
    <w:rsid w:val="0058766D"/>
    <w:rsid w:val="00587987"/>
    <w:rsid w:val="00590C53"/>
    <w:rsid w:val="00591056"/>
    <w:rsid w:val="0059115B"/>
    <w:rsid w:val="005912C4"/>
    <w:rsid w:val="00591996"/>
    <w:rsid w:val="00591A6A"/>
    <w:rsid w:val="00591E72"/>
    <w:rsid w:val="005929D8"/>
    <w:rsid w:val="00592AC8"/>
    <w:rsid w:val="00592EBC"/>
    <w:rsid w:val="0059319F"/>
    <w:rsid w:val="005932C8"/>
    <w:rsid w:val="00593AE2"/>
    <w:rsid w:val="00593AF5"/>
    <w:rsid w:val="00593B4E"/>
    <w:rsid w:val="00594F44"/>
    <w:rsid w:val="005957B2"/>
    <w:rsid w:val="00595AE4"/>
    <w:rsid w:val="00595F91"/>
    <w:rsid w:val="00596614"/>
    <w:rsid w:val="005968AC"/>
    <w:rsid w:val="0059694D"/>
    <w:rsid w:val="00596B3D"/>
    <w:rsid w:val="00597231"/>
    <w:rsid w:val="005A0A8E"/>
    <w:rsid w:val="005A0D54"/>
    <w:rsid w:val="005A0DB8"/>
    <w:rsid w:val="005A1169"/>
    <w:rsid w:val="005A177F"/>
    <w:rsid w:val="005A1A05"/>
    <w:rsid w:val="005A2115"/>
    <w:rsid w:val="005A2625"/>
    <w:rsid w:val="005A267C"/>
    <w:rsid w:val="005A2FB3"/>
    <w:rsid w:val="005A3065"/>
    <w:rsid w:val="005A36E4"/>
    <w:rsid w:val="005A3787"/>
    <w:rsid w:val="005A39F2"/>
    <w:rsid w:val="005A3A65"/>
    <w:rsid w:val="005A3C83"/>
    <w:rsid w:val="005A3D14"/>
    <w:rsid w:val="005A3F0F"/>
    <w:rsid w:val="005A4E8A"/>
    <w:rsid w:val="005A5646"/>
    <w:rsid w:val="005A56AB"/>
    <w:rsid w:val="005A56F7"/>
    <w:rsid w:val="005A5C71"/>
    <w:rsid w:val="005A6A0F"/>
    <w:rsid w:val="005A6FB2"/>
    <w:rsid w:val="005A72AA"/>
    <w:rsid w:val="005A7510"/>
    <w:rsid w:val="005B0527"/>
    <w:rsid w:val="005B0735"/>
    <w:rsid w:val="005B07E0"/>
    <w:rsid w:val="005B0824"/>
    <w:rsid w:val="005B097A"/>
    <w:rsid w:val="005B12CC"/>
    <w:rsid w:val="005B15A2"/>
    <w:rsid w:val="005B227F"/>
    <w:rsid w:val="005B2430"/>
    <w:rsid w:val="005B245D"/>
    <w:rsid w:val="005B24F7"/>
    <w:rsid w:val="005B2C4D"/>
    <w:rsid w:val="005B2CD0"/>
    <w:rsid w:val="005B33C0"/>
    <w:rsid w:val="005B3AFE"/>
    <w:rsid w:val="005B3FC4"/>
    <w:rsid w:val="005B4A4D"/>
    <w:rsid w:val="005B5AB6"/>
    <w:rsid w:val="005B5D51"/>
    <w:rsid w:val="005B5F8F"/>
    <w:rsid w:val="005B60E0"/>
    <w:rsid w:val="005B624E"/>
    <w:rsid w:val="005B67C3"/>
    <w:rsid w:val="005B6F91"/>
    <w:rsid w:val="005B74B3"/>
    <w:rsid w:val="005B79C1"/>
    <w:rsid w:val="005B7D22"/>
    <w:rsid w:val="005C0620"/>
    <w:rsid w:val="005C1253"/>
    <w:rsid w:val="005C1768"/>
    <w:rsid w:val="005C2A40"/>
    <w:rsid w:val="005C2CAF"/>
    <w:rsid w:val="005C3145"/>
    <w:rsid w:val="005C3495"/>
    <w:rsid w:val="005C3564"/>
    <w:rsid w:val="005C3D2F"/>
    <w:rsid w:val="005C3F3F"/>
    <w:rsid w:val="005C4466"/>
    <w:rsid w:val="005C4662"/>
    <w:rsid w:val="005C47B4"/>
    <w:rsid w:val="005C4FD0"/>
    <w:rsid w:val="005C593F"/>
    <w:rsid w:val="005C60B6"/>
    <w:rsid w:val="005C6891"/>
    <w:rsid w:val="005C6F86"/>
    <w:rsid w:val="005C76D5"/>
    <w:rsid w:val="005C77DF"/>
    <w:rsid w:val="005C7D50"/>
    <w:rsid w:val="005D002D"/>
    <w:rsid w:val="005D036F"/>
    <w:rsid w:val="005D0C91"/>
    <w:rsid w:val="005D13A3"/>
    <w:rsid w:val="005D1EC8"/>
    <w:rsid w:val="005D1FD0"/>
    <w:rsid w:val="005D2218"/>
    <w:rsid w:val="005D255E"/>
    <w:rsid w:val="005D3178"/>
    <w:rsid w:val="005D3AD7"/>
    <w:rsid w:val="005D3C1E"/>
    <w:rsid w:val="005D40AA"/>
    <w:rsid w:val="005D426C"/>
    <w:rsid w:val="005D4486"/>
    <w:rsid w:val="005D4729"/>
    <w:rsid w:val="005D4C75"/>
    <w:rsid w:val="005D4CFE"/>
    <w:rsid w:val="005D535D"/>
    <w:rsid w:val="005D54DC"/>
    <w:rsid w:val="005D5F47"/>
    <w:rsid w:val="005D6701"/>
    <w:rsid w:val="005D69A4"/>
    <w:rsid w:val="005D6F5E"/>
    <w:rsid w:val="005D7CDD"/>
    <w:rsid w:val="005D7D0A"/>
    <w:rsid w:val="005D7DCD"/>
    <w:rsid w:val="005E02A1"/>
    <w:rsid w:val="005E0802"/>
    <w:rsid w:val="005E1406"/>
    <w:rsid w:val="005E1772"/>
    <w:rsid w:val="005E1945"/>
    <w:rsid w:val="005E220E"/>
    <w:rsid w:val="005E2357"/>
    <w:rsid w:val="005E38B2"/>
    <w:rsid w:val="005E3903"/>
    <w:rsid w:val="005E4379"/>
    <w:rsid w:val="005E46BA"/>
    <w:rsid w:val="005E4757"/>
    <w:rsid w:val="005E4C08"/>
    <w:rsid w:val="005E4C26"/>
    <w:rsid w:val="005E4D7C"/>
    <w:rsid w:val="005E51C0"/>
    <w:rsid w:val="005E5781"/>
    <w:rsid w:val="005E589D"/>
    <w:rsid w:val="005E5AA5"/>
    <w:rsid w:val="005E5ADB"/>
    <w:rsid w:val="005E62C0"/>
    <w:rsid w:val="005E650E"/>
    <w:rsid w:val="005E6B58"/>
    <w:rsid w:val="005E72F0"/>
    <w:rsid w:val="005E73F0"/>
    <w:rsid w:val="005F0917"/>
    <w:rsid w:val="005F0A5C"/>
    <w:rsid w:val="005F10AD"/>
    <w:rsid w:val="005F278B"/>
    <w:rsid w:val="005F37CB"/>
    <w:rsid w:val="005F399D"/>
    <w:rsid w:val="005F4071"/>
    <w:rsid w:val="005F463A"/>
    <w:rsid w:val="005F4A49"/>
    <w:rsid w:val="005F4B21"/>
    <w:rsid w:val="005F4F23"/>
    <w:rsid w:val="005F5321"/>
    <w:rsid w:val="005F5EBA"/>
    <w:rsid w:val="005F6755"/>
    <w:rsid w:val="005F73BD"/>
    <w:rsid w:val="005F73E6"/>
    <w:rsid w:val="005F7D7C"/>
    <w:rsid w:val="0060021C"/>
    <w:rsid w:val="0060035C"/>
    <w:rsid w:val="00600C2F"/>
    <w:rsid w:val="00600C37"/>
    <w:rsid w:val="00600C6A"/>
    <w:rsid w:val="00601103"/>
    <w:rsid w:val="00601A39"/>
    <w:rsid w:val="00601E9B"/>
    <w:rsid w:val="006028AD"/>
    <w:rsid w:val="0060304E"/>
    <w:rsid w:val="0060345C"/>
    <w:rsid w:val="006038A2"/>
    <w:rsid w:val="006047FB"/>
    <w:rsid w:val="0060499A"/>
    <w:rsid w:val="00604A24"/>
    <w:rsid w:val="006059CF"/>
    <w:rsid w:val="00605EFE"/>
    <w:rsid w:val="00606C24"/>
    <w:rsid w:val="00606D6A"/>
    <w:rsid w:val="00606D89"/>
    <w:rsid w:val="006073D4"/>
    <w:rsid w:val="00607884"/>
    <w:rsid w:val="00607C0A"/>
    <w:rsid w:val="00607E84"/>
    <w:rsid w:val="0061024A"/>
    <w:rsid w:val="0061044E"/>
    <w:rsid w:val="00610A92"/>
    <w:rsid w:val="00610ACF"/>
    <w:rsid w:val="00610B5D"/>
    <w:rsid w:val="00610C4D"/>
    <w:rsid w:val="00611001"/>
    <w:rsid w:val="0061109F"/>
    <w:rsid w:val="006111D2"/>
    <w:rsid w:val="00611218"/>
    <w:rsid w:val="00612957"/>
    <w:rsid w:val="00612D27"/>
    <w:rsid w:val="00613063"/>
    <w:rsid w:val="00613453"/>
    <w:rsid w:val="00613778"/>
    <w:rsid w:val="00614199"/>
    <w:rsid w:val="0061432C"/>
    <w:rsid w:val="00614AD8"/>
    <w:rsid w:val="006160BC"/>
    <w:rsid w:val="00616DBC"/>
    <w:rsid w:val="00617ED9"/>
    <w:rsid w:val="00620170"/>
    <w:rsid w:val="006210A0"/>
    <w:rsid w:val="0062141C"/>
    <w:rsid w:val="006217CB"/>
    <w:rsid w:val="00621F79"/>
    <w:rsid w:val="00623532"/>
    <w:rsid w:val="00623A02"/>
    <w:rsid w:val="00623C6D"/>
    <w:rsid w:val="00623F4D"/>
    <w:rsid w:val="00624343"/>
    <w:rsid w:val="00624537"/>
    <w:rsid w:val="006245AF"/>
    <w:rsid w:val="006249B7"/>
    <w:rsid w:val="006252E6"/>
    <w:rsid w:val="00625414"/>
    <w:rsid w:val="00625BFC"/>
    <w:rsid w:val="006268DA"/>
    <w:rsid w:val="00626EFD"/>
    <w:rsid w:val="00627075"/>
    <w:rsid w:val="00627AA1"/>
    <w:rsid w:val="006302EE"/>
    <w:rsid w:val="00630397"/>
    <w:rsid w:val="006308FD"/>
    <w:rsid w:val="00630A15"/>
    <w:rsid w:val="00630A93"/>
    <w:rsid w:val="006315ED"/>
    <w:rsid w:val="006329ED"/>
    <w:rsid w:val="0063362F"/>
    <w:rsid w:val="006338F8"/>
    <w:rsid w:val="00633A17"/>
    <w:rsid w:val="00633D49"/>
    <w:rsid w:val="00634201"/>
    <w:rsid w:val="00635579"/>
    <w:rsid w:val="00635774"/>
    <w:rsid w:val="00635791"/>
    <w:rsid w:val="00635AF8"/>
    <w:rsid w:val="00635B91"/>
    <w:rsid w:val="00635BD2"/>
    <w:rsid w:val="00635F12"/>
    <w:rsid w:val="00636719"/>
    <w:rsid w:val="00636815"/>
    <w:rsid w:val="00636A7B"/>
    <w:rsid w:val="00636F48"/>
    <w:rsid w:val="00637BFA"/>
    <w:rsid w:val="00640D70"/>
    <w:rsid w:val="0064215F"/>
    <w:rsid w:val="006426E3"/>
    <w:rsid w:val="0064314F"/>
    <w:rsid w:val="006436DE"/>
    <w:rsid w:val="00643725"/>
    <w:rsid w:val="00644349"/>
    <w:rsid w:val="006443BA"/>
    <w:rsid w:val="00644B21"/>
    <w:rsid w:val="00644C8D"/>
    <w:rsid w:val="00644E7A"/>
    <w:rsid w:val="00645315"/>
    <w:rsid w:val="00645358"/>
    <w:rsid w:val="00645C9D"/>
    <w:rsid w:val="00646295"/>
    <w:rsid w:val="006465FD"/>
    <w:rsid w:val="00646F4C"/>
    <w:rsid w:val="00647E3A"/>
    <w:rsid w:val="006502D6"/>
    <w:rsid w:val="006503C6"/>
    <w:rsid w:val="006507B0"/>
    <w:rsid w:val="00650B08"/>
    <w:rsid w:val="0065119F"/>
    <w:rsid w:val="00651CF6"/>
    <w:rsid w:val="00651D3A"/>
    <w:rsid w:val="00652499"/>
    <w:rsid w:val="006527C1"/>
    <w:rsid w:val="0065296F"/>
    <w:rsid w:val="00652FDD"/>
    <w:rsid w:val="0065361B"/>
    <w:rsid w:val="006541B4"/>
    <w:rsid w:val="00654A53"/>
    <w:rsid w:val="00654B27"/>
    <w:rsid w:val="00654C1F"/>
    <w:rsid w:val="00654DC1"/>
    <w:rsid w:val="006551B1"/>
    <w:rsid w:val="0065566C"/>
    <w:rsid w:val="006556F1"/>
    <w:rsid w:val="00655DA9"/>
    <w:rsid w:val="0065657C"/>
    <w:rsid w:val="00656768"/>
    <w:rsid w:val="006568C5"/>
    <w:rsid w:val="00656D13"/>
    <w:rsid w:val="00657041"/>
    <w:rsid w:val="006575F9"/>
    <w:rsid w:val="006576DA"/>
    <w:rsid w:val="006579B4"/>
    <w:rsid w:val="00657A6C"/>
    <w:rsid w:val="0066004F"/>
    <w:rsid w:val="00660481"/>
    <w:rsid w:val="006616A4"/>
    <w:rsid w:val="00661B3C"/>
    <w:rsid w:val="00662117"/>
    <w:rsid w:val="00662407"/>
    <w:rsid w:val="00662FE3"/>
    <w:rsid w:val="006633DD"/>
    <w:rsid w:val="0066386E"/>
    <w:rsid w:val="00663B7A"/>
    <w:rsid w:val="00663C98"/>
    <w:rsid w:val="00663E03"/>
    <w:rsid w:val="006642F0"/>
    <w:rsid w:val="00664FC2"/>
    <w:rsid w:val="00665431"/>
    <w:rsid w:val="00665902"/>
    <w:rsid w:val="00665AEC"/>
    <w:rsid w:val="00670172"/>
    <w:rsid w:val="006708E4"/>
    <w:rsid w:val="00670A2E"/>
    <w:rsid w:val="00670C46"/>
    <w:rsid w:val="0067197C"/>
    <w:rsid w:val="00671F3D"/>
    <w:rsid w:val="006723CC"/>
    <w:rsid w:val="0067240F"/>
    <w:rsid w:val="00672730"/>
    <w:rsid w:val="0067274E"/>
    <w:rsid w:val="00672764"/>
    <w:rsid w:val="006727C6"/>
    <w:rsid w:val="00672DCC"/>
    <w:rsid w:val="0067316C"/>
    <w:rsid w:val="00673350"/>
    <w:rsid w:val="00673642"/>
    <w:rsid w:val="00673A8C"/>
    <w:rsid w:val="00673CEF"/>
    <w:rsid w:val="00674A9F"/>
    <w:rsid w:val="0067501C"/>
    <w:rsid w:val="00675362"/>
    <w:rsid w:val="006755D6"/>
    <w:rsid w:val="00675847"/>
    <w:rsid w:val="00676215"/>
    <w:rsid w:val="00676C5F"/>
    <w:rsid w:val="00676EAF"/>
    <w:rsid w:val="00677441"/>
    <w:rsid w:val="006777BA"/>
    <w:rsid w:val="00677ABE"/>
    <w:rsid w:val="00680085"/>
    <w:rsid w:val="0068041F"/>
    <w:rsid w:val="00680939"/>
    <w:rsid w:val="00680A17"/>
    <w:rsid w:val="00681618"/>
    <w:rsid w:val="00681AF4"/>
    <w:rsid w:val="00681CB5"/>
    <w:rsid w:val="00682104"/>
    <w:rsid w:val="006825F3"/>
    <w:rsid w:val="006826FE"/>
    <w:rsid w:val="006829EF"/>
    <w:rsid w:val="00684050"/>
    <w:rsid w:val="00685419"/>
    <w:rsid w:val="006857F6"/>
    <w:rsid w:val="00685B77"/>
    <w:rsid w:val="00685C3E"/>
    <w:rsid w:val="00686474"/>
    <w:rsid w:val="00686675"/>
    <w:rsid w:val="006869AD"/>
    <w:rsid w:val="0068777F"/>
    <w:rsid w:val="006879F5"/>
    <w:rsid w:val="006905BE"/>
    <w:rsid w:val="006905E3"/>
    <w:rsid w:val="006906FF"/>
    <w:rsid w:val="0069076E"/>
    <w:rsid w:val="00690B98"/>
    <w:rsid w:val="00690E40"/>
    <w:rsid w:val="006912EE"/>
    <w:rsid w:val="00691B25"/>
    <w:rsid w:val="00691C9A"/>
    <w:rsid w:val="00691CC1"/>
    <w:rsid w:val="0069244E"/>
    <w:rsid w:val="00693026"/>
    <w:rsid w:val="00693058"/>
    <w:rsid w:val="00693456"/>
    <w:rsid w:val="006935F1"/>
    <w:rsid w:val="006936B1"/>
    <w:rsid w:val="006949D2"/>
    <w:rsid w:val="00694BEE"/>
    <w:rsid w:val="00694DF5"/>
    <w:rsid w:val="00694E34"/>
    <w:rsid w:val="006952AC"/>
    <w:rsid w:val="00695528"/>
    <w:rsid w:val="00695F42"/>
    <w:rsid w:val="00695F74"/>
    <w:rsid w:val="00696CFB"/>
    <w:rsid w:val="00697D30"/>
    <w:rsid w:val="006A00B7"/>
    <w:rsid w:val="006A0279"/>
    <w:rsid w:val="006A0438"/>
    <w:rsid w:val="006A05F4"/>
    <w:rsid w:val="006A18CF"/>
    <w:rsid w:val="006A1DE6"/>
    <w:rsid w:val="006A237C"/>
    <w:rsid w:val="006A29E5"/>
    <w:rsid w:val="006A3376"/>
    <w:rsid w:val="006A34F4"/>
    <w:rsid w:val="006A35E8"/>
    <w:rsid w:val="006A398F"/>
    <w:rsid w:val="006A3BBB"/>
    <w:rsid w:val="006A4446"/>
    <w:rsid w:val="006A4EE1"/>
    <w:rsid w:val="006A532E"/>
    <w:rsid w:val="006A59BE"/>
    <w:rsid w:val="006A6248"/>
    <w:rsid w:val="006A6269"/>
    <w:rsid w:val="006A6AB7"/>
    <w:rsid w:val="006A6CCB"/>
    <w:rsid w:val="006A6E47"/>
    <w:rsid w:val="006A6EA6"/>
    <w:rsid w:val="006A72CD"/>
    <w:rsid w:val="006A7B0A"/>
    <w:rsid w:val="006A7F55"/>
    <w:rsid w:val="006B0399"/>
    <w:rsid w:val="006B0631"/>
    <w:rsid w:val="006B07CC"/>
    <w:rsid w:val="006B08C5"/>
    <w:rsid w:val="006B0941"/>
    <w:rsid w:val="006B0A76"/>
    <w:rsid w:val="006B1094"/>
    <w:rsid w:val="006B11CD"/>
    <w:rsid w:val="006B14FA"/>
    <w:rsid w:val="006B189D"/>
    <w:rsid w:val="006B1AF3"/>
    <w:rsid w:val="006B24C4"/>
    <w:rsid w:val="006B2E2E"/>
    <w:rsid w:val="006B2E7F"/>
    <w:rsid w:val="006B32A2"/>
    <w:rsid w:val="006B3A64"/>
    <w:rsid w:val="006B3B8E"/>
    <w:rsid w:val="006B5927"/>
    <w:rsid w:val="006B5EB1"/>
    <w:rsid w:val="006B6570"/>
    <w:rsid w:val="006B6DE9"/>
    <w:rsid w:val="006B6FE1"/>
    <w:rsid w:val="006B787B"/>
    <w:rsid w:val="006C0463"/>
    <w:rsid w:val="006C0B87"/>
    <w:rsid w:val="006C111A"/>
    <w:rsid w:val="006C1237"/>
    <w:rsid w:val="006C1531"/>
    <w:rsid w:val="006C1CCC"/>
    <w:rsid w:val="006C26E3"/>
    <w:rsid w:val="006C2D09"/>
    <w:rsid w:val="006C38BE"/>
    <w:rsid w:val="006C4082"/>
    <w:rsid w:val="006C4341"/>
    <w:rsid w:val="006C4702"/>
    <w:rsid w:val="006C556D"/>
    <w:rsid w:val="006C5926"/>
    <w:rsid w:val="006C5A06"/>
    <w:rsid w:val="006C5B01"/>
    <w:rsid w:val="006C6148"/>
    <w:rsid w:val="006C62A4"/>
    <w:rsid w:val="006C6B26"/>
    <w:rsid w:val="006C6F3D"/>
    <w:rsid w:val="006C765E"/>
    <w:rsid w:val="006D01AF"/>
    <w:rsid w:val="006D03EA"/>
    <w:rsid w:val="006D03EE"/>
    <w:rsid w:val="006D0646"/>
    <w:rsid w:val="006D0A8A"/>
    <w:rsid w:val="006D15EB"/>
    <w:rsid w:val="006D1783"/>
    <w:rsid w:val="006D2231"/>
    <w:rsid w:val="006D39BF"/>
    <w:rsid w:val="006D3A94"/>
    <w:rsid w:val="006D4380"/>
    <w:rsid w:val="006D43DB"/>
    <w:rsid w:val="006D4E47"/>
    <w:rsid w:val="006D4E49"/>
    <w:rsid w:val="006D4FED"/>
    <w:rsid w:val="006D5323"/>
    <w:rsid w:val="006D5351"/>
    <w:rsid w:val="006D6CFA"/>
    <w:rsid w:val="006D7391"/>
    <w:rsid w:val="006D7663"/>
    <w:rsid w:val="006D7E8F"/>
    <w:rsid w:val="006E00BF"/>
    <w:rsid w:val="006E0D03"/>
    <w:rsid w:val="006E1031"/>
    <w:rsid w:val="006E1395"/>
    <w:rsid w:val="006E164D"/>
    <w:rsid w:val="006E19C1"/>
    <w:rsid w:val="006E1DA7"/>
    <w:rsid w:val="006E1E80"/>
    <w:rsid w:val="006E212E"/>
    <w:rsid w:val="006E2FF1"/>
    <w:rsid w:val="006E3CB3"/>
    <w:rsid w:val="006E4097"/>
    <w:rsid w:val="006E4541"/>
    <w:rsid w:val="006E4947"/>
    <w:rsid w:val="006E4AD6"/>
    <w:rsid w:val="006E520A"/>
    <w:rsid w:val="006E54A7"/>
    <w:rsid w:val="006E5C69"/>
    <w:rsid w:val="006E6C41"/>
    <w:rsid w:val="006E6F20"/>
    <w:rsid w:val="006E7AB1"/>
    <w:rsid w:val="006E7C44"/>
    <w:rsid w:val="006F008B"/>
    <w:rsid w:val="006F0288"/>
    <w:rsid w:val="006F02AF"/>
    <w:rsid w:val="006F02D5"/>
    <w:rsid w:val="006F035C"/>
    <w:rsid w:val="006F1333"/>
    <w:rsid w:val="006F157F"/>
    <w:rsid w:val="006F1AFF"/>
    <w:rsid w:val="006F27E1"/>
    <w:rsid w:val="006F2B14"/>
    <w:rsid w:val="006F3485"/>
    <w:rsid w:val="006F34CA"/>
    <w:rsid w:val="006F3DCA"/>
    <w:rsid w:val="006F4378"/>
    <w:rsid w:val="006F43D9"/>
    <w:rsid w:val="006F4E0A"/>
    <w:rsid w:val="006F62DC"/>
    <w:rsid w:val="006F66B9"/>
    <w:rsid w:val="006F6775"/>
    <w:rsid w:val="006F6AE1"/>
    <w:rsid w:val="006F7546"/>
    <w:rsid w:val="006F7824"/>
    <w:rsid w:val="006F7A23"/>
    <w:rsid w:val="007001A5"/>
    <w:rsid w:val="007019AB"/>
    <w:rsid w:val="007026ED"/>
    <w:rsid w:val="007032C1"/>
    <w:rsid w:val="00703700"/>
    <w:rsid w:val="00704790"/>
    <w:rsid w:val="007047A6"/>
    <w:rsid w:val="00704FBE"/>
    <w:rsid w:val="007053AA"/>
    <w:rsid w:val="00705750"/>
    <w:rsid w:val="007057FE"/>
    <w:rsid w:val="00705882"/>
    <w:rsid w:val="00705D33"/>
    <w:rsid w:val="00705FE9"/>
    <w:rsid w:val="00706B20"/>
    <w:rsid w:val="00706B70"/>
    <w:rsid w:val="00707560"/>
    <w:rsid w:val="0070759F"/>
    <w:rsid w:val="00710293"/>
    <w:rsid w:val="007105A7"/>
    <w:rsid w:val="0071092F"/>
    <w:rsid w:val="00710C03"/>
    <w:rsid w:val="00710DC9"/>
    <w:rsid w:val="00710E26"/>
    <w:rsid w:val="00711179"/>
    <w:rsid w:val="00711B43"/>
    <w:rsid w:val="0071219A"/>
    <w:rsid w:val="00712F8F"/>
    <w:rsid w:val="00712FCF"/>
    <w:rsid w:val="00712FFF"/>
    <w:rsid w:val="00713334"/>
    <w:rsid w:val="0071367C"/>
    <w:rsid w:val="00713E16"/>
    <w:rsid w:val="007146CF"/>
    <w:rsid w:val="00714945"/>
    <w:rsid w:val="00714DEB"/>
    <w:rsid w:val="00715596"/>
    <w:rsid w:val="00715636"/>
    <w:rsid w:val="00715CAD"/>
    <w:rsid w:val="00715E67"/>
    <w:rsid w:val="00715F9E"/>
    <w:rsid w:val="00716C4E"/>
    <w:rsid w:val="00716F6D"/>
    <w:rsid w:val="007171FD"/>
    <w:rsid w:val="00717A91"/>
    <w:rsid w:val="00717BE0"/>
    <w:rsid w:val="007202B9"/>
    <w:rsid w:val="00720377"/>
    <w:rsid w:val="00721056"/>
    <w:rsid w:val="0072190D"/>
    <w:rsid w:val="00721BBE"/>
    <w:rsid w:val="00722D5A"/>
    <w:rsid w:val="0072340A"/>
    <w:rsid w:val="00723E59"/>
    <w:rsid w:val="0072404F"/>
    <w:rsid w:val="0072489F"/>
    <w:rsid w:val="00724D4D"/>
    <w:rsid w:val="007255CF"/>
    <w:rsid w:val="0072567B"/>
    <w:rsid w:val="007258AD"/>
    <w:rsid w:val="00725B04"/>
    <w:rsid w:val="0072646F"/>
    <w:rsid w:val="00726867"/>
    <w:rsid w:val="00726A5C"/>
    <w:rsid w:val="00726D0B"/>
    <w:rsid w:val="00726E4F"/>
    <w:rsid w:val="0072711E"/>
    <w:rsid w:val="007271AC"/>
    <w:rsid w:val="00727749"/>
    <w:rsid w:val="00727D93"/>
    <w:rsid w:val="00730034"/>
    <w:rsid w:val="0073003E"/>
    <w:rsid w:val="007301A4"/>
    <w:rsid w:val="007310C1"/>
    <w:rsid w:val="007311D5"/>
    <w:rsid w:val="00731D67"/>
    <w:rsid w:val="00731E77"/>
    <w:rsid w:val="00732A74"/>
    <w:rsid w:val="00732BB2"/>
    <w:rsid w:val="00732FE3"/>
    <w:rsid w:val="007332FE"/>
    <w:rsid w:val="00733618"/>
    <w:rsid w:val="0073386B"/>
    <w:rsid w:val="0073587B"/>
    <w:rsid w:val="00735D06"/>
    <w:rsid w:val="00736919"/>
    <w:rsid w:val="00736F23"/>
    <w:rsid w:val="007375CB"/>
    <w:rsid w:val="0074066A"/>
    <w:rsid w:val="00741328"/>
    <w:rsid w:val="0074156E"/>
    <w:rsid w:val="007416CA"/>
    <w:rsid w:val="00741EE1"/>
    <w:rsid w:val="00742753"/>
    <w:rsid w:val="00742847"/>
    <w:rsid w:val="007433D9"/>
    <w:rsid w:val="00743BAF"/>
    <w:rsid w:val="00744198"/>
    <w:rsid w:val="007442B6"/>
    <w:rsid w:val="00744410"/>
    <w:rsid w:val="00744687"/>
    <w:rsid w:val="00744B97"/>
    <w:rsid w:val="00744C45"/>
    <w:rsid w:val="00744D0F"/>
    <w:rsid w:val="00745AB4"/>
    <w:rsid w:val="00745B1D"/>
    <w:rsid w:val="00745B9A"/>
    <w:rsid w:val="00745E9F"/>
    <w:rsid w:val="007460AA"/>
    <w:rsid w:val="00746726"/>
    <w:rsid w:val="00746C15"/>
    <w:rsid w:val="00747690"/>
    <w:rsid w:val="00747F48"/>
    <w:rsid w:val="00750B0C"/>
    <w:rsid w:val="00750C56"/>
    <w:rsid w:val="007519CE"/>
    <w:rsid w:val="00752168"/>
    <w:rsid w:val="007525CC"/>
    <w:rsid w:val="007546DF"/>
    <w:rsid w:val="007548E4"/>
    <w:rsid w:val="00755467"/>
    <w:rsid w:val="00755B09"/>
    <w:rsid w:val="00755C02"/>
    <w:rsid w:val="0075600D"/>
    <w:rsid w:val="00756F63"/>
    <w:rsid w:val="00756FD7"/>
    <w:rsid w:val="007573EA"/>
    <w:rsid w:val="00757753"/>
    <w:rsid w:val="00757D6C"/>
    <w:rsid w:val="00760609"/>
    <w:rsid w:val="007607CE"/>
    <w:rsid w:val="00760A8E"/>
    <w:rsid w:val="00760E79"/>
    <w:rsid w:val="007612E8"/>
    <w:rsid w:val="00761926"/>
    <w:rsid w:val="00761BC3"/>
    <w:rsid w:val="00762EDF"/>
    <w:rsid w:val="0076317D"/>
    <w:rsid w:val="00763217"/>
    <w:rsid w:val="007634AA"/>
    <w:rsid w:val="00763540"/>
    <w:rsid w:val="00763D68"/>
    <w:rsid w:val="0076451E"/>
    <w:rsid w:val="00764868"/>
    <w:rsid w:val="0076518D"/>
    <w:rsid w:val="007652C9"/>
    <w:rsid w:val="0076557B"/>
    <w:rsid w:val="00766B96"/>
    <w:rsid w:val="00766F11"/>
    <w:rsid w:val="00767B7E"/>
    <w:rsid w:val="00767F62"/>
    <w:rsid w:val="0077023B"/>
    <w:rsid w:val="007702A5"/>
    <w:rsid w:val="007702F5"/>
    <w:rsid w:val="007708BA"/>
    <w:rsid w:val="007709E5"/>
    <w:rsid w:val="00770BCB"/>
    <w:rsid w:val="00770C33"/>
    <w:rsid w:val="00771662"/>
    <w:rsid w:val="0077166D"/>
    <w:rsid w:val="007716D3"/>
    <w:rsid w:val="00771712"/>
    <w:rsid w:val="00772BE0"/>
    <w:rsid w:val="00773035"/>
    <w:rsid w:val="00773783"/>
    <w:rsid w:val="00773E4A"/>
    <w:rsid w:val="00773F8B"/>
    <w:rsid w:val="0077438E"/>
    <w:rsid w:val="007744B5"/>
    <w:rsid w:val="00774B42"/>
    <w:rsid w:val="00774FC7"/>
    <w:rsid w:val="007753DC"/>
    <w:rsid w:val="007753F3"/>
    <w:rsid w:val="00775BDF"/>
    <w:rsid w:val="00775CEA"/>
    <w:rsid w:val="00775F4D"/>
    <w:rsid w:val="00775FE9"/>
    <w:rsid w:val="007766FD"/>
    <w:rsid w:val="00776784"/>
    <w:rsid w:val="00776D7E"/>
    <w:rsid w:val="00776E6E"/>
    <w:rsid w:val="00777197"/>
    <w:rsid w:val="0077736C"/>
    <w:rsid w:val="00777452"/>
    <w:rsid w:val="00777C8B"/>
    <w:rsid w:val="00777FE4"/>
    <w:rsid w:val="007802F6"/>
    <w:rsid w:val="00780D31"/>
    <w:rsid w:val="00780DF1"/>
    <w:rsid w:val="007814C8"/>
    <w:rsid w:val="007816E6"/>
    <w:rsid w:val="0078298F"/>
    <w:rsid w:val="007830A3"/>
    <w:rsid w:val="00783298"/>
    <w:rsid w:val="007832E8"/>
    <w:rsid w:val="0078375C"/>
    <w:rsid w:val="0078438C"/>
    <w:rsid w:val="00784EC0"/>
    <w:rsid w:val="007855D6"/>
    <w:rsid w:val="007869C6"/>
    <w:rsid w:val="00786A6C"/>
    <w:rsid w:val="00787C3E"/>
    <w:rsid w:val="00787F06"/>
    <w:rsid w:val="00790675"/>
    <w:rsid w:val="007916FA"/>
    <w:rsid w:val="007917CD"/>
    <w:rsid w:val="0079195B"/>
    <w:rsid w:val="00791BED"/>
    <w:rsid w:val="00792C62"/>
    <w:rsid w:val="0079334A"/>
    <w:rsid w:val="00793D19"/>
    <w:rsid w:val="00793E6D"/>
    <w:rsid w:val="00794794"/>
    <w:rsid w:val="0079522C"/>
    <w:rsid w:val="00795446"/>
    <w:rsid w:val="00796429"/>
    <w:rsid w:val="0079783E"/>
    <w:rsid w:val="007978C3"/>
    <w:rsid w:val="00797BC6"/>
    <w:rsid w:val="00797E8A"/>
    <w:rsid w:val="00797F83"/>
    <w:rsid w:val="007A0093"/>
    <w:rsid w:val="007A0556"/>
    <w:rsid w:val="007A05A7"/>
    <w:rsid w:val="007A130D"/>
    <w:rsid w:val="007A140C"/>
    <w:rsid w:val="007A15F2"/>
    <w:rsid w:val="007A18C9"/>
    <w:rsid w:val="007A1D8A"/>
    <w:rsid w:val="007A2CBE"/>
    <w:rsid w:val="007A2D89"/>
    <w:rsid w:val="007A31F1"/>
    <w:rsid w:val="007A3231"/>
    <w:rsid w:val="007A3435"/>
    <w:rsid w:val="007A3517"/>
    <w:rsid w:val="007A3661"/>
    <w:rsid w:val="007A3E24"/>
    <w:rsid w:val="007A3E74"/>
    <w:rsid w:val="007A41EE"/>
    <w:rsid w:val="007A67C8"/>
    <w:rsid w:val="007A689B"/>
    <w:rsid w:val="007A6909"/>
    <w:rsid w:val="007A6A16"/>
    <w:rsid w:val="007A6AC1"/>
    <w:rsid w:val="007A7BA2"/>
    <w:rsid w:val="007B033D"/>
    <w:rsid w:val="007B165A"/>
    <w:rsid w:val="007B174E"/>
    <w:rsid w:val="007B187E"/>
    <w:rsid w:val="007B1954"/>
    <w:rsid w:val="007B1CCB"/>
    <w:rsid w:val="007B2FC2"/>
    <w:rsid w:val="007B3C22"/>
    <w:rsid w:val="007B4538"/>
    <w:rsid w:val="007B4AB3"/>
    <w:rsid w:val="007B5301"/>
    <w:rsid w:val="007B626B"/>
    <w:rsid w:val="007B6706"/>
    <w:rsid w:val="007B71CC"/>
    <w:rsid w:val="007B7894"/>
    <w:rsid w:val="007B79A4"/>
    <w:rsid w:val="007B7EB8"/>
    <w:rsid w:val="007C0178"/>
    <w:rsid w:val="007C04A2"/>
    <w:rsid w:val="007C055A"/>
    <w:rsid w:val="007C0719"/>
    <w:rsid w:val="007C1596"/>
    <w:rsid w:val="007C196B"/>
    <w:rsid w:val="007C1CFE"/>
    <w:rsid w:val="007C2812"/>
    <w:rsid w:val="007C28A1"/>
    <w:rsid w:val="007C2A3E"/>
    <w:rsid w:val="007C2C62"/>
    <w:rsid w:val="007C2E2B"/>
    <w:rsid w:val="007C319D"/>
    <w:rsid w:val="007C3A44"/>
    <w:rsid w:val="007C3E03"/>
    <w:rsid w:val="007C4860"/>
    <w:rsid w:val="007C49D7"/>
    <w:rsid w:val="007C4FC4"/>
    <w:rsid w:val="007C52A0"/>
    <w:rsid w:val="007C549F"/>
    <w:rsid w:val="007C5F45"/>
    <w:rsid w:val="007C66C1"/>
    <w:rsid w:val="007C70F9"/>
    <w:rsid w:val="007C7142"/>
    <w:rsid w:val="007D08BC"/>
    <w:rsid w:val="007D0EF6"/>
    <w:rsid w:val="007D12A0"/>
    <w:rsid w:val="007D14C3"/>
    <w:rsid w:val="007D1973"/>
    <w:rsid w:val="007D1B27"/>
    <w:rsid w:val="007D214A"/>
    <w:rsid w:val="007D2218"/>
    <w:rsid w:val="007D236C"/>
    <w:rsid w:val="007D23C1"/>
    <w:rsid w:val="007D2BEB"/>
    <w:rsid w:val="007D396A"/>
    <w:rsid w:val="007D3F73"/>
    <w:rsid w:val="007D4113"/>
    <w:rsid w:val="007D41C4"/>
    <w:rsid w:val="007D42F6"/>
    <w:rsid w:val="007D4FA7"/>
    <w:rsid w:val="007D5598"/>
    <w:rsid w:val="007D5688"/>
    <w:rsid w:val="007D5963"/>
    <w:rsid w:val="007D5A06"/>
    <w:rsid w:val="007D5B9E"/>
    <w:rsid w:val="007D674E"/>
    <w:rsid w:val="007D6B06"/>
    <w:rsid w:val="007E0035"/>
    <w:rsid w:val="007E0403"/>
    <w:rsid w:val="007E0436"/>
    <w:rsid w:val="007E06A9"/>
    <w:rsid w:val="007E0BE3"/>
    <w:rsid w:val="007E0E92"/>
    <w:rsid w:val="007E0F06"/>
    <w:rsid w:val="007E10C0"/>
    <w:rsid w:val="007E1482"/>
    <w:rsid w:val="007E1919"/>
    <w:rsid w:val="007E1EBF"/>
    <w:rsid w:val="007E2C78"/>
    <w:rsid w:val="007E3691"/>
    <w:rsid w:val="007E39A1"/>
    <w:rsid w:val="007E403D"/>
    <w:rsid w:val="007E4CFE"/>
    <w:rsid w:val="007E4F53"/>
    <w:rsid w:val="007E5B3D"/>
    <w:rsid w:val="007E670D"/>
    <w:rsid w:val="007E6960"/>
    <w:rsid w:val="007E7064"/>
    <w:rsid w:val="007E71BA"/>
    <w:rsid w:val="007E7724"/>
    <w:rsid w:val="007E7FA2"/>
    <w:rsid w:val="007F0100"/>
    <w:rsid w:val="007F0727"/>
    <w:rsid w:val="007F0976"/>
    <w:rsid w:val="007F0EF6"/>
    <w:rsid w:val="007F132A"/>
    <w:rsid w:val="007F19F7"/>
    <w:rsid w:val="007F2088"/>
    <w:rsid w:val="007F223E"/>
    <w:rsid w:val="007F2776"/>
    <w:rsid w:val="007F282C"/>
    <w:rsid w:val="007F2FA2"/>
    <w:rsid w:val="007F3AF8"/>
    <w:rsid w:val="007F3CF6"/>
    <w:rsid w:val="007F4898"/>
    <w:rsid w:val="007F507B"/>
    <w:rsid w:val="007F5122"/>
    <w:rsid w:val="007F5482"/>
    <w:rsid w:val="007F568F"/>
    <w:rsid w:val="007F633A"/>
    <w:rsid w:val="007F6A13"/>
    <w:rsid w:val="007F7C77"/>
    <w:rsid w:val="00800355"/>
    <w:rsid w:val="00800C47"/>
    <w:rsid w:val="00800CF9"/>
    <w:rsid w:val="00800FE6"/>
    <w:rsid w:val="008010A1"/>
    <w:rsid w:val="0080174D"/>
    <w:rsid w:val="00801E36"/>
    <w:rsid w:val="00801EA4"/>
    <w:rsid w:val="0080455E"/>
    <w:rsid w:val="00804A05"/>
    <w:rsid w:val="00804D53"/>
    <w:rsid w:val="00805018"/>
    <w:rsid w:val="00805741"/>
    <w:rsid w:val="00805B0D"/>
    <w:rsid w:val="008060A5"/>
    <w:rsid w:val="0080639B"/>
    <w:rsid w:val="0080659A"/>
    <w:rsid w:val="0080666C"/>
    <w:rsid w:val="00806A8B"/>
    <w:rsid w:val="00806F31"/>
    <w:rsid w:val="00807ADE"/>
    <w:rsid w:val="00807BD6"/>
    <w:rsid w:val="00807D8B"/>
    <w:rsid w:val="00810713"/>
    <w:rsid w:val="00810949"/>
    <w:rsid w:val="00810A41"/>
    <w:rsid w:val="00810EA5"/>
    <w:rsid w:val="00811B5A"/>
    <w:rsid w:val="00811DE7"/>
    <w:rsid w:val="00811FDD"/>
    <w:rsid w:val="008120EB"/>
    <w:rsid w:val="00812E82"/>
    <w:rsid w:val="008137A9"/>
    <w:rsid w:val="00813C44"/>
    <w:rsid w:val="008148D5"/>
    <w:rsid w:val="00814AAB"/>
    <w:rsid w:val="00814DE9"/>
    <w:rsid w:val="00814E17"/>
    <w:rsid w:val="00815999"/>
    <w:rsid w:val="00815D44"/>
    <w:rsid w:val="0081608F"/>
    <w:rsid w:val="00816AF7"/>
    <w:rsid w:val="00816DB3"/>
    <w:rsid w:val="00816F46"/>
    <w:rsid w:val="0081726D"/>
    <w:rsid w:val="008174EB"/>
    <w:rsid w:val="00817767"/>
    <w:rsid w:val="00817AB7"/>
    <w:rsid w:val="00820B5B"/>
    <w:rsid w:val="008210F0"/>
    <w:rsid w:val="008216FD"/>
    <w:rsid w:val="00821F33"/>
    <w:rsid w:val="008221C1"/>
    <w:rsid w:val="008226D8"/>
    <w:rsid w:val="0082333E"/>
    <w:rsid w:val="00823781"/>
    <w:rsid w:val="00823EE6"/>
    <w:rsid w:val="008242F6"/>
    <w:rsid w:val="00824473"/>
    <w:rsid w:val="00824A18"/>
    <w:rsid w:val="008253B9"/>
    <w:rsid w:val="00825C49"/>
    <w:rsid w:val="00826414"/>
    <w:rsid w:val="00826979"/>
    <w:rsid w:val="00826B92"/>
    <w:rsid w:val="00827F34"/>
    <w:rsid w:val="008305F7"/>
    <w:rsid w:val="008312EB"/>
    <w:rsid w:val="008314CF"/>
    <w:rsid w:val="008319A5"/>
    <w:rsid w:val="008320E3"/>
    <w:rsid w:val="00832149"/>
    <w:rsid w:val="00832885"/>
    <w:rsid w:val="008329A3"/>
    <w:rsid w:val="0083310C"/>
    <w:rsid w:val="00833E43"/>
    <w:rsid w:val="0083419A"/>
    <w:rsid w:val="008342D5"/>
    <w:rsid w:val="00834B5F"/>
    <w:rsid w:val="00834D1F"/>
    <w:rsid w:val="008351F2"/>
    <w:rsid w:val="008351F6"/>
    <w:rsid w:val="00835FF1"/>
    <w:rsid w:val="00836100"/>
    <w:rsid w:val="0083652D"/>
    <w:rsid w:val="008371D2"/>
    <w:rsid w:val="00837223"/>
    <w:rsid w:val="00837453"/>
    <w:rsid w:val="00837D30"/>
    <w:rsid w:val="00837F1B"/>
    <w:rsid w:val="008419C6"/>
    <w:rsid w:val="00842068"/>
    <w:rsid w:val="008425E9"/>
    <w:rsid w:val="00842608"/>
    <w:rsid w:val="00842689"/>
    <w:rsid w:val="00842979"/>
    <w:rsid w:val="00842E81"/>
    <w:rsid w:val="0084314D"/>
    <w:rsid w:val="0084323F"/>
    <w:rsid w:val="008433AE"/>
    <w:rsid w:val="008433B3"/>
    <w:rsid w:val="00843C0E"/>
    <w:rsid w:val="00843D57"/>
    <w:rsid w:val="00843FAA"/>
    <w:rsid w:val="00844421"/>
    <w:rsid w:val="00844910"/>
    <w:rsid w:val="00844A08"/>
    <w:rsid w:val="00844A8C"/>
    <w:rsid w:val="008455DC"/>
    <w:rsid w:val="0084591F"/>
    <w:rsid w:val="00845A78"/>
    <w:rsid w:val="00846126"/>
    <w:rsid w:val="008465A2"/>
    <w:rsid w:val="00846B03"/>
    <w:rsid w:val="00846B5E"/>
    <w:rsid w:val="00847019"/>
    <w:rsid w:val="0084766E"/>
    <w:rsid w:val="00847789"/>
    <w:rsid w:val="00847CC5"/>
    <w:rsid w:val="008501A9"/>
    <w:rsid w:val="0085024B"/>
    <w:rsid w:val="00850A5A"/>
    <w:rsid w:val="008515E3"/>
    <w:rsid w:val="00851869"/>
    <w:rsid w:val="008529D3"/>
    <w:rsid w:val="00852C03"/>
    <w:rsid w:val="008535B7"/>
    <w:rsid w:val="0085404F"/>
    <w:rsid w:val="00854847"/>
    <w:rsid w:val="008554B8"/>
    <w:rsid w:val="00855902"/>
    <w:rsid w:val="00855CDE"/>
    <w:rsid w:val="008569F8"/>
    <w:rsid w:val="00857349"/>
    <w:rsid w:val="00857535"/>
    <w:rsid w:val="00857646"/>
    <w:rsid w:val="00857EAB"/>
    <w:rsid w:val="008602B5"/>
    <w:rsid w:val="008605D3"/>
    <w:rsid w:val="00860738"/>
    <w:rsid w:val="00861426"/>
    <w:rsid w:val="008614DC"/>
    <w:rsid w:val="00861D68"/>
    <w:rsid w:val="00862557"/>
    <w:rsid w:val="00863967"/>
    <w:rsid w:val="00864156"/>
    <w:rsid w:val="00864B3D"/>
    <w:rsid w:val="00864EEF"/>
    <w:rsid w:val="00864F2F"/>
    <w:rsid w:val="008652D9"/>
    <w:rsid w:val="0086549B"/>
    <w:rsid w:val="008656F9"/>
    <w:rsid w:val="0086593F"/>
    <w:rsid w:val="00865C9A"/>
    <w:rsid w:val="00865D81"/>
    <w:rsid w:val="0086677D"/>
    <w:rsid w:val="00866843"/>
    <w:rsid w:val="0086696C"/>
    <w:rsid w:val="00866A5F"/>
    <w:rsid w:val="00866E14"/>
    <w:rsid w:val="00867457"/>
    <w:rsid w:val="0086768A"/>
    <w:rsid w:val="00867CC2"/>
    <w:rsid w:val="00867FAF"/>
    <w:rsid w:val="00870AF5"/>
    <w:rsid w:val="00870D21"/>
    <w:rsid w:val="00871111"/>
    <w:rsid w:val="008712CC"/>
    <w:rsid w:val="0087152A"/>
    <w:rsid w:val="00871891"/>
    <w:rsid w:val="00871B6B"/>
    <w:rsid w:val="00871D3B"/>
    <w:rsid w:val="00872CC1"/>
    <w:rsid w:val="00873815"/>
    <w:rsid w:val="00873A2C"/>
    <w:rsid w:val="00873FE8"/>
    <w:rsid w:val="008746C5"/>
    <w:rsid w:val="008746EB"/>
    <w:rsid w:val="00874C6E"/>
    <w:rsid w:val="0087602D"/>
    <w:rsid w:val="00876569"/>
    <w:rsid w:val="008766F9"/>
    <w:rsid w:val="008768DC"/>
    <w:rsid w:val="00877800"/>
    <w:rsid w:val="00877A55"/>
    <w:rsid w:val="00877AA3"/>
    <w:rsid w:val="00877F13"/>
    <w:rsid w:val="00880A49"/>
    <w:rsid w:val="008810A4"/>
    <w:rsid w:val="00881128"/>
    <w:rsid w:val="00881248"/>
    <w:rsid w:val="00881494"/>
    <w:rsid w:val="008815A4"/>
    <w:rsid w:val="008815DD"/>
    <w:rsid w:val="00881879"/>
    <w:rsid w:val="008821A1"/>
    <w:rsid w:val="00882949"/>
    <w:rsid w:val="00882D4F"/>
    <w:rsid w:val="00882FC4"/>
    <w:rsid w:val="0088369B"/>
    <w:rsid w:val="00883767"/>
    <w:rsid w:val="0088376C"/>
    <w:rsid w:val="00883B8D"/>
    <w:rsid w:val="008849B9"/>
    <w:rsid w:val="00885637"/>
    <w:rsid w:val="008856F0"/>
    <w:rsid w:val="00885BA6"/>
    <w:rsid w:val="00885C40"/>
    <w:rsid w:val="00885C99"/>
    <w:rsid w:val="00885E6E"/>
    <w:rsid w:val="00886044"/>
    <w:rsid w:val="00886205"/>
    <w:rsid w:val="008863FD"/>
    <w:rsid w:val="008867EC"/>
    <w:rsid w:val="008879E4"/>
    <w:rsid w:val="00890078"/>
    <w:rsid w:val="00890908"/>
    <w:rsid w:val="00891C51"/>
    <w:rsid w:val="008922A8"/>
    <w:rsid w:val="008925B8"/>
    <w:rsid w:val="0089275A"/>
    <w:rsid w:val="0089321A"/>
    <w:rsid w:val="0089361F"/>
    <w:rsid w:val="00893860"/>
    <w:rsid w:val="00893A42"/>
    <w:rsid w:val="008944A0"/>
    <w:rsid w:val="008944E5"/>
    <w:rsid w:val="00895409"/>
    <w:rsid w:val="00896271"/>
    <w:rsid w:val="008966B8"/>
    <w:rsid w:val="00896A3A"/>
    <w:rsid w:val="00896BC1"/>
    <w:rsid w:val="00896C7F"/>
    <w:rsid w:val="008979EB"/>
    <w:rsid w:val="00897E12"/>
    <w:rsid w:val="008A0963"/>
    <w:rsid w:val="008A0A61"/>
    <w:rsid w:val="008A0AF4"/>
    <w:rsid w:val="008A0C04"/>
    <w:rsid w:val="008A10D5"/>
    <w:rsid w:val="008A1189"/>
    <w:rsid w:val="008A1A82"/>
    <w:rsid w:val="008A2195"/>
    <w:rsid w:val="008A26A0"/>
    <w:rsid w:val="008A2862"/>
    <w:rsid w:val="008A2AF0"/>
    <w:rsid w:val="008A2C67"/>
    <w:rsid w:val="008A30B6"/>
    <w:rsid w:val="008A36B3"/>
    <w:rsid w:val="008A37FE"/>
    <w:rsid w:val="008A3C55"/>
    <w:rsid w:val="008A4252"/>
    <w:rsid w:val="008A524B"/>
    <w:rsid w:val="008A549B"/>
    <w:rsid w:val="008A59B8"/>
    <w:rsid w:val="008A5AF2"/>
    <w:rsid w:val="008A5C68"/>
    <w:rsid w:val="008A650F"/>
    <w:rsid w:val="008A69A9"/>
    <w:rsid w:val="008A6D7A"/>
    <w:rsid w:val="008B03E3"/>
    <w:rsid w:val="008B06B1"/>
    <w:rsid w:val="008B071A"/>
    <w:rsid w:val="008B09E4"/>
    <w:rsid w:val="008B0BF0"/>
    <w:rsid w:val="008B0E09"/>
    <w:rsid w:val="008B1469"/>
    <w:rsid w:val="008B175E"/>
    <w:rsid w:val="008B1DB4"/>
    <w:rsid w:val="008B2293"/>
    <w:rsid w:val="008B249F"/>
    <w:rsid w:val="008B2AF1"/>
    <w:rsid w:val="008B33D8"/>
    <w:rsid w:val="008B3688"/>
    <w:rsid w:val="008B3D15"/>
    <w:rsid w:val="008B4795"/>
    <w:rsid w:val="008B479D"/>
    <w:rsid w:val="008B4ACB"/>
    <w:rsid w:val="008B4E53"/>
    <w:rsid w:val="008B5025"/>
    <w:rsid w:val="008B544E"/>
    <w:rsid w:val="008B59BA"/>
    <w:rsid w:val="008B5A23"/>
    <w:rsid w:val="008B5BD1"/>
    <w:rsid w:val="008B5C13"/>
    <w:rsid w:val="008B637B"/>
    <w:rsid w:val="008B667D"/>
    <w:rsid w:val="008B703B"/>
    <w:rsid w:val="008B7208"/>
    <w:rsid w:val="008B768E"/>
    <w:rsid w:val="008B776E"/>
    <w:rsid w:val="008B77A6"/>
    <w:rsid w:val="008B789A"/>
    <w:rsid w:val="008B7943"/>
    <w:rsid w:val="008C0457"/>
    <w:rsid w:val="008C0478"/>
    <w:rsid w:val="008C0704"/>
    <w:rsid w:val="008C074D"/>
    <w:rsid w:val="008C07D7"/>
    <w:rsid w:val="008C07EF"/>
    <w:rsid w:val="008C097D"/>
    <w:rsid w:val="008C0E4C"/>
    <w:rsid w:val="008C126F"/>
    <w:rsid w:val="008C1997"/>
    <w:rsid w:val="008C1D47"/>
    <w:rsid w:val="008C207C"/>
    <w:rsid w:val="008C2384"/>
    <w:rsid w:val="008C2907"/>
    <w:rsid w:val="008C326E"/>
    <w:rsid w:val="008C4A55"/>
    <w:rsid w:val="008C4E8E"/>
    <w:rsid w:val="008C5454"/>
    <w:rsid w:val="008C5A8D"/>
    <w:rsid w:val="008C5DED"/>
    <w:rsid w:val="008C6637"/>
    <w:rsid w:val="008C6B78"/>
    <w:rsid w:val="008C6D31"/>
    <w:rsid w:val="008C6EA2"/>
    <w:rsid w:val="008C709A"/>
    <w:rsid w:val="008C7528"/>
    <w:rsid w:val="008C7BE6"/>
    <w:rsid w:val="008D018D"/>
    <w:rsid w:val="008D08E8"/>
    <w:rsid w:val="008D0FE9"/>
    <w:rsid w:val="008D1780"/>
    <w:rsid w:val="008D2ADE"/>
    <w:rsid w:val="008D305C"/>
    <w:rsid w:val="008D4352"/>
    <w:rsid w:val="008D46E0"/>
    <w:rsid w:val="008D49AA"/>
    <w:rsid w:val="008D4C1A"/>
    <w:rsid w:val="008D4CB3"/>
    <w:rsid w:val="008D6E2B"/>
    <w:rsid w:val="008D6E2F"/>
    <w:rsid w:val="008D7862"/>
    <w:rsid w:val="008D79AF"/>
    <w:rsid w:val="008E08FE"/>
    <w:rsid w:val="008E09A4"/>
    <w:rsid w:val="008E0D7F"/>
    <w:rsid w:val="008E1000"/>
    <w:rsid w:val="008E167C"/>
    <w:rsid w:val="008E16EA"/>
    <w:rsid w:val="008E2594"/>
    <w:rsid w:val="008E2BEE"/>
    <w:rsid w:val="008E2D8B"/>
    <w:rsid w:val="008E33D2"/>
    <w:rsid w:val="008E37B4"/>
    <w:rsid w:val="008E3AD7"/>
    <w:rsid w:val="008E3DF7"/>
    <w:rsid w:val="008E3F65"/>
    <w:rsid w:val="008E4527"/>
    <w:rsid w:val="008E45BA"/>
    <w:rsid w:val="008E46F5"/>
    <w:rsid w:val="008E4947"/>
    <w:rsid w:val="008E4D77"/>
    <w:rsid w:val="008E4E8D"/>
    <w:rsid w:val="008E5537"/>
    <w:rsid w:val="008E58CC"/>
    <w:rsid w:val="008E5DEC"/>
    <w:rsid w:val="008E5EBD"/>
    <w:rsid w:val="008E627A"/>
    <w:rsid w:val="008E64ED"/>
    <w:rsid w:val="008E64F6"/>
    <w:rsid w:val="008E6533"/>
    <w:rsid w:val="008E661F"/>
    <w:rsid w:val="008E6709"/>
    <w:rsid w:val="008E728F"/>
    <w:rsid w:val="008E729D"/>
    <w:rsid w:val="008E7803"/>
    <w:rsid w:val="008E79E6"/>
    <w:rsid w:val="008E7FAB"/>
    <w:rsid w:val="008F00A2"/>
    <w:rsid w:val="008F0AFD"/>
    <w:rsid w:val="008F0BE3"/>
    <w:rsid w:val="008F139B"/>
    <w:rsid w:val="008F156E"/>
    <w:rsid w:val="008F170E"/>
    <w:rsid w:val="008F18F0"/>
    <w:rsid w:val="008F1C02"/>
    <w:rsid w:val="008F1C33"/>
    <w:rsid w:val="008F1D67"/>
    <w:rsid w:val="008F2039"/>
    <w:rsid w:val="008F24B2"/>
    <w:rsid w:val="008F27A7"/>
    <w:rsid w:val="008F2FFF"/>
    <w:rsid w:val="008F337C"/>
    <w:rsid w:val="008F37ED"/>
    <w:rsid w:val="008F395D"/>
    <w:rsid w:val="008F48FD"/>
    <w:rsid w:val="008F4B0E"/>
    <w:rsid w:val="008F5D86"/>
    <w:rsid w:val="008F5F10"/>
    <w:rsid w:val="008F6A28"/>
    <w:rsid w:val="008F7BA0"/>
    <w:rsid w:val="009000B5"/>
    <w:rsid w:val="009004C5"/>
    <w:rsid w:val="00900847"/>
    <w:rsid w:val="00900ACD"/>
    <w:rsid w:val="00900DBF"/>
    <w:rsid w:val="00901491"/>
    <w:rsid w:val="00901573"/>
    <w:rsid w:val="009015A0"/>
    <w:rsid w:val="00901CFE"/>
    <w:rsid w:val="00902836"/>
    <w:rsid w:val="00902C78"/>
    <w:rsid w:val="00902E1D"/>
    <w:rsid w:val="0090338A"/>
    <w:rsid w:val="00903518"/>
    <w:rsid w:val="0090359E"/>
    <w:rsid w:val="009047C8"/>
    <w:rsid w:val="00904CFD"/>
    <w:rsid w:val="00904FD2"/>
    <w:rsid w:val="00905AAB"/>
    <w:rsid w:val="00905BD1"/>
    <w:rsid w:val="00906B4E"/>
    <w:rsid w:val="00906BF7"/>
    <w:rsid w:val="00906D87"/>
    <w:rsid w:val="00906E75"/>
    <w:rsid w:val="00906F42"/>
    <w:rsid w:val="00907479"/>
    <w:rsid w:val="009077BF"/>
    <w:rsid w:val="00910006"/>
    <w:rsid w:val="0091068F"/>
    <w:rsid w:val="00910BC0"/>
    <w:rsid w:val="00910BF7"/>
    <w:rsid w:val="00910D61"/>
    <w:rsid w:val="009110C8"/>
    <w:rsid w:val="009116CF"/>
    <w:rsid w:val="00911EB2"/>
    <w:rsid w:val="00911F12"/>
    <w:rsid w:val="0091201B"/>
    <w:rsid w:val="00912B82"/>
    <w:rsid w:val="00912E8B"/>
    <w:rsid w:val="00913752"/>
    <w:rsid w:val="009145A8"/>
    <w:rsid w:val="009149AA"/>
    <w:rsid w:val="009149E8"/>
    <w:rsid w:val="00915115"/>
    <w:rsid w:val="009152C6"/>
    <w:rsid w:val="00915934"/>
    <w:rsid w:val="00916107"/>
    <w:rsid w:val="009165E4"/>
    <w:rsid w:val="00916CAB"/>
    <w:rsid w:val="00916EA6"/>
    <w:rsid w:val="009171D2"/>
    <w:rsid w:val="00917B95"/>
    <w:rsid w:val="009204FB"/>
    <w:rsid w:val="009209F4"/>
    <w:rsid w:val="00920DE9"/>
    <w:rsid w:val="00920E87"/>
    <w:rsid w:val="00921564"/>
    <w:rsid w:val="00921B6B"/>
    <w:rsid w:val="009221AD"/>
    <w:rsid w:val="00923195"/>
    <w:rsid w:val="009234BB"/>
    <w:rsid w:val="00923673"/>
    <w:rsid w:val="00923C56"/>
    <w:rsid w:val="00924CC3"/>
    <w:rsid w:val="009264DE"/>
    <w:rsid w:val="0092657B"/>
    <w:rsid w:val="00926CF7"/>
    <w:rsid w:val="00927E59"/>
    <w:rsid w:val="00927F45"/>
    <w:rsid w:val="00927FD4"/>
    <w:rsid w:val="0093008E"/>
    <w:rsid w:val="00931E2F"/>
    <w:rsid w:val="00931F95"/>
    <w:rsid w:val="009320FC"/>
    <w:rsid w:val="00932103"/>
    <w:rsid w:val="00932F8D"/>
    <w:rsid w:val="00933543"/>
    <w:rsid w:val="00933804"/>
    <w:rsid w:val="00934011"/>
    <w:rsid w:val="00934073"/>
    <w:rsid w:val="009342E0"/>
    <w:rsid w:val="00934884"/>
    <w:rsid w:val="00935512"/>
    <w:rsid w:val="009355F7"/>
    <w:rsid w:val="00935879"/>
    <w:rsid w:val="0093647F"/>
    <w:rsid w:val="00936885"/>
    <w:rsid w:val="00936AF8"/>
    <w:rsid w:val="00936EE0"/>
    <w:rsid w:val="0093744A"/>
    <w:rsid w:val="009377A3"/>
    <w:rsid w:val="00937F5F"/>
    <w:rsid w:val="00942461"/>
    <w:rsid w:val="0094289B"/>
    <w:rsid w:val="0094296F"/>
    <w:rsid w:val="00942B7F"/>
    <w:rsid w:val="00942B95"/>
    <w:rsid w:val="009437F6"/>
    <w:rsid w:val="0094393B"/>
    <w:rsid w:val="00944027"/>
    <w:rsid w:val="00944040"/>
    <w:rsid w:val="00944331"/>
    <w:rsid w:val="00944467"/>
    <w:rsid w:val="009449BB"/>
    <w:rsid w:val="00945088"/>
    <w:rsid w:val="00945F78"/>
    <w:rsid w:val="009460B8"/>
    <w:rsid w:val="00946430"/>
    <w:rsid w:val="009472C0"/>
    <w:rsid w:val="00947615"/>
    <w:rsid w:val="0094779B"/>
    <w:rsid w:val="009478DC"/>
    <w:rsid w:val="00947D99"/>
    <w:rsid w:val="00947E6D"/>
    <w:rsid w:val="00947FDA"/>
    <w:rsid w:val="00950427"/>
    <w:rsid w:val="00950827"/>
    <w:rsid w:val="00951E60"/>
    <w:rsid w:val="00952133"/>
    <w:rsid w:val="00952C5C"/>
    <w:rsid w:val="00953930"/>
    <w:rsid w:val="00954143"/>
    <w:rsid w:val="0095456E"/>
    <w:rsid w:val="009554FB"/>
    <w:rsid w:val="00955A24"/>
    <w:rsid w:val="009560F9"/>
    <w:rsid w:val="009568AF"/>
    <w:rsid w:val="009569C6"/>
    <w:rsid w:val="00956A71"/>
    <w:rsid w:val="00956B5B"/>
    <w:rsid w:val="00957342"/>
    <w:rsid w:val="00957524"/>
    <w:rsid w:val="00957573"/>
    <w:rsid w:val="00960347"/>
    <w:rsid w:val="00960ACB"/>
    <w:rsid w:val="00960DFE"/>
    <w:rsid w:val="009610DF"/>
    <w:rsid w:val="009617D1"/>
    <w:rsid w:val="00961892"/>
    <w:rsid w:val="009623FF"/>
    <w:rsid w:val="0096324B"/>
    <w:rsid w:val="00963752"/>
    <w:rsid w:val="00963A16"/>
    <w:rsid w:val="00963D05"/>
    <w:rsid w:val="00963D06"/>
    <w:rsid w:val="00964019"/>
    <w:rsid w:val="009647E0"/>
    <w:rsid w:val="00964CF0"/>
    <w:rsid w:val="00964D67"/>
    <w:rsid w:val="0096551D"/>
    <w:rsid w:val="00965F1F"/>
    <w:rsid w:val="009663F4"/>
    <w:rsid w:val="00966603"/>
    <w:rsid w:val="00966998"/>
    <w:rsid w:val="00967463"/>
    <w:rsid w:val="00967DD5"/>
    <w:rsid w:val="00970857"/>
    <w:rsid w:val="00971128"/>
    <w:rsid w:val="00971747"/>
    <w:rsid w:val="00971AEB"/>
    <w:rsid w:val="00972303"/>
    <w:rsid w:val="009725A5"/>
    <w:rsid w:val="00972973"/>
    <w:rsid w:val="00972988"/>
    <w:rsid w:val="009729C2"/>
    <w:rsid w:val="0097352A"/>
    <w:rsid w:val="00973859"/>
    <w:rsid w:val="009738DE"/>
    <w:rsid w:val="009741D1"/>
    <w:rsid w:val="0097526C"/>
    <w:rsid w:val="009763C3"/>
    <w:rsid w:val="009763ED"/>
    <w:rsid w:val="00976D1E"/>
    <w:rsid w:val="009778FB"/>
    <w:rsid w:val="00977CAE"/>
    <w:rsid w:val="00980225"/>
    <w:rsid w:val="009812DC"/>
    <w:rsid w:val="00981B4F"/>
    <w:rsid w:val="00981E5A"/>
    <w:rsid w:val="009823F3"/>
    <w:rsid w:val="00982412"/>
    <w:rsid w:val="009832AE"/>
    <w:rsid w:val="0098367F"/>
    <w:rsid w:val="00983BEC"/>
    <w:rsid w:val="0098426A"/>
    <w:rsid w:val="0098484B"/>
    <w:rsid w:val="00984927"/>
    <w:rsid w:val="00984CF8"/>
    <w:rsid w:val="0098605D"/>
    <w:rsid w:val="009863BB"/>
    <w:rsid w:val="009864B4"/>
    <w:rsid w:val="009865CA"/>
    <w:rsid w:val="009868EC"/>
    <w:rsid w:val="00986922"/>
    <w:rsid w:val="00986C32"/>
    <w:rsid w:val="009900CB"/>
    <w:rsid w:val="0099040A"/>
    <w:rsid w:val="00990421"/>
    <w:rsid w:val="009905AC"/>
    <w:rsid w:val="00990819"/>
    <w:rsid w:val="00990AB4"/>
    <w:rsid w:val="009910B4"/>
    <w:rsid w:val="00991AA1"/>
    <w:rsid w:val="00991CC4"/>
    <w:rsid w:val="00992742"/>
    <w:rsid w:val="00992A6B"/>
    <w:rsid w:val="00992CAB"/>
    <w:rsid w:val="00992E80"/>
    <w:rsid w:val="00993380"/>
    <w:rsid w:val="009935E7"/>
    <w:rsid w:val="00993DD5"/>
    <w:rsid w:val="0099424F"/>
    <w:rsid w:val="0099425D"/>
    <w:rsid w:val="00994C61"/>
    <w:rsid w:val="0099507E"/>
    <w:rsid w:val="009956AA"/>
    <w:rsid w:val="0099587D"/>
    <w:rsid w:val="009959E9"/>
    <w:rsid w:val="00995A87"/>
    <w:rsid w:val="00995E43"/>
    <w:rsid w:val="009966C2"/>
    <w:rsid w:val="009967C3"/>
    <w:rsid w:val="00997790"/>
    <w:rsid w:val="009977ED"/>
    <w:rsid w:val="00997838"/>
    <w:rsid w:val="00997BEE"/>
    <w:rsid w:val="009A08B3"/>
    <w:rsid w:val="009A1027"/>
    <w:rsid w:val="009A209D"/>
    <w:rsid w:val="009A21D0"/>
    <w:rsid w:val="009A240E"/>
    <w:rsid w:val="009A2601"/>
    <w:rsid w:val="009A3085"/>
    <w:rsid w:val="009A3C10"/>
    <w:rsid w:val="009A3DFD"/>
    <w:rsid w:val="009A4618"/>
    <w:rsid w:val="009A5251"/>
    <w:rsid w:val="009A5598"/>
    <w:rsid w:val="009A5B3E"/>
    <w:rsid w:val="009A5D9A"/>
    <w:rsid w:val="009A5F80"/>
    <w:rsid w:val="009A609A"/>
    <w:rsid w:val="009A6553"/>
    <w:rsid w:val="009A666C"/>
    <w:rsid w:val="009A6C0A"/>
    <w:rsid w:val="009A6E61"/>
    <w:rsid w:val="009A7296"/>
    <w:rsid w:val="009A7AB2"/>
    <w:rsid w:val="009A7EDB"/>
    <w:rsid w:val="009B0A16"/>
    <w:rsid w:val="009B0AC2"/>
    <w:rsid w:val="009B0C36"/>
    <w:rsid w:val="009B0EDC"/>
    <w:rsid w:val="009B1195"/>
    <w:rsid w:val="009B11CC"/>
    <w:rsid w:val="009B124E"/>
    <w:rsid w:val="009B189A"/>
    <w:rsid w:val="009B1ADE"/>
    <w:rsid w:val="009B20CA"/>
    <w:rsid w:val="009B2693"/>
    <w:rsid w:val="009B2A6C"/>
    <w:rsid w:val="009B39A7"/>
    <w:rsid w:val="009B3D4F"/>
    <w:rsid w:val="009B3FD8"/>
    <w:rsid w:val="009B4494"/>
    <w:rsid w:val="009B45EF"/>
    <w:rsid w:val="009B495C"/>
    <w:rsid w:val="009B4DCE"/>
    <w:rsid w:val="009B4FD4"/>
    <w:rsid w:val="009B5356"/>
    <w:rsid w:val="009B61F4"/>
    <w:rsid w:val="009B6E9A"/>
    <w:rsid w:val="009B7762"/>
    <w:rsid w:val="009C0475"/>
    <w:rsid w:val="009C1258"/>
    <w:rsid w:val="009C23FC"/>
    <w:rsid w:val="009C25C8"/>
    <w:rsid w:val="009C26B5"/>
    <w:rsid w:val="009C2AF9"/>
    <w:rsid w:val="009C2DEF"/>
    <w:rsid w:val="009C40F9"/>
    <w:rsid w:val="009C4308"/>
    <w:rsid w:val="009C4A2C"/>
    <w:rsid w:val="009C4D1D"/>
    <w:rsid w:val="009C4DDE"/>
    <w:rsid w:val="009C5006"/>
    <w:rsid w:val="009C5069"/>
    <w:rsid w:val="009C5EAC"/>
    <w:rsid w:val="009C6153"/>
    <w:rsid w:val="009C64C0"/>
    <w:rsid w:val="009C69B2"/>
    <w:rsid w:val="009C6A94"/>
    <w:rsid w:val="009C6DC6"/>
    <w:rsid w:val="009C71DD"/>
    <w:rsid w:val="009C75B3"/>
    <w:rsid w:val="009C7A88"/>
    <w:rsid w:val="009D01A2"/>
    <w:rsid w:val="009D1435"/>
    <w:rsid w:val="009D1750"/>
    <w:rsid w:val="009D23EE"/>
    <w:rsid w:val="009D2F72"/>
    <w:rsid w:val="009D3780"/>
    <w:rsid w:val="009D3AF8"/>
    <w:rsid w:val="009D3B4A"/>
    <w:rsid w:val="009D3BCD"/>
    <w:rsid w:val="009D4A65"/>
    <w:rsid w:val="009D54EC"/>
    <w:rsid w:val="009D55DD"/>
    <w:rsid w:val="009D5658"/>
    <w:rsid w:val="009D5981"/>
    <w:rsid w:val="009D5C2C"/>
    <w:rsid w:val="009D5D17"/>
    <w:rsid w:val="009D6236"/>
    <w:rsid w:val="009D6A26"/>
    <w:rsid w:val="009D6B6E"/>
    <w:rsid w:val="009D778D"/>
    <w:rsid w:val="009E0299"/>
    <w:rsid w:val="009E0764"/>
    <w:rsid w:val="009E0B63"/>
    <w:rsid w:val="009E154B"/>
    <w:rsid w:val="009E1A6B"/>
    <w:rsid w:val="009E252B"/>
    <w:rsid w:val="009E25BE"/>
    <w:rsid w:val="009E2742"/>
    <w:rsid w:val="009E2A27"/>
    <w:rsid w:val="009E2B98"/>
    <w:rsid w:val="009E2CC2"/>
    <w:rsid w:val="009E2E5A"/>
    <w:rsid w:val="009E2F5C"/>
    <w:rsid w:val="009E3295"/>
    <w:rsid w:val="009E362F"/>
    <w:rsid w:val="009E4BD1"/>
    <w:rsid w:val="009E6C24"/>
    <w:rsid w:val="009E6D81"/>
    <w:rsid w:val="009E6E0A"/>
    <w:rsid w:val="009E6E1B"/>
    <w:rsid w:val="009E73D5"/>
    <w:rsid w:val="009E755F"/>
    <w:rsid w:val="009E7A77"/>
    <w:rsid w:val="009E7BA1"/>
    <w:rsid w:val="009E7BF1"/>
    <w:rsid w:val="009F06E8"/>
    <w:rsid w:val="009F0811"/>
    <w:rsid w:val="009F088E"/>
    <w:rsid w:val="009F138A"/>
    <w:rsid w:val="009F19ED"/>
    <w:rsid w:val="009F1A53"/>
    <w:rsid w:val="009F1B01"/>
    <w:rsid w:val="009F1EE7"/>
    <w:rsid w:val="009F24D7"/>
    <w:rsid w:val="009F38EB"/>
    <w:rsid w:val="009F428B"/>
    <w:rsid w:val="009F4307"/>
    <w:rsid w:val="009F454E"/>
    <w:rsid w:val="009F4599"/>
    <w:rsid w:val="009F5037"/>
    <w:rsid w:val="009F511A"/>
    <w:rsid w:val="009F5301"/>
    <w:rsid w:val="009F5CC6"/>
    <w:rsid w:val="009F5DB7"/>
    <w:rsid w:val="009F630C"/>
    <w:rsid w:val="009F69E2"/>
    <w:rsid w:val="009F6E9D"/>
    <w:rsid w:val="009F7015"/>
    <w:rsid w:val="00A0008B"/>
    <w:rsid w:val="00A01ABF"/>
    <w:rsid w:val="00A02103"/>
    <w:rsid w:val="00A02397"/>
    <w:rsid w:val="00A02732"/>
    <w:rsid w:val="00A037B0"/>
    <w:rsid w:val="00A03F27"/>
    <w:rsid w:val="00A0426F"/>
    <w:rsid w:val="00A0604C"/>
    <w:rsid w:val="00A067EF"/>
    <w:rsid w:val="00A07475"/>
    <w:rsid w:val="00A1002E"/>
    <w:rsid w:val="00A1013D"/>
    <w:rsid w:val="00A1067C"/>
    <w:rsid w:val="00A11109"/>
    <w:rsid w:val="00A11139"/>
    <w:rsid w:val="00A11499"/>
    <w:rsid w:val="00A11B82"/>
    <w:rsid w:val="00A11D58"/>
    <w:rsid w:val="00A12077"/>
    <w:rsid w:val="00A128E4"/>
    <w:rsid w:val="00A13598"/>
    <w:rsid w:val="00A15357"/>
    <w:rsid w:val="00A1542A"/>
    <w:rsid w:val="00A15431"/>
    <w:rsid w:val="00A15EAF"/>
    <w:rsid w:val="00A16263"/>
    <w:rsid w:val="00A162EC"/>
    <w:rsid w:val="00A167B0"/>
    <w:rsid w:val="00A1693C"/>
    <w:rsid w:val="00A16FC5"/>
    <w:rsid w:val="00A172AC"/>
    <w:rsid w:val="00A1765D"/>
    <w:rsid w:val="00A177AE"/>
    <w:rsid w:val="00A178DA"/>
    <w:rsid w:val="00A17BE0"/>
    <w:rsid w:val="00A20CDA"/>
    <w:rsid w:val="00A210DA"/>
    <w:rsid w:val="00A21587"/>
    <w:rsid w:val="00A216FD"/>
    <w:rsid w:val="00A2295B"/>
    <w:rsid w:val="00A23A0A"/>
    <w:rsid w:val="00A240F5"/>
    <w:rsid w:val="00A24242"/>
    <w:rsid w:val="00A24363"/>
    <w:rsid w:val="00A243EF"/>
    <w:rsid w:val="00A245A8"/>
    <w:rsid w:val="00A24936"/>
    <w:rsid w:val="00A26FC7"/>
    <w:rsid w:val="00A27027"/>
    <w:rsid w:val="00A27799"/>
    <w:rsid w:val="00A307A2"/>
    <w:rsid w:val="00A30A16"/>
    <w:rsid w:val="00A310E5"/>
    <w:rsid w:val="00A31225"/>
    <w:rsid w:val="00A31312"/>
    <w:rsid w:val="00A31550"/>
    <w:rsid w:val="00A31C3A"/>
    <w:rsid w:val="00A32277"/>
    <w:rsid w:val="00A32443"/>
    <w:rsid w:val="00A329D6"/>
    <w:rsid w:val="00A32CD1"/>
    <w:rsid w:val="00A32E22"/>
    <w:rsid w:val="00A32FC1"/>
    <w:rsid w:val="00A336CE"/>
    <w:rsid w:val="00A3382A"/>
    <w:rsid w:val="00A33EB2"/>
    <w:rsid w:val="00A33F86"/>
    <w:rsid w:val="00A3465D"/>
    <w:rsid w:val="00A351B7"/>
    <w:rsid w:val="00A3591E"/>
    <w:rsid w:val="00A36682"/>
    <w:rsid w:val="00A367D5"/>
    <w:rsid w:val="00A36A1B"/>
    <w:rsid w:val="00A36B55"/>
    <w:rsid w:val="00A36C4F"/>
    <w:rsid w:val="00A36F0D"/>
    <w:rsid w:val="00A36FE7"/>
    <w:rsid w:val="00A371E0"/>
    <w:rsid w:val="00A3741F"/>
    <w:rsid w:val="00A37F03"/>
    <w:rsid w:val="00A404CE"/>
    <w:rsid w:val="00A41604"/>
    <w:rsid w:val="00A41B76"/>
    <w:rsid w:val="00A42B50"/>
    <w:rsid w:val="00A42CD0"/>
    <w:rsid w:val="00A42DBB"/>
    <w:rsid w:val="00A43447"/>
    <w:rsid w:val="00A43720"/>
    <w:rsid w:val="00A439F7"/>
    <w:rsid w:val="00A43EE7"/>
    <w:rsid w:val="00A43F28"/>
    <w:rsid w:val="00A44869"/>
    <w:rsid w:val="00A44F39"/>
    <w:rsid w:val="00A44F96"/>
    <w:rsid w:val="00A44FA2"/>
    <w:rsid w:val="00A4551A"/>
    <w:rsid w:val="00A45D4D"/>
    <w:rsid w:val="00A45E38"/>
    <w:rsid w:val="00A4782C"/>
    <w:rsid w:val="00A47EFF"/>
    <w:rsid w:val="00A501B1"/>
    <w:rsid w:val="00A50235"/>
    <w:rsid w:val="00A507E9"/>
    <w:rsid w:val="00A515A6"/>
    <w:rsid w:val="00A518AF"/>
    <w:rsid w:val="00A52BCB"/>
    <w:rsid w:val="00A53C62"/>
    <w:rsid w:val="00A53CA3"/>
    <w:rsid w:val="00A5426C"/>
    <w:rsid w:val="00A545D6"/>
    <w:rsid w:val="00A54889"/>
    <w:rsid w:val="00A54FB3"/>
    <w:rsid w:val="00A5564C"/>
    <w:rsid w:val="00A56443"/>
    <w:rsid w:val="00A5672C"/>
    <w:rsid w:val="00A5682F"/>
    <w:rsid w:val="00A56AC4"/>
    <w:rsid w:val="00A56B47"/>
    <w:rsid w:val="00A57DCF"/>
    <w:rsid w:val="00A6000A"/>
    <w:rsid w:val="00A600E8"/>
    <w:rsid w:val="00A6089D"/>
    <w:rsid w:val="00A609D7"/>
    <w:rsid w:val="00A60B49"/>
    <w:rsid w:val="00A61018"/>
    <w:rsid w:val="00A61288"/>
    <w:rsid w:val="00A614D1"/>
    <w:rsid w:val="00A61892"/>
    <w:rsid w:val="00A61925"/>
    <w:rsid w:val="00A61A7A"/>
    <w:rsid w:val="00A622BE"/>
    <w:rsid w:val="00A62E97"/>
    <w:rsid w:val="00A62EE0"/>
    <w:rsid w:val="00A63284"/>
    <w:rsid w:val="00A63DC2"/>
    <w:rsid w:val="00A6404F"/>
    <w:rsid w:val="00A644D4"/>
    <w:rsid w:val="00A653E3"/>
    <w:rsid w:val="00A65851"/>
    <w:rsid w:val="00A658C5"/>
    <w:rsid w:val="00A65D0D"/>
    <w:rsid w:val="00A65E81"/>
    <w:rsid w:val="00A6655B"/>
    <w:rsid w:val="00A66ADA"/>
    <w:rsid w:val="00A671EA"/>
    <w:rsid w:val="00A677E3"/>
    <w:rsid w:val="00A67867"/>
    <w:rsid w:val="00A67EDB"/>
    <w:rsid w:val="00A67F05"/>
    <w:rsid w:val="00A70430"/>
    <w:rsid w:val="00A70ECC"/>
    <w:rsid w:val="00A7130A"/>
    <w:rsid w:val="00A720CD"/>
    <w:rsid w:val="00A72FF9"/>
    <w:rsid w:val="00A734CE"/>
    <w:rsid w:val="00A73684"/>
    <w:rsid w:val="00A73815"/>
    <w:rsid w:val="00A73EE5"/>
    <w:rsid w:val="00A741D7"/>
    <w:rsid w:val="00A74208"/>
    <w:rsid w:val="00A7443C"/>
    <w:rsid w:val="00A74765"/>
    <w:rsid w:val="00A749D3"/>
    <w:rsid w:val="00A74D4E"/>
    <w:rsid w:val="00A7573D"/>
    <w:rsid w:val="00A75C47"/>
    <w:rsid w:val="00A76D04"/>
    <w:rsid w:val="00A76EE2"/>
    <w:rsid w:val="00A775A3"/>
    <w:rsid w:val="00A777EA"/>
    <w:rsid w:val="00A8007C"/>
    <w:rsid w:val="00A80150"/>
    <w:rsid w:val="00A80977"/>
    <w:rsid w:val="00A80D4C"/>
    <w:rsid w:val="00A80F9D"/>
    <w:rsid w:val="00A817CE"/>
    <w:rsid w:val="00A820A9"/>
    <w:rsid w:val="00A828AE"/>
    <w:rsid w:val="00A82D87"/>
    <w:rsid w:val="00A832E4"/>
    <w:rsid w:val="00A83353"/>
    <w:rsid w:val="00A837A1"/>
    <w:rsid w:val="00A83B1B"/>
    <w:rsid w:val="00A8456F"/>
    <w:rsid w:val="00A84D0B"/>
    <w:rsid w:val="00A84F15"/>
    <w:rsid w:val="00A85267"/>
    <w:rsid w:val="00A8590B"/>
    <w:rsid w:val="00A85B28"/>
    <w:rsid w:val="00A85FC8"/>
    <w:rsid w:val="00A868B6"/>
    <w:rsid w:val="00A86B0C"/>
    <w:rsid w:val="00A86E71"/>
    <w:rsid w:val="00A86F35"/>
    <w:rsid w:val="00A8725F"/>
    <w:rsid w:val="00A87B2F"/>
    <w:rsid w:val="00A87E00"/>
    <w:rsid w:val="00A87FCC"/>
    <w:rsid w:val="00A902A1"/>
    <w:rsid w:val="00A90304"/>
    <w:rsid w:val="00A905A0"/>
    <w:rsid w:val="00A90C23"/>
    <w:rsid w:val="00A90C4D"/>
    <w:rsid w:val="00A90EE3"/>
    <w:rsid w:val="00A916FB"/>
    <w:rsid w:val="00A91C45"/>
    <w:rsid w:val="00A91C8E"/>
    <w:rsid w:val="00A92CEF"/>
    <w:rsid w:val="00A92D46"/>
    <w:rsid w:val="00A92DFF"/>
    <w:rsid w:val="00A9328C"/>
    <w:rsid w:val="00A93B19"/>
    <w:rsid w:val="00A93DDC"/>
    <w:rsid w:val="00A93E03"/>
    <w:rsid w:val="00A941DC"/>
    <w:rsid w:val="00A943D0"/>
    <w:rsid w:val="00A94413"/>
    <w:rsid w:val="00A94B13"/>
    <w:rsid w:val="00A94C05"/>
    <w:rsid w:val="00A94ED4"/>
    <w:rsid w:val="00A950B0"/>
    <w:rsid w:val="00A95429"/>
    <w:rsid w:val="00A956E4"/>
    <w:rsid w:val="00A95D03"/>
    <w:rsid w:val="00A95D72"/>
    <w:rsid w:val="00A95E39"/>
    <w:rsid w:val="00A9741A"/>
    <w:rsid w:val="00A976A2"/>
    <w:rsid w:val="00A97D38"/>
    <w:rsid w:val="00AA04FA"/>
    <w:rsid w:val="00AA0999"/>
    <w:rsid w:val="00AA194E"/>
    <w:rsid w:val="00AA2238"/>
    <w:rsid w:val="00AA2C5D"/>
    <w:rsid w:val="00AA3EE0"/>
    <w:rsid w:val="00AA4BBD"/>
    <w:rsid w:val="00AA4D17"/>
    <w:rsid w:val="00AA5876"/>
    <w:rsid w:val="00AA5978"/>
    <w:rsid w:val="00AA5C4E"/>
    <w:rsid w:val="00AA5F18"/>
    <w:rsid w:val="00AA6017"/>
    <w:rsid w:val="00AA6B3A"/>
    <w:rsid w:val="00AA6ED8"/>
    <w:rsid w:val="00AA6F56"/>
    <w:rsid w:val="00AA700B"/>
    <w:rsid w:val="00AA737D"/>
    <w:rsid w:val="00AA75D0"/>
    <w:rsid w:val="00AA7700"/>
    <w:rsid w:val="00AA7CC2"/>
    <w:rsid w:val="00AA7EE7"/>
    <w:rsid w:val="00AB02A6"/>
    <w:rsid w:val="00AB0DDF"/>
    <w:rsid w:val="00AB0F45"/>
    <w:rsid w:val="00AB1044"/>
    <w:rsid w:val="00AB13B1"/>
    <w:rsid w:val="00AB19EA"/>
    <w:rsid w:val="00AB217C"/>
    <w:rsid w:val="00AB27BB"/>
    <w:rsid w:val="00AB2C1F"/>
    <w:rsid w:val="00AB3080"/>
    <w:rsid w:val="00AB3618"/>
    <w:rsid w:val="00AB3798"/>
    <w:rsid w:val="00AB3B85"/>
    <w:rsid w:val="00AB3D0B"/>
    <w:rsid w:val="00AB409B"/>
    <w:rsid w:val="00AB42B1"/>
    <w:rsid w:val="00AB4C5A"/>
    <w:rsid w:val="00AB529A"/>
    <w:rsid w:val="00AB5529"/>
    <w:rsid w:val="00AB5C86"/>
    <w:rsid w:val="00AB6E25"/>
    <w:rsid w:val="00AB75EB"/>
    <w:rsid w:val="00AB7B7C"/>
    <w:rsid w:val="00AC0074"/>
    <w:rsid w:val="00AC0308"/>
    <w:rsid w:val="00AC0F19"/>
    <w:rsid w:val="00AC1AB7"/>
    <w:rsid w:val="00AC1C06"/>
    <w:rsid w:val="00AC1F1F"/>
    <w:rsid w:val="00AC2498"/>
    <w:rsid w:val="00AC28CE"/>
    <w:rsid w:val="00AC2A49"/>
    <w:rsid w:val="00AC2B60"/>
    <w:rsid w:val="00AC30DA"/>
    <w:rsid w:val="00AC31B4"/>
    <w:rsid w:val="00AC34C6"/>
    <w:rsid w:val="00AC3F0C"/>
    <w:rsid w:val="00AC402E"/>
    <w:rsid w:val="00AC418D"/>
    <w:rsid w:val="00AC4746"/>
    <w:rsid w:val="00AC4803"/>
    <w:rsid w:val="00AC4E86"/>
    <w:rsid w:val="00AC4FA6"/>
    <w:rsid w:val="00AC54F2"/>
    <w:rsid w:val="00AC58E2"/>
    <w:rsid w:val="00AC5BD2"/>
    <w:rsid w:val="00AC5CE5"/>
    <w:rsid w:val="00AC60D7"/>
    <w:rsid w:val="00AC6502"/>
    <w:rsid w:val="00AC665D"/>
    <w:rsid w:val="00AC6783"/>
    <w:rsid w:val="00AC6E54"/>
    <w:rsid w:val="00AC7347"/>
    <w:rsid w:val="00AC7627"/>
    <w:rsid w:val="00AC76EE"/>
    <w:rsid w:val="00AC7A53"/>
    <w:rsid w:val="00AC7B61"/>
    <w:rsid w:val="00AC7DA3"/>
    <w:rsid w:val="00AD12D8"/>
    <w:rsid w:val="00AD159A"/>
    <w:rsid w:val="00AD1B61"/>
    <w:rsid w:val="00AD1EE3"/>
    <w:rsid w:val="00AD1F0A"/>
    <w:rsid w:val="00AD2299"/>
    <w:rsid w:val="00AD28AD"/>
    <w:rsid w:val="00AD2DFC"/>
    <w:rsid w:val="00AD2F24"/>
    <w:rsid w:val="00AD2F3D"/>
    <w:rsid w:val="00AD2FBF"/>
    <w:rsid w:val="00AD38FF"/>
    <w:rsid w:val="00AD3B23"/>
    <w:rsid w:val="00AD4813"/>
    <w:rsid w:val="00AD49F7"/>
    <w:rsid w:val="00AD4E74"/>
    <w:rsid w:val="00AD52E4"/>
    <w:rsid w:val="00AD5AC1"/>
    <w:rsid w:val="00AD5BA5"/>
    <w:rsid w:val="00AD5CB9"/>
    <w:rsid w:val="00AD6145"/>
    <w:rsid w:val="00AD6683"/>
    <w:rsid w:val="00AD68B5"/>
    <w:rsid w:val="00AD6FF0"/>
    <w:rsid w:val="00AD7A09"/>
    <w:rsid w:val="00AD7AFE"/>
    <w:rsid w:val="00AD7CFE"/>
    <w:rsid w:val="00AE04AB"/>
    <w:rsid w:val="00AE0AA8"/>
    <w:rsid w:val="00AE0B2C"/>
    <w:rsid w:val="00AE1815"/>
    <w:rsid w:val="00AE22EB"/>
    <w:rsid w:val="00AE26D0"/>
    <w:rsid w:val="00AE26EA"/>
    <w:rsid w:val="00AE2F59"/>
    <w:rsid w:val="00AE3651"/>
    <w:rsid w:val="00AE4499"/>
    <w:rsid w:val="00AE451A"/>
    <w:rsid w:val="00AE4CAB"/>
    <w:rsid w:val="00AE5AA7"/>
    <w:rsid w:val="00AE5C49"/>
    <w:rsid w:val="00AE72AF"/>
    <w:rsid w:val="00AE7D6A"/>
    <w:rsid w:val="00AF036E"/>
    <w:rsid w:val="00AF0A49"/>
    <w:rsid w:val="00AF0AC8"/>
    <w:rsid w:val="00AF0DE0"/>
    <w:rsid w:val="00AF146F"/>
    <w:rsid w:val="00AF14A9"/>
    <w:rsid w:val="00AF1B76"/>
    <w:rsid w:val="00AF1D64"/>
    <w:rsid w:val="00AF1F9F"/>
    <w:rsid w:val="00AF21CF"/>
    <w:rsid w:val="00AF2AC2"/>
    <w:rsid w:val="00AF2B32"/>
    <w:rsid w:val="00AF2D6C"/>
    <w:rsid w:val="00AF2EC2"/>
    <w:rsid w:val="00AF346D"/>
    <w:rsid w:val="00AF38DD"/>
    <w:rsid w:val="00AF3A90"/>
    <w:rsid w:val="00AF3B95"/>
    <w:rsid w:val="00AF3D9F"/>
    <w:rsid w:val="00AF41E4"/>
    <w:rsid w:val="00AF4C33"/>
    <w:rsid w:val="00AF59DB"/>
    <w:rsid w:val="00AF5D63"/>
    <w:rsid w:val="00AF5F00"/>
    <w:rsid w:val="00AF6072"/>
    <w:rsid w:val="00AF784C"/>
    <w:rsid w:val="00AF7B1C"/>
    <w:rsid w:val="00B00771"/>
    <w:rsid w:val="00B007DF"/>
    <w:rsid w:val="00B00F3A"/>
    <w:rsid w:val="00B01073"/>
    <w:rsid w:val="00B0135B"/>
    <w:rsid w:val="00B013C5"/>
    <w:rsid w:val="00B01545"/>
    <w:rsid w:val="00B01671"/>
    <w:rsid w:val="00B022BB"/>
    <w:rsid w:val="00B02809"/>
    <w:rsid w:val="00B02AB3"/>
    <w:rsid w:val="00B02E9D"/>
    <w:rsid w:val="00B0345E"/>
    <w:rsid w:val="00B034B5"/>
    <w:rsid w:val="00B04088"/>
    <w:rsid w:val="00B043B2"/>
    <w:rsid w:val="00B044D3"/>
    <w:rsid w:val="00B048A4"/>
    <w:rsid w:val="00B04D0F"/>
    <w:rsid w:val="00B04DF6"/>
    <w:rsid w:val="00B05AC7"/>
    <w:rsid w:val="00B05D26"/>
    <w:rsid w:val="00B05D6A"/>
    <w:rsid w:val="00B068C6"/>
    <w:rsid w:val="00B06A33"/>
    <w:rsid w:val="00B07AD1"/>
    <w:rsid w:val="00B07DCC"/>
    <w:rsid w:val="00B101E6"/>
    <w:rsid w:val="00B101EB"/>
    <w:rsid w:val="00B104B2"/>
    <w:rsid w:val="00B10849"/>
    <w:rsid w:val="00B10B14"/>
    <w:rsid w:val="00B10CB3"/>
    <w:rsid w:val="00B111B7"/>
    <w:rsid w:val="00B112E8"/>
    <w:rsid w:val="00B113F9"/>
    <w:rsid w:val="00B11C33"/>
    <w:rsid w:val="00B12541"/>
    <w:rsid w:val="00B135D7"/>
    <w:rsid w:val="00B13818"/>
    <w:rsid w:val="00B1399B"/>
    <w:rsid w:val="00B13F45"/>
    <w:rsid w:val="00B145E9"/>
    <w:rsid w:val="00B1478F"/>
    <w:rsid w:val="00B14D96"/>
    <w:rsid w:val="00B15E06"/>
    <w:rsid w:val="00B15E3D"/>
    <w:rsid w:val="00B15F4D"/>
    <w:rsid w:val="00B1660A"/>
    <w:rsid w:val="00B169A9"/>
    <w:rsid w:val="00B16DF1"/>
    <w:rsid w:val="00B17218"/>
    <w:rsid w:val="00B1735D"/>
    <w:rsid w:val="00B17579"/>
    <w:rsid w:val="00B1791D"/>
    <w:rsid w:val="00B17A92"/>
    <w:rsid w:val="00B17E51"/>
    <w:rsid w:val="00B208FB"/>
    <w:rsid w:val="00B20CDC"/>
    <w:rsid w:val="00B2115F"/>
    <w:rsid w:val="00B21B5B"/>
    <w:rsid w:val="00B21D52"/>
    <w:rsid w:val="00B21E98"/>
    <w:rsid w:val="00B21F8B"/>
    <w:rsid w:val="00B22273"/>
    <w:rsid w:val="00B22481"/>
    <w:rsid w:val="00B23084"/>
    <w:rsid w:val="00B23439"/>
    <w:rsid w:val="00B238CD"/>
    <w:rsid w:val="00B23934"/>
    <w:rsid w:val="00B2395F"/>
    <w:rsid w:val="00B2396F"/>
    <w:rsid w:val="00B24058"/>
    <w:rsid w:val="00B246E9"/>
    <w:rsid w:val="00B24940"/>
    <w:rsid w:val="00B24D79"/>
    <w:rsid w:val="00B25C6F"/>
    <w:rsid w:val="00B25D7B"/>
    <w:rsid w:val="00B260AD"/>
    <w:rsid w:val="00B2685A"/>
    <w:rsid w:val="00B26B3E"/>
    <w:rsid w:val="00B26F2D"/>
    <w:rsid w:val="00B277B3"/>
    <w:rsid w:val="00B27A43"/>
    <w:rsid w:val="00B27EF4"/>
    <w:rsid w:val="00B300A5"/>
    <w:rsid w:val="00B3086C"/>
    <w:rsid w:val="00B30B4E"/>
    <w:rsid w:val="00B31169"/>
    <w:rsid w:val="00B3155F"/>
    <w:rsid w:val="00B3176F"/>
    <w:rsid w:val="00B3187E"/>
    <w:rsid w:val="00B31F68"/>
    <w:rsid w:val="00B320C1"/>
    <w:rsid w:val="00B32303"/>
    <w:rsid w:val="00B32D05"/>
    <w:rsid w:val="00B334A6"/>
    <w:rsid w:val="00B33770"/>
    <w:rsid w:val="00B3382E"/>
    <w:rsid w:val="00B338F1"/>
    <w:rsid w:val="00B341C4"/>
    <w:rsid w:val="00B3457F"/>
    <w:rsid w:val="00B34D2A"/>
    <w:rsid w:val="00B34F8F"/>
    <w:rsid w:val="00B3591E"/>
    <w:rsid w:val="00B36110"/>
    <w:rsid w:val="00B36768"/>
    <w:rsid w:val="00B36837"/>
    <w:rsid w:val="00B3703F"/>
    <w:rsid w:val="00B379E6"/>
    <w:rsid w:val="00B379F3"/>
    <w:rsid w:val="00B4009C"/>
    <w:rsid w:val="00B405F1"/>
    <w:rsid w:val="00B40BBA"/>
    <w:rsid w:val="00B40C86"/>
    <w:rsid w:val="00B40F2C"/>
    <w:rsid w:val="00B4123C"/>
    <w:rsid w:val="00B425B5"/>
    <w:rsid w:val="00B43402"/>
    <w:rsid w:val="00B44483"/>
    <w:rsid w:val="00B44935"/>
    <w:rsid w:val="00B44AB2"/>
    <w:rsid w:val="00B4539C"/>
    <w:rsid w:val="00B46F31"/>
    <w:rsid w:val="00B47719"/>
    <w:rsid w:val="00B47B08"/>
    <w:rsid w:val="00B47B11"/>
    <w:rsid w:val="00B5014B"/>
    <w:rsid w:val="00B50E67"/>
    <w:rsid w:val="00B50FB4"/>
    <w:rsid w:val="00B51574"/>
    <w:rsid w:val="00B515D7"/>
    <w:rsid w:val="00B51A3A"/>
    <w:rsid w:val="00B51C99"/>
    <w:rsid w:val="00B51D21"/>
    <w:rsid w:val="00B51F00"/>
    <w:rsid w:val="00B52080"/>
    <w:rsid w:val="00B527CB"/>
    <w:rsid w:val="00B529AD"/>
    <w:rsid w:val="00B53B1B"/>
    <w:rsid w:val="00B53DFA"/>
    <w:rsid w:val="00B5403A"/>
    <w:rsid w:val="00B54406"/>
    <w:rsid w:val="00B549E6"/>
    <w:rsid w:val="00B54ABB"/>
    <w:rsid w:val="00B54B3F"/>
    <w:rsid w:val="00B54DEC"/>
    <w:rsid w:val="00B54FAB"/>
    <w:rsid w:val="00B5540C"/>
    <w:rsid w:val="00B55D88"/>
    <w:rsid w:val="00B55FEC"/>
    <w:rsid w:val="00B56416"/>
    <w:rsid w:val="00B566F3"/>
    <w:rsid w:val="00B5677C"/>
    <w:rsid w:val="00B569A3"/>
    <w:rsid w:val="00B56CE1"/>
    <w:rsid w:val="00B57056"/>
    <w:rsid w:val="00B57663"/>
    <w:rsid w:val="00B578F0"/>
    <w:rsid w:val="00B57D56"/>
    <w:rsid w:val="00B602A6"/>
    <w:rsid w:val="00B604EA"/>
    <w:rsid w:val="00B60D52"/>
    <w:rsid w:val="00B613E9"/>
    <w:rsid w:val="00B6174E"/>
    <w:rsid w:val="00B61D87"/>
    <w:rsid w:val="00B635FE"/>
    <w:rsid w:val="00B63E9B"/>
    <w:rsid w:val="00B65084"/>
    <w:rsid w:val="00B662CA"/>
    <w:rsid w:val="00B671F0"/>
    <w:rsid w:val="00B674D1"/>
    <w:rsid w:val="00B67889"/>
    <w:rsid w:val="00B67FD1"/>
    <w:rsid w:val="00B708BC"/>
    <w:rsid w:val="00B70A11"/>
    <w:rsid w:val="00B70CD8"/>
    <w:rsid w:val="00B70FE8"/>
    <w:rsid w:val="00B71145"/>
    <w:rsid w:val="00B717F6"/>
    <w:rsid w:val="00B718AF"/>
    <w:rsid w:val="00B71C7A"/>
    <w:rsid w:val="00B71F91"/>
    <w:rsid w:val="00B72308"/>
    <w:rsid w:val="00B72476"/>
    <w:rsid w:val="00B724B8"/>
    <w:rsid w:val="00B72880"/>
    <w:rsid w:val="00B7295E"/>
    <w:rsid w:val="00B72D9F"/>
    <w:rsid w:val="00B7378D"/>
    <w:rsid w:val="00B73C1D"/>
    <w:rsid w:val="00B73EC8"/>
    <w:rsid w:val="00B743F1"/>
    <w:rsid w:val="00B744DA"/>
    <w:rsid w:val="00B74D02"/>
    <w:rsid w:val="00B753DB"/>
    <w:rsid w:val="00B76770"/>
    <w:rsid w:val="00B770B8"/>
    <w:rsid w:val="00B77171"/>
    <w:rsid w:val="00B773A9"/>
    <w:rsid w:val="00B8005D"/>
    <w:rsid w:val="00B804D6"/>
    <w:rsid w:val="00B80D2E"/>
    <w:rsid w:val="00B80D7A"/>
    <w:rsid w:val="00B817F0"/>
    <w:rsid w:val="00B81B79"/>
    <w:rsid w:val="00B82D82"/>
    <w:rsid w:val="00B831D2"/>
    <w:rsid w:val="00B839E8"/>
    <w:rsid w:val="00B83A04"/>
    <w:rsid w:val="00B83FBF"/>
    <w:rsid w:val="00B8476D"/>
    <w:rsid w:val="00B84CFB"/>
    <w:rsid w:val="00B84EA8"/>
    <w:rsid w:val="00B85228"/>
    <w:rsid w:val="00B85A15"/>
    <w:rsid w:val="00B85E8B"/>
    <w:rsid w:val="00B86016"/>
    <w:rsid w:val="00B862B0"/>
    <w:rsid w:val="00B8658F"/>
    <w:rsid w:val="00B86AD1"/>
    <w:rsid w:val="00B86F84"/>
    <w:rsid w:val="00B8721A"/>
    <w:rsid w:val="00B87240"/>
    <w:rsid w:val="00B87917"/>
    <w:rsid w:val="00B8798F"/>
    <w:rsid w:val="00B90060"/>
    <w:rsid w:val="00B908F1"/>
    <w:rsid w:val="00B90F41"/>
    <w:rsid w:val="00B9194C"/>
    <w:rsid w:val="00B92395"/>
    <w:rsid w:val="00B9242B"/>
    <w:rsid w:val="00B92D77"/>
    <w:rsid w:val="00B9349F"/>
    <w:rsid w:val="00B93641"/>
    <w:rsid w:val="00B93713"/>
    <w:rsid w:val="00B93EA7"/>
    <w:rsid w:val="00B949A3"/>
    <w:rsid w:val="00B94A1E"/>
    <w:rsid w:val="00B94D6C"/>
    <w:rsid w:val="00B94F2C"/>
    <w:rsid w:val="00B9529D"/>
    <w:rsid w:val="00B9580F"/>
    <w:rsid w:val="00B95825"/>
    <w:rsid w:val="00B9628C"/>
    <w:rsid w:val="00B96AE2"/>
    <w:rsid w:val="00B96CE1"/>
    <w:rsid w:val="00B970B7"/>
    <w:rsid w:val="00B97265"/>
    <w:rsid w:val="00B97F37"/>
    <w:rsid w:val="00B97FED"/>
    <w:rsid w:val="00BA036F"/>
    <w:rsid w:val="00BA0496"/>
    <w:rsid w:val="00BA05B4"/>
    <w:rsid w:val="00BA0692"/>
    <w:rsid w:val="00BA0DC9"/>
    <w:rsid w:val="00BA12F1"/>
    <w:rsid w:val="00BA157E"/>
    <w:rsid w:val="00BA1AEE"/>
    <w:rsid w:val="00BA2180"/>
    <w:rsid w:val="00BA24BB"/>
    <w:rsid w:val="00BA3653"/>
    <w:rsid w:val="00BA3B14"/>
    <w:rsid w:val="00BA40D7"/>
    <w:rsid w:val="00BA4945"/>
    <w:rsid w:val="00BA4B73"/>
    <w:rsid w:val="00BA4F31"/>
    <w:rsid w:val="00BA510C"/>
    <w:rsid w:val="00BA59AD"/>
    <w:rsid w:val="00BA5A0A"/>
    <w:rsid w:val="00BA6B3E"/>
    <w:rsid w:val="00BA6BB1"/>
    <w:rsid w:val="00BA6DA4"/>
    <w:rsid w:val="00BA70E8"/>
    <w:rsid w:val="00BB0126"/>
    <w:rsid w:val="00BB055C"/>
    <w:rsid w:val="00BB0959"/>
    <w:rsid w:val="00BB0BA7"/>
    <w:rsid w:val="00BB0D5E"/>
    <w:rsid w:val="00BB1080"/>
    <w:rsid w:val="00BB1096"/>
    <w:rsid w:val="00BB1519"/>
    <w:rsid w:val="00BB1806"/>
    <w:rsid w:val="00BB1EA8"/>
    <w:rsid w:val="00BB212C"/>
    <w:rsid w:val="00BB2158"/>
    <w:rsid w:val="00BB2F75"/>
    <w:rsid w:val="00BB3AA0"/>
    <w:rsid w:val="00BB3AF0"/>
    <w:rsid w:val="00BB3DC1"/>
    <w:rsid w:val="00BB4618"/>
    <w:rsid w:val="00BB4A59"/>
    <w:rsid w:val="00BB50FB"/>
    <w:rsid w:val="00BB5C18"/>
    <w:rsid w:val="00BB5CDE"/>
    <w:rsid w:val="00BB6866"/>
    <w:rsid w:val="00BB6B33"/>
    <w:rsid w:val="00BB711C"/>
    <w:rsid w:val="00BB75D9"/>
    <w:rsid w:val="00BB7EC5"/>
    <w:rsid w:val="00BC0AB4"/>
    <w:rsid w:val="00BC0AF0"/>
    <w:rsid w:val="00BC0BF7"/>
    <w:rsid w:val="00BC12A6"/>
    <w:rsid w:val="00BC140D"/>
    <w:rsid w:val="00BC14BA"/>
    <w:rsid w:val="00BC1A57"/>
    <w:rsid w:val="00BC233A"/>
    <w:rsid w:val="00BC2AA5"/>
    <w:rsid w:val="00BC2ABE"/>
    <w:rsid w:val="00BC3B55"/>
    <w:rsid w:val="00BC3B57"/>
    <w:rsid w:val="00BC48A8"/>
    <w:rsid w:val="00BC4F2F"/>
    <w:rsid w:val="00BC515C"/>
    <w:rsid w:val="00BC5F63"/>
    <w:rsid w:val="00BC6125"/>
    <w:rsid w:val="00BC709F"/>
    <w:rsid w:val="00BC7AFB"/>
    <w:rsid w:val="00BD0C56"/>
    <w:rsid w:val="00BD0E3D"/>
    <w:rsid w:val="00BD10BE"/>
    <w:rsid w:val="00BD11ED"/>
    <w:rsid w:val="00BD2922"/>
    <w:rsid w:val="00BD3093"/>
    <w:rsid w:val="00BD3D85"/>
    <w:rsid w:val="00BD3E38"/>
    <w:rsid w:val="00BD4B41"/>
    <w:rsid w:val="00BD4D4D"/>
    <w:rsid w:val="00BD5893"/>
    <w:rsid w:val="00BD6480"/>
    <w:rsid w:val="00BD6577"/>
    <w:rsid w:val="00BD6DEB"/>
    <w:rsid w:val="00BD72E0"/>
    <w:rsid w:val="00BD7320"/>
    <w:rsid w:val="00BD7436"/>
    <w:rsid w:val="00BD7A9B"/>
    <w:rsid w:val="00BD7D32"/>
    <w:rsid w:val="00BE00C1"/>
    <w:rsid w:val="00BE06BF"/>
    <w:rsid w:val="00BE0A71"/>
    <w:rsid w:val="00BE1CFC"/>
    <w:rsid w:val="00BE1F23"/>
    <w:rsid w:val="00BE23B3"/>
    <w:rsid w:val="00BE29F0"/>
    <w:rsid w:val="00BE2B5C"/>
    <w:rsid w:val="00BE3552"/>
    <w:rsid w:val="00BE4188"/>
    <w:rsid w:val="00BE44F4"/>
    <w:rsid w:val="00BE4671"/>
    <w:rsid w:val="00BE4710"/>
    <w:rsid w:val="00BE47BB"/>
    <w:rsid w:val="00BE4D60"/>
    <w:rsid w:val="00BE538C"/>
    <w:rsid w:val="00BE58CD"/>
    <w:rsid w:val="00BE5ADD"/>
    <w:rsid w:val="00BE5BF2"/>
    <w:rsid w:val="00BE5E4E"/>
    <w:rsid w:val="00BE5FA7"/>
    <w:rsid w:val="00BE6166"/>
    <w:rsid w:val="00BE63DB"/>
    <w:rsid w:val="00BE6D8E"/>
    <w:rsid w:val="00BE73EB"/>
    <w:rsid w:val="00BE77FB"/>
    <w:rsid w:val="00BE79EC"/>
    <w:rsid w:val="00BE7B23"/>
    <w:rsid w:val="00BE7D2E"/>
    <w:rsid w:val="00BF04CE"/>
    <w:rsid w:val="00BF0512"/>
    <w:rsid w:val="00BF0539"/>
    <w:rsid w:val="00BF0C47"/>
    <w:rsid w:val="00BF1D56"/>
    <w:rsid w:val="00BF2C4C"/>
    <w:rsid w:val="00BF2D9E"/>
    <w:rsid w:val="00BF2DC0"/>
    <w:rsid w:val="00BF2E81"/>
    <w:rsid w:val="00BF2FD3"/>
    <w:rsid w:val="00BF30BE"/>
    <w:rsid w:val="00BF3383"/>
    <w:rsid w:val="00BF33A9"/>
    <w:rsid w:val="00BF3AF7"/>
    <w:rsid w:val="00BF3E63"/>
    <w:rsid w:val="00BF4176"/>
    <w:rsid w:val="00BF436E"/>
    <w:rsid w:val="00BF43C5"/>
    <w:rsid w:val="00BF51E1"/>
    <w:rsid w:val="00BF5ADF"/>
    <w:rsid w:val="00BF5F22"/>
    <w:rsid w:val="00BF75B6"/>
    <w:rsid w:val="00BF7AE3"/>
    <w:rsid w:val="00C0017F"/>
    <w:rsid w:val="00C002D7"/>
    <w:rsid w:val="00C00888"/>
    <w:rsid w:val="00C0126D"/>
    <w:rsid w:val="00C01ECE"/>
    <w:rsid w:val="00C02589"/>
    <w:rsid w:val="00C027CF"/>
    <w:rsid w:val="00C02E61"/>
    <w:rsid w:val="00C02F38"/>
    <w:rsid w:val="00C03119"/>
    <w:rsid w:val="00C034CC"/>
    <w:rsid w:val="00C03B0F"/>
    <w:rsid w:val="00C04CAC"/>
    <w:rsid w:val="00C05284"/>
    <w:rsid w:val="00C0537D"/>
    <w:rsid w:val="00C05F02"/>
    <w:rsid w:val="00C062F3"/>
    <w:rsid w:val="00C06AD3"/>
    <w:rsid w:val="00C06E1F"/>
    <w:rsid w:val="00C07AA8"/>
    <w:rsid w:val="00C07DD4"/>
    <w:rsid w:val="00C1036B"/>
    <w:rsid w:val="00C1045E"/>
    <w:rsid w:val="00C105B0"/>
    <w:rsid w:val="00C10B84"/>
    <w:rsid w:val="00C10E6E"/>
    <w:rsid w:val="00C10EC9"/>
    <w:rsid w:val="00C11878"/>
    <w:rsid w:val="00C11D00"/>
    <w:rsid w:val="00C11F32"/>
    <w:rsid w:val="00C124CF"/>
    <w:rsid w:val="00C12A91"/>
    <w:rsid w:val="00C12EB7"/>
    <w:rsid w:val="00C13DCD"/>
    <w:rsid w:val="00C13DD8"/>
    <w:rsid w:val="00C14208"/>
    <w:rsid w:val="00C1443F"/>
    <w:rsid w:val="00C1445F"/>
    <w:rsid w:val="00C14866"/>
    <w:rsid w:val="00C153CD"/>
    <w:rsid w:val="00C15D27"/>
    <w:rsid w:val="00C16678"/>
    <w:rsid w:val="00C168BA"/>
    <w:rsid w:val="00C16B21"/>
    <w:rsid w:val="00C16C0C"/>
    <w:rsid w:val="00C1719A"/>
    <w:rsid w:val="00C17363"/>
    <w:rsid w:val="00C20088"/>
    <w:rsid w:val="00C20403"/>
    <w:rsid w:val="00C21198"/>
    <w:rsid w:val="00C211A1"/>
    <w:rsid w:val="00C2186A"/>
    <w:rsid w:val="00C219DD"/>
    <w:rsid w:val="00C21C8B"/>
    <w:rsid w:val="00C221E5"/>
    <w:rsid w:val="00C2255F"/>
    <w:rsid w:val="00C226C6"/>
    <w:rsid w:val="00C22E79"/>
    <w:rsid w:val="00C23158"/>
    <w:rsid w:val="00C245E3"/>
    <w:rsid w:val="00C24D94"/>
    <w:rsid w:val="00C262FB"/>
    <w:rsid w:val="00C26FF3"/>
    <w:rsid w:val="00C27345"/>
    <w:rsid w:val="00C27888"/>
    <w:rsid w:val="00C3050B"/>
    <w:rsid w:val="00C3051B"/>
    <w:rsid w:val="00C31C80"/>
    <w:rsid w:val="00C31CBF"/>
    <w:rsid w:val="00C31DB6"/>
    <w:rsid w:val="00C32059"/>
    <w:rsid w:val="00C3301A"/>
    <w:rsid w:val="00C33B74"/>
    <w:rsid w:val="00C33E66"/>
    <w:rsid w:val="00C34641"/>
    <w:rsid w:val="00C36331"/>
    <w:rsid w:val="00C3676D"/>
    <w:rsid w:val="00C36981"/>
    <w:rsid w:val="00C36E3C"/>
    <w:rsid w:val="00C36FE5"/>
    <w:rsid w:val="00C37A97"/>
    <w:rsid w:val="00C37BEC"/>
    <w:rsid w:val="00C4068A"/>
    <w:rsid w:val="00C407F1"/>
    <w:rsid w:val="00C40982"/>
    <w:rsid w:val="00C41429"/>
    <w:rsid w:val="00C41C17"/>
    <w:rsid w:val="00C41D62"/>
    <w:rsid w:val="00C426D8"/>
    <w:rsid w:val="00C433F1"/>
    <w:rsid w:val="00C43C97"/>
    <w:rsid w:val="00C4466D"/>
    <w:rsid w:val="00C447E4"/>
    <w:rsid w:val="00C44856"/>
    <w:rsid w:val="00C44C4C"/>
    <w:rsid w:val="00C44C82"/>
    <w:rsid w:val="00C44FA7"/>
    <w:rsid w:val="00C44FE3"/>
    <w:rsid w:val="00C46049"/>
    <w:rsid w:val="00C46334"/>
    <w:rsid w:val="00C47F5C"/>
    <w:rsid w:val="00C501C8"/>
    <w:rsid w:val="00C50266"/>
    <w:rsid w:val="00C506E5"/>
    <w:rsid w:val="00C50AA2"/>
    <w:rsid w:val="00C50AF6"/>
    <w:rsid w:val="00C50F7C"/>
    <w:rsid w:val="00C51146"/>
    <w:rsid w:val="00C52350"/>
    <w:rsid w:val="00C52D54"/>
    <w:rsid w:val="00C52E73"/>
    <w:rsid w:val="00C532C3"/>
    <w:rsid w:val="00C53840"/>
    <w:rsid w:val="00C53875"/>
    <w:rsid w:val="00C53D96"/>
    <w:rsid w:val="00C53DCD"/>
    <w:rsid w:val="00C546DC"/>
    <w:rsid w:val="00C54787"/>
    <w:rsid w:val="00C54878"/>
    <w:rsid w:val="00C548DB"/>
    <w:rsid w:val="00C55076"/>
    <w:rsid w:val="00C55A53"/>
    <w:rsid w:val="00C55B4B"/>
    <w:rsid w:val="00C56836"/>
    <w:rsid w:val="00C56F31"/>
    <w:rsid w:val="00C57E27"/>
    <w:rsid w:val="00C57F6E"/>
    <w:rsid w:val="00C57F7F"/>
    <w:rsid w:val="00C60150"/>
    <w:rsid w:val="00C60B5F"/>
    <w:rsid w:val="00C60BC7"/>
    <w:rsid w:val="00C60CBF"/>
    <w:rsid w:val="00C614F3"/>
    <w:rsid w:val="00C6215A"/>
    <w:rsid w:val="00C6220E"/>
    <w:rsid w:val="00C62761"/>
    <w:rsid w:val="00C63097"/>
    <w:rsid w:val="00C635F5"/>
    <w:rsid w:val="00C64015"/>
    <w:rsid w:val="00C64713"/>
    <w:rsid w:val="00C64905"/>
    <w:rsid w:val="00C655A4"/>
    <w:rsid w:val="00C65633"/>
    <w:rsid w:val="00C65766"/>
    <w:rsid w:val="00C65A68"/>
    <w:rsid w:val="00C65C3D"/>
    <w:rsid w:val="00C65F3D"/>
    <w:rsid w:val="00C665D4"/>
    <w:rsid w:val="00C665EA"/>
    <w:rsid w:val="00C66C41"/>
    <w:rsid w:val="00C67774"/>
    <w:rsid w:val="00C677BF"/>
    <w:rsid w:val="00C67C85"/>
    <w:rsid w:val="00C67E93"/>
    <w:rsid w:val="00C7004A"/>
    <w:rsid w:val="00C70373"/>
    <w:rsid w:val="00C70734"/>
    <w:rsid w:val="00C70A14"/>
    <w:rsid w:val="00C70BB2"/>
    <w:rsid w:val="00C71542"/>
    <w:rsid w:val="00C71B09"/>
    <w:rsid w:val="00C71F78"/>
    <w:rsid w:val="00C72D40"/>
    <w:rsid w:val="00C7303A"/>
    <w:rsid w:val="00C7388A"/>
    <w:rsid w:val="00C73F7C"/>
    <w:rsid w:val="00C74003"/>
    <w:rsid w:val="00C74FFA"/>
    <w:rsid w:val="00C75215"/>
    <w:rsid w:val="00C75275"/>
    <w:rsid w:val="00C75493"/>
    <w:rsid w:val="00C75B8C"/>
    <w:rsid w:val="00C75EFA"/>
    <w:rsid w:val="00C7662F"/>
    <w:rsid w:val="00C776FB"/>
    <w:rsid w:val="00C77751"/>
    <w:rsid w:val="00C800BB"/>
    <w:rsid w:val="00C8038A"/>
    <w:rsid w:val="00C809CB"/>
    <w:rsid w:val="00C813DA"/>
    <w:rsid w:val="00C8179A"/>
    <w:rsid w:val="00C81F90"/>
    <w:rsid w:val="00C82310"/>
    <w:rsid w:val="00C831B7"/>
    <w:rsid w:val="00C83264"/>
    <w:rsid w:val="00C836D6"/>
    <w:rsid w:val="00C841B3"/>
    <w:rsid w:val="00C8429A"/>
    <w:rsid w:val="00C844C4"/>
    <w:rsid w:val="00C846C5"/>
    <w:rsid w:val="00C84DE1"/>
    <w:rsid w:val="00C84F54"/>
    <w:rsid w:val="00C85B56"/>
    <w:rsid w:val="00C85FE4"/>
    <w:rsid w:val="00C8617A"/>
    <w:rsid w:val="00C86A8A"/>
    <w:rsid w:val="00C870B1"/>
    <w:rsid w:val="00C87A48"/>
    <w:rsid w:val="00C87C50"/>
    <w:rsid w:val="00C87CAF"/>
    <w:rsid w:val="00C909F6"/>
    <w:rsid w:val="00C90FB5"/>
    <w:rsid w:val="00C914EF"/>
    <w:rsid w:val="00C91853"/>
    <w:rsid w:val="00C918A5"/>
    <w:rsid w:val="00C91BF9"/>
    <w:rsid w:val="00C91FFC"/>
    <w:rsid w:val="00C921AA"/>
    <w:rsid w:val="00C925C2"/>
    <w:rsid w:val="00C92857"/>
    <w:rsid w:val="00C92A5E"/>
    <w:rsid w:val="00C93127"/>
    <w:rsid w:val="00C93930"/>
    <w:rsid w:val="00C93C23"/>
    <w:rsid w:val="00C93F88"/>
    <w:rsid w:val="00C9454B"/>
    <w:rsid w:val="00C9470F"/>
    <w:rsid w:val="00C94FB9"/>
    <w:rsid w:val="00C94FD4"/>
    <w:rsid w:val="00C95192"/>
    <w:rsid w:val="00C95614"/>
    <w:rsid w:val="00C95D26"/>
    <w:rsid w:val="00C95F1E"/>
    <w:rsid w:val="00C962CE"/>
    <w:rsid w:val="00C965D3"/>
    <w:rsid w:val="00C969E6"/>
    <w:rsid w:val="00C96BF3"/>
    <w:rsid w:val="00C9737E"/>
    <w:rsid w:val="00C97708"/>
    <w:rsid w:val="00C97A28"/>
    <w:rsid w:val="00C97EA7"/>
    <w:rsid w:val="00CA02AD"/>
    <w:rsid w:val="00CA064A"/>
    <w:rsid w:val="00CA075D"/>
    <w:rsid w:val="00CA1999"/>
    <w:rsid w:val="00CA1EE3"/>
    <w:rsid w:val="00CA2068"/>
    <w:rsid w:val="00CA3091"/>
    <w:rsid w:val="00CA413E"/>
    <w:rsid w:val="00CA5DD5"/>
    <w:rsid w:val="00CA61E5"/>
    <w:rsid w:val="00CA67D6"/>
    <w:rsid w:val="00CA6D13"/>
    <w:rsid w:val="00CA74B5"/>
    <w:rsid w:val="00CA75B6"/>
    <w:rsid w:val="00CA76EF"/>
    <w:rsid w:val="00CA7992"/>
    <w:rsid w:val="00CB00A6"/>
    <w:rsid w:val="00CB0555"/>
    <w:rsid w:val="00CB0888"/>
    <w:rsid w:val="00CB0FB5"/>
    <w:rsid w:val="00CB1F87"/>
    <w:rsid w:val="00CB250B"/>
    <w:rsid w:val="00CB2DBC"/>
    <w:rsid w:val="00CB3994"/>
    <w:rsid w:val="00CB3D0A"/>
    <w:rsid w:val="00CB429A"/>
    <w:rsid w:val="00CB4AC5"/>
    <w:rsid w:val="00CB502B"/>
    <w:rsid w:val="00CB58E7"/>
    <w:rsid w:val="00CB5B03"/>
    <w:rsid w:val="00CB5E68"/>
    <w:rsid w:val="00CB6B36"/>
    <w:rsid w:val="00CB71B0"/>
    <w:rsid w:val="00CB7518"/>
    <w:rsid w:val="00CB7766"/>
    <w:rsid w:val="00CB7C3C"/>
    <w:rsid w:val="00CC0477"/>
    <w:rsid w:val="00CC04D5"/>
    <w:rsid w:val="00CC0703"/>
    <w:rsid w:val="00CC0DD8"/>
    <w:rsid w:val="00CC0F97"/>
    <w:rsid w:val="00CC16B9"/>
    <w:rsid w:val="00CC1ACA"/>
    <w:rsid w:val="00CC1BC1"/>
    <w:rsid w:val="00CC248D"/>
    <w:rsid w:val="00CC2F14"/>
    <w:rsid w:val="00CC362C"/>
    <w:rsid w:val="00CC3D90"/>
    <w:rsid w:val="00CC4166"/>
    <w:rsid w:val="00CC42B0"/>
    <w:rsid w:val="00CC4A97"/>
    <w:rsid w:val="00CC4BA5"/>
    <w:rsid w:val="00CC7137"/>
    <w:rsid w:val="00CC751E"/>
    <w:rsid w:val="00CC758A"/>
    <w:rsid w:val="00CC76E0"/>
    <w:rsid w:val="00CC7D73"/>
    <w:rsid w:val="00CD0029"/>
    <w:rsid w:val="00CD01FE"/>
    <w:rsid w:val="00CD0265"/>
    <w:rsid w:val="00CD02CA"/>
    <w:rsid w:val="00CD061C"/>
    <w:rsid w:val="00CD1584"/>
    <w:rsid w:val="00CD23B7"/>
    <w:rsid w:val="00CD24DB"/>
    <w:rsid w:val="00CD2861"/>
    <w:rsid w:val="00CD2E2C"/>
    <w:rsid w:val="00CD3895"/>
    <w:rsid w:val="00CD3DA1"/>
    <w:rsid w:val="00CD3DF9"/>
    <w:rsid w:val="00CD444F"/>
    <w:rsid w:val="00CD4D9B"/>
    <w:rsid w:val="00CD5FF8"/>
    <w:rsid w:val="00CD609F"/>
    <w:rsid w:val="00CD6539"/>
    <w:rsid w:val="00CD7166"/>
    <w:rsid w:val="00CD7440"/>
    <w:rsid w:val="00CD7689"/>
    <w:rsid w:val="00CD7A32"/>
    <w:rsid w:val="00CD7C68"/>
    <w:rsid w:val="00CD7F3F"/>
    <w:rsid w:val="00CE04E1"/>
    <w:rsid w:val="00CE0C8B"/>
    <w:rsid w:val="00CE0E60"/>
    <w:rsid w:val="00CE1306"/>
    <w:rsid w:val="00CE139A"/>
    <w:rsid w:val="00CE2604"/>
    <w:rsid w:val="00CE27A6"/>
    <w:rsid w:val="00CE291F"/>
    <w:rsid w:val="00CE2C6F"/>
    <w:rsid w:val="00CE388D"/>
    <w:rsid w:val="00CE3AE6"/>
    <w:rsid w:val="00CE41AC"/>
    <w:rsid w:val="00CE4B80"/>
    <w:rsid w:val="00CE4D2E"/>
    <w:rsid w:val="00CE4D58"/>
    <w:rsid w:val="00CE60A7"/>
    <w:rsid w:val="00CE61CB"/>
    <w:rsid w:val="00CE6BB6"/>
    <w:rsid w:val="00CE7492"/>
    <w:rsid w:val="00CE7B44"/>
    <w:rsid w:val="00CE7E0B"/>
    <w:rsid w:val="00CF0190"/>
    <w:rsid w:val="00CF07B7"/>
    <w:rsid w:val="00CF0C19"/>
    <w:rsid w:val="00CF19F3"/>
    <w:rsid w:val="00CF1B87"/>
    <w:rsid w:val="00CF1F28"/>
    <w:rsid w:val="00CF217C"/>
    <w:rsid w:val="00CF26C0"/>
    <w:rsid w:val="00CF286D"/>
    <w:rsid w:val="00CF2A8A"/>
    <w:rsid w:val="00CF3FF6"/>
    <w:rsid w:val="00CF48EB"/>
    <w:rsid w:val="00CF4A50"/>
    <w:rsid w:val="00CF4D15"/>
    <w:rsid w:val="00CF58A7"/>
    <w:rsid w:val="00CF595E"/>
    <w:rsid w:val="00CF5A63"/>
    <w:rsid w:val="00CF5BE4"/>
    <w:rsid w:val="00CF5CFB"/>
    <w:rsid w:val="00CF62A9"/>
    <w:rsid w:val="00CF6548"/>
    <w:rsid w:val="00CF67B1"/>
    <w:rsid w:val="00CF7296"/>
    <w:rsid w:val="00CF72DC"/>
    <w:rsid w:val="00D002EF"/>
    <w:rsid w:val="00D007AA"/>
    <w:rsid w:val="00D01790"/>
    <w:rsid w:val="00D019D1"/>
    <w:rsid w:val="00D01C23"/>
    <w:rsid w:val="00D02674"/>
    <w:rsid w:val="00D0270C"/>
    <w:rsid w:val="00D027CC"/>
    <w:rsid w:val="00D02CBB"/>
    <w:rsid w:val="00D0363A"/>
    <w:rsid w:val="00D03A07"/>
    <w:rsid w:val="00D03F24"/>
    <w:rsid w:val="00D03F60"/>
    <w:rsid w:val="00D04305"/>
    <w:rsid w:val="00D043DC"/>
    <w:rsid w:val="00D045BE"/>
    <w:rsid w:val="00D046C3"/>
    <w:rsid w:val="00D04CC3"/>
    <w:rsid w:val="00D050B6"/>
    <w:rsid w:val="00D05224"/>
    <w:rsid w:val="00D0631E"/>
    <w:rsid w:val="00D06622"/>
    <w:rsid w:val="00D06F19"/>
    <w:rsid w:val="00D075DE"/>
    <w:rsid w:val="00D0782C"/>
    <w:rsid w:val="00D07DA0"/>
    <w:rsid w:val="00D10303"/>
    <w:rsid w:val="00D10647"/>
    <w:rsid w:val="00D11274"/>
    <w:rsid w:val="00D114D8"/>
    <w:rsid w:val="00D1172A"/>
    <w:rsid w:val="00D11826"/>
    <w:rsid w:val="00D11988"/>
    <w:rsid w:val="00D11C96"/>
    <w:rsid w:val="00D11D6E"/>
    <w:rsid w:val="00D129E1"/>
    <w:rsid w:val="00D12F41"/>
    <w:rsid w:val="00D13548"/>
    <w:rsid w:val="00D13B95"/>
    <w:rsid w:val="00D148CF"/>
    <w:rsid w:val="00D14B3B"/>
    <w:rsid w:val="00D14B4E"/>
    <w:rsid w:val="00D14D39"/>
    <w:rsid w:val="00D16219"/>
    <w:rsid w:val="00D1693E"/>
    <w:rsid w:val="00D16FCA"/>
    <w:rsid w:val="00D174E3"/>
    <w:rsid w:val="00D17CFD"/>
    <w:rsid w:val="00D17E5C"/>
    <w:rsid w:val="00D201E0"/>
    <w:rsid w:val="00D20495"/>
    <w:rsid w:val="00D20506"/>
    <w:rsid w:val="00D20750"/>
    <w:rsid w:val="00D207AB"/>
    <w:rsid w:val="00D208F8"/>
    <w:rsid w:val="00D21240"/>
    <w:rsid w:val="00D21427"/>
    <w:rsid w:val="00D21C04"/>
    <w:rsid w:val="00D2289F"/>
    <w:rsid w:val="00D22A79"/>
    <w:rsid w:val="00D22B03"/>
    <w:rsid w:val="00D23043"/>
    <w:rsid w:val="00D2366F"/>
    <w:rsid w:val="00D2380E"/>
    <w:rsid w:val="00D2383D"/>
    <w:rsid w:val="00D23CF5"/>
    <w:rsid w:val="00D24200"/>
    <w:rsid w:val="00D242E9"/>
    <w:rsid w:val="00D243C3"/>
    <w:rsid w:val="00D2444E"/>
    <w:rsid w:val="00D245A1"/>
    <w:rsid w:val="00D2494E"/>
    <w:rsid w:val="00D24B75"/>
    <w:rsid w:val="00D24DA4"/>
    <w:rsid w:val="00D24E28"/>
    <w:rsid w:val="00D2563A"/>
    <w:rsid w:val="00D25935"/>
    <w:rsid w:val="00D25D51"/>
    <w:rsid w:val="00D25FF4"/>
    <w:rsid w:val="00D26025"/>
    <w:rsid w:val="00D26B9B"/>
    <w:rsid w:val="00D26EC1"/>
    <w:rsid w:val="00D3039C"/>
    <w:rsid w:val="00D308B5"/>
    <w:rsid w:val="00D31D49"/>
    <w:rsid w:val="00D3242B"/>
    <w:rsid w:val="00D33ED3"/>
    <w:rsid w:val="00D33F8A"/>
    <w:rsid w:val="00D34221"/>
    <w:rsid w:val="00D344C1"/>
    <w:rsid w:val="00D35608"/>
    <w:rsid w:val="00D35992"/>
    <w:rsid w:val="00D35E9C"/>
    <w:rsid w:val="00D36240"/>
    <w:rsid w:val="00D362E0"/>
    <w:rsid w:val="00D36357"/>
    <w:rsid w:val="00D365AD"/>
    <w:rsid w:val="00D36DE5"/>
    <w:rsid w:val="00D37250"/>
    <w:rsid w:val="00D37AA5"/>
    <w:rsid w:val="00D40905"/>
    <w:rsid w:val="00D40A69"/>
    <w:rsid w:val="00D40EDD"/>
    <w:rsid w:val="00D420E1"/>
    <w:rsid w:val="00D42767"/>
    <w:rsid w:val="00D42BB8"/>
    <w:rsid w:val="00D42F73"/>
    <w:rsid w:val="00D438A1"/>
    <w:rsid w:val="00D43DC6"/>
    <w:rsid w:val="00D446D4"/>
    <w:rsid w:val="00D44CB7"/>
    <w:rsid w:val="00D451D7"/>
    <w:rsid w:val="00D45337"/>
    <w:rsid w:val="00D457D0"/>
    <w:rsid w:val="00D4584D"/>
    <w:rsid w:val="00D45B4F"/>
    <w:rsid w:val="00D468D7"/>
    <w:rsid w:val="00D46B17"/>
    <w:rsid w:val="00D46CAB"/>
    <w:rsid w:val="00D4751D"/>
    <w:rsid w:val="00D476E3"/>
    <w:rsid w:val="00D47AB2"/>
    <w:rsid w:val="00D47C82"/>
    <w:rsid w:val="00D50104"/>
    <w:rsid w:val="00D50C3E"/>
    <w:rsid w:val="00D50CE0"/>
    <w:rsid w:val="00D51B4B"/>
    <w:rsid w:val="00D51B80"/>
    <w:rsid w:val="00D524CE"/>
    <w:rsid w:val="00D529BB"/>
    <w:rsid w:val="00D52EF7"/>
    <w:rsid w:val="00D531BC"/>
    <w:rsid w:val="00D532B9"/>
    <w:rsid w:val="00D535CE"/>
    <w:rsid w:val="00D546C8"/>
    <w:rsid w:val="00D547B7"/>
    <w:rsid w:val="00D556F6"/>
    <w:rsid w:val="00D55784"/>
    <w:rsid w:val="00D55DA9"/>
    <w:rsid w:val="00D561B6"/>
    <w:rsid w:val="00D5659F"/>
    <w:rsid w:val="00D56DD1"/>
    <w:rsid w:val="00D56EC1"/>
    <w:rsid w:val="00D57368"/>
    <w:rsid w:val="00D57B1C"/>
    <w:rsid w:val="00D57E0C"/>
    <w:rsid w:val="00D57F2D"/>
    <w:rsid w:val="00D607BF"/>
    <w:rsid w:val="00D6095C"/>
    <w:rsid w:val="00D60BCE"/>
    <w:rsid w:val="00D61007"/>
    <w:rsid w:val="00D6134B"/>
    <w:rsid w:val="00D61619"/>
    <w:rsid w:val="00D61E7A"/>
    <w:rsid w:val="00D62239"/>
    <w:rsid w:val="00D62314"/>
    <w:rsid w:val="00D62465"/>
    <w:rsid w:val="00D63865"/>
    <w:rsid w:val="00D6410A"/>
    <w:rsid w:val="00D64623"/>
    <w:rsid w:val="00D6470F"/>
    <w:rsid w:val="00D6474A"/>
    <w:rsid w:val="00D64A91"/>
    <w:rsid w:val="00D64D09"/>
    <w:rsid w:val="00D653FC"/>
    <w:rsid w:val="00D6544A"/>
    <w:rsid w:val="00D66CCB"/>
    <w:rsid w:val="00D67A2E"/>
    <w:rsid w:val="00D71393"/>
    <w:rsid w:val="00D7148F"/>
    <w:rsid w:val="00D726AB"/>
    <w:rsid w:val="00D726B7"/>
    <w:rsid w:val="00D74322"/>
    <w:rsid w:val="00D74C52"/>
    <w:rsid w:val="00D75681"/>
    <w:rsid w:val="00D75750"/>
    <w:rsid w:val="00D7590B"/>
    <w:rsid w:val="00D75E8D"/>
    <w:rsid w:val="00D760B0"/>
    <w:rsid w:val="00D769F1"/>
    <w:rsid w:val="00D76EDD"/>
    <w:rsid w:val="00D76F5C"/>
    <w:rsid w:val="00D77885"/>
    <w:rsid w:val="00D77A26"/>
    <w:rsid w:val="00D81B4B"/>
    <w:rsid w:val="00D81E42"/>
    <w:rsid w:val="00D82884"/>
    <w:rsid w:val="00D8295B"/>
    <w:rsid w:val="00D835AD"/>
    <w:rsid w:val="00D836D3"/>
    <w:rsid w:val="00D83AFB"/>
    <w:rsid w:val="00D83E81"/>
    <w:rsid w:val="00D83E8F"/>
    <w:rsid w:val="00D84B21"/>
    <w:rsid w:val="00D8554C"/>
    <w:rsid w:val="00D85784"/>
    <w:rsid w:val="00D85E3F"/>
    <w:rsid w:val="00D86ED4"/>
    <w:rsid w:val="00D8710B"/>
    <w:rsid w:val="00D8779F"/>
    <w:rsid w:val="00D90056"/>
    <w:rsid w:val="00D90083"/>
    <w:rsid w:val="00D9166E"/>
    <w:rsid w:val="00D91FEF"/>
    <w:rsid w:val="00D92994"/>
    <w:rsid w:val="00D9382F"/>
    <w:rsid w:val="00D9492A"/>
    <w:rsid w:val="00D94BAD"/>
    <w:rsid w:val="00D94EB9"/>
    <w:rsid w:val="00D94EE7"/>
    <w:rsid w:val="00D9523B"/>
    <w:rsid w:val="00D95310"/>
    <w:rsid w:val="00D95AED"/>
    <w:rsid w:val="00D96199"/>
    <w:rsid w:val="00D96867"/>
    <w:rsid w:val="00D968AE"/>
    <w:rsid w:val="00D975E7"/>
    <w:rsid w:val="00D97835"/>
    <w:rsid w:val="00D9794D"/>
    <w:rsid w:val="00DA08AD"/>
    <w:rsid w:val="00DA08E7"/>
    <w:rsid w:val="00DA0D38"/>
    <w:rsid w:val="00DA0D41"/>
    <w:rsid w:val="00DA17AB"/>
    <w:rsid w:val="00DA1C15"/>
    <w:rsid w:val="00DA202E"/>
    <w:rsid w:val="00DA2256"/>
    <w:rsid w:val="00DA2F89"/>
    <w:rsid w:val="00DA329A"/>
    <w:rsid w:val="00DA341E"/>
    <w:rsid w:val="00DA3B7C"/>
    <w:rsid w:val="00DA3FDA"/>
    <w:rsid w:val="00DA5532"/>
    <w:rsid w:val="00DA5CA4"/>
    <w:rsid w:val="00DA6053"/>
    <w:rsid w:val="00DA71F0"/>
    <w:rsid w:val="00DA7A1F"/>
    <w:rsid w:val="00DB0184"/>
    <w:rsid w:val="00DB0690"/>
    <w:rsid w:val="00DB0DCB"/>
    <w:rsid w:val="00DB0E53"/>
    <w:rsid w:val="00DB0FA1"/>
    <w:rsid w:val="00DB1E32"/>
    <w:rsid w:val="00DB1FCD"/>
    <w:rsid w:val="00DB24BF"/>
    <w:rsid w:val="00DB265F"/>
    <w:rsid w:val="00DB3767"/>
    <w:rsid w:val="00DB3797"/>
    <w:rsid w:val="00DB396E"/>
    <w:rsid w:val="00DB3D2D"/>
    <w:rsid w:val="00DB495A"/>
    <w:rsid w:val="00DB5222"/>
    <w:rsid w:val="00DB5238"/>
    <w:rsid w:val="00DB5866"/>
    <w:rsid w:val="00DB6477"/>
    <w:rsid w:val="00DB6C19"/>
    <w:rsid w:val="00DB6C5B"/>
    <w:rsid w:val="00DB6E58"/>
    <w:rsid w:val="00DB6FCF"/>
    <w:rsid w:val="00DB73D5"/>
    <w:rsid w:val="00DB74D3"/>
    <w:rsid w:val="00DB7DF7"/>
    <w:rsid w:val="00DC0034"/>
    <w:rsid w:val="00DC1C7E"/>
    <w:rsid w:val="00DC23E1"/>
    <w:rsid w:val="00DC38EF"/>
    <w:rsid w:val="00DC3B7E"/>
    <w:rsid w:val="00DC3EEF"/>
    <w:rsid w:val="00DC4175"/>
    <w:rsid w:val="00DC4754"/>
    <w:rsid w:val="00DC4C90"/>
    <w:rsid w:val="00DC4CC3"/>
    <w:rsid w:val="00DC4E61"/>
    <w:rsid w:val="00DC53AC"/>
    <w:rsid w:val="00DC55BD"/>
    <w:rsid w:val="00DC56D7"/>
    <w:rsid w:val="00DC5720"/>
    <w:rsid w:val="00DC5BF4"/>
    <w:rsid w:val="00DC5DAA"/>
    <w:rsid w:val="00DC5F3A"/>
    <w:rsid w:val="00DC6922"/>
    <w:rsid w:val="00DC78B9"/>
    <w:rsid w:val="00DD07EB"/>
    <w:rsid w:val="00DD0827"/>
    <w:rsid w:val="00DD0B1D"/>
    <w:rsid w:val="00DD0D44"/>
    <w:rsid w:val="00DD0EDD"/>
    <w:rsid w:val="00DD0F53"/>
    <w:rsid w:val="00DD1823"/>
    <w:rsid w:val="00DD1911"/>
    <w:rsid w:val="00DD1BE5"/>
    <w:rsid w:val="00DD1E0B"/>
    <w:rsid w:val="00DD2088"/>
    <w:rsid w:val="00DD214A"/>
    <w:rsid w:val="00DD2339"/>
    <w:rsid w:val="00DD24EC"/>
    <w:rsid w:val="00DD254A"/>
    <w:rsid w:val="00DD2D4A"/>
    <w:rsid w:val="00DD2DAA"/>
    <w:rsid w:val="00DD2F96"/>
    <w:rsid w:val="00DD2FAE"/>
    <w:rsid w:val="00DD344D"/>
    <w:rsid w:val="00DD3679"/>
    <w:rsid w:val="00DD39E0"/>
    <w:rsid w:val="00DD4AA6"/>
    <w:rsid w:val="00DD4B3E"/>
    <w:rsid w:val="00DD4D13"/>
    <w:rsid w:val="00DD50FB"/>
    <w:rsid w:val="00DD5638"/>
    <w:rsid w:val="00DD5AC9"/>
    <w:rsid w:val="00DD5EAB"/>
    <w:rsid w:val="00DD6485"/>
    <w:rsid w:val="00DD651F"/>
    <w:rsid w:val="00DD6C7F"/>
    <w:rsid w:val="00DD6D13"/>
    <w:rsid w:val="00DD7456"/>
    <w:rsid w:val="00DD78B9"/>
    <w:rsid w:val="00DD7B40"/>
    <w:rsid w:val="00DE01D3"/>
    <w:rsid w:val="00DE0B65"/>
    <w:rsid w:val="00DE0C80"/>
    <w:rsid w:val="00DE0D98"/>
    <w:rsid w:val="00DE1872"/>
    <w:rsid w:val="00DE276B"/>
    <w:rsid w:val="00DE3E43"/>
    <w:rsid w:val="00DE4444"/>
    <w:rsid w:val="00DE4D48"/>
    <w:rsid w:val="00DE5295"/>
    <w:rsid w:val="00DE6E75"/>
    <w:rsid w:val="00DE7560"/>
    <w:rsid w:val="00DE75B3"/>
    <w:rsid w:val="00DE7756"/>
    <w:rsid w:val="00DE79D4"/>
    <w:rsid w:val="00DE7A50"/>
    <w:rsid w:val="00DF02E3"/>
    <w:rsid w:val="00DF1337"/>
    <w:rsid w:val="00DF1431"/>
    <w:rsid w:val="00DF1A5E"/>
    <w:rsid w:val="00DF1B64"/>
    <w:rsid w:val="00DF23A4"/>
    <w:rsid w:val="00DF2816"/>
    <w:rsid w:val="00DF2846"/>
    <w:rsid w:val="00DF2B0F"/>
    <w:rsid w:val="00DF2B56"/>
    <w:rsid w:val="00DF2D28"/>
    <w:rsid w:val="00DF2EE1"/>
    <w:rsid w:val="00DF3166"/>
    <w:rsid w:val="00DF3959"/>
    <w:rsid w:val="00DF3F7D"/>
    <w:rsid w:val="00DF44C9"/>
    <w:rsid w:val="00DF4931"/>
    <w:rsid w:val="00DF517F"/>
    <w:rsid w:val="00DF5235"/>
    <w:rsid w:val="00DF58C2"/>
    <w:rsid w:val="00DF64DD"/>
    <w:rsid w:val="00DF66AF"/>
    <w:rsid w:val="00DF7371"/>
    <w:rsid w:val="00DF7D4C"/>
    <w:rsid w:val="00E00364"/>
    <w:rsid w:val="00E00945"/>
    <w:rsid w:val="00E00BCB"/>
    <w:rsid w:val="00E012EA"/>
    <w:rsid w:val="00E013FC"/>
    <w:rsid w:val="00E015F5"/>
    <w:rsid w:val="00E0165B"/>
    <w:rsid w:val="00E01EFD"/>
    <w:rsid w:val="00E028DF"/>
    <w:rsid w:val="00E02CFA"/>
    <w:rsid w:val="00E02EB6"/>
    <w:rsid w:val="00E0413C"/>
    <w:rsid w:val="00E048D2"/>
    <w:rsid w:val="00E04B07"/>
    <w:rsid w:val="00E04CA6"/>
    <w:rsid w:val="00E053E1"/>
    <w:rsid w:val="00E0607D"/>
    <w:rsid w:val="00E063C1"/>
    <w:rsid w:val="00E064C9"/>
    <w:rsid w:val="00E06AC7"/>
    <w:rsid w:val="00E06CFB"/>
    <w:rsid w:val="00E07DF8"/>
    <w:rsid w:val="00E112A0"/>
    <w:rsid w:val="00E118A6"/>
    <w:rsid w:val="00E12229"/>
    <w:rsid w:val="00E12397"/>
    <w:rsid w:val="00E126A9"/>
    <w:rsid w:val="00E126EA"/>
    <w:rsid w:val="00E12A31"/>
    <w:rsid w:val="00E132D0"/>
    <w:rsid w:val="00E1355D"/>
    <w:rsid w:val="00E13EDE"/>
    <w:rsid w:val="00E14424"/>
    <w:rsid w:val="00E14527"/>
    <w:rsid w:val="00E1483D"/>
    <w:rsid w:val="00E14868"/>
    <w:rsid w:val="00E14AE5"/>
    <w:rsid w:val="00E14B57"/>
    <w:rsid w:val="00E14FF5"/>
    <w:rsid w:val="00E153C3"/>
    <w:rsid w:val="00E15634"/>
    <w:rsid w:val="00E15C3D"/>
    <w:rsid w:val="00E15D08"/>
    <w:rsid w:val="00E15ECC"/>
    <w:rsid w:val="00E160EE"/>
    <w:rsid w:val="00E171E1"/>
    <w:rsid w:val="00E204E0"/>
    <w:rsid w:val="00E2083C"/>
    <w:rsid w:val="00E20E74"/>
    <w:rsid w:val="00E20F25"/>
    <w:rsid w:val="00E213CC"/>
    <w:rsid w:val="00E21A8D"/>
    <w:rsid w:val="00E22398"/>
    <w:rsid w:val="00E23437"/>
    <w:rsid w:val="00E23CDB"/>
    <w:rsid w:val="00E2450C"/>
    <w:rsid w:val="00E246A7"/>
    <w:rsid w:val="00E2585E"/>
    <w:rsid w:val="00E25889"/>
    <w:rsid w:val="00E25CB9"/>
    <w:rsid w:val="00E25D2E"/>
    <w:rsid w:val="00E260E9"/>
    <w:rsid w:val="00E265A3"/>
    <w:rsid w:val="00E2719B"/>
    <w:rsid w:val="00E27C66"/>
    <w:rsid w:val="00E30D4F"/>
    <w:rsid w:val="00E31E13"/>
    <w:rsid w:val="00E3230E"/>
    <w:rsid w:val="00E32489"/>
    <w:rsid w:val="00E33577"/>
    <w:rsid w:val="00E33781"/>
    <w:rsid w:val="00E339B0"/>
    <w:rsid w:val="00E33BE7"/>
    <w:rsid w:val="00E33DAD"/>
    <w:rsid w:val="00E34062"/>
    <w:rsid w:val="00E3411D"/>
    <w:rsid w:val="00E341E3"/>
    <w:rsid w:val="00E34472"/>
    <w:rsid w:val="00E34B8F"/>
    <w:rsid w:val="00E3525B"/>
    <w:rsid w:val="00E35365"/>
    <w:rsid w:val="00E35FCE"/>
    <w:rsid w:val="00E36B0A"/>
    <w:rsid w:val="00E36C39"/>
    <w:rsid w:val="00E36DE9"/>
    <w:rsid w:val="00E37225"/>
    <w:rsid w:val="00E37228"/>
    <w:rsid w:val="00E37511"/>
    <w:rsid w:val="00E37E93"/>
    <w:rsid w:val="00E41A89"/>
    <w:rsid w:val="00E41F35"/>
    <w:rsid w:val="00E429DB"/>
    <w:rsid w:val="00E4356F"/>
    <w:rsid w:val="00E4384F"/>
    <w:rsid w:val="00E439FD"/>
    <w:rsid w:val="00E43E5A"/>
    <w:rsid w:val="00E449CF"/>
    <w:rsid w:val="00E44B93"/>
    <w:rsid w:val="00E453F3"/>
    <w:rsid w:val="00E456CF"/>
    <w:rsid w:val="00E45A52"/>
    <w:rsid w:val="00E45E7B"/>
    <w:rsid w:val="00E46E8B"/>
    <w:rsid w:val="00E4722D"/>
    <w:rsid w:val="00E477C1"/>
    <w:rsid w:val="00E47B5F"/>
    <w:rsid w:val="00E47C3C"/>
    <w:rsid w:val="00E502DF"/>
    <w:rsid w:val="00E504DE"/>
    <w:rsid w:val="00E5157A"/>
    <w:rsid w:val="00E52150"/>
    <w:rsid w:val="00E528CE"/>
    <w:rsid w:val="00E52C19"/>
    <w:rsid w:val="00E52DE2"/>
    <w:rsid w:val="00E53833"/>
    <w:rsid w:val="00E53F95"/>
    <w:rsid w:val="00E55736"/>
    <w:rsid w:val="00E56334"/>
    <w:rsid w:val="00E5699D"/>
    <w:rsid w:val="00E56BE6"/>
    <w:rsid w:val="00E56DD4"/>
    <w:rsid w:val="00E56F78"/>
    <w:rsid w:val="00E575D2"/>
    <w:rsid w:val="00E57B8F"/>
    <w:rsid w:val="00E57BCF"/>
    <w:rsid w:val="00E57FCA"/>
    <w:rsid w:val="00E60A4F"/>
    <w:rsid w:val="00E60DE9"/>
    <w:rsid w:val="00E613ED"/>
    <w:rsid w:val="00E61A5F"/>
    <w:rsid w:val="00E62077"/>
    <w:rsid w:val="00E6281C"/>
    <w:rsid w:val="00E6287C"/>
    <w:rsid w:val="00E62DD7"/>
    <w:rsid w:val="00E62E5A"/>
    <w:rsid w:val="00E6321C"/>
    <w:rsid w:val="00E63749"/>
    <w:rsid w:val="00E63AE4"/>
    <w:rsid w:val="00E63E47"/>
    <w:rsid w:val="00E64635"/>
    <w:rsid w:val="00E6466D"/>
    <w:rsid w:val="00E64E45"/>
    <w:rsid w:val="00E65F29"/>
    <w:rsid w:val="00E6634C"/>
    <w:rsid w:val="00E6658B"/>
    <w:rsid w:val="00E671BF"/>
    <w:rsid w:val="00E6782A"/>
    <w:rsid w:val="00E70077"/>
    <w:rsid w:val="00E7041B"/>
    <w:rsid w:val="00E707EA"/>
    <w:rsid w:val="00E70E0D"/>
    <w:rsid w:val="00E717E4"/>
    <w:rsid w:val="00E71E89"/>
    <w:rsid w:val="00E72000"/>
    <w:rsid w:val="00E729DB"/>
    <w:rsid w:val="00E74168"/>
    <w:rsid w:val="00E7489E"/>
    <w:rsid w:val="00E75037"/>
    <w:rsid w:val="00E758E2"/>
    <w:rsid w:val="00E768C8"/>
    <w:rsid w:val="00E77108"/>
    <w:rsid w:val="00E777E3"/>
    <w:rsid w:val="00E8088B"/>
    <w:rsid w:val="00E80CEE"/>
    <w:rsid w:val="00E81533"/>
    <w:rsid w:val="00E815BA"/>
    <w:rsid w:val="00E817C7"/>
    <w:rsid w:val="00E817DE"/>
    <w:rsid w:val="00E819CE"/>
    <w:rsid w:val="00E8299C"/>
    <w:rsid w:val="00E83DB6"/>
    <w:rsid w:val="00E840D3"/>
    <w:rsid w:val="00E849DA"/>
    <w:rsid w:val="00E84A00"/>
    <w:rsid w:val="00E85494"/>
    <w:rsid w:val="00E8560D"/>
    <w:rsid w:val="00E8611F"/>
    <w:rsid w:val="00E8626F"/>
    <w:rsid w:val="00E8643B"/>
    <w:rsid w:val="00E8687B"/>
    <w:rsid w:val="00E86A70"/>
    <w:rsid w:val="00E87910"/>
    <w:rsid w:val="00E87EF2"/>
    <w:rsid w:val="00E905E9"/>
    <w:rsid w:val="00E906AB"/>
    <w:rsid w:val="00E90842"/>
    <w:rsid w:val="00E91538"/>
    <w:rsid w:val="00E917E9"/>
    <w:rsid w:val="00E923DF"/>
    <w:rsid w:val="00E9387C"/>
    <w:rsid w:val="00E93BDF"/>
    <w:rsid w:val="00E94264"/>
    <w:rsid w:val="00E9455A"/>
    <w:rsid w:val="00E949F6"/>
    <w:rsid w:val="00E95094"/>
    <w:rsid w:val="00E950AF"/>
    <w:rsid w:val="00E95354"/>
    <w:rsid w:val="00E9537C"/>
    <w:rsid w:val="00E955B0"/>
    <w:rsid w:val="00E95CCC"/>
    <w:rsid w:val="00E966FF"/>
    <w:rsid w:val="00E967C6"/>
    <w:rsid w:val="00E96D70"/>
    <w:rsid w:val="00E96F38"/>
    <w:rsid w:val="00E97847"/>
    <w:rsid w:val="00E97BF9"/>
    <w:rsid w:val="00EA0805"/>
    <w:rsid w:val="00EA0B19"/>
    <w:rsid w:val="00EA139E"/>
    <w:rsid w:val="00EA1F35"/>
    <w:rsid w:val="00EA2202"/>
    <w:rsid w:val="00EA33DD"/>
    <w:rsid w:val="00EA3796"/>
    <w:rsid w:val="00EA3A53"/>
    <w:rsid w:val="00EA3E5C"/>
    <w:rsid w:val="00EA4412"/>
    <w:rsid w:val="00EA4767"/>
    <w:rsid w:val="00EA4F1E"/>
    <w:rsid w:val="00EA52CC"/>
    <w:rsid w:val="00EA572E"/>
    <w:rsid w:val="00EA616A"/>
    <w:rsid w:val="00EA6325"/>
    <w:rsid w:val="00EA6821"/>
    <w:rsid w:val="00EA70CD"/>
    <w:rsid w:val="00EA7438"/>
    <w:rsid w:val="00EA7ADF"/>
    <w:rsid w:val="00EA7FB0"/>
    <w:rsid w:val="00EB0194"/>
    <w:rsid w:val="00EB06EA"/>
    <w:rsid w:val="00EB0AF4"/>
    <w:rsid w:val="00EB130E"/>
    <w:rsid w:val="00EB1328"/>
    <w:rsid w:val="00EB189B"/>
    <w:rsid w:val="00EB1A7E"/>
    <w:rsid w:val="00EB1CAD"/>
    <w:rsid w:val="00EB237F"/>
    <w:rsid w:val="00EB3187"/>
    <w:rsid w:val="00EB4292"/>
    <w:rsid w:val="00EB4817"/>
    <w:rsid w:val="00EB4EE0"/>
    <w:rsid w:val="00EB4F00"/>
    <w:rsid w:val="00EB53D1"/>
    <w:rsid w:val="00EB595A"/>
    <w:rsid w:val="00EB5D30"/>
    <w:rsid w:val="00EB659D"/>
    <w:rsid w:val="00EB742B"/>
    <w:rsid w:val="00EB77BD"/>
    <w:rsid w:val="00EB78C9"/>
    <w:rsid w:val="00EC03AF"/>
    <w:rsid w:val="00EC14BA"/>
    <w:rsid w:val="00EC1A74"/>
    <w:rsid w:val="00EC1C50"/>
    <w:rsid w:val="00EC1E7E"/>
    <w:rsid w:val="00EC1E9D"/>
    <w:rsid w:val="00EC2398"/>
    <w:rsid w:val="00EC24B0"/>
    <w:rsid w:val="00EC28BD"/>
    <w:rsid w:val="00EC28E9"/>
    <w:rsid w:val="00EC2DDB"/>
    <w:rsid w:val="00EC3067"/>
    <w:rsid w:val="00EC3711"/>
    <w:rsid w:val="00EC3A0A"/>
    <w:rsid w:val="00EC3A24"/>
    <w:rsid w:val="00EC43A8"/>
    <w:rsid w:val="00EC4480"/>
    <w:rsid w:val="00EC4BA7"/>
    <w:rsid w:val="00EC57A8"/>
    <w:rsid w:val="00EC5854"/>
    <w:rsid w:val="00EC5944"/>
    <w:rsid w:val="00EC5DB0"/>
    <w:rsid w:val="00EC5DE2"/>
    <w:rsid w:val="00EC6237"/>
    <w:rsid w:val="00EC6B28"/>
    <w:rsid w:val="00EC6B70"/>
    <w:rsid w:val="00EC6F09"/>
    <w:rsid w:val="00EC7247"/>
    <w:rsid w:val="00ED0032"/>
    <w:rsid w:val="00ED09E1"/>
    <w:rsid w:val="00ED0E33"/>
    <w:rsid w:val="00ED148C"/>
    <w:rsid w:val="00ED2096"/>
    <w:rsid w:val="00ED240F"/>
    <w:rsid w:val="00ED2FC9"/>
    <w:rsid w:val="00ED387A"/>
    <w:rsid w:val="00ED393D"/>
    <w:rsid w:val="00ED3FCF"/>
    <w:rsid w:val="00ED4460"/>
    <w:rsid w:val="00ED46E2"/>
    <w:rsid w:val="00ED4B85"/>
    <w:rsid w:val="00ED4EBA"/>
    <w:rsid w:val="00ED50B2"/>
    <w:rsid w:val="00ED50D3"/>
    <w:rsid w:val="00ED522C"/>
    <w:rsid w:val="00ED54C8"/>
    <w:rsid w:val="00ED5E26"/>
    <w:rsid w:val="00ED626A"/>
    <w:rsid w:val="00ED6C2C"/>
    <w:rsid w:val="00ED6CA9"/>
    <w:rsid w:val="00EE0FA1"/>
    <w:rsid w:val="00EE18F4"/>
    <w:rsid w:val="00EE1CBE"/>
    <w:rsid w:val="00EE20C5"/>
    <w:rsid w:val="00EE2136"/>
    <w:rsid w:val="00EE261F"/>
    <w:rsid w:val="00EE2FE5"/>
    <w:rsid w:val="00EE39CE"/>
    <w:rsid w:val="00EE3E0D"/>
    <w:rsid w:val="00EE4916"/>
    <w:rsid w:val="00EE49AE"/>
    <w:rsid w:val="00EE5100"/>
    <w:rsid w:val="00EE521F"/>
    <w:rsid w:val="00EE5721"/>
    <w:rsid w:val="00EE60FF"/>
    <w:rsid w:val="00EE66A9"/>
    <w:rsid w:val="00EE6974"/>
    <w:rsid w:val="00EE69A8"/>
    <w:rsid w:val="00EE6E33"/>
    <w:rsid w:val="00EE750B"/>
    <w:rsid w:val="00EE75F4"/>
    <w:rsid w:val="00EF0044"/>
    <w:rsid w:val="00EF0754"/>
    <w:rsid w:val="00EF078B"/>
    <w:rsid w:val="00EF0C9A"/>
    <w:rsid w:val="00EF11B0"/>
    <w:rsid w:val="00EF1355"/>
    <w:rsid w:val="00EF184A"/>
    <w:rsid w:val="00EF1CAE"/>
    <w:rsid w:val="00EF2881"/>
    <w:rsid w:val="00EF2A57"/>
    <w:rsid w:val="00EF2AB6"/>
    <w:rsid w:val="00EF2C1F"/>
    <w:rsid w:val="00EF2C57"/>
    <w:rsid w:val="00EF2CBF"/>
    <w:rsid w:val="00EF2CFA"/>
    <w:rsid w:val="00EF2FD5"/>
    <w:rsid w:val="00EF309A"/>
    <w:rsid w:val="00EF4410"/>
    <w:rsid w:val="00EF6071"/>
    <w:rsid w:val="00EF659C"/>
    <w:rsid w:val="00EF691A"/>
    <w:rsid w:val="00EF6BFF"/>
    <w:rsid w:val="00EF6E9F"/>
    <w:rsid w:val="00EF70B7"/>
    <w:rsid w:val="00EF710A"/>
    <w:rsid w:val="00EF7240"/>
    <w:rsid w:val="00EF7A93"/>
    <w:rsid w:val="00EF7AAB"/>
    <w:rsid w:val="00F0097A"/>
    <w:rsid w:val="00F0129F"/>
    <w:rsid w:val="00F01461"/>
    <w:rsid w:val="00F015A4"/>
    <w:rsid w:val="00F0176E"/>
    <w:rsid w:val="00F01C1D"/>
    <w:rsid w:val="00F02185"/>
    <w:rsid w:val="00F03135"/>
    <w:rsid w:val="00F0359F"/>
    <w:rsid w:val="00F03904"/>
    <w:rsid w:val="00F03DD5"/>
    <w:rsid w:val="00F03F5C"/>
    <w:rsid w:val="00F03F76"/>
    <w:rsid w:val="00F0481A"/>
    <w:rsid w:val="00F04D1F"/>
    <w:rsid w:val="00F051FD"/>
    <w:rsid w:val="00F065C8"/>
    <w:rsid w:val="00F065DB"/>
    <w:rsid w:val="00F06B50"/>
    <w:rsid w:val="00F06EE5"/>
    <w:rsid w:val="00F070DA"/>
    <w:rsid w:val="00F0726A"/>
    <w:rsid w:val="00F0781A"/>
    <w:rsid w:val="00F07DCF"/>
    <w:rsid w:val="00F10188"/>
    <w:rsid w:val="00F10B04"/>
    <w:rsid w:val="00F10CA4"/>
    <w:rsid w:val="00F10E86"/>
    <w:rsid w:val="00F11504"/>
    <w:rsid w:val="00F11A4C"/>
    <w:rsid w:val="00F11AE1"/>
    <w:rsid w:val="00F11C9F"/>
    <w:rsid w:val="00F121AE"/>
    <w:rsid w:val="00F1244F"/>
    <w:rsid w:val="00F12D09"/>
    <w:rsid w:val="00F12F25"/>
    <w:rsid w:val="00F1326B"/>
    <w:rsid w:val="00F1353D"/>
    <w:rsid w:val="00F139F0"/>
    <w:rsid w:val="00F140A5"/>
    <w:rsid w:val="00F1436B"/>
    <w:rsid w:val="00F143DF"/>
    <w:rsid w:val="00F14823"/>
    <w:rsid w:val="00F15693"/>
    <w:rsid w:val="00F16CFD"/>
    <w:rsid w:val="00F1703D"/>
    <w:rsid w:val="00F17B6B"/>
    <w:rsid w:val="00F17CBC"/>
    <w:rsid w:val="00F17D10"/>
    <w:rsid w:val="00F17E3F"/>
    <w:rsid w:val="00F20050"/>
    <w:rsid w:val="00F2020F"/>
    <w:rsid w:val="00F20298"/>
    <w:rsid w:val="00F20591"/>
    <w:rsid w:val="00F205F9"/>
    <w:rsid w:val="00F20EB6"/>
    <w:rsid w:val="00F21379"/>
    <w:rsid w:val="00F21609"/>
    <w:rsid w:val="00F220E0"/>
    <w:rsid w:val="00F22BEF"/>
    <w:rsid w:val="00F23458"/>
    <w:rsid w:val="00F24066"/>
    <w:rsid w:val="00F24243"/>
    <w:rsid w:val="00F24353"/>
    <w:rsid w:val="00F24705"/>
    <w:rsid w:val="00F249C1"/>
    <w:rsid w:val="00F25C58"/>
    <w:rsid w:val="00F262F2"/>
    <w:rsid w:val="00F265C7"/>
    <w:rsid w:val="00F26FFE"/>
    <w:rsid w:val="00F27FB9"/>
    <w:rsid w:val="00F30108"/>
    <w:rsid w:val="00F308B6"/>
    <w:rsid w:val="00F30AD8"/>
    <w:rsid w:val="00F30C63"/>
    <w:rsid w:val="00F30CFB"/>
    <w:rsid w:val="00F3125A"/>
    <w:rsid w:val="00F31739"/>
    <w:rsid w:val="00F31FD6"/>
    <w:rsid w:val="00F3207E"/>
    <w:rsid w:val="00F325E3"/>
    <w:rsid w:val="00F32AA1"/>
    <w:rsid w:val="00F33EEC"/>
    <w:rsid w:val="00F340D4"/>
    <w:rsid w:val="00F340EE"/>
    <w:rsid w:val="00F342E0"/>
    <w:rsid w:val="00F34660"/>
    <w:rsid w:val="00F349B7"/>
    <w:rsid w:val="00F3543D"/>
    <w:rsid w:val="00F35F78"/>
    <w:rsid w:val="00F3636E"/>
    <w:rsid w:val="00F36EAF"/>
    <w:rsid w:val="00F36FCB"/>
    <w:rsid w:val="00F37E1F"/>
    <w:rsid w:val="00F403B5"/>
    <w:rsid w:val="00F40B0E"/>
    <w:rsid w:val="00F40F63"/>
    <w:rsid w:val="00F4134C"/>
    <w:rsid w:val="00F4144E"/>
    <w:rsid w:val="00F4186C"/>
    <w:rsid w:val="00F41AD3"/>
    <w:rsid w:val="00F41D38"/>
    <w:rsid w:val="00F42EAB"/>
    <w:rsid w:val="00F4361C"/>
    <w:rsid w:val="00F43752"/>
    <w:rsid w:val="00F44157"/>
    <w:rsid w:val="00F44930"/>
    <w:rsid w:val="00F44F80"/>
    <w:rsid w:val="00F46065"/>
    <w:rsid w:val="00F467BA"/>
    <w:rsid w:val="00F46E13"/>
    <w:rsid w:val="00F47199"/>
    <w:rsid w:val="00F471ED"/>
    <w:rsid w:val="00F475AC"/>
    <w:rsid w:val="00F47814"/>
    <w:rsid w:val="00F47D6B"/>
    <w:rsid w:val="00F5000C"/>
    <w:rsid w:val="00F50015"/>
    <w:rsid w:val="00F5044D"/>
    <w:rsid w:val="00F50801"/>
    <w:rsid w:val="00F50947"/>
    <w:rsid w:val="00F50CF2"/>
    <w:rsid w:val="00F50FCB"/>
    <w:rsid w:val="00F510AF"/>
    <w:rsid w:val="00F51789"/>
    <w:rsid w:val="00F51E70"/>
    <w:rsid w:val="00F51F2A"/>
    <w:rsid w:val="00F52074"/>
    <w:rsid w:val="00F52144"/>
    <w:rsid w:val="00F52B19"/>
    <w:rsid w:val="00F52C74"/>
    <w:rsid w:val="00F5378E"/>
    <w:rsid w:val="00F54FBF"/>
    <w:rsid w:val="00F555DB"/>
    <w:rsid w:val="00F55703"/>
    <w:rsid w:val="00F55999"/>
    <w:rsid w:val="00F55EF9"/>
    <w:rsid w:val="00F55FC4"/>
    <w:rsid w:val="00F56537"/>
    <w:rsid w:val="00F566FD"/>
    <w:rsid w:val="00F573AD"/>
    <w:rsid w:val="00F579FF"/>
    <w:rsid w:val="00F57C01"/>
    <w:rsid w:val="00F60190"/>
    <w:rsid w:val="00F6047B"/>
    <w:rsid w:val="00F60923"/>
    <w:rsid w:val="00F60C95"/>
    <w:rsid w:val="00F61368"/>
    <w:rsid w:val="00F61AEA"/>
    <w:rsid w:val="00F61D75"/>
    <w:rsid w:val="00F61E38"/>
    <w:rsid w:val="00F6280C"/>
    <w:rsid w:val="00F62D24"/>
    <w:rsid w:val="00F63228"/>
    <w:rsid w:val="00F640BC"/>
    <w:rsid w:val="00F64846"/>
    <w:rsid w:val="00F64DAB"/>
    <w:rsid w:val="00F653F1"/>
    <w:rsid w:val="00F658EF"/>
    <w:rsid w:val="00F66181"/>
    <w:rsid w:val="00F661D7"/>
    <w:rsid w:val="00F6662E"/>
    <w:rsid w:val="00F66D52"/>
    <w:rsid w:val="00F67D6A"/>
    <w:rsid w:val="00F67E68"/>
    <w:rsid w:val="00F67F58"/>
    <w:rsid w:val="00F70460"/>
    <w:rsid w:val="00F70A11"/>
    <w:rsid w:val="00F70EDD"/>
    <w:rsid w:val="00F7124C"/>
    <w:rsid w:val="00F7167A"/>
    <w:rsid w:val="00F7256B"/>
    <w:rsid w:val="00F72763"/>
    <w:rsid w:val="00F72D8F"/>
    <w:rsid w:val="00F72F86"/>
    <w:rsid w:val="00F73280"/>
    <w:rsid w:val="00F733E1"/>
    <w:rsid w:val="00F73547"/>
    <w:rsid w:val="00F7378E"/>
    <w:rsid w:val="00F739D3"/>
    <w:rsid w:val="00F743A4"/>
    <w:rsid w:val="00F746D2"/>
    <w:rsid w:val="00F7484C"/>
    <w:rsid w:val="00F74A5B"/>
    <w:rsid w:val="00F750BC"/>
    <w:rsid w:val="00F76260"/>
    <w:rsid w:val="00F7663B"/>
    <w:rsid w:val="00F76AFC"/>
    <w:rsid w:val="00F76B3E"/>
    <w:rsid w:val="00F76BEB"/>
    <w:rsid w:val="00F7701D"/>
    <w:rsid w:val="00F771BE"/>
    <w:rsid w:val="00F7765C"/>
    <w:rsid w:val="00F77B6F"/>
    <w:rsid w:val="00F77E57"/>
    <w:rsid w:val="00F77E5D"/>
    <w:rsid w:val="00F8037D"/>
    <w:rsid w:val="00F810D0"/>
    <w:rsid w:val="00F8152F"/>
    <w:rsid w:val="00F8207B"/>
    <w:rsid w:val="00F826E8"/>
    <w:rsid w:val="00F8299F"/>
    <w:rsid w:val="00F82A87"/>
    <w:rsid w:val="00F82B35"/>
    <w:rsid w:val="00F83467"/>
    <w:rsid w:val="00F84279"/>
    <w:rsid w:val="00F848B6"/>
    <w:rsid w:val="00F849C0"/>
    <w:rsid w:val="00F85018"/>
    <w:rsid w:val="00F850DF"/>
    <w:rsid w:val="00F855B5"/>
    <w:rsid w:val="00F86203"/>
    <w:rsid w:val="00F867DD"/>
    <w:rsid w:val="00F86D8C"/>
    <w:rsid w:val="00F8761D"/>
    <w:rsid w:val="00F87AC2"/>
    <w:rsid w:val="00F90590"/>
    <w:rsid w:val="00F9115D"/>
    <w:rsid w:val="00F914CC"/>
    <w:rsid w:val="00F9194A"/>
    <w:rsid w:val="00F91CF5"/>
    <w:rsid w:val="00F91E10"/>
    <w:rsid w:val="00F920A6"/>
    <w:rsid w:val="00F92631"/>
    <w:rsid w:val="00F92BE0"/>
    <w:rsid w:val="00F9346A"/>
    <w:rsid w:val="00F937CD"/>
    <w:rsid w:val="00F93D32"/>
    <w:rsid w:val="00F948B9"/>
    <w:rsid w:val="00F948F1"/>
    <w:rsid w:val="00F95535"/>
    <w:rsid w:val="00F9593A"/>
    <w:rsid w:val="00F95B5D"/>
    <w:rsid w:val="00F95EBE"/>
    <w:rsid w:val="00F970F9"/>
    <w:rsid w:val="00F97217"/>
    <w:rsid w:val="00F9775A"/>
    <w:rsid w:val="00FA0049"/>
    <w:rsid w:val="00FA05A3"/>
    <w:rsid w:val="00FA0799"/>
    <w:rsid w:val="00FA1D8B"/>
    <w:rsid w:val="00FA23DB"/>
    <w:rsid w:val="00FA2EE2"/>
    <w:rsid w:val="00FA3269"/>
    <w:rsid w:val="00FA378A"/>
    <w:rsid w:val="00FA37E1"/>
    <w:rsid w:val="00FA4739"/>
    <w:rsid w:val="00FA4A91"/>
    <w:rsid w:val="00FA4F44"/>
    <w:rsid w:val="00FA5329"/>
    <w:rsid w:val="00FA56DE"/>
    <w:rsid w:val="00FA5AC6"/>
    <w:rsid w:val="00FA5CD6"/>
    <w:rsid w:val="00FA6816"/>
    <w:rsid w:val="00FA6B89"/>
    <w:rsid w:val="00FA757C"/>
    <w:rsid w:val="00FA79B7"/>
    <w:rsid w:val="00FA7D22"/>
    <w:rsid w:val="00FA7F77"/>
    <w:rsid w:val="00FB012E"/>
    <w:rsid w:val="00FB025A"/>
    <w:rsid w:val="00FB05F6"/>
    <w:rsid w:val="00FB07D4"/>
    <w:rsid w:val="00FB094C"/>
    <w:rsid w:val="00FB2481"/>
    <w:rsid w:val="00FB2664"/>
    <w:rsid w:val="00FB2EA9"/>
    <w:rsid w:val="00FB5005"/>
    <w:rsid w:val="00FB54F3"/>
    <w:rsid w:val="00FB586B"/>
    <w:rsid w:val="00FB5CBC"/>
    <w:rsid w:val="00FB619E"/>
    <w:rsid w:val="00FB6314"/>
    <w:rsid w:val="00FB67F6"/>
    <w:rsid w:val="00FC0BB6"/>
    <w:rsid w:val="00FC0D4B"/>
    <w:rsid w:val="00FC10EA"/>
    <w:rsid w:val="00FC1516"/>
    <w:rsid w:val="00FC208A"/>
    <w:rsid w:val="00FC25F5"/>
    <w:rsid w:val="00FC29F2"/>
    <w:rsid w:val="00FC2DA7"/>
    <w:rsid w:val="00FC2EC2"/>
    <w:rsid w:val="00FC35C6"/>
    <w:rsid w:val="00FC3F78"/>
    <w:rsid w:val="00FC3FFF"/>
    <w:rsid w:val="00FC41FE"/>
    <w:rsid w:val="00FC43D1"/>
    <w:rsid w:val="00FC5133"/>
    <w:rsid w:val="00FC57E7"/>
    <w:rsid w:val="00FC58B5"/>
    <w:rsid w:val="00FC5C0F"/>
    <w:rsid w:val="00FC5C79"/>
    <w:rsid w:val="00FC5CC9"/>
    <w:rsid w:val="00FC6962"/>
    <w:rsid w:val="00FC6C08"/>
    <w:rsid w:val="00FC7129"/>
    <w:rsid w:val="00FD0137"/>
    <w:rsid w:val="00FD071F"/>
    <w:rsid w:val="00FD0B40"/>
    <w:rsid w:val="00FD1777"/>
    <w:rsid w:val="00FD28EF"/>
    <w:rsid w:val="00FD2F4F"/>
    <w:rsid w:val="00FD3021"/>
    <w:rsid w:val="00FD328F"/>
    <w:rsid w:val="00FD3626"/>
    <w:rsid w:val="00FD3960"/>
    <w:rsid w:val="00FD41AD"/>
    <w:rsid w:val="00FD4778"/>
    <w:rsid w:val="00FD489A"/>
    <w:rsid w:val="00FD4A37"/>
    <w:rsid w:val="00FD4D2D"/>
    <w:rsid w:val="00FD5B97"/>
    <w:rsid w:val="00FD6A47"/>
    <w:rsid w:val="00FD6C39"/>
    <w:rsid w:val="00FD6E2E"/>
    <w:rsid w:val="00FD7D52"/>
    <w:rsid w:val="00FE0501"/>
    <w:rsid w:val="00FE10D9"/>
    <w:rsid w:val="00FE1296"/>
    <w:rsid w:val="00FE2626"/>
    <w:rsid w:val="00FE29A6"/>
    <w:rsid w:val="00FE33A6"/>
    <w:rsid w:val="00FE474A"/>
    <w:rsid w:val="00FE4DE8"/>
    <w:rsid w:val="00FE506F"/>
    <w:rsid w:val="00FE54D5"/>
    <w:rsid w:val="00FE58E5"/>
    <w:rsid w:val="00FE621F"/>
    <w:rsid w:val="00FE67CE"/>
    <w:rsid w:val="00FE6CBB"/>
    <w:rsid w:val="00FE6D14"/>
    <w:rsid w:val="00FE7D64"/>
    <w:rsid w:val="00FE7EE4"/>
    <w:rsid w:val="00FF0476"/>
    <w:rsid w:val="00FF0560"/>
    <w:rsid w:val="00FF0659"/>
    <w:rsid w:val="00FF0FF4"/>
    <w:rsid w:val="00FF122E"/>
    <w:rsid w:val="00FF1EC0"/>
    <w:rsid w:val="00FF237F"/>
    <w:rsid w:val="00FF2B51"/>
    <w:rsid w:val="00FF2C77"/>
    <w:rsid w:val="00FF2F38"/>
    <w:rsid w:val="00FF3CFD"/>
    <w:rsid w:val="00FF3E1A"/>
    <w:rsid w:val="00FF44D2"/>
    <w:rsid w:val="00FF5929"/>
    <w:rsid w:val="00FF5A89"/>
    <w:rsid w:val="00FF5C74"/>
    <w:rsid w:val="00FF5DCD"/>
    <w:rsid w:val="00FF6290"/>
    <w:rsid w:val="00FF6634"/>
    <w:rsid w:val="00FF701D"/>
    <w:rsid w:val="00FF74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03365B3E"/>
  <w15:docId w15:val="{37AA74D8-72D9-4CE5-B4D6-3770B5B8A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s-MX" w:eastAsia="es-MX"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0" w:unhideWhenUsed="1" w:qFormat="1"/>
    <w:lsdException w:name="heading 7" w:locked="1" w:uiPriority="9" w:qFormat="1"/>
    <w:lsdException w:name="heading 8" w:locked="1" w:uiPriority="9"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semiHidden="1" w:unhideWhenUsed="1"/>
    <w:lsdException w:name="Body Text Indent 3" w:semiHidden="1" w:unhideWhenUsed="1"/>
    <w:lsdException w:name="Block Text" w:lock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26E"/>
    <w:rPr>
      <w:sz w:val="24"/>
      <w:szCs w:val="24"/>
      <w:lang w:eastAsia="es-ES"/>
    </w:rPr>
  </w:style>
  <w:style w:type="paragraph" w:styleId="Ttulo1">
    <w:name w:val="heading 1"/>
    <w:basedOn w:val="Normal"/>
    <w:next w:val="Normal"/>
    <w:link w:val="Ttulo1Car"/>
    <w:uiPriority w:val="9"/>
    <w:qFormat/>
    <w:locked/>
    <w:rsid w:val="006A624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locked/>
    <w:rsid w:val="00620170"/>
    <w:pPr>
      <w:keepNext/>
      <w:tabs>
        <w:tab w:val="num" w:pos="1440"/>
      </w:tabs>
      <w:spacing w:before="240" w:after="60"/>
      <w:ind w:left="1440" w:hanging="720"/>
      <w:outlineLvl w:val="1"/>
    </w:pPr>
    <w:rPr>
      <w:rFonts w:ascii="Arial" w:eastAsiaTheme="majorEastAsia" w:hAnsi="Arial" w:cstheme="majorBidi"/>
      <w:b/>
      <w:bCs/>
      <w:iCs/>
      <w:sz w:val="28"/>
      <w:szCs w:val="28"/>
      <w:lang w:val="en-US" w:eastAsia="en-US"/>
    </w:rPr>
  </w:style>
  <w:style w:type="paragraph" w:styleId="Ttulo3">
    <w:name w:val="heading 3"/>
    <w:basedOn w:val="Normal"/>
    <w:next w:val="Normal"/>
    <w:link w:val="Ttulo3Car"/>
    <w:uiPriority w:val="9"/>
    <w:semiHidden/>
    <w:unhideWhenUsed/>
    <w:qFormat/>
    <w:locked/>
    <w:rsid w:val="00CB3D0A"/>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locked/>
    <w:rsid w:val="00CB3D0A"/>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locked/>
    <w:rsid w:val="00CB3D0A"/>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locked/>
    <w:rsid w:val="00CB3D0A"/>
    <w:pPr>
      <w:tabs>
        <w:tab w:val="num" w:pos="4320"/>
      </w:tabs>
      <w:spacing w:before="240" w:after="60"/>
      <w:ind w:left="4320" w:hanging="720"/>
      <w:outlineLvl w:val="5"/>
    </w:pPr>
    <w:rPr>
      <w:rFonts w:ascii="Times New Roman" w:eastAsia="Times New Roman" w:hAnsi="Times New Roman"/>
      <w:b/>
      <w:bCs/>
      <w:sz w:val="22"/>
      <w:szCs w:val="22"/>
      <w:lang w:val="en-US" w:eastAsia="en-US"/>
    </w:rPr>
  </w:style>
  <w:style w:type="paragraph" w:styleId="Ttulo7">
    <w:name w:val="heading 7"/>
    <w:basedOn w:val="Normal"/>
    <w:next w:val="Normal"/>
    <w:link w:val="Ttulo7Car"/>
    <w:uiPriority w:val="9"/>
    <w:qFormat/>
    <w:locked/>
    <w:rsid w:val="00B3086C"/>
    <w:pPr>
      <w:keepNext/>
      <w:keepLines/>
      <w:spacing w:before="200"/>
      <w:outlineLvl w:val="6"/>
    </w:pPr>
    <w:rPr>
      <w:i/>
      <w:iCs/>
      <w:color w:val="404040"/>
      <w:sz w:val="20"/>
    </w:rPr>
  </w:style>
  <w:style w:type="paragraph" w:styleId="Ttulo8">
    <w:name w:val="heading 8"/>
    <w:basedOn w:val="Normal"/>
    <w:next w:val="Normal"/>
    <w:link w:val="Ttulo8Car"/>
    <w:uiPriority w:val="9"/>
    <w:qFormat/>
    <w:locked/>
    <w:rsid w:val="007F2776"/>
    <w:pPr>
      <w:keepNext/>
      <w:keepLines/>
      <w:spacing w:before="200"/>
      <w:outlineLvl w:val="7"/>
    </w:pPr>
    <w:rPr>
      <w:color w:val="404040"/>
      <w:sz w:val="20"/>
      <w:szCs w:val="20"/>
    </w:rPr>
  </w:style>
  <w:style w:type="paragraph" w:styleId="Ttulo9">
    <w:name w:val="heading 9"/>
    <w:basedOn w:val="Normal"/>
    <w:next w:val="Normal"/>
    <w:link w:val="Ttulo9Car"/>
    <w:uiPriority w:val="9"/>
    <w:semiHidden/>
    <w:unhideWhenUsed/>
    <w:qFormat/>
    <w:locked/>
    <w:rsid w:val="00CB3D0A"/>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7Car">
    <w:name w:val="Título 7 Car"/>
    <w:basedOn w:val="Fuentedeprrafopredeter"/>
    <w:link w:val="Ttulo7"/>
    <w:uiPriority w:val="9"/>
    <w:semiHidden/>
    <w:locked/>
    <w:rsid w:val="00B3086C"/>
    <w:rPr>
      <w:rFonts w:eastAsia="Times New Roman" w:cs="Times New Roman"/>
      <w:i/>
      <w:iCs/>
      <w:color w:val="404040"/>
      <w:sz w:val="24"/>
      <w:szCs w:val="24"/>
      <w:lang w:val="es-ES_tradnl" w:eastAsia="es-ES"/>
    </w:rPr>
  </w:style>
  <w:style w:type="character" w:customStyle="1" w:styleId="Ttulo8Car">
    <w:name w:val="Título 8 Car"/>
    <w:basedOn w:val="Fuentedeprrafopredeter"/>
    <w:link w:val="Ttulo8"/>
    <w:uiPriority w:val="9"/>
    <w:semiHidden/>
    <w:locked/>
    <w:rsid w:val="007F2776"/>
    <w:rPr>
      <w:rFonts w:ascii="Cambria" w:hAnsi="Cambria" w:cs="Times New Roman"/>
      <w:color w:val="404040"/>
      <w:sz w:val="20"/>
      <w:szCs w:val="20"/>
      <w:lang w:val="es-ES_tradnl" w:eastAsia="es-ES"/>
    </w:rPr>
  </w:style>
  <w:style w:type="paragraph" w:styleId="Encabezado">
    <w:name w:val="header"/>
    <w:basedOn w:val="Normal"/>
    <w:link w:val="EncabezadoCar"/>
    <w:uiPriority w:val="99"/>
    <w:rsid w:val="008712CC"/>
    <w:pPr>
      <w:tabs>
        <w:tab w:val="center" w:pos="4252"/>
        <w:tab w:val="right" w:pos="8504"/>
      </w:tabs>
    </w:pPr>
  </w:style>
  <w:style w:type="character" w:customStyle="1" w:styleId="EncabezadoCar">
    <w:name w:val="Encabezado Car"/>
    <w:basedOn w:val="Fuentedeprrafopredeter"/>
    <w:link w:val="Encabezado"/>
    <w:uiPriority w:val="99"/>
    <w:locked/>
    <w:rsid w:val="008712CC"/>
    <w:rPr>
      <w:rFonts w:cs="Times New Roman"/>
    </w:rPr>
  </w:style>
  <w:style w:type="paragraph" w:styleId="Piedepgina">
    <w:name w:val="footer"/>
    <w:basedOn w:val="Normal"/>
    <w:link w:val="PiedepginaCar"/>
    <w:uiPriority w:val="99"/>
    <w:rsid w:val="008712CC"/>
    <w:pPr>
      <w:tabs>
        <w:tab w:val="center" w:pos="4252"/>
        <w:tab w:val="right" w:pos="8504"/>
      </w:tabs>
    </w:pPr>
  </w:style>
  <w:style w:type="character" w:customStyle="1" w:styleId="PiedepginaCar">
    <w:name w:val="Pie de página Car"/>
    <w:basedOn w:val="Fuentedeprrafopredeter"/>
    <w:link w:val="Piedepgina"/>
    <w:uiPriority w:val="99"/>
    <w:locked/>
    <w:rsid w:val="008712CC"/>
    <w:rPr>
      <w:rFonts w:cs="Times New Roman"/>
    </w:rPr>
  </w:style>
  <w:style w:type="paragraph" w:styleId="Textodeglobo">
    <w:name w:val="Balloon Text"/>
    <w:basedOn w:val="Normal"/>
    <w:link w:val="TextodegloboCar"/>
    <w:uiPriority w:val="99"/>
    <w:semiHidden/>
    <w:rsid w:val="008712C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locked/>
    <w:rsid w:val="008712CC"/>
    <w:rPr>
      <w:rFonts w:ascii="Lucida Grande" w:hAnsi="Lucida Grande" w:cs="Lucida Grande"/>
      <w:sz w:val="18"/>
      <w:szCs w:val="18"/>
    </w:rPr>
  </w:style>
  <w:style w:type="paragraph" w:styleId="Textoindependiente">
    <w:name w:val="Body Text"/>
    <w:basedOn w:val="Normal"/>
    <w:link w:val="TextoindependienteCar"/>
    <w:uiPriority w:val="99"/>
    <w:rsid w:val="00FB67F6"/>
    <w:rPr>
      <w:rFonts w:ascii="Arial" w:hAnsi="Arial"/>
      <w:sz w:val="18"/>
      <w:szCs w:val="20"/>
      <w:lang w:val="es-ES"/>
    </w:rPr>
  </w:style>
  <w:style w:type="character" w:customStyle="1" w:styleId="TextoindependienteCar">
    <w:name w:val="Texto independiente Car"/>
    <w:basedOn w:val="Fuentedeprrafopredeter"/>
    <w:link w:val="Textoindependiente"/>
    <w:uiPriority w:val="99"/>
    <w:locked/>
    <w:rsid w:val="00FB67F6"/>
    <w:rPr>
      <w:rFonts w:ascii="Arial" w:hAnsi="Arial" w:cs="Times New Roman"/>
      <w:sz w:val="20"/>
      <w:szCs w:val="20"/>
      <w:lang w:val="es-ES"/>
    </w:rPr>
  </w:style>
  <w:style w:type="paragraph" w:styleId="Textodebloque">
    <w:name w:val="Block Text"/>
    <w:basedOn w:val="Normal"/>
    <w:uiPriority w:val="99"/>
    <w:rsid w:val="00FB67F6"/>
    <w:pPr>
      <w:spacing w:after="100" w:afterAutospacing="1"/>
      <w:ind w:left="284" w:right="215"/>
      <w:jc w:val="both"/>
    </w:pPr>
    <w:rPr>
      <w:rFonts w:ascii="Arial" w:hAnsi="Arial"/>
      <w:lang w:val="es-ES"/>
    </w:rPr>
  </w:style>
  <w:style w:type="paragraph" w:styleId="Prrafodelista">
    <w:name w:val="List Paragraph"/>
    <w:basedOn w:val="Normal"/>
    <w:link w:val="PrrafodelistaCar"/>
    <w:uiPriority w:val="34"/>
    <w:qFormat/>
    <w:rsid w:val="00FB67F6"/>
    <w:pPr>
      <w:ind w:left="720"/>
      <w:contextualSpacing/>
    </w:pPr>
  </w:style>
  <w:style w:type="character" w:styleId="Ttulodellibro">
    <w:name w:val="Book Title"/>
    <w:basedOn w:val="Fuentedeprrafopredeter"/>
    <w:uiPriority w:val="99"/>
    <w:qFormat/>
    <w:rsid w:val="00CB3994"/>
    <w:rPr>
      <w:rFonts w:cs="Times New Roman"/>
      <w:b/>
      <w:bCs/>
      <w:smallCaps/>
      <w:spacing w:val="5"/>
    </w:rPr>
  </w:style>
  <w:style w:type="table" w:styleId="Tablaconcuadrcula">
    <w:name w:val="Table Grid"/>
    <w:basedOn w:val="Tablanormal"/>
    <w:uiPriority w:val="59"/>
    <w:rsid w:val="009A1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semiHidden/>
    <w:rsid w:val="000F410A"/>
    <w:rPr>
      <w:rFonts w:cs="Times New Roman"/>
    </w:rPr>
  </w:style>
  <w:style w:type="paragraph" w:styleId="Textoindependiente3">
    <w:name w:val="Body Text 3"/>
    <w:basedOn w:val="Normal"/>
    <w:link w:val="Textoindependiente3Car"/>
    <w:uiPriority w:val="99"/>
    <w:rsid w:val="00A720CD"/>
    <w:pPr>
      <w:spacing w:after="120"/>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uiPriority w:val="99"/>
    <w:locked/>
    <w:rsid w:val="00A720CD"/>
    <w:rPr>
      <w:rFonts w:ascii="Times New Roman" w:hAnsi="Times New Roman" w:cs="Times New Roman"/>
      <w:sz w:val="16"/>
      <w:szCs w:val="16"/>
      <w:lang w:val="es-ES" w:eastAsia="es-ES"/>
    </w:rPr>
  </w:style>
  <w:style w:type="character" w:styleId="Refdecomentario">
    <w:name w:val="annotation reference"/>
    <w:basedOn w:val="Fuentedeprrafopredeter"/>
    <w:uiPriority w:val="99"/>
    <w:semiHidden/>
    <w:rsid w:val="0032029D"/>
    <w:rPr>
      <w:rFonts w:cs="Times New Roman"/>
      <w:sz w:val="16"/>
      <w:szCs w:val="16"/>
    </w:rPr>
  </w:style>
  <w:style w:type="paragraph" w:styleId="Textocomentario">
    <w:name w:val="annotation text"/>
    <w:basedOn w:val="Normal"/>
    <w:link w:val="TextocomentarioCar"/>
    <w:rsid w:val="0032029D"/>
    <w:rPr>
      <w:sz w:val="20"/>
      <w:szCs w:val="20"/>
    </w:rPr>
  </w:style>
  <w:style w:type="character" w:customStyle="1" w:styleId="TextocomentarioCar">
    <w:name w:val="Texto comentario Car"/>
    <w:basedOn w:val="Fuentedeprrafopredeter"/>
    <w:link w:val="Textocomentario"/>
    <w:locked/>
    <w:rsid w:val="004E0987"/>
    <w:rPr>
      <w:rFont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rsid w:val="0032029D"/>
    <w:rPr>
      <w:b/>
      <w:bCs/>
    </w:rPr>
  </w:style>
  <w:style w:type="character" w:customStyle="1" w:styleId="AsuntodelcomentarioCar">
    <w:name w:val="Asunto del comentario Car"/>
    <w:basedOn w:val="TextocomentarioCar"/>
    <w:link w:val="Asuntodelcomentario"/>
    <w:uiPriority w:val="99"/>
    <w:semiHidden/>
    <w:locked/>
    <w:rsid w:val="004E0987"/>
    <w:rPr>
      <w:rFonts w:cs="Times New Roman"/>
      <w:b/>
      <w:bCs/>
      <w:sz w:val="20"/>
      <w:szCs w:val="20"/>
      <w:lang w:val="es-ES_tradnl" w:eastAsia="es-ES"/>
    </w:rPr>
  </w:style>
  <w:style w:type="paragraph" w:styleId="NormalWeb">
    <w:name w:val="Normal (Web)"/>
    <w:basedOn w:val="Normal"/>
    <w:uiPriority w:val="99"/>
    <w:rsid w:val="00246336"/>
    <w:pPr>
      <w:spacing w:before="100" w:beforeAutospacing="1" w:after="100" w:afterAutospacing="1"/>
    </w:pPr>
    <w:rPr>
      <w:rFonts w:ascii="Arial Unicode MS" w:eastAsia="Arial Unicode MS" w:hAnsi="Arial Unicode MS" w:cs="Arial Unicode MS"/>
      <w:lang w:val="es-ES"/>
    </w:rPr>
  </w:style>
  <w:style w:type="paragraph" w:customStyle="1" w:styleId="Prrafodelista1">
    <w:name w:val="Párrafo de lista1"/>
    <w:basedOn w:val="Normal"/>
    <w:uiPriority w:val="99"/>
    <w:rsid w:val="00B3086C"/>
    <w:pPr>
      <w:ind w:left="720"/>
      <w:contextualSpacing/>
    </w:pPr>
    <w:rPr>
      <w:rFonts w:ascii="Calibri" w:hAnsi="Calibri" w:cs="Calibri"/>
      <w:sz w:val="22"/>
      <w:szCs w:val="22"/>
      <w:lang w:eastAsia="es-MX"/>
    </w:rPr>
  </w:style>
  <w:style w:type="paragraph" w:styleId="Sinespaciado">
    <w:name w:val="No Spacing"/>
    <w:uiPriority w:val="99"/>
    <w:qFormat/>
    <w:rsid w:val="0076557B"/>
    <w:rPr>
      <w:rFonts w:ascii="Calibri" w:hAnsi="Calibri"/>
      <w:sz w:val="22"/>
      <w:szCs w:val="22"/>
      <w:lang w:eastAsia="en-US"/>
    </w:rPr>
  </w:style>
  <w:style w:type="table" w:customStyle="1" w:styleId="Listamedia21">
    <w:name w:val="Lista media 21"/>
    <w:uiPriority w:val="99"/>
    <w:rsid w:val="008C07D7"/>
    <w:rPr>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eacep">
    <w:name w:val="eacep"/>
    <w:basedOn w:val="Fuentedeprrafopredeter"/>
    <w:rsid w:val="00C97708"/>
  </w:style>
  <w:style w:type="character" w:customStyle="1" w:styleId="Ttulo1Car">
    <w:name w:val="Título 1 Car"/>
    <w:basedOn w:val="Fuentedeprrafopredeter"/>
    <w:link w:val="Ttulo1"/>
    <w:uiPriority w:val="9"/>
    <w:rsid w:val="006A6248"/>
    <w:rPr>
      <w:rFonts w:asciiTheme="majorHAnsi" w:eastAsiaTheme="majorEastAsia" w:hAnsiTheme="majorHAnsi" w:cstheme="majorBidi"/>
      <w:b/>
      <w:bCs/>
      <w:color w:val="365F91" w:themeColor="accent1" w:themeShade="BF"/>
      <w:sz w:val="28"/>
      <w:szCs w:val="28"/>
      <w:lang w:val="es-ES_tradnl" w:eastAsia="es-ES"/>
    </w:rPr>
  </w:style>
  <w:style w:type="character" w:styleId="Hipervnculo">
    <w:name w:val="Hyperlink"/>
    <w:basedOn w:val="Fuentedeprrafopredeter"/>
    <w:uiPriority w:val="99"/>
    <w:unhideWhenUsed/>
    <w:rsid w:val="0055751E"/>
    <w:rPr>
      <w:color w:val="0000FF" w:themeColor="hyperlink"/>
      <w:u w:val="single"/>
    </w:rPr>
  </w:style>
  <w:style w:type="character" w:styleId="Hipervnculovisitado">
    <w:name w:val="FollowedHyperlink"/>
    <w:basedOn w:val="Fuentedeprrafopredeter"/>
    <w:uiPriority w:val="99"/>
    <w:semiHidden/>
    <w:unhideWhenUsed/>
    <w:rsid w:val="00506FC5"/>
    <w:rPr>
      <w:color w:val="800080" w:themeColor="followedHyperlink"/>
      <w:u w:val="single"/>
    </w:rPr>
  </w:style>
  <w:style w:type="paragraph" w:customStyle="1" w:styleId="Default">
    <w:name w:val="Default"/>
    <w:rsid w:val="00EB0194"/>
    <w:pPr>
      <w:autoSpaceDE w:val="0"/>
      <w:autoSpaceDN w:val="0"/>
      <w:adjustRightInd w:val="0"/>
    </w:pPr>
    <w:rPr>
      <w:rFonts w:ascii="Arial" w:hAnsi="Arial" w:cs="Arial"/>
      <w:color w:val="000000"/>
      <w:sz w:val="24"/>
      <w:szCs w:val="24"/>
    </w:rPr>
  </w:style>
  <w:style w:type="paragraph" w:styleId="TtuloTDC">
    <w:name w:val="TOC Heading"/>
    <w:basedOn w:val="Ttulo1"/>
    <w:next w:val="Normal"/>
    <w:uiPriority w:val="39"/>
    <w:unhideWhenUsed/>
    <w:qFormat/>
    <w:rsid w:val="00FA3269"/>
    <w:pPr>
      <w:spacing w:before="240" w:line="259" w:lineRule="auto"/>
      <w:outlineLvl w:val="9"/>
    </w:pPr>
    <w:rPr>
      <w:b w:val="0"/>
      <w:bCs w:val="0"/>
      <w:sz w:val="32"/>
      <w:szCs w:val="32"/>
      <w:lang w:eastAsia="es-MX"/>
    </w:rPr>
  </w:style>
  <w:style w:type="paragraph" w:styleId="TDC1">
    <w:name w:val="toc 1"/>
    <w:basedOn w:val="Normal"/>
    <w:next w:val="Normal"/>
    <w:autoRedefine/>
    <w:uiPriority w:val="39"/>
    <w:locked/>
    <w:rsid w:val="0054049E"/>
    <w:pPr>
      <w:tabs>
        <w:tab w:val="right" w:leader="dot" w:pos="9394"/>
      </w:tabs>
      <w:spacing w:after="100"/>
      <w:jc w:val="both"/>
    </w:pPr>
  </w:style>
  <w:style w:type="paragraph" w:styleId="TDC2">
    <w:name w:val="toc 2"/>
    <w:basedOn w:val="Normal"/>
    <w:next w:val="Normal"/>
    <w:autoRedefine/>
    <w:uiPriority w:val="39"/>
    <w:locked/>
    <w:rsid w:val="00ED4460"/>
    <w:pPr>
      <w:tabs>
        <w:tab w:val="left" w:pos="880"/>
        <w:tab w:val="right" w:leader="dot" w:pos="9394"/>
      </w:tabs>
      <w:spacing w:after="100"/>
      <w:ind w:left="851" w:hanging="611"/>
    </w:pPr>
    <w:rPr>
      <w:rFonts w:ascii="Arial" w:hAnsi="Arial" w:cs="Arial"/>
      <w:noProof/>
      <w:lang w:eastAsia="es-MX"/>
    </w:rPr>
  </w:style>
  <w:style w:type="character" w:customStyle="1" w:styleId="Ttulo2Car">
    <w:name w:val="Título 2 Car"/>
    <w:basedOn w:val="Fuentedeprrafopredeter"/>
    <w:link w:val="Ttulo2"/>
    <w:uiPriority w:val="9"/>
    <w:rsid w:val="00620170"/>
    <w:rPr>
      <w:rFonts w:ascii="Arial" w:eastAsiaTheme="majorEastAsia" w:hAnsi="Arial" w:cstheme="majorBidi"/>
      <w:b/>
      <w:bCs/>
      <w:iCs/>
      <w:sz w:val="28"/>
      <w:szCs w:val="28"/>
      <w:lang w:val="en-US" w:eastAsia="en-US"/>
    </w:rPr>
  </w:style>
  <w:style w:type="character" w:customStyle="1" w:styleId="Ttulo3Car">
    <w:name w:val="Título 3 Car"/>
    <w:basedOn w:val="Fuentedeprrafopredeter"/>
    <w:link w:val="Ttulo3"/>
    <w:uiPriority w:val="9"/>
    <w:semiHidden/>
    <w:rsid w:val="00CB3D0A"/>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CB3D0A"/>
    <w:rPr>
      <w:rFonts w:asciiTheme="minorHAnsi" w:eastAsiaTheme="minorEastAsia" w:hAnsiTheme="minorHAnsi" w:cstheme="minorBidi"/>
      <w:b/>
      <w:bCs/>
      <w:sz w:val="28"/>
      <w:szCs w:val="28"/>
      <w:lang w:val="en-US" w:eastAsia="en-US"/>
    </w:rPr>
  </w:style>
  <w:style w:type="character" w:customStyle="1" w:styleId="Ttulo5Car">
    <w:name w:val="Título 5 Car"/>
    <w:basedOn w:val="Fuentedeprrafopredeter"/>
    <w:link w:val="Ttulo5"/>
    <w:uiPriority w:val="9"/>
    <w:semiHidden/>
    <w:rsid w:val="00CB3D0A"/>
    <w:rPr>
      <w:rFonts w:asciiTheme="minorHAnsi" w:eastAsiaTheme="minorEastAsia" w:hAnsiTheme="minorHAnsi" w:cstheme="minorBidi"/>
      <w:b/>
      <w:bCs/>
      <w:i/>
      <w:iCs/>
      <w:sz w:val="26"/>
      <w:szCs w:val="26"/>
      <w:lang w:val="en-US" w:eastAsia="en-US"/>
    </w:rPr>
  </w:style>
  <w:style w:type="character" w:customStyle="1" w:styleId="Ttulo6Car">
    <w:name w:val="Título 6 Car"/>
    <w:basedOn w:val="Fuentedeprrafopredeter"/>
    <w:link w:val="Ttulo6"/>
    <w:rsid w:val="00CB3D0A"/>
    <w:rPr>
      <w:rFonts w:ascii="Times New Roman" w:eastAsia="Times New Roman" w:hAnsi="Times New Roman"/>
      <w:b/>
      <w:bCs/>
      <w:sz w:val="22"/>
      <w:szCs w:val="22"/>
      <w:lang w:val="en-US" w:eastAsia="en-US"/>
    </w:rPr>
  </w:style>
  <w:style w:type="character" w:customStyle="1" w:styleId="Ttulo9Car">
    <w:name w:val="Título 9 Car"/>
    <w:basedOn w:val="Fuentedeprrafopredeter"/>
    <w:link w:val="Ttulo9"/>
    <w:uiPriority w:val="9"/>
    <w:semiHidden/>
    <w:rsid w:val="00CB3D0A"/>
    <w:rPr>
      <w:rFonts w:asciiTheme="majorHAnsi" w:eastAsiaTheme="majorEastAsia" w:hAnsiTheme="majorHAnsi" w:cstheme="majorBidi"/>
      <w:sz w:val="22"/>
      <w:szCs w:val="22"/>
      <w:lang w:val="en-US" w:eastAsia="en-US"/>
    </w:rPr>
  </w:style>
  <w:style w:type="paragraph" w:styleId="Revisin">
    <w:name w:val="Revision"/>
    <w:hidden/>
    <w:uiPriority w:val="99"/>
    <w:semiHidden/>
    <w:rsid w:val="00421802"/>
    <w:rPr>
      <w:sz w:val="24"/>
      <w:szCs w:val="24"/>
      <w:lang w:val="es-ES_tradnl" w:eastAsia="es-ES"/>
    </w:rPr>
  </w:style>
  <w:style w:type="character" w:styleId="Referenciaintensa">
    <w:name w:val="Intense Reference"/>
    <w:basedOn w:val="Fuentedeprrafopredeter"/>
    <w:uiPriority w:val="32"/>
    <w:qFormat/>
    <w:rsid w:val="00DF2EE1"/>
    <w:rPr>
      <w:b/>
      <w:bCs/>
      <w:smallCaps/>
      <w:color w:val="4F81BD" w:themeColor="accent1"/>
      <w:spacing w:val="5"/>
    </w:rPr>
  </w:style>
  <w:style w:type="character" w:styleId="Textoennegrita">
    <w:name w:val="Strong"/>
    <w:basedOn w:val="Fuentedeprrafopredeter"/>
    <w:uiPriority w:val="22"/>
    <w:qFormat/>
    <w:locked/>
    <w:rsid w:val="00843C0E"/>
    <w:rPr>
      <w:b/>
      <w:bCs/>
    </w:rPr>
  </w:style>
  <w:style w:type="character" w:customStyle="1" w:styleId="tooltip1">
    <w:name w:val="tooltip1"/>
    <w:basedOn w:val="Fuentedeprrafopredeter"/>
    <w:rsid w:val="00D0363A"/>
    <w:rPr>
      <w:b/>
      <w:bCs/>
      <w:color w:val="B70000"/>
    </w:rPr>
  </w:style>
  <w:style w:type="table" w:customStyle="1" w:styleId="TableNormal">
    <w:name w:val="Table Normal"/>
    <w:uiPriority w:val="2"/>
    <w:semiHidden/>
    <w:unhideWhenUsed/>
    <w:qFormat/>
    <w:rsid w:val="00EE261F"/>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261F"/>
    <w:pPr>
      <w:widowControl w:val="0"/>
    </w:pPr>
    <w:rPr>
      <w:rFonts w:asciiTheme="minorHAnsi" w:eastAsiaTheme="minorHAnsi" w:hAnsiTheme="minorHAnsi" w:cstheme="minorBidi"/>
      <w:sz w:val="22"/>
      <w:szCs w:val="22"/>
      <w:lang w:val="en-US" w:eastAsia="en-US"/>
    </w:rPr>
  </w:style>
  <w:style w:type="paragraph" w:styleId="Textosinformato">
    <w:name w:val="Plain Text"/>
    <w:basedOn w:val="Normal"/>
    <w:link w:val="TextosinformatoCar"/>
    <w:uiPriority w:val="99"/>
    <w:semiHidden/>
    <w:unhideWhenUsed/>
    <w:rsid w:val="009E0B63"/>
    <w:pPr>
      <w:spacing w:before="100" w:beforeAutospacing="1" w:after="100" w:afterAutospacing="1"/>
    </w:pPr>
    <w:rPr>
      <w:rFonts w:ascii="Times New Roman" w:eastAsia="Times New Roman" w:hAnsi="Times New Roman"/>
      <w:lang w:eastAsia="es-MX"/>
    </w:rPr>
  </w:style>
  <w:style w:type="character" w:customStyle="1" w:styleId="TextosinformatoCar">
    <w:name w:val="Texto sin formato Car"/>
    <w:basedOn w:val="Fuentedeprrafopredeter"/>
    <w:link w:val="Textosinformato"/>
    <w:uiPriority w:val="99"/>
    <w:semiHidden/>
    <w:rsid w:val="009E0B63"/>
    <w:rPr>
      <w:rFonts w:ascii="Times New Roman" w:eastAsia="Times New Roman" w:hAnsi="Times New Roman"/>
      <w:sz w:val="24"/>
      <w:szCs w:val="24"/>
    </w:rPr>
  </w:style>
  <w:style w:type="paragraph" w:customStyle="1" w:styleId="TableSmHeading">
    <w:name w:val="Table_Sm_Heading"/>
    <w:basedOn w:val="Normal"/>
    <w:rsid w:val="008B59BA"/>
    <w:pPr>
      <w:keepNext/>
      <w:spacing w:before="60" w:after="40"/>
    </w:pPr>
    <w:rPr>
      <w:rFonts w:ascii="Arial" w:eastAsia="Calibri" w:hAnsi="Arial" w:cs="Arial"/>
      <w:b/>
      <w:bCs/>
      <w:sz w:val="16"/>
      <w:szCs w:val="16"/>
      <w:lang w:eastAsia="ar-SA"/>
    </w:rPr>
  </w:style>
  <w:style w:type="paragraph" w:customStyle="1" w:styleId="TableMedium">
    <w:name w:val="Table_Medium"/>
    <w:basedOn w:val="Normal"/>
    <w:rsid w:val="008B59BA"/>
    <w:pPr>
      <w:spacing w:before="40" w:after="40"/>
    </w:pPr>
    <w:rPr>
      <w:rFonts w:ascii="Arial" w:eastAsia="Calibri" w:hAnsi="Arial" w:cs="Arial"/>
      <w:sz w:val="18"/>
      <w:szCs w:val="18"/>
      <w:lang w:eastAsia="ar-SA"/>
    </w:rPr>
  </w:style>
  <w:style w:type="table" w:customStyle="1" w:styleId="Tablaconcuadrcula1">
    <w:name w:val="Tabla con cuadrícula1"/>
    <w:basedOn w:val="Tablanormal"/>
    <w:next w:val="Tablaconcuadrcula"/>
    <w:uiPriority w:val="39"/>
    <w:rsid w:val="008109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qFormat/>
    <w:locked/>
    <w:rsid w:val="00730034"/>
    <w:rPr>
      <w:i/>
      <w:iCs/>
    </w:rPr>
  </w:style>
  <w:style w:type="paragraph" w:styleId="Subttulo">
    <w:name w:val="Subtitle"/>
    <w:basedOn w:val="Normal"/>
    <w:next w:val="Normal"/>
    <w:link w:val="SubttuloCar"/>
    <w:qFormat/>
    <w:locked/>
    <w:rsid w:val="004F671D"/>
    <w:pPr>
      <w:numPr>
        <w:ilvl w:val="1"/>
      </w:numPr>
      <w:spacing w:after="160"/>
    </w:pPr>
    <w:rPr>
      <w:rFonts w:ascii="Arial" w:eastAsiaTheme="minorEastAsia" w:hAnsi="Arial" w:cstheme="minorBidi"/>
      <w:spacing w:val="15"/>
      <w:sz w:val="28"/>
      <w:szCs w:val="22"/>
    </w:rPr>
  </w:style>
  <w:style w:type="character" w:customStyle="1" w:styleId="SubttuloCar">
    <w:name w:val="Subtítulo Car"/>
    <w:basedOn w:val="Fuentedeprrafopredeter"/>
    <w:link w:val="Subttulo"/>
    <w:rsid w:val="004F671D"/>
    <w:rPr>
      <w:rFonts w:ascii="Arial" w:eastAsiaTheme="minorEastAsia" w:hAnsi="Arial" w:cstheme="minorBidi"/>
      <w:spacing w:val="15"/>
      <w:sz w:val="28"/>
      <w:szCs w:val="22"/>
      <w:lang w:val="es-ES_tradnl" w:eastAsia="es-ES"/>
    </w:rPr>
  </w:style>
  <w:style w:type="paragraph" w:customStyle="1" w:styleId="Titulo1">
    <w:name w:val="Titulo 1"/>
    <w:basedOn w:val="Normal"/>
    <w:link w:val="Titulo1Car"/>
    <w:qFormat/>
    <w:rsid w:val="00792C62"/>
    <w:pPr>
      <w:spacing w:line="360" w:lineRule="auto"/>
      <w:ind w:right="-94"/>
      <w:jc w:val="both"/>
    </w:pPr>
    <w:rPr>
      <w:rFonts w:ascii="Arial" w:hAnsi="Arial" w:cs="Arial"/>
      <w:b/>
      <w:noProof/>
      <w:color w:val="00863D"/>
      <w:lang w:eastAsia="es-MX"/>
    </w:rPr>
  </w:style>
  <w:style w:type="character" w:customStyle="1" w:styleId="Titulo1Car">
    <w:name w:val="Titulo 1 Car"/>
    <w:basedOn w:val="Fuentedeprrafopredeter"/>
    <w:link w:val="Titulo1"/>
    <w:rsid w:val="00792C62"/>
    <w:rPr>
      <w:rFonts w:ascii="Arial" w:hAnsi="Arial" w:cs="Arial"/>
      <w:b/>
      <w:noProof/>
      <w:color w:val="00863D"/>
      <w:sz w:val="24"/>
      <w:szCs w:val="24"/>
      <w:lang w:val="es-ES_tradnl"/>
    </w:rPr>
  </w:style>
  <w:style w:type="character" w:customStyle="1" w:styleId="PrrafodelistaCar">
    <w:name w:val="Párrafo de lista Car"/>
    <w:link w:val="Prrafodelista"/>
    <w:uiPriority w:val="34"/>
    <w:rsid w:val="000760F9"/>
    <w:rPr>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0121">
      <w:bodyDiv w:val="1"/>
      <w:marLeft w:val="0"/>
      <w:marRight w:val="0"/>
      <w:marTop w:val="0"/>
      <w:marBottom w:val="0"/>
      <w:divBdr>
        <w:top w:val="none" w:sz="0" w:space="0" w:color="auto"/>
        <w:left w:val="none" w:sz="0" w:space="0" w:color="auto"/>
        <w:bottom w:val="none" w:sz="0" w:space="0" w:color="auto"/>
        <w:right w:val="none" w:sz="0" w:space="0" w:color="auto"/>
      </w:divBdr>
    </w:div>
    <w:div w:id="94640526">
      <w:bodyDiv w:val="1"/>
      <w:marLeft w:val="0"/>
      <w:marRight w:val="0"/>
      <w:marTop w:val="0"/>
      <w:marBottom w:val="0"/>
      <w:divBdr>
        <w:top w:val="none" w:sz="0" w:space="0" w:color="auto"/>
        <w:left w:val="none" w:sz="0" w:space="0" w:color="auto"/>
        <w:bottom w:val="none" w:sz="0" w:space="0" w:color="auto"/>
        <w:right w:val="none" w:sz="0" w:space="0" w:color="auto"/>
      </w:divBdr>
    </w:div>
    <w:div w:id="196116130">
      <w:marLeft w:val="0"/>
      <w:marRight w:val="0"/>
      <w:marTop w:val="0"/>
      <w:marBottom w:val="0"/>
      <w:divBdr>
        <w:top w:val="none" w:sz="0" w:space="0" w:color="auto"/>
        <w:left w:val="none" w:sz="0" w:space="0" w:color="auto"/>
        <w:bottom w:val="none" w:sz="0" w:space="0" w:color="auto"/>
        <w:right w:val="none" w:sz="0" w:space="0" w:color="auto"/>
      </w:divBdr>
    </w:div>
    <w:div w:id="196116131">
      <w:marLeft w:val="0"/>
      <w:marRight w:val="0"/>
      <w:marTop w:val="0"/>
      <w:marBottom w:val="0"/>
      <w:divBdr>
        <w:top w:val="none" w:sz="0" w:space="0" w:color="auto"/>
        <w:left w:val="none" w:sz="0" w:space="0" w:color="auto"/>
        <w:bottom w:val="none" w:sz="0" w:space="0" w:color="auto"/>
        <w:right w:val="none" w:sz="0" w:space="0" w:color="auto"/>
      </w:divBdr>
    </w:div>
    <w:div w:id="196116132">
      <w:marLeft w:val="0"/>
      <w:marRight w:val="0"/>
      <w:marTop w:val="0"/>
      <w:marBottom w:val="0"/>
      <w:divBdr>
        <w:top w:val="none" w:sz="0" w:space="0" w:color="auto"/>
        <w:left w:val="none" w:sz="0" w:space="0" w:color="auto"/>
        <w:bottom w:val="none" w:sz="0" w:space="0" w:color="auto"/>
        <w:right w:val="none" w:sz="0" w:space="0" w:color="auto"/>
      </w:divBdr>
    </w:div>
    <w:div w:id="196116133">
      <w:marLeft w:val="0"/>
      <w:marRight w:val="0"/>
      <w:marTop w:val="0"/>
      <w:marBottom w:val="0"/>
      <w:divBdr>
        <w:top w:val="none" w:sz="0" w:space="0" w:color="auto"/>
        <w:left w:val="none" w:sz="0" w:space="0" w:color="auto"/>
        <w:bottom w:val="none" w:sz="0" w:space="0" w:color="auto"/>
        <w:right w:val="none" w:sz="0" w:space="0" w:color="auto"/>
      </w:divBdr>
    </w:div>
    <w:div w:id="266934801">
      <w:bodyDiv w:val="1"/>
      <w:marLeft w:val="0"/>
      <w:marRight w:val="0"/>
      <w:marTop w:val="0"/>
      <w:marBottom w:val="0"/>
      <w:divBdr>
        <w:top w:val="none" w:sz="0" w:space="0" w:color="auto"/>
        <w:left w:val="none" w:sz="0" w:space="0" w:color="auto"/>
        <w:bottom w:val="none" w:sz="0" w:space="0" w:color="auto"/>
        <w:right w:val="none" w:sz="0" w:space="0" w:color="auto"/>
      </w:divBdr>
    </w:div>
    <w:div w:id="410927575">
      <w:bodyDiv w:val="1"/>
      <w:marLeft w:val="0"/>
      <w:marRight w:val="0"/>
      <w:marTop w:val="0"/>
      <w:marBottom w:val="0"/>
      <w:divBdr>
        <w:top w:val="none" w:sz="0" w:space="0" w:color="auto"/>
        <w:left w:val="none" w:sz="0" w:space="0" w:color="auto"/>
        <w:bottom w:val="none" w:sz="0" w:space="0" w:color="auto"/>
        <w:right w:val="none" w:sz="0" w:space="0" w:color="auto"/>
      </w:divBdr>
    </w:div>
    <w:div w:id="447509541">
      <w:bodyDiv w:val="1"/>
      <w:marLeft w:val="0"/>
      <w:marRight w:val="0"/>
      <w:marTop w:val="0"/>
      <w:marBottom w:val="0"/>
      <w:divBdr>
        <w:top w:val="none" w:sz="0" w:space="0" w:color="auto"/>
        <w:left w:val="none" w:sz="0" w:space="0" w:color="auto"/>
        <w:bottom w:val="none" w:sz="0" w:space="0" w:color="auto"/>
        <w:right w:val="none" w:sz="0" w:space="0" w:color="auto"/>
      </w:divBdr>
    </w:div>
    <w:div w:id="658927291">
      <w:bodyDiv w:val="1"/>
      <w:marLeft w:val="0"/>
      <w:marRight w:val="0"/>
      <w:marTop w:val="0"/>
      <w:marBottom w:val="0"/>
      <w:divBdr>
        <w:top w:val="none" w:sz="0" w:space="0" w:color="auto"/>
        <w:left w:val="none" w:sz="0" w:space="0" w:color="auto"/>
        <w:bottom w:val="none" w:sz="0" w:space="0" w:color="auto"/>
        <w:right w:val="none" w:sz="0" w:space="0" w:color="auto"/>
      </w:divBdr>
    </w:div>
    <w:div w:id="702285733">
      <w:bodyDiv w:val="1"/>
      <w:marLeft w:val="0"/>
      <w:marRight w:val="0"/>
      <w:marTop w:val="0"/>
      <w:marBottom w:val="0"/>
      <w:divBdr>
        <w:top w:val="none" w:sz="0" w:space="0" w:color="auto"/>
        <w:left w:val="none" w:sz="0" w:space="0" w:color="auto"/>
        <w:bottom w:val="none" w:sz="0" w:space="0" w:color="auto"/>
        <w:right w:val="none" w:sz="0" w:space="0" w:color="auto"/>
      </w:divBdr>
    </w:div>
    <w:div w:id="762191261">
      <w:bodyDiv w:val="1"/>
      <w:marLeft w:val="0"/>
      <w:marRight w:val="0"/>
      <w:marTop w:val="0"/>
      <w:marBottom w:val="0"/>
      <w:divBdr>
        <w:top w:val="none" w:sz="0" w:space="0" w:color="auto"/>
        <w:left w:val="none" w:sz="0" w:space="0" w:color="auto"/>
        <w:bottom w:val="none" w:sz="0" w:space="0" w:color="auto"/>
        <w:right w:val="none" w:sz="0" w:space="0" w:color="auto"/>
      </w:divBdr>
    </w:div>
    <w:div w:id="891431443">
      <w:bodyDiv w:val="1"/>
      <w:marLeft w:val="0"/>
      <w:marRight w:val="0"/>
      <w:marTop w:val="0"/>
      <w:marBottom w:val="0"/>
      <w:divBdr>
        <w:top w:val="none" w:sz="0" w:space="0" w:color="auto"/>
        <w:left w:val="none" w:sz="0" w:space="0" w:color="auto"/>
        <w:bottom w:val="none" w:sz="0" w:space="0" w:color="auto"/>
        <w:right w:val="none" w:sz="0" w:space="0" w:color="auto"/>
      </w:divBdr>
    </w:div>
    <w:div w:id="908425667">
      <w:bodyDiv w:val="1"/>
      <w:marLeft w:val="0"/>
      <w:marRight w:val="0"/>
      <w:marTop w:val="0"/>
      <w:marBottom w:val="0"/>
      <w:divBdr>
        <w:top w:val="none" w:sz="0" w:space="0" w:color="auto"/>
        <w:left w:val="none" w:sz="0" w:space="0" w:color="auto"/>
        <w:bottom w:val="none" w:sz="0" w:space="0" w:color="auto"/>
        <w:right w:val="none" w:sz="0" w:space="0" w:color="auto"/>
      </w:divBdr>
    </w:div>
    <w:div w:id="921991924">
      <w:bodyDiv w:val="1"/>
      <w:marLeft w:val="0"/>
      <w:marRight w:val="0"/>
      <w:marTop w:val="0"/>
      <w:marBottom w:val="0"/>
      <w:divBdr>
        <w:top w:val="none" w:sz="0" w:space="0" w:color="auto"/>
        <w:left w:val="none" w:sz="0" w:space="0" w:color="auto"/>
        <w:bottom w:val="none" w:sz="0" w:space="0" w:color="auto"/>
        <w:right w:val="none" w:sz="0" w:space="0" w:color="auto"/>
      </w:divBdr>
    </w:div>
    <w:div w:id="1001929671">
      <w:bodyDiv w:val="1"/>
      <w:marLeft w:val="0"/>
      <w:marRight w:val="0"/>
      <w:marTop w:val="0"/>
      <w:marBottom w:val="0"/>
      <w:divBdr>
        <w:top w:val="none" w:sz="0" w:space="0" w:color="auto"/>
        <w:left w:val="none" w:sz="0" w:space="0" w:color="auto"/>
        <w:bottom w:val="none" w:sz="0" w:space="0" w:color="auto"/>
        <w:right w:val="none" w:sz="0" w:space="0" w:color="auto"/>
      </w:divBdr>
    </w:div>
    <w:div w:id="1018236646">
      <w:bodyDiv w:val="1"/>
      <w:marLeft w:val="0"/>
      <w:marRight w:val="0"/>
      <w:marTop w:val="0"/>
      <w:marBottom w:val="0"/>
      <w:divBdr>
        <w:top w:val="none" w:sz="0" w:space="0" w:color="auto"/>
        <w:left w:val="none" w:sz="0" w:space="0" w:color="auto"/>
        <w:bottom w:val="none" w:sz="0" w:space="0" w:color="auto"/>
        <w:right w:val="none" w:sz="0" w:space="0" w:color="auto"/>
      </w:divBdr>
    </w:div>
    <w:div w:id="1244608507">
      <w:bodyDiv w:val="1"/>
      <w:marLeft w:val="0"/>
      <w:marRight w:val="0"/>
      <w:marTop w:val="0"/>
      <w:marBottom w:val="0"/>
      <w:divBdr>
        <w:top w:val="none" w:sz="0" w:space="0" w:color="auto"/>
        <w:left w:val="none" w:sz="0" w:space="0" w:color="auto"/>
        <w:bottom w:val="none" w:sz="0" w:space="0" w:color="auto"/>
        <w:right w:val="none" w:sz="0" w:space="0" w:color="auto"/>
      </w:divBdr>
    </w:div>
    <w:div w:id="1271429555">
      <w:bodyDiv w:val="1"/>
      <w:marLeft w:val="0"/>
      <w:marRight w:val="0"/>
      <w:marTop w:val="0"/>
      <w:marBottom w:val="0"/>
      <w:divBdr>
        <w:top w:val="none" w:sz="0" w:space="0" w:color="auto"/>
        <w:left w:val="none" w:sz="0" w:space="0" w:color="auto"/>
        <w:bottom w:val="none" w:sz="0" w:space="0" w:color="auto"/>
        <w:right w:val="none" w:sz="0" w:space="0" w:color="auto"/>
      </w:divBdr>
    </w:div>
    <w:div w:id="1585988683">
      <w:bodyDiv w:val="1"/>
      <w:marLeft w:val="0"/>
      <w:marRight w:val="0"/>
      <w:marTop w:val="0"/>
      <w:marBottom w:val="0"/>
      <w:divBdr>
        <w:top w:val="none" w:sz="0" w:space="0" w:color="auto"/>
        <w:left w:val="none" w:sz="0" w:space="0" w:color="auto"/>
        <w:bottom w:val="none" w:sz="0" w:space="0" w:color="auto"/>
        <w:right w:val="none" w:sz="0" w:space="0" w:color="auto"/>
      </w:divBdr>
    </w:div>
    <w:div w:id="1709139729">
      <w:bodyDiv w:val="1"/>
      <w:marLeft w:val="0"/>
      <w:marRight w:val="0"/>
      <w:marTop w:val="0"/>
      <w:marBottom w:val="0"/>
      <w:divBdr>
        <w:top w:val="none" w:sz="0" w:space="0" w:color="auto"/>
        <w:left w:val="none" w:sz="0" w:space="0" w:color="auto"/>
        <w:bottom w:val="none" w:sz="0" w:space="0" w:color="auto"/>
        <w:right w:val="none" w:sz="0" w:space="0" w:color="auto"/>
      </w:divBdr>
    </w:div>
    <w:div w:id="1792280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package" Target="embeddings/Dibujo_de_Microsoft_Visio4.vsdx"/><Relationship Id="rId26" Type="http://schemas.openxmlformats.org/officeDocument/2006/relationships/package" Target="embeddings/Dibujo_de_Microsoft_Visio8.vsdx"/><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package" Target="embeddings/Dibujo_de_Microsoft_Visio1.vsdx"/><Relationship Id="rId17" Type="http://schemas.openxmlformats.org/officeDocument/2006/relationships/image" Target="media/image6.emf"/><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package" Target="embeddings/Dibujo_de_Microsoft_Visio3.vsdx"/><Relationship Id="rId20" Type="http://schemas.openxmlformats.org/officeDocument/2006/relationships/package" Target="embeddings/Dibujo_de_Microsoft_Visio5.vsd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Dibujo_de_Microsoft_Visio7.vsdx"/><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footer" Target="footer1.xml"/><Relationship Id="rId10" Type="http://schemas.openxmlformats.org/officeDocument/2006/relationships/package" Target="embeddings/Dibujo_de_Microsoft_Visio.vsdx"/><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Dibujo_de_Microsoft_Visio2.vsdx"/><Relationship Id="rId22" Type="http://schemas.openxmlformats.org/officeDocument/2006/relationships/package" Target="embeddings/Dibujo_de_Microsoft_Visio6.vsdx"/><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636B4-5ECD-42F5-BC4F-04DAFE0AE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42</Pages>
  <Words>6322</Words>
  <Characters>34775</Characters>
  <Application>Microsoft Office Word</Application>
  <DocSecurity>0</DocSecurity>
  <Lines>289</Lines>
  <Paragraphs>82</Paragraphs>
  <ScaleCrop>false</ScaleCrop>
  <HeadingPairs>
    <vt:vector size="2" baseType="variant">
      <vt:variant>
        <vt:lpstr>Título</vt:lpstr>
      </vt:variant>
      <vt:variant>
        <vt:i4>1</vt:i4>
      </vt:variant>
    </vt:vector>
  </HeadingPairs>
  <TitlesOfParts>
    <vt:vector size="1" baseType="lpstr">
      <vt:lpstr/>
    </vt:vector>
  </TitlesOfParts>
  <Company>TEPJF</Company>
  <LinksUpToDate>false</LinksUpToDate>
  <CharactersWithSpaces>41015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Sandra_Brito</dc:creator>
  <cp:keywords/>
  <dc:description/>
  <cp:lastModifiedBy>María Astrid Reyes Carreras</cp:lastModifiedBy>
  <cp:revision>5</cp:revision>
  <cp:lastPrinted>2017-04-21T14:39:00Z</cp:lastPrinted>
  <dcterms:created xsi:type="dcterms:W3CDTF">2017-03-17T23:13:00Z</dcterms:created>
  <dcterms:modified xsi:type="dcterms:W3CDTF">2017-04-21T14:46:00Z</dcterms:modified>
</cp:coreProperties>
</file>