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5A4" w:rsidRPr="002765A4" w:rsidRDefault="002765A4" w:rsidP="002765A4">
      <w:pPr>
        <w:jc w:val="right"/>
        <w:rPr>
          <w:rStyle w:val="Hipervnculo"/>
        </w:rPr>
      </w:pPr>
      <w:r>
        <w:fldChar w:fldCharType="begin"/>
      </w:r>
      <w:r>
        <w:instrText xml:space="preserve"> HYPERLINK "https://repositoriodocumental.ine.mx/pdfjs-flipbook/web/viewer.html?file=/xmlui/bitstream/handle/123456789/116813/CGex202102-03-ap-3.pdf?sequence=1&amp;isAllowed=y" </w:instrText>
      </w:r>
      <w:r>
        <w:fldChar w:fldCharType="separate"/>
      </w:r>
      <w:bookmarkStart w:id="0" w:name="_GoBack"/>
      <w:r w:rsidRPr="002765A4">
        <w:rPr>
          <w:rStyle w:val="Hipervnculo"/>
        </w:rPr>
        <w:t>INE/CG84/2021</w:t>
      </w:r>
    </w:p>
    <w:bookmarkEnd w:id="0"/>
    <w:p w:rsidR="00B45D14" w:rsidRDefault="002765A4" w:rsidP="002765A4">
      <w:r w:rsidRPr="002765A4">
        <w:rPr>
          <w:rStyle w:val="Hipervnculo"/>
        </w:rPr>
        <w:t>ACUERDO DEL CONSEJO GENERAL DEL INSTITUTO NACIONAL ELECTORAL POR EL CUAL SE DA A CONOCER LA LISTA NACIONAL DE PERITOS CONTABLES, PARA EL EJERCICIO 2021</w:t>
      </w:r>
      <w:r>
        <w:fldChar w:fldCharType="end"/>
      </w:r>
    </w:p>
    <w:sectPr w:rsidR="00B45D14" w:rsidSect="003858B1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A4"/>
    <w:rsid w:val="002765A4"/>
    <w:rsid w:val="002D5FE9"/>
    <w:rsid w:val="00363DEE"/>
    <w:rsid w:val="00377124"/>
    <w:rsid w:val="003858B1"/>
    <w:rsid w:val="003967FE"/>
    <w:rsid w:val="003F05ED"/>
    <w:rsid w:val="00545807"/>
    <w:rsid w:val="00977D13"/>
    <w:rsid w:val="00A73205"/>
    <w:rsid w:val="00B45D14"/>
    <w:rsid w:val="00BD3062"/>
    <w:rsid w:val="00BF156E"/>
    <w:rsid w:val="00CA2D1E"/>
    <w:rsid w:val="00CD3C80"/>
    <w:rsid w:val="00D835FC"/>
    <w:rsid w:val="00DB1E09"/>
    <w:rsid w:val="00D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FD557-F998-4FA6-B8FE-65AE0C4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65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6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Muñoz Zambrano</dc:creator>
  <cp:keywords/>
  <dc:description/>
  <cp:lastModifiedBy>José Luis Muñoz Zambrano</cp:lastModifiedBy>
  <cp:revision>1</cp:revision>
  <dcterms:created xsi:type="dcterms:W3CDTF">2021-10-20T21:57:00Z</dcterms:created>
  <dcterms:modified xsi:type="dcterms:W3CDTF">2021-10-20T21:58:00Z</dcterms:modified>
</cp:coreProperties>
</file>