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D17" w:rsidRPr="000C1D17" w:rsidRDefault="000C1D17" w:rsidP="000C1D17">
      <w:pPr>
        <w:shd w:val="clear" w:color="auto" w:fill="FFFFFF"/>
        <w:spacing w:line="240" w:lineRule="auto"/>
        <w:jc w:val="both"/>
        <w:outlineLvl w:val="2"/>
        <w:rPr>
          <w:rStyle w:val="Hipervnculo"/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es-MX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es-MX"/>
        </w:rPr>
        <w:instrText xml:space="preserve"> HYPERLINK "https://repositoriodocumental.ine.mx/xmlui/bitstream/handle/123456789/114142/cf-17se-2019-10-18-p4.pdf?sequence=1&amp;isAllowed=y" </w:instrText>
      </w: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es-MX"/>
        </w:rPr>
      </w: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es-MX"/>
        </w:rPr>
        <w:fldChar w:fldCharType="separate"/>
      </w:r>
      <w:bookmarkStart w:id="0" w:name="_GoBack"/>
      <w:r w:rsidRPr="000C1D17">
        <w:rPr>
          <w:rStyle w:val="Hipervnculo"/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CF/019/2019</w:t>
      </w:r>
    </w:p>
    <w:bookmarkEnd w:id="0"/>
    <w:p w:rsidR="000C1D17" w:rsidRPr="000C1D17" w:rsidRDefault="000C1D17" w:rsidP="000C1D17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es-MX"/>
        </w:rPr>
      </w:pPr>
      <w:r w:rsidRPr="000C1D17">
        <w:rPr>
          <w:rStyle w:val="Hipervnculo"/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  <w:t>ACUERDO DE LA COMISIÓN DE FISCALIZACIÓN DEL INSTITUTO NACIONAL ELECTORAL POR EL CUAL SE DA RESPUESTA A LA CONSULTA PLANTEADA POR EL C. PEDRO VÁZQUEZ GONZÁLEZ REPRESENTANTE PROPIETARIO DEL PARTIDO DEL TRABAJO ANTE EL CONSEJO GENERAL DEL INSTITUTO NACIONAL ELECTORAL.</w:t>
      </w: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es-MX"/>
        </w:rPr>
        <w:fldChar w:fldCharType="end"/>
      </w:r>
    </w:p>
    <w:p w:rsidR="00B45D14" w:rsidRDefault="00B45D14"/>
    <w:sectPr w:rsidR="00B45D14" w:rsidSect="003858B1">
      <w:pgSz w:w="15842" w:h="12242" w:orient="landscape" w:code="1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17"/>
    <w:rsid w:val="000C1D17"/>
    <w:rsid w:val="002D5FE9"/>
    <w:rsid w:val="00363DEE"/>
    <w:rsid w:val="00377124"/>
    <w:rsid w:val="003858B1"/>
    <w:rsid w:val="003967FE"/>
    <w:rsid w:val="003F05ED"/>
    <w:rsid w:val="00545807"/>
    <w:rsid w:val="00977D13"/>
    <w:rsid w:val="00A73205"/>
    <w:rsid w:val="00B45D14"/>
    <w:rsid w:val="00BD3062"/>
    <w:rsid w:val="00BF156E"/>
    <w:rsid w:val="00CA2D1E"/>
    <w:rsid w:val="00CD3C80"/>
    <w:rsid w:val="00D835FC"/>
    <w:rsid w:val="00DB1E09"/>
    <w:rsid w:val="00D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93161-48EB-4CCC-9A05-AEAE9E67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1D1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C1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6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Muñoz Zambrano</dc:creator>
  <cp:keywords/>
  <dc:description/>
  <cp:lastModifiedBy>José Luis Muñoz Zambrano</cp:lastModifiedBy>
  <cp:revision>1</cp:revision>
  <dcterms:created xsi:type="dcterms:W3CDTF">2021-10-28T16:38:00Z</dcterms:created>
  <dcterms:modified xsi:type="dcterms:W3CDTF">2021-10-28T16:39:00Z</dcterms:modified>
</cp:coreProperties>
</file>