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552" w:rsidRPr="00826B09" w:rsidRDefault="00BE4552" w:rsidP="00D23F44">
      <w:pPr>
        <w:spacing w:after="0" w:line="240" w:lineRule="auto"/>
        <w:rPr>
          <w:rFonts w:ascii="Arial" w:hAnsi="Arial" w:cs="Arial"/>
          <w:sz w:val="24"/>
          <w:szCs w:val="24"/>
        </w:rPr>
      </w:pPr>
    </w:p>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5A503E" w:rsidRPr="00826B09" w:rsidTr="00D23F44">
        <w:trPr>
          <w:trHeight w:val="3384"/>
        </w:trPr>
        <w:tc>
          <w:tcPr>
            <w:tcW w:w="4673" w:type="dxa"/>
          </w:tcPr>
          <w:p w:rsidR="005A503E" w:rsidRPr="00826B09" w:rsidRDefault="009128CD" w:rsidP="00527B92">
            <w:pPr>
              <w:spacing w:after="0" w:line="240" w:lineRule="auto"/>
              <w:rPr>
                <w:rFonts w:ascii="Arial" w:hAnsi="Arial" w:cs="Arial"/>
                <w:b/>
                <w:bCs/>
                <w:spacing w:val="-3"/>
                <w:sz w:val="24"/>
                <w:szCs w:val="24"/>
              </w:rPr>
            </w:pPr>
            <w:r w:rsidRPr="00826B09">
              <w:rPr>
                <w:rFonts w:ascii="Arial" w:hAnsi="Arial" w:cs="Arial"/>
                <w:b/>
                <w:bCs/>
                <w:spacing w:val="-3"/>
                <w:sz w:val="24"/>
                <w:szCs w:val="24"/>
              </w:rPr>
              <w:t xml:space="preserve">AUTO DE </w:t>
            </w:r>
            <w:r w:rsidR="00527B92" w:rsidRPr="00826B09">
              <w:rPr>
                <w:rFonts w:ascii="Arial" w:hAnsi="Arial" w:cs="Arial"/>
                <w:b/>
                <w:bCs/>
                <w:spacing w:val="-3"/>
                <w:sz w:val="24"/>
                <w:szCs w:val="24"/>
              </w:rPr>
              <w:t>RADICACIÓN, ADMISIÓN Y CIERRE DE INSTRUCCIÓN</w:t>
            </w:r>
          </w:p>
          <w:p w:rsidR="005A503E" w:rsidRPr="00826B09" w:rsidRDefault="005A503E" w:rsidP="00D23F44">
            <w:pPr>
              <w:spacing w:after="0" w:line="240" w:lineRule="auto"/>
              <w:jc w:val="center"/>
              <w:rPr>
                <w:rFonts w:ascii="Arial" w:hAnsi="Arial" w:cs="Arial"/>
                <w:b/>
                <w:bCs/>
                <w:spacing w:val="-3"/>
                <w:sz w:val="24"/>
                <w:szCs w:val="24"/>
              </w:rPr>
            </w:pPr>
          </w:p>
          <w:p w:rsidR="00410799" w:rsidRPr="00826B09" w:rsidRDefault="00410799" w:rsidP="00D23F44">
            <w:pPr>
              <w:spacing w:after="0" w:line="240" w:lineRule="auto"/>
              <w:jc w:val="both"/>
              <w:rPr>
                <w:rFonts w:ascii="Arial" w:eastAsia="Times New Roman" w:hAnsi="Arial" w:cs="Arial"/>
                <w:b/>
                <w:sz w:val="24"/>
                <w:szCs w:val="24"/>
                <w:lang w:val="es-ES_tradnl" w:eastAsia="es-ES"/>
              </w:rPr>
            </w:pPr>
            <w:r w:rsidRPr="00826B09">
              <w:rPr>
                <w:rFonts w:ascii="Arial" w:eastAsia="Times New Roman" w:hAnsi="Arial" w:cs="Arial"/>
                <w:b/>
                <w:sz w:val="24"/>
                <w:szCs w:val="24"/>
                <w:lang w:val="es-ES_tradnl" w:eastAsia="es-ES"/>
              </w:rPr>
              <w:t>JUICIO PARA LA PROTECCIÓN DE LOS DERECHOS POLÍTICO-ELECTORALES DEL CIUDADANO</w:t>
            </w:r>
          </w:p>
          <w:p w:rsidR="005A503E" w:rsidRPr="00826B09" w:rsidRDefault="005A503E" w:rsidP="00D23F44">
            <w:pPr>
              <w:spacing w:after="0" w:line="240" w:lineRule="auto"/>
              <w:jc w:val="both"/>
              <w:rPr>
                <w:rFonts w:ascii="Arial" w:eastAsia="Times New Roman" w:hAnsi="Arial" w:cs="Arial"/>
                <w:b/>
                <w:sz w:val="24"/>
                <w:szCs w:val="24"/>
                <w:lang w:val="es-ES_tradnl" w:eastAsia="es-ES"/>
              </w:rPr>
            </w:pPr>
          </w:p>
          <w:p w:rsidR="005A503E" w:rsidRPr="00826B09" w:rsidRDefault="005A503E" w:rsidP="00D23F44">
            <w:pPr>
              <w:spacing w:after="0" w:line="240" w:lineRule="auto"/>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 xml:space="preserve">EXPEDIENTE: </w:t>
            </w:r>
            <w:r w:rsidR="00527B92" w:rsidRPr="00826B09">
              <w:rPr>
                <w:rFonts w:ascii="Arial" w:eastAsia="Times New Roman" w:hAnsi="Arial" w:cs="Arial"/>
                <w:sz w:val="24"/>
                <w:szCs w:val="24"/>
                <w:lang w:val="es-ES_tradnl" w:eastAsia="es-ES"/>
              </w:rPr>
              <w:t>SM-JDC-39</w:t>
            </w:r>
            <w:r w:rsidR="00410799" w:rsidRPr="00826B09">
              <w:rPr>
                <w:rFonts w:ascii="Arial" w:eastAsia="Times New Roman" w:hAnsi="Arial" w:cs="Arial"/>
                <w:sz w:val="24"/>
                <w:szCs w:val="24"/>
                <w:lang w:val="es-ES_tradnl" w:eastAsia="es-ES"/>
              </w:rPr>
              <w:t>/2017</w:t>
            </w:r>
          </w:p>
          <w:p w:rsidR="005A503E" w:rsidRPr="00826B09" w:rsidRDefault="005A503E" w:rsidP="00D23F44">
            <w:pPr>
              <w:spacing w:after="0" w:line="240" w:lineRule="auto"/>
              <w:jc w:val="both"/>
              <w:rPr>
                <w:rFonts w:ascii="Arial" w:eastAsia="Times New Roman" w:hAnsi="Arial" w:cs="Arial"/>
                <w:b/>
                <w:sz w:val="24"/>
                <w:szCs w:val="24"/>
                <w:lang w:val="es-ES_tradnl" w:eastAsia="es-ES"/>
              </w:rPr>
            </w:pPr>
          </w:p>
          <w:p w:rsidR="005A503E" w:rsidRPr="00826B09" w:rsidRDefault="005A503E" w:rsidP="00D23F44">
            <w:pPr>
              <w:spacing w:after="0" w:line="240" w:lineRule="auto"/>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ACTOR</w:t>
            </w:r>
            <w:r w:rsidR="00BE0C74" w:rsidRPr="00826B09">
              <w:rPr>
                <w:rFonts w:ascii="Arial" w:eastAsia="Times New Roman" w:hAnsi="Arial" w:cs="Arial"/>
                <w:b/>
                <w:sz w:val="24"/>
                <w:szCs w:val="24"/>
                <w:lang w:val="es-ES_tradnl" w:eastAsia="es-ES"/>
              </w:rPr>
              <w:t>A</w:t>
            </w:r>
            <w:r w:rsidRPr="00826B09">
              <w:rPr>
                <w:rFonts w:ascii="Arial" w:eastAsia="Times New Roman" w:hAnsi="Arial" w:cs="Arial"/>
                <w:b/>
                <w:sz w:val="24"/>
                <w:szCs w:val="24"/>
                <w:lang w:val="es-ES_tradnl" w:eastAsia="es-ES"/>
              </w:rPr>
              <w:t xml:space="preserve">: </w:t>
            </w:r>
            <w:r w:rsidR="00527B92" w:rsidRPr="00826B09">
              <w:rPr>
                <w:rFonts w:ascii="Arial" w:eastAsia="Times New Roman" w:hAnsi="Arial" w:cs="Arial"/>
                <w:sz w:val="24"/>
                <w:szCs w:val="24"/>
                <w:lang w:val="es-ES_tradnl" w:eastAsia="es-ES"/>
              </w:rPr>
              <w:t>FEDERÍCO GONZÁLEZ GARZA</w:t>
            </w:r>
            <w:r w:rsidR="00C0642B" w:rsidRPr="00826B09">
              <w:rPr>
                <w:rFonts w:ascii="Arial" w:eastAsia="Times New Roman" w:hAnsi="Arial" w:cs="Arial"/>
                <w:sz w:val="24"/>
                <w:szCs w:val="24"/>
                <w:lang w:val="es-ES_tradnl" w:eastAsia="es-ES"/>
              </w:rPr>
              <w:t>.</w:t>
            </w:r>
          </w:p>
          <w:p w:rsidR="005A503E" w:rsidRPr="00826B09" w:rsidRDefault="005A503E" w:rsidP="00D23F44">
            <w:pPr>
              <w:spacing w:after="0" w:line="240" w:lineRule="auto"/>
              <w:jc w:val="both"/>
              <w:rPr>
                <w:rFonts w:ascii="Arial" w:eastAsia="Times New Roman" w:hAnsi="Arial" w:cs="Arial"/>
                <w:b/>
                <w:sz w:val="24"/>
                <w:szCs w:val="24"/>
                <w:lang w:val="es-ES_tradnl" w:eastAsia="es-ES"/>
              </w:rPr>
            </w:pPr>
          </w:p>
          <w:p w:rsidR="005A503E" w:rsidRPr="00826B09" w:rsidRDefault="005A503E" w:rsidP="00527B92">
            <w:pPr>
              <w:spacing w:after="0" w:line="240" w:lineRule="auto"/>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RESPONSABLE:</w:t>
            </w:r>
            <w:r w:rsidR="00C0642B" w:rsidRPr="00826B09">
              <w:rPr>
                <w:rFonts w:ascii="Arial" w:eastAsia="Times New Roman" w:hAnsi="Arial" w:cs="Arial"/>
                <w:sz w:val="24"/>
                <w:szCs w:val="24"/>
                <w:lang w:val="es-ES_tradnl" w:eastAsia="es-ES"/>
              </w:rPr>
              <w:t xml:space="preserve"> TRIBUNAL ELECTORAL DEL ESTADO DE </w:t>
            </w:r>
            <w:r w:rsidR="00527B92" w:rsidRPr="00826B09">
              <w:rPr>
                <w:rFonts w:ascii="Arial" w:eastAsia="Times New Roman" w:hAnsi="Arial" w:cs="Arial"/>
                <w:sz w:val="24"/>
                <w:szCs w:val="24"/>
                <w:lang w:val="es-ES_tradnl" w:eastAsia="es-ES"/>
              </w:rPr>
              <w:t>COAHUILA DE ZARAGOZA</w:t>
            </w:r>
            <w:r w:rsidR="00C0642B" w:rsidRPr="00826B09">
              <w:rPr>
                <w:rFonts w:ascii="Arial" w:eastAsia="Times New Roman" w:hAnsi="Arial" w:cs="Arial"/>
                <w:sz w:val="24"/>
                <w:szCs w:val="24"/>
                <w:lang w:val="es-ES_tradnl" w:eastAsia="es-ES"/>
              </w:rPr>
              <w:t>.</w:t>
            </w:r>
          </w:p>
        </w:tc>
      </w:tr>
    </w:tbl>
    <w:p w:rsidR="00291B9A" w:rsidRPr="00826B09" w:rsidRDefault="00291B9A" w:rsidP="00D23F44">
      <w:pPr>
        <w:spacing w:after="0" w:line="240" w:lineRule="auto"/>
        <w:rPr>
          <w:rFonts w:ascii="Arial" w:hAnsi="Arial" w:cs="Arial"/>
          <w:sz w:val="24"/>
          <w:szCs w:val="24"/>
        </w:rPr>
      </w:pPr>
    </w:p>
    <w:p w:rsidR="00B91574" w:rsidRPr="00826B09" w:rsidRDefault="00B91574" w:rsidP="00D23F44">
      <w:pPr>
        <w:spacing w:after="0" w:line="240" w:lineRule="auto"/>
        <w:rPr>
          <w:rFonts w:ascii="Arial" w:hAnsi="Arial" w:cs="Arial"/>
          <w:sz w:val="24"/>
          <w:szCs w:val="24"/>
        </w:rPr>
      </w:pPr>
    </w:p>
    <w:p w:rsidR="008F4DAA" w:rsidRPr="00826B09" w:rsidRDefault="008F4DAA" w:rsidP="000C0087">
      <w:pPr>
        <w:spacing w:after="0" w:line="240" w:lineRule="auto"/>
        <w:jc w:val="both"/>
        <w:rPr>
          <w:rFonts w:ascii="Arial" w:hAnsi="Arial" w:cs="Arial"/>
          <w:sz w:val="24"/>
          <w:szCs w:val="24"/>
        </w:rPr>
      </w:pPr>
    </w:p>
    <w:p w:rsidR="00133243" w:rsidRPr="00826B09" w:rsidRDefault="00133243" w:rsidP="00D23F44">
      <w:pPr>
        <w:spacing w:after="0" w:line="240" w:lineRule="auto"/>
        <w:jc w:val="both"/>
        <w:rPr>
          <w:rFonts w:ascii="Arial" w:eastAsia="Times New Roman" w:hAnsi="Arial" w:cs="Arial"/>
          <w:sz w:val="24"/>
          <w:szCs w:val="24"/>
          <w:lang w:val="es-ES_tradnl" w:eastAsia="es-ES"/>
        </w:rPr>
      </w:pPr>
    </w:p>
    <w:p w:rsidR="00AD0ED9" w:rsidRPr="00826B09" w:rsidRDefault="00AD0ED9" w:rsidP="00D23F44">
      <w:pPr>
        <w:spacing w:after="0" w:line="240" w:lineRule="auto"/>
        <w:jc w:val="both"/>
        <w:rPr>
          <w:rFonts w:ascii="Arial" w:eastAsia="Times New Roman" w:hAnsi="Arial" w:cs="Arial"/>
          <w:sz w:val="24"/>
          <w:szCs w:val="24"/>
          <w:lang w:val="es-ES_tradnl" w:eastAsia="es-ES"/>
        </w:rPr>
      </w:pPr>
    </w:p>
    <w:p w:rsidR="007D660C" w:rsidRPr="00826B09" w:rsidRDefault="007D660C" w:rsidP="00D23F44">
      <w:pPr>
        <w:spacing w:after="0" w:line="240" w:lineRule="auto"/>
        <w:jc w:val="both"/>
        <w:rPr>
          <w:rFonts w:ascii="Arial" w:eastAsia="Times New Roman" w:hAnsi="Arial" w:cs="Arial"/>
          <w:sz w:val="24"/>
          <w:szCs w:val="24"/>
          <w:lang w:val="es-ES_tradnl" w:eastAsia="es-ES"/>
        </w:rPr>
      </w:pPr>
    </w:p>
    <w:p w:rsidR="00D23F44" w:rsidRPr="00826B09" w:rsidRDefault="00D23F44" w:rsidP="00D23F44">
      <w:pPr>
        <w:spacing w:after="0" w:line="240" w:lineRule="auto"/>
        <w:jc w:val="both"/>
        <w:rPr>
          <w:rFonts w:ascii="Arial" w:eastAsia="Times New Roman" w:hAnsi="Arial" w:cs="Arial"/>
          <w:sz w:val="24"/>
          <w:szCs w:val="24"/>
          <w:lang w:val="es-ES_tradnl" w:eastAsia="es-ES"/>
        </w:rPr>
      </w:pPr>
    </w:p>
    <w:p w:rsidR="00D23F44" w:rsidRPr="00826B09" w:rsidRDefault="00D23F44" w:rsidP="00D23F44">
      <w:pPr>
        <w:spacing w:after="0" w:line="240" w:lineRule="auto"/>
        <w:jc w:val="both"/>
        <w:rPr>
          <w:rFonts w:ascii="Arial" w:eastAsia="Times New Roman" w:hAnsi="Arial" w:cs="Arial"/>
          <w:sz w:val="24"/>
          <w:szCs w:val="24"/>
          <w:lang w:val="es-ES_tradnl" w:eastAsia="es-ES"/>
        </w:rPr>
      </w:pPr>
    </w:p>
    <w:p w:rsidR="00D23F44" w:rsidRPr="00826B09" w:rsidRDefault="00D23F44" w:rsidP="00D23F44">
      <w:pPr>
        <w:spacing w:after="0" w:line="240" w:lineRule="auto"/>
        <w:jc w:val="both"/>
        <w:rPr>
          <w:rFonts w:ascii="Arial" w:eastAsia="Times New Roman" w:hAnsi="Arial" w:cs="Arial"/>
          <w:sz w:val="24"/>
          <w:szCs w:val="24"/>
          <w:lang w:val="es-ES_tradnl" w:eastAsia="es-ES"/>
        </w:rPr>
      </w:pPr>
    </w:p>
    <w:p w:rsidR="00D23F44" w:rsidRPr="00826B09" w:rsidRDefault="00D23F44" w:rsidP="00D23F44">
      <w:pPr>
        <w:spacing w:after="0" w:line="240" w:lineRule="auto"/>
        <w:jc w:val="both"/>
        <w:rPr>
          <w:rFonts w:ascii="Arial" w:eastAsia="Times New Roman" w:hAnsi="Arial" w:cs="Arial"/>
          <w:sz w:val="24"/>
          <w:szCs w:val="24"/>
          <w:lang w:val="es-ES_tradnl" w:eastAsia="es-ES"/>
        </w:rPr>
      </w:pPr>
    </w:p>
    <w:p w:rsidR="00D23F44" w:rsidRPr="00826B09" w:rsidRDefault="00D23F44" w:rsidP="00D23F44">
      <w:pPr>
        <w:spacing w:after="0" w:line="240" w:lineRule="auto"/>
        <w:jc w:val="both"/>
        <w:rPr>
          <w:rFonts w:ascii="Arial" w:eastAsia="Times New Roman" w:hAnsi="Arial" w:cs="Arial"/>
          <w:sz w:val="24"/>
          <w:szCs w:val="24"/>
          <w:lang w:val="es-ES_tradnl" w:eastAsia="es-ES"/>
        </w:rPr>
      </w:pPr>
    </w:p>
    <w:p w:rsidR="00D23F44" w:rsidRPr="00826B09" w:rsidRDefault="00D23F44" w:rsidP="00D23F44">
      <w:pPr>
        <w:spacing w:after="0" w:line="240" w:lineRule="auto"/>
        <w:jc w:val="both"/>
        <w:rPr>
          <w:rFonts w:ascii="Arial" w:eastAsia="Times New Roman" w:hAnsi="Arial" w:cs="Arial"/>
          <w:sz w:val="24"/>
          <w:szCs w:val="24"/>
          <w:lang w:val="es-ES_tradnl" w:eastAsia="es-ES"/>
        </w:rPr>
      </w:pPr>
    </w:p>
    <w:p w:rsidR="00D23F44" w:rsidRPr="00826B09" w:rsidRDefault="00D23F44" w:rsidP="00D23F44">
      <w:pPr>
        <w:spacing w:after="0" w:line="360" w:lineRule="auto"/>
        <w:jc w:val="both"/>
        <w:rPr>
          <w:rFonts w:ascii="Arial" w:eastAsia="Times New Roman" w:hAnsi="Arial" w:cs="Arial"/>
          <w:sz w:val="24"/>
          <w:szCs w:val="24"/>
          <w:lang w:val="es-ES_tradnl" w:eastAsia="es-ES"/>
        </w:rPr>
      </w:pPr>
    </w:p>
    <w:p w:rsidR="00826B09" w:rsidRDefault="00826B09" w:rsidP="009D2112">
      <w:pPr>
        <w:spacing w:line="360" w:lineRule="auto"/>
        <w:ind w:right="-233"/>
        <w:jc w:val="both"/>
        <w:rPr>
          <w:rFonts w:ascii="Arial" w:eastAsia="Times New Roman" w:hAnsi="Arial" w:cs="Arial"/>
          <w:sz w:val="24"/>
          <w:szCs w:val="24"/>
          <w:lang w:val="es-ES_tradnl" w:eastAsia="es-ES"/>
        </w:rPr>
      </w:pPr>
    </w:p>
    <w:p w:rsidR="005A503E" w:rsidRPr="00826B09" w:rsidRDefault="00C0642B" w:rsidP="009D2112">
      <w:pPr>
        <w:spacing w:line="360" w:lineRule="auto"/>
        <w:ind w:right="-233"/>
        <w:jc w:val="both"/>
        <w:rPr>
          <w:rFonts w:ascii="Arial" w:eastAsia="Times New Roman" w:hAnsi="Arial" w:cs="Arial"/>
          <w:sz w:val="24"/>
          <w:szCs w:val="24"/>
          <w:lang w:val="es-ES_tradnl" w:eastAsia="es-ES"/>
        </w:rPr>
      </w:pPr>
      <w:r w:rsidRPr="00826B09">
        <w:rPr>
          <w:rFonts w:ascii="Arial" w:eastAsia="Times New Roman" w:hAnsi="Arial" w:cs="Arial"/>
          <w:sz w:val="24"/>
          <w:szCs w:val="24"/>
          <w:lang w:val="es-ES_tradnl" w:eastAsia="es-ES"/>
        </w:rPr>
        <w:t xml:space="preserve">Monterrey, Nuevo León, a </w:t>
      </w:r>
      <w:r w:rsidR="00051FCF" w:rsidRPr="00826B09">
        <w:rPr>
          <w:rFonts w:ascii="Arial" w:eastAsia="Times New Roman" w:hAnsi="Arial" w:cs="Arial"/>
          <w:sz w:val="24"/>
          <w:szCs w:val="24"/>
          <w:lang w:val="es-ES_tradnl" w:eastAsia="es-ES"/>
        </w:rPr>
        <w:t>cinco</w:t>
      </w:r>
      <w:r w:rsidR="00F147C1" w:rsidRPr="00826B09">
        <w:rPr>
          <w:rFonts w:ascii="Arial" w:eastAsia="Times New Roman" w:hAnsi="Arial" w:cs="Arial"/>
          <w:sz w:val="24"/>
          <w:szCs w:val="24"/>
          <w:lang w:val="es-ES_tradnl" w:eastAsia="es-ES"/>
        </w:rPr>
        <w:t xml:space="preserve"> de abril </w:t>
      </w:r>
      <w:r w:rsidRPr="00826B09">
        <w:rPr>
          <w:rFonts w:ascii="Arial" w:eastAsia="Times New Roman" w:hAnsi="Arial" w:cs="Arial"/>
          <w:sz w:val="24"/>
          <w:szCs w:val="24"/>
          <w:lang w:val="es-ES_tradnl" w:eastAsia="es-ES"/>
        </w:rPr>
        <w:t>de dos mil diecisiete</w:t>
      </w:r>
      <w:r w:rsidR="005A503E" w:rsidRPr="00826B09">
        <w:rPr>
          <w:rFonts w:ascii="Arial" w:eastAsia="Times New Roman" w:hAnsi="Arial" w:cs="Arial"/>
          <w:sz w:val="24"/>
          <w:szCs w:val="24"/>
          <w:lang w:val="es-ES_tradnl" w:eastAsia="es-ES"/>
        </w:rPr>
        <w:t>.</w:t>
      </w:r>
    </w:p>
    <w:p w:rsidR="00527B92" w:rsidRPr="00826B09" w:rsidRDefault="003C0C92" w:rsidP="009D2112">
      <w:pPr>
        <w:widowControl w:val="0"/>
        <w:spacing w:line="360" w:lineRule="auto"/>
        <w:ind w:right="-233"/>
        <w:jc w:val="both"/>
        <w:rPr>
          <w:rFonts w:ascii="Arial" w:hAnsi="Arial" w:cs="Arial"/>
          <w:sz w:val="24"/>
          <w:szCs w:val="24"/>
          <w:lang w:val="es-ES_tradnl"/>
        </w:rPr>
      </w:pPr>
      <w:r w:rsidRPr="00826B09">
        <w:rPr>
          <w:rFonts w:ascii="Arial" w:hAnsi="Arial" w:cs="Arial"/>
          <w:sz w:val="24"/>
          <w:szCs w:val="24"/>
          <w:lang w:val="es-ES_tradnl"/>
        </w:rPr>
        <w:t>El Secretario Julio Antonio Saucedo Ramírez informa al</w:t>
      </w:r>
      <w:r w:rsidRPr="00826B09">
        <w:rPr>
          <w:rFonts w:ascii="Arial" w:hAnsi="Arial" w:cs="Arial"/>
          <w:b/>
          <w:sz w:val="24"/>
          <w:szCs w:val="24"/>
          <w:lang w:val="es-ES_tradnl"/>
        </w:rPr>
        <w:t xml:space="preserve"> </w:t>
      </w:r>
      <w:r w:rsidRPr="00826B09">
        <w:rPr>
          <w:rFonts w:ascii="Arial" w:hAnsi="Arial" w:cs="Arial"/>
          <w:sz w:val="24"/>
          <w:szCs w:val="24"/>
          <w:lang w:val="es-ES_tradnl"/>
        </w:rPr>
        <w:t xml:space="preserve">Magistrado Jorge Emilio Sánchez-Cordero Grossmann sobre </w:t>
      </w:r>
      <w:r w:rsidR="006678D7" w:rsidRPr="00826B09">
        <w:rPr>
          <w:rFonts w:ascii="Arial" w:hAnsi="Arial" w:cs="Arial"/>
          <w:sz w:val="24"/>
          <w:szCs w:val="24"/>
          <w:lang w:val="es-ES_tradnl"/>
        </w:rPr>
        <w:t>el</w:t>
      </w:r>
      <w:r w:rsidR="00527B92" w:rsidRPr="00826B09">
        <w:rPr>
          <w:rFonts w:ascii="Arial" w:hAnsi="Arial" w:cs="Arial"/>
          <w:sz w:val="24"/>
          <w:szCs w:val="24"/>
          <w:lang w:val="es-ES_tradnl"/>
        </w:rPr>
        <w:t xml:space="preserve"> contenido del acuerdo de esta fecha, mediante el cual la Magistrada Presidenta de esta Sala Regional turna a la Ponencia a cargo del suscrito Magistrado el presente asunto; así como del oficio TEPJF-SGA-SM-404/2017 de la misma data, signado por la Secretaría General de Acuerdos, a través del cual, en cumplimiento al citado proveído, remite el expediente en que se actúa.</w:t>
      </w:r>
    </w:p>
    <w:p w:rsidR="000304AC" w:rsidRPr="00826B09" w:rsidRDefault="00527B92" w:rsidP="009D2112">
      <w:pPr>
        <w:widowControl w:val="0"/>
        <w:spacing w:line="360" w:lineRule="auto"/>
        <w:ind w:right="-233"/>
        <w:jc w:val="both"/>
        <w:rPr>
          <w:rFonts w:ascii="Arial" w:hAnsi="Arial" w:cs="Arial"/>
          <w:sz w:val="24"/>
          <w:szCs w:val="24"/>
          <w:lang w:val="es-ES_tradnl"/>
        </w:rPr>
      </w:pPr>
      <w:r w:rsidRPr="00826B09">
        <w:rPr>
          <w:rFonts w:ascii="Arial" w:hAnsi="Arial" w:cs="Arial"/>
          <w:sz w:val="24"/>
          <w:szCs w:val="24"/>
          <w:lang w:val="es-ES_tradnl"/>
        </w:rPr>
        <w:t>Atento a lo anterior</w:t>
      </w:r>
      <w:r w:rsidR="00EE29BC" w:rsidRPr="00826B09">
        <w:rPr>
          <w:rFonts w:ascii="Arial" w:hAnsi="Arial" w:cs="Arial"/>
          <w:sz w:val="24"/>
          <w:szCs w:val="24"/>
          <w:lang w:val="es-ES_tradnl"/>
        </w:rPr>
        <w:t>, con fundamento en lo dispuesto por los artículos 6, párrafo 1, y 19, párrafo 1, inciso a), de la Ley General del Sistema de Medios de Impugnación en Materia Electoral; 40, párrafo segundo, 44, fracciones II y IX, 52, fracción I y 56 del Reglamento Interno del Tribunal electoral del Poder Judicial de la Federación</w:t>
      </w:r>
      <w:r w:rsidR="000304AC" w:rsidRPr="00826B09">
        <w:rPr>
          <w:rFonts w:ascii="Arial" w:hAnsi="Arial" w:cs="Arial"/>
          <w:sz w:val="24"/>
          <w:szCs w:val="24"/>
          <w:lang w:val="es-ES_tradnl"/>
        </w:rPr>
        <w:t xml:space="preserve">, </w:t>
      </w:r>
      <w:r w:rsidR="000304AC" w:rsidRPr="00826B09">
        <w:rPr>
          <w:rFonts w:ascii="Arial" w:hAnsi="Arial" w:cs="Arial"/>
          <w:b/>
          <w:sz w:val="24"/>
          <w:szCs w:val="24"/>
          <w:lang w:val="es-ES_tradnl"/>
        </w:rPr>
        <w:t xml:space="preserve">SE ACUERDA: </w:t>
      </w:r>
      <w:r w:rsidR="000304AC" w:rsidRPr="00826B09">
        <w:rPr>
          <w:rFonts w:ascii="Arial" w:hAnsi="Arial" w:cs="Arial"/>
          <w:sz w:val="24"/>
          <w:szCs w:val="24"/>
          <w:lang w:val="es-ES_tradnl"/>
        </w:rPr>
        <w:t xml:space="preserve"> </w:t>
      </w:r>
    </w:p>
    <w:p w:rsidR="00910BA6" w:rsidRPr="00826B09" w:rsidRDefault="00910BA6" w:rsidP="00910BA6">
      <w:pPr>
        <w:tabs>
          <w:tab w:val="left" w:pos="5529"/>
        </w:tabs>
        <w:spacing w:before="100" w:beforeAutospacing="1" w:after="100" w:afterAutospacing="1" w:line="360" w:lineRule="auto"/>
        <w:ind w:right="-232"/>
        <w:jc w:val="both"/>
        <w:rPr>
          <w:rFonts w:ascii="Arial" w:eastAsia="Times New Roman" w:hAnsi="Arial" w:cs="Arial"/>
          <w:b/>
          <w:sz w:val="24"/>
          <w:szCs w:val="24"/>
          <w:lang w:val="es-ES_tradnl" w:eastAsia="es-ES"/>
        </w:rPr>
      </w:pPr>
      <w:r w:rsidRPr="00826B09">
        <w:rPr>
          <w:rFonts w:ascii="Arial" w:eastAsia="Times New Roman" w:hAnsi="Arial" w:cs="Arial"/>
          <w:b/>
          <w:sz w:val="24"/>
          <w:szCs w:val="24"/>
          <w:lang w:val="es-ES_tradnl" w:eastAsia="es-ES"/>
        </w:rPr>
        <w:t xml:space="preserve">I. </w:t>
      </w:r>
      <w:r w:rsidR="00EE29BC" w:rsidRPr="00826B09">
        <w:rPr>
          <w:rFonts w:ascii="Arial" w:eastAsia="Times New Roman" w:hAnsi="Arial" w:cs="Arial"/>
          <w:b/>
          <w:sz w:val="24"/>
          <w:szCs w:val="24"/>
          <w:lang w:val="es-ES_tradnl" w:eastAsia="es-ES"/>
        </w:rPr>
        <w:t xml:space="preserve">Se radica </w:t>
      </w:r>
      <w:r w:rsidR="00EE29BC" w:rsidRPr="00826B09">
        <w:rPr>
          <w:rFonts w:ascii="Arial" w:eastAsia="Times New Roman" w:hAnsi="Arial" w:cs="Arial"/>
          <w:sz w:val="24"/>
          <w:szCs w:val="24"/>
          <w:lang w:val="es-ES_tradnl" w:eastAsia="es-ES"/>
        </w:rPr>
        <w:t>el presente juicio en la ponencia a cargo del suscrito Magistrado.</w:t>
      </w:r>
    </w:p>
    <w:p w:rsidR="00EE29BC" w:rsidRPr="00826B09" w:rsidRDefault="00910BA6" w:rsidP="00910BA6">
      <w:pPr>
        <w:tabs>
          <w:tab w:val="left" w:pos="5529"/>
        </w:tabs>
        <w:spacing w:before="100" w:beforeAutospacing="1" w:after="100" w:afterAutospacing="1" w:line="360" w:lineRule="auto"/>
        <w:ind w:right="-232"/>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II.</w:t>
      </w:r>
      <w:r w:rsidRPr="00826B09">
        <w:rPr>
          <w:rFonts w:ascii="Arial" w:eastAsia="Times New Roman" w:hAnsi="Arial" w:cs="Arial"/>
          <w:sz w:val="24"/>
          <w:szCs w:val="24"/>
          <w:lang w:val="es-ES_tradnl" w:eastAsia="es-ES"/>
        </w:rPr>
        <w:t xml:space="preserve"> </w:t>
      </w:r>
      <w:r w:rsidR="00EE29BC" w:rsidRPr="00826B09">
        <w:rPr>
          <w:rFonts w:ascii="Arial" w:eastAsia="Times New Roman" w:hAnsi="Arial" w:cs="Arial"/>
          <w:sz w:val="24"/>
          <w:szCs w:val="24"/>
          <w:lang w:val="es-ES_tradnl" w:eastAsia="es-ES"/>
        </w:rPr>
        <w:t>Se tiene al actor señalando como domicilio para oír y recibir notificaciones el mencionado en su escrito de demanda; sin embargo, ya que la dirección que brinda se ubica fuera de la ciudad sede de esta Sala Regional, las notificaciones se practicarán por estrados, hasta en tanto no señale uno diverso en esta ciudad. Lo anterior, con fundamento en el numeral 27, párrafo 6, de la LGSMIME.</w:t>
      </w:r>
    </w:p>
    <w:p w:rsidR="00EE29BC" w:rsidRPr="00826B09" w:rsidRDefault="00910BA6" w:rsidP="00910BA6">
      <w:pPr>
        <w:spacing w:line="360" w:lineRule="auto"/>
        <w:ind w:right="-233"/>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III.</w:t>
      </w:r>
      <w:r w:rsidRPr="00826B09">
        <w:rPr>
          <w:rFonts w:ascii="Arial" w:eastAsia="Times New Roman" w:hAnsi="Arial" w:cs="Arial"/>
          <w:sz w:val="24"/>
          <w:szCs w:val="24"/>
          <w:lang w:val="es-ES_tradnl" w:eastAsia="es-ES"/>
        </w:rPr>
        <w:t xml:space="preserve"> </w:t>
      </w:r>
      <w:r w:rsidR="00EE29BC" w:rsidRPr="00826B09">
        <w:rPr>
          <w:rFonts w:ascii="Arial" w:eastAsia="Times New Roman" w:hAnsi="Arial" w:cs="Arial"/>
          <w:sz w:val="24"/>
          <w:szCs w:val="24"/>
          <w:lang w:val="es-ES_tradnl" w:eastAsia="es-ES"/>
        </w:rPr>
        <w:t>Se tiene a la autoridad responsable cumpliendo con las obligaciones previstas en los artículos 17, párrafo 1, y 18 de la LGSMIME</w:t>
      </w:r>
      <w:r w:rsidR="009D2112" w:rsidRPr="00826B09">
        <w:rPr>
          <w:rFonts w:ascii="Arial" w:eastAsia="Times New Roman" w:hAnsi="Arial" w:cs="Arial"/>
          <w:sz w:val="24"/>
          <w:szCs w:val="24"/>
          <w:lang w:val="es-ES_tradnl" w:eastAsia="es-ES"/>
        </w:rPr>
        <w:t>.</w:t>
      </w:r>
    </w:p>
    <w:p w:rsidR="00EE29BC" w:rsidRPr="00826B09" w:rsidRDefault="00910BA6" w:rsidP="00910BA6">
      <w:pPr>
        <w:tabs>
          <w:tab w:val="right" w:pos="284"/>
        </w:tabs>
        <w:spacing w:line="360" w:lineRule="auto"/>
        <w:ind w:right="-233"/>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IV.</w:t>
      </w:r>
      <w:r w:rsidRPr="00826B09">
        <w:rPr>
          <w:rFonts w:ascii="Arial" w:eastAsia="Times New Roman" w:hAnsi="Arial" w:cs="Arial"/>
          <w:sz w:val="24"/>
          <w:szCs w:val="24"/>
          <w:lang w:val="es-ES_tradnl" w:eastAsia="es-ES"/>
        </w:rPr>
        <w:t xml:space="preserve"> </w:t>
      </w:r>
      <w:r w:rsidR="00EE29BC" w:rsidRPr="00826B09">
        <w:rPr>
          <w:rFonts w:ascii="Arial" w:eastAsia="Times New Roman" w:hAnsi="Arial" w:cs="Arial"/>
          <w:sz w:val="24"/>
          <w:szCs w:val="24"/>
          <w:lang w:val="es-ES_tradnl" w:eastAsia="es-ES"/>
        </w:rPr>
        <w:t xml:space="preserve">Toda vez que de las constancias de autos se desprende que no se cuenta con la información necesaria para la debida instrucción y resolución del presente medio de impugnación, se </w:t>
      </w:r>
      <w:r w:rsidR="00EE29BC" w:rsidRPr="00826B09">
        <w:rPr>
          <w:rFonts w:ascii="Arial" w:eastAsia="Times New Roman" w:hAnsi="Arial" w:cs="Arial"/>
          <w:b/>
          <w:sz w:val="24"/>
          <w:szCs w:val="24"/>
          <w:lang w:val="es-ES_tradnl" w:eastAsia="es-ES"/>
        </w:rPr>
        <w:t>requiere</w:t>
      </w:r>
      <w:r w:rsidR="00EE29BC" w:rsidRPr="00826B09">
        <w:rPr>
          <w:rFonts w:ascii="Arial" w:eastAsia="Times New Roman" w:hAnsi="Arial" w:cs="Arial"/>
          <w:sz w:val="24"/>
          <w:szCs w:val="24"/>
          <w:lang w:val="es-ES_tradnl" w:eastAsia="es-ES"/>
        </w:rPr>
        <w:t xml:space="preserve"> a el Consejo General del </w:t>
      </w:r>
      <w:r w:rsidR="000C0087" w:rsidRPr="00826B09">
        <w:rPr>
          <w:rFonts w:ascii="Arial" w:eastAsia="Times New Roman" w:hAnsi="Arial" w:cs="Arial"/>
          <w:sz w:val="24"/>
          <w:szCs w:val="24"/>
          <w:lang w:val="es-ES_tradnl" w:eastAsia="es-ES"/>
        </w:rPr>
        <w:lastRenderedPageBreak/>
        <w:t>Instituto Federal de Coahuila, por conducto de su Consejera Presidenta, lo siguiente:</w:t>
      </w:r>
    </w:p>
    <w:p w:rsidR="000C0087" w:rsidRPr="00826B09" w:rsidRDefault="000C0087" w:rsidP="009D2112">
      <w:pPr>
        <w:spacing w:line="360" w:lineRule="auto"/>
        <w:ind w:right="-233"/>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a.</w:t>
      </w:r>
      <w:r w:rsidRPr="00826B09">
        <w:rPr>
          <w:rFonts w:ascii="Arial" w:eastAsia="Times New Roman" w:hAnsi="Arial" w:cs="Arial"/>
          <w:sz w:val="24"/>
          <w:szCs w:val="24"/>
          <w:lang w:val="es-ES_tradnl" w:eastAsia="es-ES"/>
        </w:rPr>
        <w:t xml:space="preserve"> Remita el acuse de recibo correspondiente al oficio IEC/SE/1530/2017, por el cual se hizo del conocimiento al actor los resultados de la verificación de las muestras de apoyo ciudadano, emitidos por el Instituto Nacional Electoral.</w:t>
      </w:r>
    </w:p>
    <w:p w:rsidR="000C0087" w:rsidRPr="00826B09" w:rsidRDefault="000C0087" w:rsidP="000C0087">
      <w:pPr>
        <w:spacing w:line="360" w:lineRule="auto"/>
        <w:jc w:val="both"/>
        <w:rPr>
          <w:rFonts w:ascii="Arial" w:eastAsia="Times New Roman" w:hAnsi="Arial" w:cs="Arial"/>
          <w:sz w:val="24"/>
          <w:szCs w:val="24"/>
          <w:lang w:val="es-ES_tradnl" w:eastAsia="es-ES"/>
        </w:rPr>
      </w:pPr>
      <w:r w:rsidRPr="00826B09">
        <w:rPr>
          <w:rFonts w:ascii="Arial" w:eastAsia="Times New Roman" w:hAnsi="Arial" w:cs="Arial"/>
          <w:b/>
          <w:sz w:val="24"/>
          <w:szCs w:val="24"/>
          <w:lang w:val="es-ES_tradnl" w:eastAsia="es-ES"/>
        </w:rPr>
        <w:t>b.</w:t>
      </w:r>
      <w:r w:rsidRPr="00826B09">
        <w:rPr>
          <w:rFonts w:ascii="Arial" w:eastAsia="Times New Roman" w:hAnsi="Arial" w:cs="Arial"/>
          <w:sz w:val="24"/>
          <w:szCs w:val="24"/>
          <w:lang w:val="es-ES_tradnl" w:eastAsia="es-ES"/>
        </w:rPr>
        <w:t xml:space="preserve"> Informe si dicho oficio fue acompañado de anexos, por lo que de resultar afirmativa su respuesta, deberá remitir copia de los mismos</w:t>
      </w:r>
    </w:p>
    <w:p w:rsidR="000C0087" w:rsidRPr="00826B09" w:rsidRDefault="000C0087" w:rsidP="000C0087">
      <w:pPr>
        <w:spacing w:line="360" w:lineRule="auto"/>
        <w:jc w:val="both"/>
        <w:rPr>
          <w:rFonts w:ascii="Arial" w:eastAsia="Times New Roman" w:hAnsi="Arial" w:cs="Arial"/>
          <w:sz w:val="24"/>
          <w:szCs w:val="24"/>
          <w:lang w:val="es-ES_tradnl" w:eastAsia="es-ES"/>
        </w:rPr>
      </w:pPr>
      <w:r w:rsidRPr="00826B09">
        <w:rPr>
          <w:rFonts w:ascii="Arial" w:eastAsia="Times New Roman" w:hAnsi="Arial" w:cs="Arial"/>
          <w:sz w:val="24"/>
          <w:szCs w:val="24"/>
          <w:lang w:val="es-ES_tradnl" w:eastAsia="es-ES"/>
        </w:rPr>
        <w:t xml:space="preserve">Para cumplir con lo solicitado, es necesario que la citada autoridad remita las constancias de manera inmediata, en primer momento, vía electrónica a la cuenta: </w:t>
      </w:r>
      <w:hyperlink r:id="rId8" w:history="1">
        <w:r w:rsidRPr="00826B09">
          <w:rPr>
            <w:rStyle w:val="Hipervnculo"/>
            <w:rFonts w:ascii="Arial" w:eastAsia="Times New Roman" w:hAnsi="Arial" w:cs="Arial"/>
            <w:sz w:val="24"/>
            <w:szCs w:val="24"/>
            <w:lang w:val="es-ES_tradnl" w:eastAsia="es-ES"/>
          </w:rPr>
          <w:t>cumplimientos.salamonterrey@te.gob.mx</w:t>
        </w:r>
      </w:hyperlink>
      <w:r w:rsidRPr="00826B09">
        <w:rPr>
          <w:rFonts w:ascii="Arial" w:eastAsia="Times New Roman" w:hAnsi="Arial" w:cs="Arial"/>
          <w:sz w:val="24"/>
          <w:szCs w:val="24"/>
          <w:lang w:val="es-ES_tradnl" w:eastAsia="es-ES"/>
        </w:rPr>
        <w:t>; y dentro del plazo de doce horas, en original por la vía más expedita; apercibida que si destaca lo aquí ordenado, se le aplicará alguna de las medidas de apremio correspondientes, en términos de lo previsto en los artículos 5, 18, párrafo 1, incisos b) y f), 20 y 32, de la LGSMIME, en relación con los numerales 72, fracción IV, inciso a) y 73, del RITEPJF.</w:t>
      </w:r>
    </w:p>
    <w:p w:rsidR="005A503E" w:rsidRPr="00826B09" w:rsidRDefault="005A503E" w:rsidP="00D23F44">
      <w:pPr>
        <w:spacing w:line="360" w:lineRule="auto"/>
        <w:jc w:val="both"/>
        <w:rPr>
          <w:rFonts w:ascii="Arial" w:eastAsia="Times New Roman" w:hAnsi="Arial" w:cs="Arial"/>
          <w:b/>
          <w:sz w:val="24"/>
          <w:szCs w:val="24"/>
          <w:lang w:val="es-ES_tradnl" w:eastAsia="es-ES"/>
        </w:rPr>
      </w:pPr>
      <w:r w:rsidRPr="00826B09">
        <w:rPr>
          <w:rFonts w:ascii="Arial" w:eastAsia="Times New Roman" w:hAnsi="Arial" w:cs="Arial"/>
          <w:b/>
          <w:sz w:val="24"/>
          <w:szCs w:val="24"/>
          <w:lang w:val="es-ES_tradnl" w:eastAsia="es-ES"/>
        </w:rPr>
        <w:t xml:space="preserve">NOTIFÍQUESE. </w:t>
      </w:r>
    </w:p>
    <w:p w:rsidR="00B67298" w:rsidRPr="00826B09" w:rsidRDefault="005A503E" w:rsidP="00D23F44">
      <w:pPr>
        <w:spacing w:line="360" w:lineRule="auto"/>
        <w:jc w:val="both"/>
        <w:rPr>
          <w:rFonts w:ascii="Arial" w:hAnsi="Arial" w:cs="Arial"/>
          <w:sz w:val="24"/>
          <w:szCs w:val="24"/>
        </w:rPr>
      </w:pPr>
      <w:r w:rsidRPr="00826B09">
        <w:rPr>
          <w:rFonts w:ascii="Arial" w:eastAsia="Times New Roman" w:hAnsi="Arial" w:cs="Arial"/>
          <w:sz w:val="24"/>
          <w:szCs w:val="24"/>
          <w:lang w:val="es-ES_tradnl" w:eastAsia="es-ES"/>
        </w:rPr>
        <w:t xml:space="preserve">Así lo acordó y firma el Magistrado Instructor de la Sala Regional del Tribunal Electoral del Poder Judicial de la Federación, correspondiente a la Segunda Circunscripción Plurinominal, en presencia del Secretario de Estudio y Cuenta, quien </w:t>
      </w:r>
      <w:r w:rsidR="00B65CB7" w:rsidRPr="00826B09">
        <w:rPr>
          <w:rFonts w:ascii="Arial" w:eastAsia="Times New Roman" w:hAnsi="Arial" w:cs="Arial"/>
          <w:sz w:val="24"/>
          <w:szCs w:val="24"/>
          <w:lang w:val="es-ES_tradnl" w:eastAsia="es-ES"/>
        </w:rPr>
        <w:t>autoriza y</w:t>
      </w:r>
      <w:r w:rsidR="00017133" w:rsidRPr="00826B09">
        <w:rPr>
          <w:rFonts w:ascii="Arial" w:eastAsia="Times New Roman" w:hAnsi="Arial" w:cs="Arial"/>
          <w:sz w:val="24"/>
          <w:szCs w:val="24"/>
          <w:lang w:val="es-ES_tradnl" w:eastAsia="es-ES"/>
        </w:rPr>
        <w:t xml:space="preserve"> </w:t>
      </w:r>
      <w:r w:rsidRPr="00826B09">
        <w:rPr>
          <w:rFonts w:ascii="Arial" w:eastAsia="Times New Roman" w:hAnsi="Arial" w:cs="Arial"/>
          <w:sz w:val="24"/>
          <w:szCs w:val="24"/>
          <w:lang w:val="es-ES_tradnl" w:eastAsia="es-ES"/>
        </w:rPr>
        <w:t>da fe</w:t>
      </w:r>
      <w:r w:rsidRPr="00826B09">
        <w:rPr>
          <w:rFonts w:ascii="Arial" w:hAnsi="Arial" w:cs="Arial"/>
          <w:sz w:val="24"/>
          <w:szCs w:val="24"/>
        </w:rPr>
        <w:t xml:space="preserve">. </w:t>
      </w:r>
    </w:p>
    <w:tbl>
      <w:tblPr>
        <w:tblpPr w:leftFromText="141" w:rightFromText="141" w:vertAnchor="text" w:horzAnchor="page" w:tblpX="1182" w:tblpY="92"/>
        <w:tblW w:w="8897" w:type="dxa"/>
        <w:tblLayout w:type="fixed"/>
        <w:tblLook w:val="0000" w:firstRow="0" w:lastRow="0" w:firstColumn="0" w:lastColumn="0" w:noHBand="0" w:noVBand="0"/>
      </w:tblPr>
      <w:tblGrid>
        <w:gridCol w:w="4536"/>
        <w:gridCol w:w="4361"/>
      </w:tblGrid>
      <w:tr w:rsidR="00D23F44" w:rsidRPr="00826B09" w:rsidTr="00826B09">
        <w:trPr>
          <w:trHeight w:val="2349"/>
        </w:trPr>
        <w:tc>
          <w:tcPr>
            <w:tcW w:w="4536" w:type="dxa"/>
          </w:tcPr>
          <w:p w:rsidR="00D23F44" w:rsidRPr="00826B09" w:rsidRDefault="00D23F44" w:rsidP="00D23F44">
            <w:pPr>
              <w:widowControl w:val="0"/>
              <w:autoSpaceDE w:val="0"/>
              <w:autoSpaceDN w:val="0"/>
              <w:adjustRightInd w:val="0"/>
              <w:spacing w:after="0" w:line="240" w:lineRule="auto"/>
              <w:rPr>
                <w:rFonts w:ascii="Arial" w:eastAsia="Times New Roman" w:hAnsi="Arial" w:cs="Arial"/>
                <w:b/>
                <w:kern w:val="28"/>
                <w:lang w:val="es-ES_tradnl" w:eastAsia="es-ES"/>
              </w:rPr>
            </w:pPr>
          </w:p>
          <w:p w:rsidR="00D23F44" w:rsidRPr="00826B09"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826B09"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826B09"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826B09"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r w:rsidRPr="00826B09">
              <w:rPr>
                <w:rFonts w:ascii="Arial" w:eastAsia="Times New Roman" w:hAnsi="Arial" w:cs="Arial"/>
                <w:b/>
                <w:kern w:val="28"/>
                <w:lang w:eastAsia="es-ES"/>
              </w:rPr>
              <w:t xml:space="preserve">JORGE EMILIO SÁNCHEZ-CORDERO GROSSMANN </w:t>
            </w:r>
          </w:p>
          <w:p w:rsidR="00D23F44" w:rsidRPr="00826B09"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r w:rsidRPr="00826B09">
              <w:rPr>
                <w:rFonts w:ascii="Arial" w:eastAsia="Times New Roman" w:hAnsi="Arial" w:cs="Arial"/>
                <w:b/>
                <w:kern w:val="28"/>
                <w:lang w:eastAsia="es-ES"/>
              </w:rPr>
              <w:t>MAGISTRADO</w:t>
            </w:r>
          </w:p>
        </w:tc>
        <w:tc>
          <w:tcPr>
            <w:tcW w:w="4361" w:type="dxa"/>
          </w:tcPr>
          <w:p w:rsidR="00D23F44" w:rsidRPr="00826B09" w:rsidRDefault="00D23F44" w:rsidP="00D23F44">
            <w:pPr>
              <w:widowControl w:val="0"/>
              <w:tabs>
                <w:tab w:val="left" w:pos="1377"/>
              </w:tabs>
              <w:autoSpaceDE w:val="0"/>
              <w:autoSpaceDN w:val="0"/>
              <w:adjustRightInd w:val="0"/>
              <w:spacing w:after="0" w:line="240" w:lineRule="auto"/>
              <w:rPr>
                <w:rFonts w:ascii="Arial" w:eastAsia="Times New Roman" w:hAnsi="Arial" w:cs="Arial"/>
                <w:b/>
                <w:lang w:eastAsia="es-ES"/>
              </w:rPr>
            </w:pPr>
            <w:r w:rsidRPr="00826B09">
              <w:rPr>
                <w:rFonts w:ascii="Arial" w:eastAsia="Times New Roman" w:hAnsi="Arial" w:cs="Arial"/>
                <w:b/>
                <w:lang w:eastAsia="es-ES"/>
              </w:rPr>
              <w:tab/>
            </w:r>
          </w:p>
          <w:p w:rsidR="00D23F44" w:rsidRPr="00826B09"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826B09"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826B09"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826B09" w:rsidRDefault="00D23F44" w:rsidP="00D23F44">
            <w:pPr>
              <w:widowControl w:val="0"/>
              <w:autoSpaceDE w:val="0"/>
              <w:autoSpaceDN w:val="0"/>
              <w:adjustRightInd w:val="0"/>
              <w:spacing w:after="0" w:line="240" w:lineRule="auto"/>
              <w:jc w:val="center"/>
              <w:rPr>
                <w:rFonts w:ascii="Arial" w:eastAsia="Times New Roman" w:hAnsi="Arial" w:cs="Arial"/>
                <w:b/>
                <w:bCs/>
                <w:kern w:val="28"/>
                <w:lang w:eastAsia="es-ES"/>
              </w:rPr>
            </w:pPr>
            <w:r w:rsidRPr="00826B09">
              <w:rPr>
                <w:rFonts w:ascii="Arial" w:eastAsia="Times New Roman" w:hAnsi="Arial" w:cs="Arial"/>
                <w:b/>
                <w:lang w:val="es-ES_tradnl" w:eastAsia="es-ES"/>
              </w:rPr>
              <w:t>JULIO ANTONIO SAUC</w:t>
            </w:r>
            <w:bookmarkStart w:id="0" w:name="_GoBack"/>
            <w:bookmarkEnd w:id="0"/>
            <w:r w:rsidRPr="00826B09">
              <w:rPr>
                <w:rFonts w:ascii="Arial" w:eastAsia="Times New Roman" w:hAnsi="Arial" w:cs="Arial"/>
                <w:b/>
                <w:lang w:val="es-ES_tradnl" w:eastAsia="es-ES"/>
              </w:rPr>
              <w:t>EDO RAMÍREZ</w:t>
            </w:r>
          </w:p>
          <w:p w:rsidR="00D23F44" w:rsidRPr="00826B09" w:rsidRDefault="00D23F44" w:rsidP="00D23F44">
            <w:pPr>
              <w:widowControl w:val="0"/>
              <w:autoSpaceDE w:val="0"/>
              <w:autoSpaceDN w:val="0"/>
              <w:adjustRightInd w:val="0"/>
              <w:spacing w:after="0" w:line="240" w:lineRule="auto"/>
              <w:jc w:val="center"/>
              <w:rPr>
                <w:rFonts w:ascii="Arial" w:eastAsia="Times New Roman" w:hAnsi="Arial" w:cs="Arial"/>
                <w:b/>
                <w:bCs/>
                <w:kern w:val="28"/>
                <w:lang w:eastAsia="es-ES"/>
              </w:rPr>
            </w:pPr>
            <w:r w:rsidRPr="00826B09">
              <w:rPr>
                <w:rFonts w:ascii="Arial" w:eastAsia="Times New Roman" w:hAnsi="Arial" w:cs="Arial"/>
                <w:b/>
                <w:bCs/>
                <w:kern w:val="28"/>
                <w:lang w:eastAsia="es-ES"/>
              </w:rPr>
              <w:t>SECRETARIO</w:t>
            </w:r>
          </w:p>
          <w:p w:rsidR="00D23F44" w:rsidRPr="00826B09" w:rsidRDefault="00D23F44" w:rsidP="009D3B82">
            <w:pPr>
              <w:tabs>
                <w:tab w:val="left" w:pos="1903"/>
              </w:tabs>
              <w:spacing w:after="0" w:line="240" w:lineRule="auto"/>
              <w:ind w:right="246"/>
              <w:jc w:val="right"/>
              <w:rPr>
                <w:rFonts w:ascii="Arial" w:eastAsia="Times New Roman" w:hAnsi="Arial" w:cs="Arial"/>
                <w:lang w:eastAsia="es-ES"/>
              </w:rPr>
            </w:pPr>
            <w:r w:rsidRPr="00826B09">
              <w:rPr>
                <w:rFonts w:ascii="Arial" w:eastAsia="Times New Roman" w:hAnsi="Arial" w:cs="Arial"/>
                <w:lang w:eastAsia="es-ES"/>
              </w:rPr>
              <w:tab/>
            </w:r>
            <w:r w:rsidR="008337D5" w:rsidRPr="00826B09">
              <w:rPr>
                <w:rFonts w:ascii="Arial" w:eastAsia="Times New Roman" w:hAnsi="Arial" w:cs="Arial"/>
                <w:lang w:eastAsia="es-ES"/>
              </w:rPr>
              <w:t xml:space="preserve"> </w:t>
            </w:r>
          </w:p>
        </w:tc>
      </w:tr>
    </w:tbl>
    <w:p w:rsidR="00273D0F" w:rsidRPr="00826B09" w:rsidRDefault="00273D0F" w:rsidP="00D23F44">
      <w:pPr>
        <w:spacing w:after="0" w:line="240" w:lineRule="auto"/>
        <w:rPr>
          <w:rFonts w:ascii="Arial" w:hAnsi="Arial" w:cs="Arial"/>
          <w:sz w:val="24"/>
          <w:szCs w:val="24"/>
        </w:rPr>
      </w:pPr>
    </w:p>
    <w:sectPr w:rsidR="00273D0F" w:rsidRPr="00826B09" w:rsidSect="00017133">
      <w:headerReference w:type="even" r:id="rId9"/>
      <w:headerReference w:type="default" r:id="rId10"/>
      <w:footerReference w:type="even" r:id="rId11"/>
      <w:footerReference w:type="default" r:id="rId12"/>
      <w:headerReference w:type="first" r:id="rId13"/>
      <w:footerReference w:type="first" r:id="rId14"/>
      <w:pgSz w:w="12242" w:h="19295" w:code="119"/>
      <w:pgMar w:top="1134" w:right="1134" w:bottom="1134"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8EC" w:rsidRDefault="008C28EC" w:rsidP="008F4DAA">
      <w:pPr>
        <w:spacing w:after="0" w:line="240" w:lineRule="auto"/>
      </w:pPr>
      <w:r>
        <w:separator/>
      </w:r>
    </w:p>
  </w:endnote>
  <w:endnote w:type="continuationSeparator" w:id="0">
    <w:p w:rsidR="008C28EC" w:rsidRDefault="008C28EC"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5A4BBED7" wp14:editId="26E527AE">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2D3F73" w:rsidRPr="002D3F73">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BBED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2D3F73" w:rsidRPr="002D3F73">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12" w:rsidRPr="009D2112" w:rsidRDefault="009D2112">
    <w:pPr>
      <w:pStyle w:val="Piedepgina"/>
      <w:rPr>
        <w:sz w:val="20"/>
        <w:szCs w:val="20"/>
      </w:rPr>
    </w:pPr>
    <w:r w:rsidRPr="009D2112">
      <w:rPr>
        <w:sz w:val="20"/>
        <w:szCs w:val="20"/>
      </w:rPr>
      <w:t>En lo subsecuente LGSMIME</w:t>
    </w:r>
  </w:p>
  <w:p w:rsidR="009D2112" w:rsidRPr="009D2112" w:rsidRDefault="009D2112">
    <w:pPr>
      <w:pStyle w:val="Piedepgina"/>
      <w:rPr>
        <w:sz w:val="20"/>
        <w:szCs w:val="20"/>
      </w:rPr>
    </w:pPr>
    <w:r w:rsidRPr="009D2112">
      <w:rPr>
        <w:sz w:val="20"/>
        <w:szCs w:val="20"/>
      </w:rPr>
      <w:t>En lo subsecuente RITEPJF</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8EC" w:rsidRDefault="008C28EC" w:rsidP="008F4DAA">
      <w:pPr>
        <w:spacing w:after="0" w:line="240" w:lineRule="auto"/>
      </w:pPr>
      <w:r>
        <w:separator/>
      </w:r>
    </w:p>
  </w:footnote>
  <w:footnote w:type="continuationSeparator" w:id="0">
    <w:p w:rsidR="008C28EC" w:rsidRDefault="008C28EC" w:rsidP="008F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0D" w:rsidRPr="00713C9F" w:rsidRDefault="009D2112">
    <w:pPr>
      <w:pStyle w:val="Encabezado"/>
      <w:rPr>
        <w:rFonts w:ascii="Arial" w:hAnsi="Arial" w:cs="Arial"/>
        <w:b/>
        <w:sz w:val="20"/>
        <w:szCs w:val="20"/>
      </w:rPr>
    </w:pPr>
    <w:r>
      <w:rPr>
        <w:rFonts w:ascii="Arial" w:hAnsi="Arial" w:cs="Arial"/>
        <w:b/>
        <w:sz w:val="20"/>
        <w:szCs w:val="20"/>
      </w:rPr>
      <w:t>SM-JDC-39</w:t>
    </w:r>
    <w:r w:rsidR="00C0642B">
      <w:rPr>
        <w:rFonts w:ascii="Arial" w:hAnsi="Arial" w:cs="Arial"/>
        <w:b/>
        <w:sz w:val="20"/>
        <w:szCs w:val="20"/>
      </w:rPr>
      <w:t>/2017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0D" w:rsidRPr="00E41E0D" w:rsidRDefault="00076021" w:rsidP="00E41E0D">
    <w:pPr>
      <w:pStyle w:val="Encabezado"/>
      <w:jc w:val="right"/>
      <w:rPr>
        <w:rFonts w:ascii="Arial" w:hAnsi="Arial" w:cs="Arial"/>
        <w:b/>
        <w:sz w:val="18"/>
      </w:rPr>
    </w:pPr>
    <w:r>
      <w:rPr>
        <w:noProof/>
        <w:lang w:eastAsia="es-MX"/>
      </w:rPr>
      <w:drawing>
        <wp:anchor distT="0" distB="0" distL="114300" distR="114300" simplePos="0" relativeHeight="251655168" behindDoc="0" locked="0" layoutInCell="1" allowOverlap="1" wp14:anchorId="418BEA07" wp14:editId="2F9DEBD4">
          <wp:simplePos x="0" y="0"/>
          <wp:positionH relativeFrom="column">
            <wp:posOffset>-1518045</wp:posOffset>
          </wp:positionH>
          <wp:positionV relativeFrom="paragraph">
            <wp:posOffset>131349</wp:posOffset>
          </wp:positionV>
          <wp:extent cx="1377950" cy="1192530"/>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586D0353" wp14:editId="692562CA">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0C0087" w:rsidRPr="000C0087">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D0353"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0C0087" w:rsidRPr="000C0087">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E41E0D" w:rsidRPr="00E41E0D">
      <w:rPr>
        <w:rFonts w:ascii="Arial" w:hAnsi="Arial" w:cs="Arial"/>
        <w:b/>
        <w:sz w:val="18"/>
      </w:rPr>
      <w:t xml:space="preserve"> SM-JDC-</w:t>
    </w:r>
    <w:r w:rsidR="00100D0B">
      <w:rPr>
        <w:rFonts w:ascii="Arial" w:hAnsi="Arial" w:cs="Arial"/>
        <w:b/>
        <w:sz w:val="18"/>
      </w:rPr>
      <w:t>12</w:t>
    </w:r>
    <w:r w:rsidR="00E41E0D" w:rsidRPr="00E41E0D">
      <w:rPr>
        <w:rFonts w:ascii="Arial" w:hAnsi="Arial" w:cs="Arial"/>
        <w:b/>
        <w:sz w:val="18"/>
      </w:rPr>
      <w:t>/201</w:t>
    </w:r>
    <w:r w:rsidR="00100D0B">
      <w:rPr>
        <w:rFonts w:ascii="Arial" w:hAnsi="Arial" w:cs="Arial"/>
        <w:b/>
        <w:sz w:val="18"/>
      </w:rPr>
      <w:t>7</w:t>
    </w:r>
  </w:p>
  <w:p w:rsidR="00076021" w:rsidRDefault="00076021" w:rsidP="00E41E0D">
    <w:pPr>
      <w:pStyle w:val="Encabezado"/>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eastAsia="es-MX"/>
      </w:rPr>
      <w:drawing>
        <wp:anchor distT="0" distB="0" distL="114300" distR="114300" simplePos="0" relativeHeight="251657216" behindDoc="0" locked="0" layoutInCell="1" allowOverlap="1" wp14:anchorId="4030156E" wp14:editId="0FB2E0ED">
          <wp:simplePos x="0" y="0"/>
          <wp:positionH relativeFrom="column">
            <wp:posOffset>-1542175</wp:posOffset>
          </wp:positionH>
          <wp:positionV relativeFrom="paragraph">
            <wp:posOffset>91380</wp:posOffset>
          </wp:positionV>
          <wp:extent cx="1377950" cy="1192530"/>
          <wp:effectExtent l="0" t="0" r="0" b="762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7E4869"/>
    <w:multiLevelType w:val="hybridMultilevel"/>
    <w:tmpl w:val="784A2C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EB167E"/>
    <w:multiLevelType w:val="hybridMultilevel"/>
    <w:tmpl w:val="1DBC0DFA"/>
    <w:lvl w:ilvl="0" w:tplc="D82A50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A9573D"/>
    <w:multiLevelType w:val="hybridMultilevel"/>
    <w:tmpl w:val="A6B044E6"/>
    <w:lvl w:ilvl="0" w:tplc="913ACFD6">
      <w:start w:val="1"/>
      <w:numFmt w:val="upperRoman"/>
      <w:lvlText w:val="%1."/>
      <w:lvlJc w:val="left"/>
      <w:pPr>
        <w:ind w:left="1004" w:hanging="720"/>
      </w:pPr>
      <w:rPr>
        <w:rFonts w:ascii="Arial" w:eastAsia="Times New Roman" w:hAnsi="Arial" w:cs="Arial"/>
        <w:b/>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A371FF"/>
    <w:multiLevelType w:val="hybridMultilevel"/>
    <w:tmpl w:val="8AF66598"/>
    <w:lvl w:ilvl="0" w:tplc="FFCCC35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AF73B8"/>
    <w:multiLevelType w:val="hybridMultilevel"/>
    <w:tmpl w:val="410A6B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4"/>
  </w:num>
  <w:num w:numId="3">
    <w:abstractNumId w:val="18"/>
  </w:num>
  <w:num w:numId="4">
    <w:abstractNumId w:val="17"/>
  </w:num>
  <w:num w:numId="5">
    <w:abstractNumId w:val="6"/>
  </w:num>
  <w:num w:numId="6">
    <w:abstractNumId w:val="4"/>
  </w:num>
  <w:num w:numId="7">
    <w:abstractNumId w:val="11"/>
  </w:num>
  <w:num w:numId="8">
    <w:abstractNumId w:val="16"/>
  </w:num>
  <w:num w:numId="9">
    <w:abstractNumId w:val="12"/>
  </w:num>
  <w:num w:numId="10">
    <w:abstractNumId w:val="1"/>
  </w:num>
  <w:num w:numId="11">
    <w:abstractNumId w:val="2"/>
  </w:num>
  <w:num w:numId="12">
    <w:abstractNumId w:val="0"/>
  </w:num>
  <w:num w:numId="13">
    <w:abstractNumId w:val="3"/>
  </w:num>
  <w:num w:numId="14">
    <w:abstractNumId w:val="5"/>
  </w:num>
  <w:num w:numId="15">
    <w:abstractNumId w:val="9"/>
  </w:num>
  <w:num w:numId="16">
    <w:abstractNumId w:val="13"/>
  </w:num>
  <w:num w:numId="17">
    <w:abstractNumId w:val="8"/>
  </w:num>
  <w:num w:numId="18">
    <w:abstractNumId w:val="19"/>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7133"/>
    <w:rsid w:val="000201FA"/>
    <w:rsid w:val="000210A1"/>
    <w:rsid w:val="000215A8"/>
    <w:rsid w:val="000254A3"/>
    <w:rsid w:val="00025DF4"/>
    <w:rsid w:val="00025E98"/>
    <w:rsid w:val="0002658D"/>
    <w:rsid w:val="000272FF"/>
    <w:rsid w:val="0002737F"/>
    <w:rsid w:val="00027FEF"/>
    <w:rsid w:val="000304AC"/>
    <w:rsid w:val="000317BB"/>
    <w:rsid w:val="0003464D"/>
    <w:rsid w:val="00036963"/>
    <w:rsid w:val="00036EC4"/>
    <w:rsid w:val="0004178E"/>
    <w:rsid w:val="00042CC4"/>
    <w:rsid w:val="0004380C"/>
    <w:rsid w:val="00043DBB"/>
    <w:rsid w:val="000444F7"/>
    <w:rsid w:val="00044893"/>
    <w:rsid w:val="00047EA4"/>
    <w:rsid w:val="00051010"/>
    <w:rsid w:val="00051A3F"/>
    <w:rsid w:val="00051FCF"/>
    <w:rsid w:val="000530A3"/>
    <w:rsid w:val="00053A2D"/>
    <w:rsid w:val="00053DAC"/>
    <w:rsid w:val="00054DDF"/>
    <w:rsid w:val="000607FE"/>
    <w:rsid w:val="000623B3"/>
    <w:rsid w:val="000627E0"/>
    <w:rsid w:val="000638F5"/>
    <w:rsid w:val="00064F05"/>
    <w:rsid w:val="00065193"/>
    <w:rsid w:val="00065C00"/>
    <w:rsid w:val="00066733"/>
    <w:rsid w:val="0006675B"/>
    <w:rsid w:val="000675DB"/>
    <w:rsid w:val="00067D3E"/>
    <w:rsid w:val="00072120"/>
    <w:rsid w:val="000742B3"/>
    <w:rsid w:val="00074B42"/>
    <w:rsid w:val="00076021"/>
    <w:rsid w:val="000839F4"/>
    <w:rsid w:val="00085FA1"/>
    <w:rsid w:val="00086798"/>
    <w:rsid w:val="00090BE2"/>
    <w:rsid w:val="00090DE8"/>
    <w:rsid w:val="00091E4F"/>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B78DA"/>
    <w:rsid w:val="000C0087"/>
    <w:rsid w:val="000C0DCD"/>
    <w:rsid w:val="000C156E"/>
    <w:rsid w:val="000C165E"/>
    <w:rsid w:val="000C2B7A"/>
    <w:rsid w:val="000C5142"/>
    <w:rsid w:val="000C53B0"/>
    <w:rsid w:val="000C5ABA"/>
    <w:rsid w:val="000C6019"/>
    <w:rsid w:val="000C6581"/>
    <w:rsid w:val="000C6BCC"/>
    <w:rsid w:val="000D0192"/>
    <w:rsid w:val="000D01A2"/>
    <w:rsid w:val="000D01FE"/>
    <w:rsid w:val="000D0290"/>
    <w:rsid w:val="000D0731"/>
    <w:rsid w:val="000D13FC"/>
    <w:rsid w:val="000D2DBA"/>
    <w:rsid w:val="000D3172"/>
    <w:rsid w:val="000E1A06"/>
    <w:rsid w:val="000E45CD"/>
    <w:rsid w:val="000E4A14"/>
    <w:rsid w:val="000E5B89"/>
    <w:rsid w:val="000F05ED"/>
    <w:rsid w:val="000F11B2"/>
    <w:rsid w:val="000F1237"/>
    <w:rsid w:val="000F17A3"/>
    <w:rsid w:val="000F1872"/>
    <w:rsid w:val="000F2DF8"/>
    <w:rsid w:val="000F3E76"/>
    <w:rsid w:val="00100D0B"/>
    <w:rsid w:val="00102F42"/>
    <w:rsid w:val="001055A9"/>
    <w:rsid w:val="0010582B"/>
    <w:rsid w:val="00107181"/>
    <w:rsid w:val="001075C3"/>
    <w:rsid w:val="001078CB"/>
    <w:rsid w:val="00107E84"/>
    <w:rsid w:val="00113875"/>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3644"/>
    <w:rsid w:val="001544E0"/>
    <w:rsid w:val="0015747C"/>
    <w:rsid w:val="00163149"/>
    <w:rsid w:val="001633ED"/>
    <w:rsid w:val="001638E3"/>
    <w:rsid w:val="00163A1A"/>
    <w:rsid w:val="00163AB1"/>
    <w:rsid w:val="001651DC"/>
    <w:rsid w:val="00165DF9"/>
    <w:rsid w:val="00166827"/>
    <w:rsid w:val="00166D9A"/>
    <w:rsid w:val="00170C7D"/>
    <w:rsid w:val="001712A0"/>
    <w:rsid w:val="00173219"/>
    <w:rsid w:val="001745A9"/>
    <w:rsid w:val="001747FB"/>
    <w:rsid w:val="00174C69"/>
    <w:rsid w:val="00180BE6"/>
    <w:rsid w:val="0018238E"/>
    <w:rsid w:val="001841AA"/>
    <w:rsid w:val="001864BC"/>
    <w:rsid w:val="00186CEF"/>
    <w:rsid w:val="00187374"/>
    <w:rsid w:val="00187639"/>
    <w:rsid w:val="0019097B"/>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6A36"/>
    <w:rsid w:val="001C7DA7"/>
    <w:rsid w:val="001D00EF"/>
    <w:rsid w:val="001D29D3"/>
    <w:rsid w:val="001D3134"/>
    <w:rsid w:val="001D45F9"/>
    <w:rsid w:val="001D5366"/>
    <w:rsid w:val="001D6967"/>
    <w:rsid w:val="001E068E"/>
    <w:rsid w:val="001E1403"/>
    <w:rsid w:val="001E187D"/>
    <w:rsid w:val="001E1B0B"/>
    <w:rsid w:val="001E2FFD"/>
    <w:rsid w:val="001E3AFF"/>
    <w:rsid w:val="001E42A8"/>
    <w:rsid w:val="001E51B2"/>
    <w:rsid w:val="001E6597"/>
    <w:rsid w:val="001E76A7"/>
    <w:rsid w:val="001F051D"/>
    <w:rsid w:val="001F0BFB"/>
    <w:rsid w:val="001F1CAF"/>
    <w:rsid w:val="001F20D4"/>
    <w:rsid w:val="001F31A9"/>
    <w:rsid w:val="001F6294"/>
    <w:rsid w:val="001F71E4"/>
    <w:rsid w:val="00200F64"/>
    <w:rsid w:val="002010A2"/>
    <w:rsid w:val="002017E8"/>
    <w:rsid w:val="002025D0"/>
    <w:rsid w:val="0020437B"/>
    <w:rsid w:val="00204646"/>
    <w:rsid w:val="0020777F"/>
    <w:rsid w:val="0021171D"/>
    <w:rsid w:val="00212001"/>
    <w:rsid w:val="00212609"/>
    <w:rsid w:val="00214B28"/>
    <w:rsid w:val="002163BC"/>
    <w:rsid w:val="00216CFE"/>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28E"/>
    <w:rsid w:val="0027449D"/>
    <w:rsid w:val="00274ADC"/>
    <w:rsid w:val="0027749E"/>
    <w:rsid w:val="00277A4D"/>
    <w:rsid w:val="002829BC"/>
    <w:rsid w:val="0028359F"/>
    <w:rsid w:val="002839BC"/>
    <w:rsid w:val="00283CF0"/>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3F73"/>
    <w:rsid w:val="002D4F24"/>
    <w:rsid w:val="002D5021"/>
    <w:rsid w:val="002D7A8E"/>
    <w:rsid w:val="002E06BD"/>
    <w:rsid w:val="002E11F5"/>
    <w:rsid w:val="002E249D"/>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6C3"/>
    <w:rsid w:val="00313809"/>
    <w:rsid w:val="00313814"/>
    <w:rsid w:val="00314044"/>
    <w:rsid w:val="00315501"/>
    <w:rsid w:val="00315AD8"/>
    <w:rsid w:val="00317B78"/>
    <w:rsid w:val="00320E0D"/>
    <w:rsid w:val="00323956"/>
    <w:rsid w:val="00325159"/>
    <w:rsid w:val="00326B16"/>
    <w:rsid w:val="0032760D"/>
    <w:rsid w:val="0033077C"/>
    <w:rsid w:val="00331829"/>
    <w:rsid w:val="00333CBD"/>
    <w:rsid w:val="00334124"/>
    <w:rsid w:val="00334955"/>
    <w:rsid w:val="00337F4F"/>
    <w:rsid w:val="00340C85"/>
    <w:rsid w:val="00340DAE"/>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4BA4"/>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0C92"/>
    <w:rsid w:val="003C2297"/>
    <w:rsid w:val="003C3A35"/>
    <w:rsid w:val="003C7413"/>
    <w:rsid w:val="003D2797"/>
    <w:rsid w:val="003D2B5A"/>
    <w:rsid w:val="003D33E9"/>
    <w:rsid w:val="003D5CD5"/>
    <w:rsid w:val="003D5CD9"/>
    <w:rsid w:val="003D77BC"/>
    <w:rsid w:val="003D7829"/>
    <w:rsid w:val="003E1F37"/>
    <w:rsid w:val="003E2E65"/>
    <w:rsid w:val="003E5A84"/>
    <w:rsid w:val="003E6394"/>
    <w:rsid w:val="003E7029"/>
    <w:rsid w:val="003F0EFE"/>
    <w:rsid w:val="003F5802"/>
    <w:rsid w:val="003F66A0"/>
    <w:rsid w:val="003F66DF"/>
    <w:rsid w:val="003F67B8"/>
    <w:rsid w:val="003F6988"/>
    <w:rsid w:val="00400FF1"/>
    <w:rsid w:val="0040193F"/>
    <w:rsid w:val="00403A45"/>
    <w:rsid w:val="00403D1F"/>
    <w:rsid w:val="004051BD"/>
    <w:rsid w:val="00410799"/>
    <w:rsid w:val="00412358"/>
    <w:rsid w:val="004135AC"/>
    <w:rsid w:val="00415DD7"/>
    <w:rsid w:val="00416D48"/>
    <w:rsid w:val="004172C6"/>
    <w:rsid w:val="00422533"/>
    <w:rsid w:val="00422918"/>
    <w:rsid w:val="00423D56"/>
    <w:rsid w:val="004256EC"/>
    <w:rsid w:val="0043152D"/>
    <w:rsid w:val="00432803"/>
    <w:rsid w:val="004340ED"/>
    <w:rsid w:val="00434562"/>
    <w:rsid w:val="00437FB5"/>
    <w:rsid w:val="004403C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1176"/>
    <w:rsid w:val="00463F4C"/>
    <w:rsid w:val="00464B75"/>
    <w:rsid w:val="00464F11"/>
    <w:rsid w:val="004660EF"/>
    <w:rsid w:val="00467F14"/>
    <w:rsid w:val="004703C6"/>
    <w:rsid w:val="0047077B"/>
    <w:rsid w:val="004715B1"/>
    <w:rsid w:val="004736AA"/>
    <w:rsid w:val="00477625"/>
    <w:rsid w:val="00477DE8"/>
    <w:rsid w:val="00480B6F"/>
    <w:rsid w:val="00481CC9"/>
    <w:rsid w:val="0048448C"/>
    <w:rsid w:val="00484C91"/>
    <w:rsid w:val="004875B9"/>
    <w:rsid w:val="0049563A"/>
    <w:rsid w:val="00495D7F"/>
    <w:rsid w:val="00495FDA"/>
    <w:rsid w:val="0049613E"/>
    <w:rsid w:val="004A3E75"/>
    <w:rsid w:val="004A48BD"/>
    <w:rsid w:val="004A4E09"/>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1EB1"/>
    <w:rsid w:val="00513DCB"/>
    <w:rsid w:val="00516102"/>
    <w:rsid w:val="005167A7"/>
    <w:rsid w:val="00517947"/>
    <w:rsid w:val="00517E32"/>
    <w:rsid w:val="005207DA"/>
    <w:rsid w:val="00522A86"/>
    <w:rsid w:val="00523AD2"/>
    <w:rsid w:val="005254E0"/>
    <w:rsid w:val="00526840"/>
    <w:rsid w:val="005279D8"/>
    <w:rsid w:val="00527B92"/>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472E"/>
    <w:rsid w:val="005555F8"/>
    <w:rsid w:val="005556CE"/>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03E"/>
    <w:rsid w:val="005A5715"/>
    <w:rsid w:val="005A5979"/>
    <w:rsid w:val="005A7AE9"/>
    <w:rsid w:val="005B3418"/>
    <w:rsid w:val="005B3E2B"/>
    <w:rsid w:val="005B4603"/>
    <w:rsid w:val="005C151C"/>
    <w:rsid w:val="005C1A0C"/>
    <w:rsid w:val="005C20C0"/>
    <w:rsid w:val="005C4D69"/>
    <w:rsid w:val="005C62E0"/>
    <w:rsid w:val="005D248A"/>
    <w:rsid w:val="005D2AA5"/>
    <w:rsid w:val="005D4D71"/>
    <w:rsid w:val="005D4E33"/>
    <w:rsid w:val="005D6892"/>
    <w:rsid w:val="005D7F45"/>
    <w:rsid w:val="005E02B3"/>
    <w:rsid w:val="005E1BA3"/>
    <w:rsid w:val="005E1C7B"/>
    <w:rsid w:val="005E1E90"/>
    <w:rsid w:val="005E2A5E"/>
    <w:rsid w:val="005E3A99"/>
    <w:rsid w:val="005E4775"/>
    <w:rsid w:val="005E4830"/>
    <w:rsid w:val="005E5B64"/>
    <w:rsid w:val="005F0F31"/>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678D7"/>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4B5"/>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5F6F"/>
    <w:rsid w:val="006E643E"/>
    <w:rsid w:val="006F11CE"/>
    <w:rsid w:val="006F1A50"/>
    <w:rsid w:val="006F2B16"/>
    <w:rsid w:val="006F3E2C"/>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3C9F"/>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A733A"/>
    <w:rsid w:val="007B0BC0"/>
    <w:rsid w:val="007B1447"/>
    <w:rsid w:val="007B1A51"/>
    <w:rsid w:val="007B1D75"/>
    <w:rsid w:val="007B2599"/>
    <w:rsid w:val="007B3EA1"/>
    <w:rsid w:val="007B4705"/>
    <w:rsid w:val="007B4750"/>
    <w:rsid w:val="007B4C0F"/>
    <w:rsid w:val="007B6016"/>
    <w:rsid w:val="007B6347"/>
    <w:rsid w:val="007B741B"/>
    <w:rsid w:val="007B7FA4"/>
    <w:rsid w:val="007C205B"/>
    <w:rsid w:val="007C25C0"/>
    <w:rsid w:val="007C4A19"/>
    <w:rsid w:val="007C509E"/>
    <w:rsid w:val="007C6768"/>
    <w:rsid w:val="007C6A75"/>
    <w:rsid w:val="007C6F0D"/>
    <w:rsid w:val="007C7B85"/>
    <w:rsid w:val="007D2103"/>
    <w:rsid w:val="007D3C4C"/>
    <w:rsid w:val="007D492A"/>
    <w:rsid w:val="007D5568"/>
    <w:rsid w:val="007D660C"/>
    <w:rsid w:val="007E00FF"/>
    <w:rsid w:val="007E0D0E"/>
    <w:rsid w:val="007E1791"/>
    <w:rsid w:val="007E286B"/>
    <w:rsid w:val="007E30CC"/>
    <w:rsid w:val="007E585F"/>
    <w:rsid w:val="007E5CAB"/>
    <w:rsid w:val="007E7204"/>
    <w:rsid w:val="007E7D3D"/>
    <w:rsid w:val="007F2276"/>
    <w:rsid w:val="007F2BD9"/>
    <w:rsid w:val="007F2F95"/>
    <w:rsid w:val="007F4FAD"/>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6B09"/>
    <w:rsid w:val="00827728"/>
    <w:rsid w:val="00830640"/>
    <w:rsid w:val="0083093E"/>
    <w:rsid w:val="008312F5"/>
    <w:rsid w:val="00831EBD"/>
    <w:rsid w:val="008323ED"/>
    <w:rsid w:val="00832B32"/>
    <w:rsid w:val="008337D5"/>
    <w:rsid w:val="00834702"/>
    <w:rsid w:val="00834821"/>
    <w:rsid w:val="0083510C"/>
    <w:rsid w:val="00837861"/>
    <w:rsid w:val="00842F6F"/>
    <w:rsid w:val="00843669"/>
    <w:rsid w:val="00843B15"/>
    <w:rsid w:val="0084425B"/>
    <w:rsid w:val="00847E6A"/>
    <w:rsid w:val="00850EF3"/>
    <w:rsid w:val="008515E0"/>
    <w:rsid w:val="00851CB8"/>
    <w:rsid w:val="00853E06"/>
    <w:rsid w:val="00855A67"/>
    <w:rsid w:val="0085636B"/>
    <w:rsid w:val="0085670C"/>
    <w:rsid w:val="00856F0B"/>
    <w:rsid w:val="008604D8"/>
    <w:rsid w:val="008620B1"/>
    <w:rsid w:val="008652EE"/>
    <w:rsid w:val="00865AFD"/>
    <w:rsid w:val="00866274"/>
    <w:rsid w:val="00866479"/>
    <w:rsid w:val="00867C14"/>
    <w:rsid w:val="00870A3E"/>
    <w:rsid w:val="00870CBE"/>
    <w:rsid w:val="00870FDD"/>
    <w:rsid w:val="00871FFA"/>
    <w:rsid w:val="00873861"/>
    <w:rsid w:val="00874D19"/>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9627E"/>
    <w:rsid w:val="008A0149"/>
    <w:rsid w:val="008B19DB"/>
    <w:rsid w:val="008B1DAB"/>
    <w:rsid w:val="008B2D26"/>
    <w:rsid w:val="008B2D49"/>
    <w:rsid w:val="008B324F"/>
    <w:rsid w:val="008B39CA"/>
    <w:rsid w:val="008B43DE"/>
    <w:rsid w:val="008B509C"/>
    <w:rsid w:val="008B51AB"/>
    <w:rsid w:val="008B67DA"/>
    <w:rsid w:val="008B70F1"/>
    <w:rsid w:val="008C02C5"/>
    <w:rsid w:val="008C0767"/>
    <w:rsid w:val="008C1C4C"/>
    <w:rsid w:val="008C28EC"/>
    <w:rsid w:val="008C2DF8"/>
    <w:rsid w:val="008C305D"/>
    <w:rsid w:val="008C327D"/>
    <w:rsid w:val="008C4AC2"/>
    <w:rsid w:val="008C6E73"/>
    <w:rsid w:val="008C6F0D"/>
    <w:rsid w:val="008C7825"/>
    <w:rsid w:val="008D09C1"/>
    <w:rsid w:val="008D3F25"/>
    <w:rsid w:val="008D4275"/>
    <w:rsid w:val="008D502C"/>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0928"/>
    <w:rsid w:val="009050CE"/>
    <w:rsid w:val="00905B97"/>
    <w:rsid w:val="00910BA6"/>
    <w:rsid w:val="00910D37"/>
    <w:rsid w:val="00910E69"/>
    <w:rsid w:val="00911A3B"/>
    <w:rsid w:val="009128CD"/>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3582E"/>
    <w:rsid w:val="00940713"/>
    <w:rsid w:val="00941CD9"/>
    <w:rsid w:val="00941F66"/>
    <w:rsid w:val="00943675"/>
    <w:rsid w:val="0094369F"/>
    <w:rsid w:val="009439D4"/>
    <w:rsid w:val="00943C3E"/>
    <w:rsid w:val="00943C40"/>
    <w:rsid w:val="00946C28"/>
    <w:rsid w:val="00946EBD"/>
    <w:rsid w:val="00946F00"/>
    <w:rsid w:val="0094792B"/>
    <w:rsid w:val="00952799"/>
    <w:rsid w:val="0095298D"/>
    <w:rsid w:val="00954554"/>
    <w:rsid w:val="00955051"/>
    <w:rsid w:val="00955236"/>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029"/>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C7A12"/>
    <w:rsid w:val="009D1094"/>
    <w:rsid w:val="009D2112"/>
    <w:rsid w:val="009D3B82"/>
    <w:rsid w:val="009D5BAC"/>
    <w:rsid w:val="009D7144"/>
    <w:rsid w:val="009E02E4"/>
    <w:rsid w:val="009E07C9"/>
    <w:rsid w:val="009E0927"/>
    <w:rsid w:val="009E0D14"/>
    <w:rsid w:val="009E5DAA"/>
    <w:rsid w:val="009E7E94"/>
    <w:rsid w:val="009F13F0"/>
    <w:rsid w:val="009F1C3B"/>
    <w:rsid w:val="009F3525"/>
    <w:rsid w:val="009F5809"/>
    <w:rsid w:val="009F7028"/>
    <w:rsid w:val="009F7834"/>
    <w:rsid w:val="00A015F9"/>
    <w:rsid w:val="00A01CE1"/>
    <w:rsid w:val="00A02192"/>
    <w:rsid w:val="00A02944"/>
    <w:rsid w:val="00A0472E"/>
    <w:rsid w:val="00A0646D"/>
    <w:rsid w:val="00A073EB"/>
    <w:rsid w:val="00A07B5B"/>
    <w:rsid w:val="00A07E75"/>
    <w:rsid w:val="00A11EEF"/>
    <w:rsid w:val="00A15B33"/>
    <w:rsid w:val="00A15BF7"/>
    <w:rsid w:val="00A23636"/>
    <w:rsid w:val="00A30457"/>
    <w:rsid w:val="00A30602"/>
    <w:rsid w:val="00A31825"/>
    <w:rsid w:val="00A31F17"/>
    <w:rsid w:val="00A329AD"/>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64A9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8CF"/>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0ED9"/>
    <w:rsid w:val="00AD19A7"/>
    <w:rsid w:val="00AD1A29"/>
    <w:rsid w:val="00AD204D"/>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1608"/>
    <w:rsid w:val="00B429C6"/>
    <w:rsid w:val="00B42F59"/>
    <w:rsid w:val="00B43D54"/>
    <w:rsid w:val="00B45A77"/>
    <w:rsid w:val="00B45F85"/>
    <w:rsid w:val="00B55347"/>
    <w:rsid w:val="00B56108"/>
    <w:rsid w:val="00B56640"/>
    <w:rsid w:val="00B610BF"/>
    <w:rsid w:val="00B617B3"/>
    <w:rsid w:val="00B62FF1"/>
    <w:rsid w:val="00B6357C"/>
    <w:rsid w:val="00B63B1A"/>
    <w:rsid w:val="00B6461A"/>
    <w:rsid w:val="00B6565B"/>
    <w:rsid w:val="00B65CB7"/>
    <w:rsid w:val="00B67298"/>
    <w:rsid w:val="00B67B18"/>
    <w:rsid w:val="00B7156C"/>
    <w:rsid w:val="00B72273"/>
    <w:rsid w:val="00B731A8"/>
    <w:rsid w:val="00B73309"/>
    <w:rsid w:val="00B735F0"/>
    <w:rsid w:val="00B73E24"/>
    <w:rsid w:val="00B73EC9"/>
    <w:rsid w:val="00B74760"/>
    <w:rsid w:val="00B75389"/>
    <w:rsid w:val="00B754EE"/>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8D9"/>
    <w:rsid w:val="00BC1D7C"/>
    <w:rsid w:val="00BC20DC"/>
    <w:rsid w:val="00BC351C"/>
    <w:rsid w:val="00BC73B5"/>
    <w:rsid w:val="00BC747D"/>
    <w:rsid w:val="00BD0065"/>
    <w:rsid w:val="00BD1179"/>
    <w:rsid w:val="00BD1941"/>
    <w:rsid w:val="00BD2834"/>
    <w:rsid w:val="00BD2A28"/>
    <w:rsid w:val="00BD35A2"/>
    <w:rsid w:val="00BD7E38"/>
    <w:rsid w:val="00BE0501"/>
    <w:rsid w:val="00BE0C74"/>
    <w:rsid w:val="00BE389E"/>
    <w:rsid w:val="00BE4276"/>
    <w:rsid w:val="00BE4552"/>
    <w:rsid w:val="00BE4591"/>
    <w:rsid w:val="00BE58AB"/>
    <w:rsid w:val="00BE7488"/>
    <w:rsid w:val="00BF15A3"/>
    <w:rsid w:val="00BF4A1B"/>
    <w:rsid w:val="00BF750F"/>
    <w:rsid w:val="00C016AA"/>
    <w:rsid w:val="00C02B38"/>
    <w:rsid w:val="00C0642B"/>
    <w:rsid w:val="00C0710B"/>
    <w:rsid w:val="00C07CBC"/>
    <w:rsid w:val="00C1461F"/>
    <w:rsid w:val="00C152FE"/>
    <w:rsid w:val="00C163DF"/>
    <w:rsid w:val="00C17E24"/>
    <w:rsid w:val="00C20DF5"/>
    <w:rsid w:val="00C20E96"/>
    <w:rsid w:val="00C21D64"/>
    <w:rsid w:val="00C32717"/>
    <w:rsid w:val="00C35140"/>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5DFD"/>
    <w:rsid w:val="00C763A3"/>
    <w:rsid w:val="00C7667A"/>
    <w:rsid w:val="00C768E7"/>
    <w:rsid w:val="00C8006E"/>
    <w:rsid w:val="00C80214"/>
    <w:rsid w:val="00C80934"/>
    <w:rsid w:val="00C81210"/>
    <w:rsid w:val="00C83292"/>
    <w:rsid w:val="00C838F7"/>
    <w:rsid w:val="00C83CA4"/>
    <w:rsid w:val="00C84024"/>
    <w:rsid w:val="00C84A6D"/>
    <w:rsid w:val="00C859B6"/>
    <w:rsid w:val="00C85ACC"/>
    <w:rsid w:val="00C85CBE"/>
    <w:rsid w:val="00C86D92"/>
    <w:rsid w:val="00C93204"/>
    <w:rsid w:val="00C938EE"/>
    <w:rsid w:val="00C96921"/>
    <w:rsid w:val="00C97116"/>
    <w:rsid w:val="00CA0DB2"/>
    <w:rsid w:val="00CA1521"/>
    <w:rsid w:val="00CA195C"/>
    <w:rsid w:val="00CA2323"/>
    <w:rsid w:val="00CA3DD3"/>
    <w:rsid w:val="00CA4B84"/>
    <w:rsid w:val="00CA4F01"/>
    <w:rsid w:val="00CA52FE"/>
    <w:rsid w:val="00CA6561"/>
    <w:rsid w:val="00CB2A14"/>
    <w:rsid w:val="00CB2C45"/>
    <w:rsid w:val="00CB5184"/>
    <w:rsid w:val="00CC17E8"/>
    <w:rsid w:val="00CC2393"/>
    <w:rsid w:val="00CC29D1"/>
    <w:rsid w:val="00CC46A4"/>
    <w:rsid w:val="00CC507F"/>
    <w:rsid w:val="00CC523E"/>
    <w:rsid w:val="00CC6A53"/>
    <w:rsid w:val="00CC736D"/>
    <w:rsid w:val="00CD1BFA"/>
    <w:rsid w:val="00CD2C1E"/>
    <w:rsid w:val="00CD3502"/>
    <w:rsid w:val="00CD396E"/>
    <w:rsid w:val="00CD491E"/>
    <w:rsid w:val="00CD61A1"/>
    <w:rsid w:val="00CE0D39"/>
    <w:rsid w:val="00CE0E54"/>
    <w:rsid w:val="00CE2434"/>
    <w:rsid w:val="00CE4429"/>
    <w:rsid w:val="00CE6D92"/>
    <w:rsid w:val="00CF03DD"/>
    <w:rsid w:val="00CF0D32"/>
    <w:rsid w:val="00CF1A66"/>
    <w:rsid w:val="00CF21CD"/>
    <w:rsid w:val="00CF33A5"/>
    <w:rsid w:val="00CF36BE"/>
    <w:rsid w:val="00CF3D7B"/>
    <w:rsid w:val="00CF4E29"/>
    <w:rsid w:val="00CF7012"/>
    <w:rsid w:val="00CF7B66"/>
    <w:rsid w:val="00D01D50"/>
    <w:rsid w:val="00D0254C"/>
    <w:rsid w:val="00D0558F"/>
    <w:rsid w:val="00D05CF6"/>
    <w:rsid w:val="00D06445"/>
    <w:rsid w:val="00D114DF"/>
    <w:rsid w:val="00D153EE"/>
    <w:rsid w:val="00D1665B"/>
    <w:rsid w:val="00D1710C"/>
    <w:rsid w:val="00D17433"/>
    <w:rsid w:val="00D20F40"/>
    <w:rsid w:val="00D23F44"/>
    <w:rsid w:val="00D25179"/>
    <w:rsid w:val="00D264F3"/>
    <w:rsid w:val="00D277D9"/>
    <w:rsid w:val="00D300C1"/>
    <w:rsid w:val="00D31623"/>
    <w:rsid w:val="00D36176"/>
    <w:rsid w:val="00D40FBD"/>
    <w:rsid w:val="00D4211F"/>
    <w:rsid w:val="00D43D2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598"/>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122"/>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1F90"/>
    <w:rsid w:val="00DF480D"/>
    <w:rsid w:val="00DF6D93"/>
    <w:rsid w:val="00DF6DB3"/>
    <w:rsid w:val="00DF6F9D"/>
    <w:rsid w:val="00E00056"/>
    <w:rsid w:val="00E00B72"/>
    <w:rsid w:val="00E0236A"/>
    <w:rsid w:val="00E02F13"/>
    <w:rsid w:val="00E03153"/>
    <w:rsid w:val="00E04027"/>
    <w:rsid w:val="00E05A0A"/>
    <w:rsid w:val="00E07176"/>
    <w:rsid w:val="00E0793A"/>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1E0D"/>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759"/>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29BC"/>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47C1"/>
    <w:rsid w:val="00F15582"/>
    <w:rsid w:val="00F15792"/>
    <w:rsid w:val="00F161E0"/>
    <w:rsid w:val="00F16F0D"/>
    <w:rsid w:val="00F16FFD"/>
    <w:rsid w:val="00F213B1"/>
    <w:rsid w:val="00F2188B"/>
    <w:rsid w:val="00F22739"/>
    <w:rsid w:val="00F230B6"/>
    <w:rsid w:val="00F24641"/>
    <w:rsid w:val="00F24EC7"/>
    <w:rsid w:val="00F25A96"/>
    <w:rsid w:val="00F25F59"/>
    <w:rsid w:val="00F26068"/>
    <w:rsid w:val="00F27C1C"/>
    <w:rsid w:val="00F27DD7"/>
    <w:rsid w:val="00F30FE3"/>
    <w:rsid w:val="00F323C1"/>
    <w:rsid w:val="00F34310"/>
    <w:rsid w:val="00F343D8"/>
    <w:rsid w:val="00F37958"/>
    <w:rsid w:val="00F40B28"/>
    <w:rsid w:val="00F42DF5"/>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69DD"/>
    <w:rsid w:val="00F9744C"/>
    <w:rsid w:val="00F976CD"/>
    <w:rsid w:val="00FA298E"/>
    <w:rsid w:val="00FA30C8"/>
    <w:rsid w:val="00FA3C39"/>
    <w:rsid w:val="00FA62F2"/>
    <w:rsid w:val="00FA6F6D"/>
    <w:rsid w:val="00FA70EC"/>
    <w:rsid w:val="00FB0BA2"/>
    <w:rsid w:val="00FB0E99"/>
    <w:rsid w:val="00FB0FFF"/>
    <w:rsid w:val="00FB1E42"/>
    <w:rsid w:val="00FB30F5"/>
    <w:rsid w:val="00FB3207"/>
    <w:rsid w:val="00FB7614"/>
    <w:rsid w:val="00FB7B2A"/>
    <w:rsid w:val="00FB7C38"/>
    <w:rsid w:val="00FC10F0"/>
    <w:rsid w:val="00FC1524"/>
    <w:rsid w:val="00FC1BAD"/>
    <w:rsid w:val="00FC294C"/>
    <w:rsid w:val="00FC29D7"/>
    <w:rsid w:val="00FC4026"/>
    <w:rsid w:val="00FC4662"/>
    <w:rsid w:val="00FC49CD"/>
    <w:rsid w:val="00FC4C3E"/>
    <w:rsid w:val="00FC51AD"/>
    <w:rsid w:val="00FC570D"/>
    <w:rsid w:val="00FD103E"/>
    <w:rsid w:val="00FD3294"/>
    <w:rsid w:val="00FD495A"/>
    <w:rsid w:val="00FD4CB0"/>
    <w:rsid w:val="00FD7868"/>
    <w:rsid w:val="00FE00FD"/>
    <w:rsid w:val="00FE3180"/>
    <w:rsid w:val="00FE3B59"/>
    <w:rsid w:val="00FE5943"/>
    <w:rsid w:val="00FE6981"/>
    <w:rsid w:val="00FF02EA"/>
    <w:rsid w:val="00FF09D8"/>
    <w:rsid w:val="00FF1663"/>
    <w:rsid w:val="00FF17B8"/>
    <w:rsid w:val="00FF2617"/>
    <w:rsid w:val="00FF4A1C"/>
    <w:rsid w:val="00FF56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B68EEF6"/>
  <w15:docId w15:val="{CD372833-395E-4DD7-A64D-29B84A40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paragraph" w:styleId="Ttulo1">
    <w:name w:val="heading 1"/>
    <w:basedOn w:val="Normal"/>
    <w:next w:val="Normal"/>
    <w:link w:val="Ttulo1Car"/>
    <w:uiPriority w:val="9"/>
    <w:qFormat/>
    <w:rsid w:val="009050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 w:type="character" w:customStyle="1" w:styleId="Ttulo1Car">
    <w:name w:val="Título 1 Car"/>
    <w:basedOn w:val="Fuentedeprrafopredeter"/>
    <w:link w:val="Ttulo1"/>
    <w:uiPriority w:val="9"/>
    <w:rsid w:val="009050CE"/>
    <w:rPr>
      <w:rFonts w:asciiTheme="majorHAnsi" w:eastAsiaTheme="majorEastAsia" w:hAnsiTheme="majorHAnsi" w:cstheme="majorBidi"/>
      <w:color w:val="365F91" w:themeColor="accent1" w:themeShade="BF"/>
      <w:sz w:val="32"/>
      <w:szCs w:val="32"/>
    </w:rPr>
  </w:style>
  <w:style w:type="paragraph" w:styleId="Lista">
    <w:name w:val="List"/>
    <w:basedOn w:val="Normal"/>
    <w:uiPriority w:val="99"/>
    <w:unhideWhenUsed/>
    <w:rsid w:val="009050CE"/>
    <w:pPr>
      <w:ind w:left="283" w:hanging="283"/>
      <w:contextualSpacing/>
    </w:pPr>
  </w:style>
  <w:style w:type="paragraph" w:styleId="Lista2">
    <w:name w:val="List 2"/>
    <w:basedOn w:val="Normal"/>
    <w:uiPriority w:val="99"/>
    <w:unhideWhenUsed/>
    <w:rsid w:val="009050CE"/>
    <w:pPr>
      <w:ind w:left="566" w:hanging="283"/>
      <w:contextualSpacing/>
    </w:pPr>
  </w:style>
  <w:style w:type="paragraph" w:styleId="Textoindependiente">
    <w:name w:val="Body Text"/>
    <w:basedOn w:val="Normal"/>
    <w:link w:val="TextoindependienteCar"/>
    <w:uiPriority w:val="99"/>
    <w:unhideWhenUsed/>
    <w:rsid w:val="009050CE"/>
    <w:pPr>
      <w:spacing w:after="120"/>
    </w:pPr>
  </w:style>
  <w:style w:type="character" w:customStyle="1" w:styleId="TextoindependienteCar">
    <w:name w:val="Texto independiente Car"/>
    <w:basedOn w:val="Fuentedeprrafopredeter"/>
    <w:link w:val="Textoindependiente"/>
    <w:uiPriority w:val="99"/>
    <w:rsid w:val="0090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salamonterrey@te.gob.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9678B-E73D-4367-A8CA-34A4E9D0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Patricia Guadalupe Perez Cruz</cp:lastModifiedBy>
  <cp:revision>2</cp:revision>
  <cp:lastPrinted>2017-04-05T00:20:00Z</cp:lastPrinted>
  <dcterms:created xsi:type="dcterms:W3CDTF">2017-05-05T18:24:00Z</dcterms:created>
  <dcterms:modified xsi:type="dcterms:W3CDTF">2017-05-05T18:24:00Z</dcterms:modified>
</cp:coreProperties>
</file>