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6FF6B" w14:textId="49074B49" w:rsidR="002100E4" w:rsidRPr="00136DCE" w:rsidRDefault="00136DCE" w:rsidP="00445A98">
      <w:pPr>
        <w:spacing w:after="0"/>
        <w:rPr>
          <w:rFonts w:ascii="Arial" w:hAnsi="Arial" w:cs="Arial"/>
          <w:sz w:val="24"/>
          <w:szCs w:val="24"/>
        </w:rPr>
        <w:sectPr w:rsidR="002100E4" w:rsidRPr="00136DCE">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pPr>
      <w:r>
        <w:rPr>
          <w:noProof/>
        </w:rPr>
        <mc:AlternateContent>
          <mc:Choice Requires="wps">
            <w:drawing>
              <wp:anchor distT="0" distB="0" distL="114300" distR="114300" simplePos="0" relativeHeight="251661312" behindDoc="0" locked="0" layoutInCell="1" allowOverlap="1" wp14:anchorId="7B56A35B" wp14:editId="5F6CBA3E">
                <wp:simplePos x="0" y="0"/>
                <wp:positionH relativeFrom="margin">
                  <wp:align>left</wp:align>
                </wp:positionH>
                <wp:positionV relativeFrom="paragraph">
                  <wp:posOffset>3151210</wp:posOffset>
                </wp:positionV>
                <wp:extent cx="5314315" cy="194437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314315" cy="1944370"/>
                        </a:xfrm>
                        <a:prstGeom prst="rect">
                          <a:avLst/>
                        </a:prstGeom>
                        <a:noFill/>
                        <a:ln>
                          <a:noFill/>
                        </a:ln>
                      </wps:spPr>
                      <wps:txbx>
                        <w:txbxContent>
                          <w:p w14:paraId="04E836E7" w14:textId="652CC64A" w:rsidR="009B11C2" w:rsidRPr="00244B98" w:rsidRDefault="009B11C2" w:rsidP="00136DCE">
                            <w:pPr>
                              <w:jc w:val="center"/>
                              <w:rPr>
                                <w:rFonts w:ascii="Arial" w:hAnsi="Arial" w:cs="Arial"/>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rFonts w:ascii="Arial" w:hAnsi="Arial" w:cs="Arial"/>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TÉCNICO</w:t>
                            </w:r>
                          </w:p>
                          <w:p w14:paraId="7B57D86C" w14:textId="0ADA5D71" w:rsidR="009B11C2" w:rsidRPr="00343BF8" w:rsidRDefault="009B11C2" w:rsidP="00136DCE">
                            <w:pPr>
                              <w:spacing w:after="0"/>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3BF8">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CONTRATACIÓN DEL SERVICIO</w:t>
                            </w:r>
                            <w:r w:rsidR="00CB0FF1">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6036" w:rsidRPr="00343BF8">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LIMPIEZA </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MUEBLES E INMUEBLES EN LA SALA SUPERIOR</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LAS </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REGIONAL</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CIUDAD DE MÉXICO Y </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SPECIALIZADA</w:t>
                            </w:r>
                          </w:p>
                          <w:p w14:paraId="578B2283" w14:textId="40E5AA99" w:rsidR="009B11C2" w:rsidRDefault="009B11C2" w:rsidP="00136DCE">
                            <w:pPr>
                              <w:spacing w:after="0"/>
                              <w:jc w:val="cente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E7A96" w14:textId="34B79674" w:rsidR="00F63C56" w:rsidRDefault="00F63C56" w:rsidP="00136DCE">
                            <w:pPr>
                              <w:spacing w:after="0"/>
                              <w:jc w:val="cente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PROCEDIMIENTO CONSOLIDADO</w:t>
                            </w:r>
                          </w:p>
                          <w:p w14:paraId="74F72B13" w14:textId="77777777" w:rsidR="00F63C56" w:rsidRDefault="00F63C56" w:rsidP="00136DCE">
                            <w:pPr>
                              <w:spacing w:after="0"/>
                              <w:jc w:val="cente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CBB6EA" w14:textId="335746B3" w:rsidR="009B11C2" w:rsidRPr="00244B98" w:rsidRDefault="009B11C2" w:rsidP="00136DCE">
                            <w:pPr>
                              <w:spacing w:after="0"/>
                              <w:jc w:val="center"/>
                              <w:rPr>
                                <w:rFonts w:ascii="Arial" w:hAnsi="Arial"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rFonts w:ascii="Arial" w:hAnsi="Arial"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EJERCICIO </w:t>
                            </w:r>
                            <w:r w:rsidR="0001634B" w:rsidRPr="00244B98">
                              <w:rPr>
                                <w:rFonts w:ascii="Arial" w:hAnsi="Arial"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56A35B" id="_x0000_t202" coordsize="21600,21600" o:spt="202" path="m,l,21600r21600,l21600,xe">
                <v:stroke joinstyle="miter"/>
                <v:path gradientshapeok="t" o:connecttype="rect"/>
              </v:shapetype>
              <v:shape id="Cuadro de texto 2" o:spid="_x0000_s1026" type="#_x0000_t202" style="position:absolute;margin-left:0;margin-top:248.15pt;width:418.45pt;height:153.1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" filled="f" stroked="f">
                <v:textbox style="mso-fit-shape-to-text:t">
                  <w:txbxContent>
                    <w:p w14:paraId="04E836E7" w14:textId="652CC64A" w:rsidR="009B11C2" w:rsidRPr="00244B98" w:rsidRDefault="009B11C2" w:rsidP="00136DCE">
                      <w:pPr>
                        <w:jc w:val="center"/>
                        <w:rPr>
                          <w:rFonts w:ascii="Arial" w:hAnsi="Arial" w:cs="Arial"/>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rFonts w:ascii="Arial" w:hAnsi="Arial" w:cs="Arial"/>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TÉCNICO</w:t>
                      </w:r>
                    </w:p>
                    <w:p w14:paraId="7B57D86C" w14:textId="0ADA5D71" w:rsidR="009B11C2" w:rsidRPr="00343BF8" w:rsidRDefault="009B11C2" w:rsidP="00136DCE">
                      <w:pPr>
                        <w:spacing w:after="0"/>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3BF8">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CONTRATACIÓN DEL SERVICIO</w:t>
                      </w:r>
                      <w:r w:rsidR="00CB0FF1">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6036" w:rsidRPr="00343BF8">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LIMPIEZA </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MUEBLES E INMUEBLES EN LA SALA SUPERIOR</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LAS </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REGIONAL</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CIUDAD DE MÉXICO Y </w:t>
                      </w:r>
                      <w:r w:rsidR="00F63C56">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04E0C">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SPECIALIZADA</w:t>
                      </w:r>
                    </w:p>
                    <w:p w14:paraId="578B2283" w14:textId="40E5AA99" w:rsidR="009B11C2" w:rsidRDefault="009B11C2" w:rsidP="00136DCE">
                      <w:pPr>
                        <w:spacing w:after="0"/>
                        <w:jc w:val="cente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E7A96" w14:textId="34B79674" w:rsidR="00F63C56" w:rsidRDefault="00F63C56" w:rsidP="00136DCE">
                      <w:pPr>
                        <w:spacing w:after="0"/>
                        <w:jc w:val="cente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PROCEDIMIENTO CONSOLIDADO</w:t>
                      </w:r>
                    </w:p>
                    <w:p w14:paraId="74F72B13" w14:textId="77777777" w:rsidR="00F63C56" w:rsidRDefault="00F63C56" w:rsidP="00136DCE">
                      <w:pPr>
                        <w:spacing w:after="0"/>
                        <w:jc w:val="center"/>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CBB6EA" w14:textId="335746B3" w:rsidR="009B11C2" w:rsidRPr="00244B98" w:rsidRDefault="009B11C2" w:rsidP="00136DCE">
                      <w:pPr>
                        <w:spacing w:after="0"/>
                        <w:jc w:val="center"/>
                        <w:rPr>
                          <w:rFonts w:ascii="Arial" w:hAnsi="Arial"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98">
                        <w:rPr>
                          <w:rFonts w:ascii="Arial" w:hAnsi="Arial"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EJERCICIO </w:t>
                      </w:r>
                      <w:r w:rsidR="0001634B" w:rsidRPr="00244B98">
                        <w:rPr>
                          <w:rFonts w:ascii="Arial" w:hAnsi="Arial"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B345019" wp14:editId="60F19450">
                <wp:simplePos x="0" y="0"/>
                <wp:positionH relativeFrom="column">
                  <wp:posOffset>0</wp:posOffset>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42691" w14:textId="0CAC0FCF" w:rsidR="0001634B" w:rsidRDefault="002B2A09"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6631A04" wp14:editId="32E9F853">
                                  <wp:extent cx="1316990" cy="1257300"/>
                                  <wp:effectExtent l="0" t="0" r="0" b="0"/>
                                  <wp:docPr id="11" name="Imagen 3" descr="Descripción: Descripción: Macintosh HD:Users:karlaavilacamarena:Desktop:COMISIO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descr="Descripción: Descripción: Macintosh HD:Users:karlaavilacamarena:Desktop:COMISION-06.png"/>
                                          <pic:cNvPicPr>
                                            <a:picLocks noChangeAspect="1"/>
                                          </pic:cNvPicPr>
                                        </pic:nvPicPr>
                                        <pic:blipFill>
                                          <a:blip r:embed="rId12">
                                            <a:extLst>
                                              <a:ext uri="{28A0092B-C50C-407E-A947-70E740481C1C}">
                                                <a14:useLocalDpi xmlns:a14="http://schemas.microsoft.com/office/drawing/2010/main" val="0"/>
                                              </a:ext>
                                            </a:extLst>
                                          </a:blip>
                                          <a:srcRect b="13188"/>
                                          <a:stretch>
                                            <a:fillRect/>
                                          </a:stretch>
                                        </pic:blipFill>
                                        <pic:spPr bwMode="auto">
                                          <a:xfrm>
                                            <a:off x="0" y="0"/>
                                            <a:ext cx="1316990" cy="1257300"/>
                                          </a:xfrm>
                                          <a:prstGeom prst="rect">
                                            <a:avLst/>
                                          </a:prstGeom>
                                          <a:noFill/>
                                        </pic:spPr>
                                      </pic:pic>
                                    </a:graphicData>
                                  </a:graphic>
                                </wp:inline>
                              </w:drawing>
                            </w:r>
                          </w:p>
                          <w:p w14:paraId="54887088" w14:textId="77777777" w:rsidR="0001634B" w:rsidRDefault="0001634B"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739559" w14:textId="7D6DEDAE" w:rsidR="009B11C2" w:rsidRPr="00136DCE" w:rsidRDefault="009B11C2"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SECRETARÍA ADMINISTRATIVA</w:t>
                            </w:r>
                          </w:p>
                          <w:p w14:paraId="026BD3BC" w14:textId="0A7AE8FA" w:rsidR="009B11C2" w:rsidRPr="00136DCE" w:rsidRDefault="009B11C2"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GENERAL DE MANTENIMIENTO Y SERVICIOS GENERALES</w:t>
                            </w:r>
                          </w:p>
                          <w:p w14:paraId="28486D34" w14:textId="17C54BC5" w:rsidR="009B11C2" w:rsidRPr="00A11A5D" w:rsidRDefault="009B11C2" w:rsidP="00136DCE">
                            <w:pPr>
                              <w:spacing w:after="0"/>
                              <w:jc w:val="center"/>
                              <w:rPr>
                                <w:rFonts w:ascii="Arial" w:hAnsi="Arial" w:cs="Arial"/>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w:t>
                            </w:r>
                            <w:r w:rsidR="00A11A5D" w:rsidRPr="00A11A5D">
                              <w:rPr>
                                <w:rFonts w:ascii="Arial" w:hAnsi="Arial" w:cs="Arial"/>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SERVICIOS AUXILIARES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345019" id="Cuadro de texto 1" o:spid="_x0000_s1027"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textbox style="mso-fit-shape-to-text:t">
                  <w:txbxContent>
                    <w:p w14:paraId="7D442691" w14:textId="0CAC0FCF" w:rsidR="0001634B" w:rsidRDefault="002B2A09"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6631A04" wp14:editId="32E9F853">
                            <wp:extent cx="1316990" cy="1257300"/>
                            <wp:effectExtent l="0" t="0" r="0" b="0"/>
                            <wp:docPr id="11" name="Imagen 3" descr="Descripción: Descripción: Macintosh HD:Users:karlaavilacamarena:Desktop:COMISIO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descr="Descripción: Descripción: Macintosh HD:Users:karlaavilacamarena:Desktop:COMISION-06.png"/>
                                    <pic:cNvPicPr>
                                      <a:picLocks noChangeAspect="1"/>
                                    </pic:cNvPicPr>
                                  </pic:nvPicPr>
                                  <pic:blipFill>
                                    <a:blip r:embed="rId13">
                                      <a:extLst>
                                        <a:ext uri="{28A0092B-C50C-407E-A947-70E740481C1C}">
                                          <a14:useLocalDpi xmlns:a14="http://schemas.microsoft.com/office/drawing/2010/main" val="0"/>
                                        </a:ext>
                                      </a:extLst>
                                    </a:blip>
                                    <a:srcRect b="13188"/>
                                    <a:stretch>
                                      <a:fillRect/>
                                    </a:stretch>
                                  </pic:blipFill>
                                  <pic:spPr bwMode="auto">
                                    <a:xfrm>
                                      <a:off x="0" y="0"/>
                                      <a:ext cx="1316990" cy="1257300"/>
                                    </a:xfrm>
                                    <a:prstGeom prst="rect">
                                      <a:avLst/>
                                    </a:prstGeom>
                                    <a:noFill/>
                                  </pic:spPr>
                                </pic:pic>
                              </a:graphicData>
                            </a:graphic>
                          </wp:inline>
                        </w:drawing>
                      </w:r>
                    </w:p>
                    <w:p w14:paraId="54887088" w14:textId="77777777" w:rsidR="0001634B" w:rsidRDefault="0001634B"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739559" w14:textId="7D6DEDAE" w:rsidR="009B11C2" w:rsidRPr="00136DCE" w:rsidRDefault="009B11C2"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SECRETARÍA ADMINISTRATIVA</w:t>
                      </w:r>
                    </w:p>
                    <w:p w14:paraId="026BD3BC" w14:textId="0A7AE8FA" w:rsidR="009B11C2" w:rsidRPr="00136DCE" w:rsidRDefault="009B11C2" w:rsidP="00136DCE">
                      <w:pPr>
                        <w:spacing w:after="0"/>
                        <w:jc w:val="cente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GENERAL DE MANTENIMIENTO Y SERVICIOS GENERALES</w:t>
                      </w:r>
                    </w:p>
                    <w:p w14:paraId="28486D34" w14:textId="17C54BC5" w:rsidR="009B11C2" w:rsidRPr="00A11A5D" w:rsidRDefault="009B11C2" w:rsidP="00136DCE">
                      <w:pPr>
                        <w:spacing w:after="0"/>
                        <w:jc w:val="center"/>
                        <w:rPr>
                          <w:rFonts w:ascii="Arial" w:hAnsi="Arial" w:cs="Arial"/>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6DCE">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w:t>
                      </w:r>
                      <w:r w:rsidR="00A11A5D" w:rsidRPr="00A11A5D">
                        <w:rPr>
                          <w:rFonts w:ascii="Arial" w:hAnsi="Arial" w:cs="Arial"/>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SERVICIOS AUXILIARES</w:t>
                      </w:r>
                    </w:p>
                  </w:txbxContent>
                </v:textbox>
              </v:shape>
            </w:pict>
          </mc:Fallback>
        </mc:AlternateContent>
      </w:r>
    </w:p>
    <w:p w14:paraId="3B359CEA" w14:textId="70E903CA" w:rsidR="002100E4" w:rsidRPr="0001634B" w:rsidRDefault="002100E4" w:rsidP="00445A98">
      <w:pPr>
        <w:shd w:val="clear" w:color="auto" w:fill="D0CECE" w:themeFill="background2" w:themeFillShade="E6"/>
        <w:spacing w:after="0"/>
        <w:jc w:val="right"/>
        <w:rPr>
          <w:rFonts w:ascii="Arial" w:hAnsi="Arial" w:cs="Arial"/>
          <w:b/>
          <w:spacing w:val="80"/>
          <w:sz w:val="28"/>
          <w:szCs w:val="28"/>
        </w:rPr>
      </w:pPr>
      <w:bookmarkStart w:id="0" w:name="OBJETOAT1"/>
      <w:r w:rsidRPr="0001634B">
        <w:rPr>
          <w:rFonts w:ascii="Arial" w:hAnsi="Arial" w:cs="Arial"/>
          <w:b/>
          <w:spacing w:val="80"/>
          <w:sz w:val="28"/>
          <w:szCs w:val="28"/>
        </w:rPr>
        <w:lastRenderedPageBreak/>
        <w:t>OBJETO DEL SERVICIO</w:t>
      </w:r>
    </w:p>
    <w:bookmarkEnd w:id="0"/>
    <w:p w14:paraId="105D0D1B" w14:textId="77777777" w:rsidR="00C260DF" w:rsidRPr="00956C95" w:rsidRDefault="00C260DF" w:rsidP="00445A98">
      <w:pPr>
        <w:pStyle w:val="Sinespaciado"/>
        <w:jc w:val="both"/>
        <w:rPr>
          <w:rFonts w:ascii="Arial" w:hAnsi="Arial" w:cs="Arial"/>
          <w:sz w:val="22"/>
          <w:szCs w:val="22"/>
        </w:rPr>
      </w:pPr>
    </w:p>
    <w:p w14:paraId="5ABFB99B" w14:textId="5BDF5DE4" w:rsidR="00DC2002" w:rsidRDefault="006D0CA6" w:rsidP="00DC2002">
      <w:pPr>
        <w:pStyle w:val="Sinespaciado"/>
        <w:jc w:val="both"/>
        <w:rPr>
          <w:rFonts w:ascii="Arial" w:hAnsi="Arial" w:cs="Arial"/>
          <w:sz w:val="22"/>
          <w:szCs w:val="22"/>
        </w:rPr>
      </w:pPr>
      <w:r w:rsidRPr="006D0CA6">
        <w:rPr>
          <w:rFonts w:ascii="Arial" w:hAnsi="Arial" w:cs="Arial"/>
          <w:sz w:val="22"/>
          <w:szCs w:val="22"/>
        </w:rPr>
        <w:t xml:space="preserve">El Tribunal Electoral del Poder Judicial de la Federación </w:t>
      </w:r>
      <w:r w:rsidR="00DC2002">
        <w:rPr>
          <w:rFonts w:ascii="Arial" w:hAnsi="Arial" w:cs="Arial"/>
          <w:sz w:val="22"/>
          <w:szCs w:val="22"/>
        </w:rPr>
        <w:t>requiere c</w:t>
      </w:r>
      <w:r w:rsidR="00DC2002" w:rsidRPr="00F42A8D">
        <w:rPr>
          <w:rFonts w:ascii="Arial" w:hAnsi="Arial" w:cs="Arial"/>
          <w:sz w:val="22"/>
          <w:szCs w:val="22"/>
        </w:rPr>
        <w:t xml:space="preserve">ontratar el servicio de limpieza en áreas comunes y oficinas en todos los inmuebles pertenecientes a la Sala Superior, </w:t>
      </w:r>
      <w:r w:rsidR="00F63C56">
        <w:rPr>
          <w:rFonts w:ascii="Arial" w:hAnsi="Arial" w:cs="Arial"/>
          <w:sz w:val="22"/>
          <w:szCs w:val="22"/>
        </w:rPr>
        <w:t>de</w:t>
      </w:r>
      <w:r w:rsidR="00DC2002" w:rsidRPr="00F42A8D">
        <w:rPr>
          <w:rFonts w:ascii="Arial" w:hAnsi="Arial" w:cs="Arial"/>
          <w:sz w:val="22"/>
          <w:szCs w:val="22"/>
        </w:rPr>
        <w:t xml:space="preserve"> la Sala Regional Ciudad de México y </w:t>
      </w:r>
      <w:r w:rsidR="00F63C56">
        <w:rPr>
          <w:rFonts w:ascii="Arial" w:hAnsi="Arial" w:cs="Arial"/>
          <w:sz w:val="22"/>
          <w:szCs w:val="22"/>
        </w:rPr>
        <w:t>de</w:t>
      </w:r>
      <w:r w:rsidR="00DC2002" w:rsidRPr="00F42A8D">
        <w:rPr>
          <w:rFonts w:ascii="Arial" w:hAnsi="Arial" w:cs="Arial"/>
          <w:sz w:val="22"/>
          <w:szCs w:val="22"/>
        </w:rPr>
        <w:t xml:space="preserve"> la Sala Regional Especializada, con la finalidad de mantener dichos espacios en </w:t>
      </w:r>
      <w:r w:rsidR="00F63C56" w:rsidRPr="00F42A8D">
        <w:rPr>
          <w:rFonts w:ascii="Arial" w:hAnsi="Arial" w:cs="Arial"/>
          <w:sz w:val="22"/>
          <w:szCs w:val="22"/>
        </w:rPr>
        <w:t xml:space="preserve">óptimas </w:t>
      </w:r>
      <w:r w:rsidR="00DC2002" w:rsidRPr="00F42A8D">
        <w:rPr>
          <w:rFonts w:ascii="Arial" w:hAnsi="Arial" w:cs="Arial"/>
          <w:sz w:val="22"/>
          <w:szCs w:val="22"/>
        </w:rPr>
        <w:t>condiciones de higiene y limpieza.</w:t>
      </w:r>
    </w:p>
    <w:p w14:paraId="49F4156B" w14:textId="77777777" w:rsidR="009D6D77" w:rsidRPr="00956C95" w:rsidRDefault="009D6D77" w:rsidP="00445A98">
      <w:pPr>
        <w:pStyle w:val="Sinespaciado"/>
        <w:jc w:val="both"/>
        <w:rPr>
          <w:rFonts w:ascii="Arial" w:hAnsi="Arial" w:cs="Arial"/>
          <w:sz w:val="22"/>
          <w:szCs w:val="22"/>
        </w:rPr>
      </w:pPr>
    </w:p>
    <w:p w14:paraId="35A703BF" w14:textId="364350E6" w:rsidR="002100E4" w:rsidRPr="00341CF1" w:rsidRDefault="002100E4" w:rsidP="0001634B">
      <w:pPr>
        <w:shd w:val="clear" w:color="auto" w:fill="D0CECE" w:themeFill="background2" w:themeFillShade="E6"/>
        <w:spacing w:after="0"/>
        <w:jc w:val="right"/>
        <w:rPr>
          <w:rFonts w:ascii="Arial" w:hAnsi="Arial" w:cs="Arial"/>
          <w:b/>
          <w:bCs/>
          <w:sz w:val="28"/>
          <w:szCs w:val="28"/>
        </w:rPr>
      </w:pPr>
      <w:bookmarkStart w:id="1" w:name="VIGENCIAAT1"/>
      <w:r w:rsidRPr="0001634B">
        <w:rPr>
          <w:rFonts w:ascii="Arial" w:hAnsi="Arial" w:cs="Arial"/>
          <w:b/>
          <w:spacing w:val="80"/>
          <w:sz w:val="28"/>
          <w:szCs w:val="28"/>
        </w:rPr>
        <w:t>VIGENCIA</w:t>
      </w:r>
      <w:r w:rsidR="00112D19" w:rsidRPr="0001634B">
        <w:rPr>
          <w:rFonts w:ascii="Arial" w:hAnsi="Arial" w:cs="Arial"/>
          <w:b/>
          <w:spacing w:val="80"/>
          <w:sz w:val="28"/>
          <w:szCs w:val="28"/>
        </w:rPr>
        <w:t xml:space="preserve"> DEL SERVICIO</w:t>
      </w:r>
      <w:r w:rsidRPr="00341CF1">
        <w:rPr>
          <w:rFonts w:ascii="Arial" w:hAnsi="Arial" w:cs="Arial"/>
          <w:b/>
          <w:bCs/>
          <w:sz w:val="28"/>
          <w:szCs w:val="28"/>
        </w:rPr>
        <w:t xml:space="preserve"> </w:t>
      </w:r>
    </w:p>
    <w:bookmarkEnd w:id="1"/>
    <w:p w14:paraId="259021C8" w14:textId="77777777" w:rsidR="00C260DF" w:rsidRPr="00956C95" w:rsidRDefault="00C260DF" w:rsidP="00445A98">
      <w:pPr>
        <w:pStyle w:val="Sinespaciado"/>
        <w:jc w:val="both"/>
        <w:rPr>
          <w:rFonts w:ascii="Arial" w:hAnsi="Arial" w:cs="Arial"/>
          <w:sz w:val="22"/>
          <w:szCs w:val="22"/>
        </w:rPr>
      </w:pPr>
    </w:p>
    <w:p w14:paraId="63479565" w14:textId="52C494C5" w:rsidR="002100E4" w:rsidRPr="00956C95" w:rsidRDefault="002100E4" w:rsidP="00445A98">
      <w:pPr>
        <w:pStyle w:val="Sinespaciado"/>
        <w:jc w:val="both"/>
        <w:rPr>
          <w:rFonts w:ascii="Arial" w:hAnsi="Arial" w:cs="Arial"/>
          <w:sz w:val="22"/>
          <w:szCs w:val="22"/>
        </w:rPr>
      </w:pPr>
      <w:r w:rsidRPr="00956C95">
        <w:rPr>
          <w:rFonts w:ascii="Arial" w:hAnsi="Arial" w:cs="Arial"/>
          <w:sz w:val="22"/>
          <w:szCs w:val="22"/>
        </w:rPr>
        <w:t>La contratación se requiere con una vigencia del 01 de enero al 31 de diciembre de 202</w:t>
      </w:r>
      <w:r w:rsidR="0001634B">
        <w:rPr>
          <w:rFonts w:ascii="Arial" w:hAnsi="Arial" w:cs="Arial"/>
          <w:sz w:val="22"/>
          <w:szCs w:val="22"/>
        </w:rPr>
        <w:t>4</w:t>
      </w:r>
      <w:r w:rsidRPr="00956C95">
        <w:rPr>
          <w:rFonts w:ascii="Arial" w:hAnsi="Arial" w:cs="Arial"/>
          <w:sz w:val="22"/>
          <w:szCs w:val="22"/>
        </w:rPr>
        <w:t>.</w:t>
      </w:r>
    </w:p>
    <w:p w14:paraId="0917AC92" w14:textId="77777777" w:rsidR="008A423F" w:rsidRPr="00956C95" w:rsidRDefault="008A423F" w:rsidP="00445A98">
      <w:pPr>
        <w:pStyle w:val="Sinespaciado"/>
        <w:jc w:val="both"/>
        <w:rPr>
          <w:rFonts w:ascii="Arial" w:hAnsi="Arial" w:cs="Arial"/>
          <w:sz w:val="22"/>
          <w:szCs w:val="22"/>
        </w:rPr>
      </w:pPr>
    </w:p>
    <w:p w14:paraId="693C3510" w14:textId="4F834C6A" w:rsidR="00FE5242" w:rsidRPr="0001634B" w:rsidRDefault="00FE5242" w:rsidP="0001634B">
      <w:pPr>
        <w:shd w:val="clear" w:color="auto" w:fill="D0CECE" w:themeFill="background2" w:themeFillShade="E6"/>
        <w:spacing w:after="0"/>
        <w:jc w:val="right"/>
        <w:rPr>
          <w:rFonts w:ascii="Arial" w:hAnsi="Arial" w:cs="Arial"/>
          <w:b/>
          <w:spacing w:val="80"/>
          <w:sz w:val="28"/>
          <w:szCs w:val="28"/>
        </w:rPr>
      </w:pPr>
      <w:bookmarkStart w:id="2" w:name="ADJUDICACIÓNAT1"/>
      <w:r w:rsidRPr="0001634B">
        <w:rPr>
          <w:rFonts w:ascii="Arial" w:hAnsi="Arial" w:cs="Arial"/>
          <w:b/>
          <w:spacing w:val="80"/>
          <w:sz w:val="28"/>
          <w:szCs w:val="28"/>
        </w:rPr>
        <w:t>ADJUDICACIÓN</w:t>
      </w:r>
      <w:r w:rsidR="00112D19" w:rsidRPr="0001634B">
        <w:rPr>
          <w:rFonts w:ascii="Arial" w:hAnsi="Arial" w:cs="Arial"/>
          <w:b/>
          <w:spacing w:val="80"/>
          <w:sz w:val="28"/>
          <w:szCs w:val="28"/>
        </w:rPr>
        <w:t xml:space="preserve"> DEL SERVICIO</w:t>
      </w:r>
    </w:p>
    <w:bookmarkEnd w:id="2"/>
    <w:p w14:paraId="3E75F983" w14:textId="77777777" w:rsidR="00FE5242" w:rsidRPr="00956C95" w:rsidRDefault="00FE5242" w:rsidP="00FE5242">
      <w:pPr>
        <w:pStyle w:val="Textoindependiente2"/>
        <w:rPr>
          <w:rFonts w:cs="Arial"/>
          <w:b w:val="0"/>
          <w:sz w:val="22"/>
          <w:szCs w:val="22"/>
        </w:rPr>
      </w:pPr>
    </w:p>
    <w:p w14:paraId="5FBC338B" w14:textId="28FEB0DD" w:rsidR="00EF6036" w:rsidRDefault="00EF6036" w:rsidP="00EF6036">
      <w:pPr>
        <w:pStyle w:val="Textoindependiente2"/>
        <w:rPr>
          <w:rFonts w:cs="Arial"/>
          <w:b w:val="0"/>
          <w:sz w:val="22"/>
          <w:szCs w:val="22"/>
          <w:lang w:val="es-MX"/>
        </w:rPr>
      </w:pPr>
      <w:r w:rsidRPr="00956C95">
        <w:rPr>
          <w:rFonts w:cs="Arial"/>
          <w:b w:val="0"/>
          <w:sz w:val="22"/>
          <w:szCs w:val="22"/>
        </w:rPr>
        <w:t xml:space="preserve">La prestación del servicio se formalizará mediante </w:t>
      </w:r>
      <w:r w:rsidR="00BB4164">
        <w:rPr>
          <w:rFonts w:cs="Arial"/>
          <w:b w:val="0"/>
          <w:sz w:val="22"/>
          <w:szCs w:val="22"/>
          <w:lang w:val="es-MX"/>
        </w:rPr>
        <w:t xml:space="preserve">tres </w:t>
      </w:r>
      <w:r w:rsidRPr="00956C95">
        <w:rPr>
          <w:rFonts w:cs="Arial"/>
          <w:b w:val="0"/>
          <w:sz w:val="22"/>
          <w:szCs w:val="22"/>
        </w:rPr>
        <w:t>contrato</w:t>
      </w:r>
      <w:r w:rsidR="00BB4164">
        <w:rPr>
          <w:rFonts w:cs="Arial"/>
          <w:b w:val="0"/>
          <w:sz w:val="22"/>
          <w:szCs w:val="22"/>
          <w:lang w:val="es-MX"/>
        </w:rPr>
        <w:t>s</w:t>
      </w:r>
      <w:r w:rsidRPr="00956C95">
        <w:rPr>
          <w:rFonts w:cs="Arial"/>
          <w:b w:val="0"/>
          <w:sz w:val="22"/>
          <w:szCs w:val="22"/>
          <w:lang w:val="es-MX"/>
        </w:rPr>
        <w:t>, de conformidad con lo siguiente:</w:t>
      </w:r>
    </w:p>
    <w:p w14:paraId="3167835A" w14:textId="77777777" w:rsidR="00AF1093" w:rsidRDefault="00AF1093" w:rsidP="00EF6036">
      <w:pPr>
        <w:pStyle w:val="Textoindependiente2"/>
        <w:rPr>
          <w:rFonts w:cs="Arial"/>
          <w:b w:val="0"/>
          <w:sz w:val="22"/>
          <w:szCs w:val="22"/>
          <w:lang w:val="es-MX"/>
        </w:rPr>
      </w:pPr>
    </w:p>
    <w:tbl>
      <w:tblPr>
        <w:tblW w:w="9356"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985"/>
        <w:gridCol w:w="3932"/>
        <w:gridCol w:w="1738"/>
        <w:gridCol w:w="1701"/>
      </w:tblGrid>
      <w:tr w:rsidR="00AF1093" w:rsidRPr="00956C95" w14:paraId="3B3EB78D" w14:textId="77777777" w:rsidTr="00F63C56">
        <w:trPr>
          <w:trHeight w:val="209"/>
          <w:jc w:val="center"/>
        </w:trPr>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A2E27B1" w14:textId="77777777" w:rsidR="00AF1093" w:rsidRPr="00F63C56" w:rsidRDefault="00AF1093" w:rsidP="00F63C56">
            <w:pPr>
              <w:pStyle w:val="Textoindependiente2"/>
              <w:jc w:val="center"/>
              <w:rPr>
                <w:rFonts w:eastAsia="Calibri" w:cs="Arial"/>
                <w:color w:val="auto"/>
                <w:sz w:val="22"/>
                <w:szCs w:val="22"/>
                <w:lang w:val="es-MX"/>
              </w:rPr>
            </w:pPr>
            <w:bookmarkStart w:id="3" w:name="_Hlk1384938"/>
            <w:r w:rsidRPr="00F63C56">
              <w:rPr>
                <w:rFonts w:eastAsia="Calibri" w:cs="Arial"/>
                <w:color w:val="auto"/>
                <w:sz w:val="22"/>
                <w:szCs w:val="22"/>
                <w:lang w:val="es-MX"/>
              </w:rPr>
              <w:t>Contratos</w:t>
            </w:r>
          </w:p>
        </w:tc>
        <w:tc>
          <w:tcPr>
            <w:tcW w:w="3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7B5AEBB" w14:textId="77777777" w:rsidR="00AF1093" w:rsidRPr="00F63C56" w:rsidRDefault="00AF1093" w:rsidP="00F63C56">
            <w:pPr>
              <w:pStyle w:val="Textoindependiente2"/>
              <w:jc w:val="center"/>
              <w:rPr>
                <w:rFonts w:eastAsia="Calibri" w:cs="Arial"/>
                <w:color w:val="auto"/>
                <w:sz w:val="22"/>
                <w:szCs w:val="22"/>
                <w:lang w:val="es-MX"/>
              </w:rPr>
            </w:pPr>
            <w:r w:rsidRPr="00F63C56">
              <w:rPr>
                <w:rFonts w:eastAsia="Calibri" w:cs="Arial"/>
                <w:color w:val="auto"/>
                <w:sz w:val="22"/>
                <w:szCs w:val="22"/>
                <w:lang w:val="es-MX"/>
              </w:rPr>
              <w:t>Sala del TEPJF</w:t>
            </w:r>
          </w:p>
        </w:tc>
        <w:tc>
          <w:tcPr>
            <w:tcW w:w="17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FFD1878" w14:textId="77777777" w:rsidR="00AF1093" w:rsidRPr="00F63C56" w:rsidRDefault="00AF1093" w:rsidP="00F63C56">
            <w:pPr>
              <w:pStyle w:val="Textoindependiente2"/>
              <w:jc w:val="center"/>
              <w:rPr>
                <w:rFonts w:eastAsia="Calibri" w:cs="Arial"/>
                <w:color w:val="auto"/>
                <w:sz w:val="22"/>
                <w:szCs w:val="22"/>
                <w:lang w:val="es-MX"/>
              </w:rPr>
            </w:pPr>
            <w:r w:rsidRPr="00F63C56">
              <w:rPr>
                <w:rFonts w:eastAsia="Calibri" w:cs="Arial"/>
                <w:color w:val="auto"/>
                <w:sz w:val="22"/>
                <w:szCs w:val="22"/>
                <w:lang w:val="es-MX"/>
              </w:rPr>
              <w:t>Turnos Mínimos</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BA099F2" w14:textId="3BAD2443" w:rsidR="00AF1093" w:rsidRPr="00F63C56" w:rsidRDefault="00AF1093" w:rsidP="00F63C56">
            <w:pPr>
              <w:pStyle w:val="Textoindependiente2"/>
              <w:jc w:val="center"/>
              <w:rPr>
                <w:rFonts w:eastAsia="Calibri" w:cs="Arial"/>
                <w:color w:val="auto"/>
                <w:sz w:val="22"/>
                <w:szCs w:val="22"/>
              </w:rPr>
            </w:pPr>
            <w:r w:rsidRPr="00F63C56">
              <w:rPr>
                <w:rFonts w:eastAsia="Calibri" w:cs="Arial"/>
                <w:color w:val="auto"/>
                <w:sz w:val="22"/>
                <w:szCs w:val="22"/>
                <w:lang w:val="es-MX"/>
              </w:rPr>
              <w:t>Turnos Máximos</w:t>
            </w:r>
          </w:p>
        </w:tc>
      </w:tr>
      <w:tr w:rsidR="00AF1093" w:rsidRPr="00956C95" w14:paraId="49B25195" w14:textId="77777777" w:rsidTr="00F63C56">
        <w:trPr>
          <w:trHeight w:val="283"/>
          <w:jc w:val="center"/>
        </w:trPr>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Pr>
          <w:p w14:paraId="70145F81" w14:textId="77777777" w:rsidR="00AF1093" w:rsidRPr="00956C95" w:rsidRDefault="00AF1093" w:rsidP="009E623E">
            <w:pPr>
              <w:pStyle w:val="Textoindependiente2"/>
              <w:jc w:val="left"/>
              <w:rPr>
                <w:rFonts w:eastAsia="Calibri" w:cs="Arial"/>
                <w:b w:val="0"/>
                <w:bCs/>
                <w:color w:val="auto"/>
                <w:sz w:val="22"/>
                <w:szCs w:val="22"/>
                <w:lang w:val="es-MX"/>
              </w:rPr>
            </w:pPr>
            <w:r w:rsidRPr="00956C95">
              <w:rPr>
                <w:rFonts w:cs="Arial"/>
                <w:b w:val="0"/>
                <w:bCs/>
                <w:color w:val="auto"/>
                <w:sz w:val="22"/>
                <w:szCs w:val="22"/>
              </w:rPr>
              <w:t>Primer contrato</w:t>
            </w:r>
          </w:p>
        </w:tc>
        <w:tc>
          <w:tcPr>
            <w:tcW w:w="3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cPr>
          <w:p w14:paraId="58A0DC69" w14:textId="77777777" w:rsidR="00AF1093" w:rsidRPr="00956C95" w:rsidRDefault="00AF1093" w:rsidP="009E623E">
            <w:pPr>
              <w:spacing w:after="0"/>
              <w:rPr>
                <w:rFonts w:ascii="Arial" w:eastAsia="Calibri" w:hAnsi="Arial" w:cs="Arial"/>
              </w:rPr>
            </w:pPr>
            <w:r w:rsidRPr="00956C95">
              <w:rPr>
                <w:rFonts w:ascii="Arial" w:eastAsia="Calibri" w:hAnsi="Arial" w:cs="Arial"/>
              </w:rPr>
              <w:t>Sala Superior</w:t>
            </w:r>
          </w:p>
        </w:tc>
        <w:tc>
          <w:tcPr>
            <w:tcW w:w="17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cPr>
          <w:p w14:paraId="2E348E6C" w14:textId="77777777" w:rsidR="00AF1093" w:rsidRPr="003246E1" w:rsidRDefault="00AF1093" w:rsidP="009E623E">
            <w:pPr>
              <w:spacing w:after="0"/>
              <w:jc w:val="right"/>
              <w:rPr>
                <w:rFonts w:ascii="Arial" w:eastAsia="Calibri" w:hAnsi="Arial" w:cs="Arial"/>
              </w:rPr>
            </w:pPr>
            <w:r w:rsidRPr="003246E1">
              <w:rPr>
                <w:rFonts w:ascii="Arial" w:eastAsia="Calibri" w:hAnsi="Arial" w:cs="Arial"/>
              </w:rPr>
              <w:t>25,980</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cPr>
          <w:p w14:paraId="31489CC0" w14:textId="77777777" w:rsidR="00AF1093" w:rsidRPr="003246E1" w:rsidRDefault="00AF1093" w:rsidP="009E623E">
            <w:pPr>
              <w:spacing w:after="0"/>
              <w:jc w:val="right"/>
              <w:rPr>
                <w:rFonts w:ascii="Arial" w:eastAsia="Calibri" w:hAnsi="Arial" w:cs="Arial"/>
              </w:rPr>
            </w:pPr>
            <w:r w:rsidRPr="003246E1">
              <w:rPr>
                <w:rFonts w:ascii="Arial" w:eastAsia="Calibri" w:hAnsi="Arial" w:cs="Arial"/>
              </w:rPr>
              <w:t>32,170</w:t>
            </w:r>
          </w:p>
        </w:tc>
      </w:tr>
      <w:tr w:rsidR="00AF1093" w:rsidRPr="00956C95" w14:paraId="5E85BC63" w14:textId="77777777" w:rsidTr="00F63C56">
        <w:trPr>
          <w:trHeight w:val="283"/>
          <w:jc w:val="center"/>
        </w:trPr>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Pr>
          <w:p w14:paraId="58F0A72E" w14:textId="77777777" w:rsidR="00AF1093" w:rsidRPr="00956C95" w:rsidRDefault="00AF1093" w:rsidP="009E623E">
            <w:pPr>
              <w:pStyle w:val="Textoindependiente2"/>
              <w:jc w:val="left"/>
              <w:rPr>
                <w:rFonts w:eastAsia="Calibri" w:cs="Arial"/>
                <w:b w:val="0"/>
                <w:bCs/>
                <w:color w:val="auto"/>
                <w:sz w:val="22"/>
                <w:szCs w:val="22"/>
              </w:rPr>
            </w:pPr>
            <w:r w:rsidRPr="00956C95">
              <w:rPr>
                <w:rFonts w:cs="Arial"/>
                <w:b w:val="0"/>
                <w:bCs/>
                <w:color w:val="auto"/>
                <w:sz w:val="22"/>
                <w:szCs w:val="22"/>
                <w:lang w:val="es-MX"/>
              </w:rPr>
              <w:t>Segundo</w:t>
            </w:r>
            <w:r w:rsidRPr="00956C95">
              <w:rPr>
                <w:rFonts w:cs="Arial"/>
                <w:b w:val="0"/>
                <w:bCs/>
                <w:color w:val="auto"/>
                <w:sz w:val="22"/>
                <w:szCs w:val="22"/>
              </w:rPr>
              <w:t xml:space="preserve"> contrato</w:t>
            </w:r>
          </w:p>
        </w:tc>
        <w:tc>
          <w:tcPr>
            <w:tcW w:w="3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34A78B0" w14:textId="77777777" w:rsidR="00AF1093" w:rsidRPr="00956C95" w:rsidRDefault="00AF1093" w:rsidP="009E623E">
            <w:pPr>
              <w:spacing w:after="0"/>
              <w:rPr>
                <w:rFonts w:ascii="Arial" w:eastAsia="Calibri" w:hAnsi="Arial" w:cs="Arial"/>
              </w:rPr>
            </w:pPr>
            <w:r w:rsidRPr="00956C95">
              <w:rPr>
                <w:rFonts w:ascii="Arial" w:eastAsia="Calibri" w:hAnsi="Arial" w:cs="Arial"/>
              </w:rPr>
              <w:t xml:space="preserve">Sala Regional </w:t>
            </w:r>
            <w:r>
              <w:rPr>
                <w:rFonts w:ascii="Arial" w:eastAsia="Calibri" w:hAnsi="Arial" w:cs="Arial"/>
              </w:rPr>
              <w:t>Ciudad de México</w:t>
            </w:r>
          </w:p>
        </w:tc>
        <w:tc>
          <w:tcPr>
            <w:tcW w:w="17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04BDC4" w14:textId="77777777" w:rsidR="00AF1093" w:rsidRPr="003246E1" w:rsidRDefault="00AF1093" w:rsidP="009E623E">
            <w:pPr>
              <w:spacing w:after="0"/>
              <w:jc w:val="right"/>
              <w:rPr>
                <w:rFonts w:ascii="Arial" w:eastAsia="Calibri" w:hAnsi="Arial" w:cs="Arial"/>
              </w:rPr>
            </w:pPr>
            <w:r w:rsidRPr="003246E1">
              <w:rPr>
                <w:rFonts w:ascii="Arial" w:eastAsia="Calibri" w:hAnsi="Arial" w:cs="Arial"/>
              </w:rPr>
              <w:t>6,885</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FF1137E" w14:textId="77777777" w:rsidR="00AF1093" w:rsidRPr="003246E1" w:rsidRDefault="00AF1093" w:rsidP="009E623E">
            <w:pPr>
              <w:spacing w:after="0"/>
              <w:jc w:val="right"/>
              <w:rPr>
                <w:rFonts w:ascii="Arial" w:eastAsia="Calibri" w:hAnsi="Arial" w:cs="Arial"/>
              </w:rPr>
            </w:pPr>
            <w:r w:rsidRPr="003246E1">
              <w:rPr>
                <w:rFonts w:ascii="Arial" w:eastAsia="Calibri" w:hAnsi="Arial" w:cs="Arial"/>
              </w:rPr>
              <w:t>7,020</w:t>
            </w:r>
          </w:p>
        </w:tc>
      </w:tr>
      <w:tr w:rsidR="00AF1093" w:rsidRPr="00956C95" w14:paraId="363F8B8A" w14:textId="77777777" w:rsidTr="00F63C56">
        <w:trPr>
          <w:trHeight w:val="283"/>
          <w:jc w:val="center"/>
        </w:trPr>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Pr>
          <w:p w14:paraId="4B99064B" w14:textId="77777777" w:rsidR="00AF1093" w:rsidRPr="00956C95" w:rsidRDefault="00AF1093" w:rsidP="009E623E">
            <w:pPr>
              <w:pStyle w:val="Textoindependiente2"/>
              <w:jc w:val="left"/>
              <w:rPr>
                <w:rFonts w:eastAsia="Calibri" w:cs="Arial"/>
                <w:b w:val="0"/>
                <w:bCs/>
                <w:color w:val="auto"/>
                <w:sz w:val="22"/>
                <w:szCs w:val="22"/>
              </w:rPr>
            </w:pPr>
            <w:r w:rsidRPr="00956C95">
              <w:rPr>
                <w:rFonts w:cs="Arial"/>
                <w:b w:val="0"/>
                <w:bCs/>
                <w:color w:val="auto"/>
                <w:sz w:val="22"/>
                <w:szCs w:val="22"/>
                <w:lang w:val="es-MX"/>
              </w:rPr>
              <w:t>Tercer</w:t>
            </w:r>
            <w:r w:rsidRPr="00956C95">
              <w:rPr>
                <w:rFonts w:cs="Arial"/>
                <w:b w:val="0"/>
                <w:bCs/>
                <w:color w:val="auto"/>
                <w:sz w:val="22"/>
                <w:szCs w:val="22"/>
              </w:rPr>
              <w:t xml:space="preserve"> contrato</w:t>
            </w:r>
          </w:p>
        </w:tc>
        <w:tc>
          <w:tcPr>
            <w:tcW w:w="3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cPr>
          <w:p w14:paraId="48934D67" w14:textId="77777777" w:rsidR="00AF1093" w:rsidRPr="00956C95" w:rsidRDefault="00AF1093" w:rsidP="009E623E">
            <w:pPr>
              <w:spacing w:after="0"/>
              <w:rPr>
                <w:rFonts w:ascii="Arial" w:eastAsia="Calibri" w:hAnsi="Arial" w:cs="Arial"/>
              </w:rPr>
            </w:pPr>
            <w:r w:rsidRPr="00956C95">
              <w:rPr>
                <w:rFonts w:ascii="Arial" w:eastAsia="Calibri" w:hAnsi="Arial" w:cs="Arial"/>
              </w:rPr>
              <w:t xml:space="preserve">Sala Regional </w:t>
            </w:r>
            <w:r>
              <w:rPr>
                <w:rFonts w:ascii="Arial" w:eastAsia="Calibri" w:hAnsi="Arial" w:cs="Arial"/>
              </w:rPr>
              <w:t>Especializada</w:t>
            </w:r>
          </w:p>
        </w:tc>
        <w:tc>
          <w:tcPr>
            <w:tcW w:w="17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cPr>
          <w:p w14:paraId="560D404F" w14:textId="77777777" w:rsidR="00AF1093" w:rsidRPr="003246E1" w:rsidRDefault="00AF1093" w:rsidP="009E623E">
            <w:pPr>
              <w:spacing w:after="0"/>
              <w:jc w:val="right"/>
              <w:rPr>
                <w:rFonts w:ascii="Arial" w:eastAsia="Calibri" w:hAnsi="Arial" w:cs="Arial"/>
              </w:rPr>
            </w:pPr>
            <w:r w:rsidRPr="003246E1">
              <w:rPr>
                <w:rFonts w:ascii="Arial" w:eastAsia="Calibri" w:hAnsi="Arial" w:cs="Arial"/>
              </w:rPr>
              <w:t>4,335</w:t>
            </w:r>
          </w:p>
        </w:tc>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cPr>
          <w:p w14:paraId="5568F303" w14:textId="77777777" w:rsidR="00AF1093" w:rsidRPr="003246E1" w:rsidRDefault="00AF1093" w:rsidP="009E623E">
            <w:pPr>
              <w:spacing w:after="0"/>
              <w:jc w:val="right"/>
              <w:rPr>
                <w:rFonts w:ascii="Arial" w:eastAsia="Calibri" w:hAnsi="Arial" w:cs="Arial"/>
              </w:rPr>
            </w:pPr>
            <w:r w:rsidRPr="003246E1">
              <w:rPr>
                <w:rFonts w:ascii="Arial" w:eastAsia="Calibri" w:hAnsi="Arial" w:cs="Arial"/>
              </w:rPr>
              <w:t>4,420</w:t>
            </w:r>
          </w:p>
        </w:tc>
      </w:tr>
      <w:tr w:rsidR="00AF1093" w:rsidRPr="00956C95" w14:paraId="5D229CAC" w14:textId="77777777" w:rsidTr="00F63C56">
        <w:trPr>
          <w:trHeight w:val="328"/>
          <w:jc w:val="center"/>
        </w:trPr>
        <w:tc>
          <w:tcPr>
            <w:tcW w:w="591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ED8F19E" w14:textId="77777777" w:rsidR="00AF1093" w:rsidRPr="00956C95" w:rsidRDefault="00AF1093" w:rsidP="009E623E">
            <w:pPr>
              <w:spacing w:after="0"/>
              <w:jc w:val="right"/>
              <w:rPr>
                <w:rFonts w:ascii="Arial" w:eastAsia="Calibri" w:hAnsi="Arial" w:cs="Arial"/>
                <w:b/>
              </w:rPr>
            </w:pPr>
            <w:r w:rsidRPr="00956C95">
              <w:rPr>
                <w:rFonts w:ascii="Arial" w:eastAsia="Calibri" w:hAnsi="Arial" w:cs="Arial"/>
                <w:b/>
                <w:bCs/>
              </w:rPr>
              <w:t>Total:</w:t>
            </w:r>
          </w:p>
        </w:tc>
        <w:tc>
          <w:tcPr>
            <w:tcW w:w="1738" w:type="dxa"/>
            <w:tcBorders>
              <w:top w:val="single" w:sz="4" w:space="0" w:color="D9D9D9" w:themeColor="background1" w:themeShade="D9"/>
              <w:left w:val="single" w:sz="4" w:space="0" w:color="D9D9D9" w:themeColor="background1" w:themeShade="D9"/>
            </w:tcBorders>
            <w:shd w:val="clear" w:color="auto" w:fill="D9D9D9" w:themeFill="background1" w:themeFillShade="D9"/>
          </w:tcPr>
          <w:p w14:paraId="23BA14FD" w14:textId="77777777" w:rsidR="00AF1093" w:rsidRPr="00956C95" w:rsidRDefault="00AF1093" w:rsidP="009E623E">
            <w:pPr>
              <w:spacing w:after="0"/>
              <w:jc w:val="right"/>
              <w:rPr>
                <w:rFonts w:ascii="Arial" w:eastAsia="Calibri" w:hAnsi="Arial" w:cs="Arial"/>
                <w:b/>
              </w:rPr>
            </w:pPr>
            <w:r>
              <w:rPr>
                <w:rFonts w:ascii="Arial" w:eastAsia="Calibri" w:hAnsi="Arial" w:cs="Arial"/>
                <w:b/>
              </w:rPr>
              <w:fldChar w:fldCharType="begin"/>
            </w:r>
            <w:r>
              <w:rPr>
                <w:rFonts w:ascii="Arial" w:eastAsia="Calibri" w:hAnsi="Arial" w:cs="Arial"/>
                <w:b/>
              </w:rPr>
              <w:instrText xml:space="preserve"> =SUM(ABOVE) \# "#,##0" </w:instrText>
            </w:r>
            <w:r>
              <w:rPr>
                <w:rFonts w:ascii="Arial" w:eastAsia="Calibri" w:hAnsi="Arial" w:cs="Arial"/>
                <w:b/>
              </w:rPr>
              <w:fldChar w:fldCharType="separate"/>
            </w:r>
            <w:r>
              <w:rPr>
                <w:rFonts w:ascii="Arial" w:eastAsia="Calibri" w:hAnsi="Arial" w:cs="Arial"/>
                <w:b/>
                <w:noProof/>
              </w:rPr>
              <w:t>37,200</w:t>
            </w:r>
            <w:r>
              <w:rPr>
                <w:rFonts w:ascii="Arial" w:eastAsia="Calibri" w:hAnsi="Arial" w:cs="Arial"/>
                <w:b/>
              </w:rPr>
              <w:fldChar w:fldCharType="end"/>
            </w:r>
          </w:p>
        </w:tc>
        <w:tc>
          <w:tcPr>
            <w:tcW w:w="1701" w:type="dxa"/>
            <w:tcBorders>
              <w:top w:val="single" w:sz="4" w:space="0" w:color="D9D9D9" w:themeColor="background1" w:themeShade="D9"/>
            </w:tcBorders>
            <w:shd w:val="clear" w:color="auto" w:fill="D9D9D9" w:themeFill="background1" w:themeFillShade="D9"/>
          </w:tcPr>
          <w:p w14:paraId="34C3F88A" w14:textId="77777777" w:rsidR="00AF1093" w:rsidRPr="00956C95" w:rsidRDefault="00AF1093" w:rsidP="009E623E">
            <w:pPr>
              <w:spacing w:after="0"/>
              <w:jc w:val="right"/>
              <w:rPr>
                <w:rFonts w:ascii="Arial" w:eastAsia="Calibri" w:hAnsi="Arial" w:cs="Arial"/>
                <w:b/>
              </w:rPr>
            </w:pPr>
            <w:r>
              <w:rPr>
                <w:rFonts w:ascii="Arial" w:eastAsia="Calibri" w:hAnsi="Arial" w:cs="Arial"/>
                <w:b/>
              </w:rPr>
              <w:fldChar w:fldCharType="begin"/>
            </w:r>
            <w:r>
              <w:rPr>
                <w:rFonts w:ascii="Arial" w:eastAsia="Calibri" w:hAnsi="Arial" w:cs="Arial"/>
                <w:b/>
              </w:rPr>
              <w:instrText xml:space="preserve"> =SUM(ABOVE) \# "#,##0" </w:instrText>
            </w:r>
            <w:r>
              <w:rPr>
                <w:rFonts w:ascii="Arial" w:eastAsia="Calibri" w:hAnsi="Arial" w:cs="Arial"/>
                <w:b/>
              </w:rPr>
              <w:fldChar w:fldCharType="separate"/>
            </w:r>
            <w:r>
              <w:rPr>
                <w:rFonts w:ascii="Arial" w:eastAsia="Calibri" w:hAnsi="Arial" w:cs="Arial"/>
                <w:b/>
                <w:noProof/>
              </w:rPr>
              <w:t>43,610</w:t>
            </w:r>
            <w:r>
              <w:rPr>
                <w:rFonts w:ascii="Arial" w:eastAsia="Calibri" w:hAnsi="Arial" w:cs="Arial"/>
                <w:b/>
              </w:rPr>
              <w:fldChar w:fldCharType="end"/>
            </w:r>
          </w:p>
        </w:tc>
      </w:tr>
      <w:bookmarkEnd w:id="3"/>
    </w:tbl>
    <w:p w14:paraId="73830C9C" w14:textId="77777777" w:rsidR="00430A4E" w:rsidRDefault="00430A4E" w:rsidP="00430A4E">
      <w:pPr>
        <w:spacing w:after="0" w:line="240" w:lineRule="auto"/>
        <w:rPr>
          <w:rFonts w:ascii="Arial" w:eastAsia="Times New Roman" w:hAnsi="Arial" w:cs="Arial"/>
          <w:color w:val="000000" w:themeColor="text1"/>
          <w:lang w:val="es-ES" w:eastAsia="es-ES"/>
        </w:rPr>
      </w:pPr>
    </w:p>
    <w:p w14:paraId="14C026DF" w14:textId="7B175592" w:rsidR="002100E4" w:rsidRPr="0001634B" w:rsidRDefault="002100E4" w:rsidP="0001634B">
      <w:pPr>
        <w:shd w:val="clear" w:color="auto" w:fill="D0CECE" w:themeFill="background2" w:themeFillShade="E6"/>
        <w:spacing w:after="0"/>
        <w:jc w:val="right"/>
        <w:rPr>
          <w:rFonts w:ascii="Arial" w:hAnsi="Arial" w:cs="Arial"/>
          <w:b/>
          <w:spacing w:val="80"/>
          <w:sz w:val="28"/>
          <w:szCs w:val="28"/>
        </w:rPr>
      </w:pPr>
      <w:bookmarkStart w:id="4" w:name="CONDICIONESAT1"/>
      <w:r w:rsidRPr="0001634B">
        <w:rPr>
          <w:rFonts w:ascii="Arial" w:hAnsi="Arial" w:cs="Arial"/>
          <w:b/>
          <w:spacing w:val="80"/>
          <w:sz w:val="28"/>
          <w:szCs w:val="28"/>
        </w:rPr>
        <w:t>CONDICIONES DEL SERVICIO</w:t>
      </w:r>
    </w:p>
    <w:bookmarkEnd w:id="4"/>
    <w:p w14:paraId="1FC5963D" w14:textId="1B366513" w:rsidR="00A83506" w:rsidRPr="008A423F" w:rsidRDefault="00A83506" w:rsidP="00024D4A">
      <w:pPr>
        <w:pStyle w:val="Sinespaciado"/>
        <w:jc w:val="both"/>
        <w:rPr>
          <w:rFonts w:ascii="Arial" w:hAnsi="Arial" w:cs="Arial"/>
          <w:color w:val="000000" w:themeColor="text1"/>
          <w:sz w:val="22"/>
          <w:szCs w:val="22"/>
          <w:highlight w:val="yellow"/>
        </w:rPr>
      </w:pPr>
    </w:p>
    <w:p w14:paraId="491DDF96" w14:textId="79F5C618" w:rsidR="008A423F" w:rsidRPr="008A423F" w:rsidRDefault="008A423F" w:rsidP="008A423F">
      <w:pPr>
        <w:pStyle w:val="Sinespaciado"/>
        <w:jc w:val="both"/>
        <w:rPr>
          <w:rFonts w:ascii="Arial" w:hAnsi="Arial" w:cs="Arial"/>
          <w:color w:val="000000" w:themeColor="text1"/>
          <w:sz w:val="22"/>
          <w:szCs w:val="22"/>
        </w:rPr>
      </w:pPr>
      <w:r w:rsidRPr="008A423F">
        <w:rPr>
          <w:rFonts w:ascii="Arial" w:hAnsi="Arial" w:cs="Arial"/>
          <w:color w:val="000000" w:themeColor="text1"/>
          <w:sz w:val="22"/>
          <w:szCs w:val="22"/>
        </w:rPr>
        <w:t>Con la prestación del servicio el Tribunal Electoral obtendrá los beneficios siguientes:</w:t>
      </w:r>
    </w:p>
    <w:p w14:paraId="0DFC6533" w14:textId="1A4C9FAE" w:rsidR="008A423F" w:rsidRPr="008A423F" w:rsidRDefault="008A423F" w:rsidP="008A423F">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8A423F">
        <w:rPr>
          <w:rFonts w:ascii="Arial" w:eastAsia="Times New Roman" w:hAnsi="Arial" w:cs="Arial"/>
          <w:color w:val="000000" w:themeColor="text1"/>
          <w:lang w:val="es-ES" w:eastAsia="es-ES"/>
        </w:rPr>
        <w:t>Mantener en óptimas condiciones de calidad e higiene todas las áreas comunes y oficinas.</w:t>
      </w:r>
    </w:p>
    <w:p w14:paraId="1F08FE52" w14:textId="0896996D" w:rsidR="008A423F" w:rsidRPr="008A423F" w:rsidRDefault="008A423F" w:rsidP="008A423F">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8A423F">
        <w:rPr>
          <w:rFonts w:ascii="Arial" w:eastAsia="Times New Roman" w:hAnsi="Arial" w:cs="Arial"/>
          <w:color w:val="000000" w:themeColor="text1"/>
          <w:lang w:val="es-ES" w:eastAsia="es-ES"/>
        </w:rPr>
        <w:t>Reducir el riesgo de contaminación ambiental.</w:t>
      </w:r>
    </w:p>
    <w:p w14:paraId="4E362F92" w14:textId="14889B74" w:rsidR="008A423F" w:rsidRPr="008A423F" w:rsidRDefault="008A423F" w:rsidP="008A423F">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8A423F">
        <w:rPr>
          <w:rFonts w:ascii="Arial" w:eastAsia="Times New Roman" w:hAnsi="Arial" w:cs="Arial"/>
          <w:color w:val="000000" w:themeColor="text1"/>
          <w:lang w:val="es-ES" w:eastAsia="es-ES"/>
        </w:rPr>
        <w:t>Mejorar la imagen institucional.</w:t>
      </w:r>
    </w:p>
    <w:p w14:paraId="2E03AEF3" w14:textId="77777777" w:rsidR="008A423F" w:rsidRDefault="008A423F" w:rsidP="00024D4A">
      <w:pPr>
        <w:pStyle w:val="Sinespaciado"/>
        <w:jc w:val="both"/>
        <w:rPr>
          <w:rFonts w:ascii="Arial" w:hAnsi="Arial" w:cs="Arial"/>
          <w:sz w:val="22"/>
          <w:szCs w:val="22"/>
          <w:highlight w:val="yellow"/>
        </w:rPr>
      </w:pPr>
    </w:p>
    <w:p w14:paraId="2A1BF5A2" w14:textId="77777777" w:rsidR="001F128E" w:rsidRPr="00956C95" w:rsidRDefault="001F128E" w:rsidP="001F128E">
      <w:pPr>
        <w:pStyle w:val="Textoindependiente"/>
        <w:rPr>
          <w:rFonts w:ascii="Arial" w:hAnsi="Arial" w:cs="Arial"/>
          <w:b/>
          <w:sz w:val="22"/>
          <w:szCs w:val="22"/>
        </w:rPr>
      </w:pPr>
      <w:r>
        <w:rPr>
          <w:rFonts w:ascii="Arial" w:hAnsi="Arial" w:cs="Arial"/>
          <w:b/>
          <w:sz w:val="22"/>
          <w:szCs w:val="22"/>
        </w:rPr>
        <w:t>DOMICILIO DE LOS INMUEBLES DEL TRIBUNAL ELECTORAL</w:t>
      </w:r>
      <w:r w:rsidRPr="00956C95">
        <w:rPr>
          <w:rFonts w:ascii="Arial" w:hAnsi="Arial" w:cs="Arial"/>
          <w:b/>
          <w:sz w:val="22"/>
          <w:szCs w:val="22"/>
        </w:rPr>
        <w:t>.</w:t>
      </w:r>
    </w:p>
    <w:p w14:paraId="0DAB0A04" w14:textId="77777777" w:rsidR="001F128E" w:rsidRDefault="001F128E" w:rsidP="001F128E">
      <w:pPr>
        <w:pStyle w:val="Textoindependiente"/>
        <w:rPr>
          <w:rFonts w:ascii="Arial" w:hAnsi="Arial" w:cs="Arial"/>
          <w:sz w:val="22"/>
          <w:szCs w:val="22"/>
        </w:rPr>
      </w:pPr>
      <w:r w:rsidRPr="00B679A6">
        <w:rPr>
          <w:rFonts w:ascii="Arial" w:hAnsi="Arial" w:cs="Arial"/>
          <w:sz w:val="22"/>
          <w:szCs w:val="22"/>
        </w:rPr>
        <w:t xml:space="preserve">La prestación del servicio se llevará a cabo en seis inmuebles pertenecientes </w:t>
      </w:r>
      <w:r>
        <w:rPr>
          <w:rFonts w:ascii="Arial" w:hAnsi="Arial" w:cs="Arial"/>
          <w:sz w:val="22"/>
          <w:szCs w:val="22"/>
        </w:rPr>
        <w:t xml:space="preserve">al Tribunal Electoral </w:t>
      </w:r>
      <w:r w:rsidRPr="00B679A6">
        <w:rPr>
          <w:rFonts w:ascii="Arial" w:hAnsi="Arial" w:cs="Arial"/>
          <w:sz w:val="22"/>
          <w:szCs w:val="22"/>
        </w:rPr>
        <w:t>ubicados en los siguientes domicilios:</w:t>
      </w:r>
    </w:p>
    <w:p w14:paraId="75ABFDD6" w14:textId="77777777" w:rsidR="001F128E" w:rsidRDefault="001F128E" w:rsidP="001F128E">
      <w:pPr>
        <w:pStyle w:val="Textoindependiente"/>
        <w:rPr>
          <w:rFonts w:ascii="Arial" w:hAnsi="Arial" w:cs="Arial"/>
          <w:sz w:val="22"/>
          <w:szCs w:val="22"/>
        </w:rPr>
      </w:pPr>
    </w:p>
    <w:tbl>
      <w:tblPr>
        <w:tblW w:w="1020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2126"/>
        <w:gridCol w:w="6237"/>
      </w:tblGrid>
      <w:tr w:rsidR="001F128E" w:rsidRPr="00956C95" w14:paraId="18E1F553" w14:textId="77777777" w:rsidTr="00F63C56">
        <w:trPr>
          <w:trHeight w:val="283"/>
          <w:tblHeader/>
          <w:jc w:val="center"/>
        </w:trPr>
        <w:tc>
          <w:tcPr>
            <w:tcW w:w="1843" w:type="dxa"/>
            <w:shd w:val="clear" w:color="auto" w:fill="D9D9D9" w:themeFill="background1" w:themeFillShade="D9"/>
          </w:tcPr>
          <w:p w14:paraId="6235F865" w14:textId="77777777" w:rsidR="001F128E" w:rsidRPr="00F63C56" w:rsidRDefault="001F128E" w:rsidP="009E623E">
            <w:pPr>
              <w:pStyle w:val="Textoindependiente2"/>
              <w:jc w:val="center"/>
              <w:rPr>
                <w:rFonts w:eastAsia="Calibri" w:cs="Arial"/>
                <w:sz w:val="22"/>
                <w:szCs w:val="22"/>
              </w:rPr>
            </w:pPr>
            <w:r w:rsidRPr="00F63C56">
              <w:rPr>
                <w:rFonts w:eastAsia="Calibri" w:cs="Arial"/>
                <w:sz w:val="22"/>
                <w:szCs w:val="22"/>
              </w:rPr>
              <w:t>Sede</w:t>
            </w:r>
          </w:p>
        </w:tc>
        <w:tc>
          <w:tcPr>
            <w:tcW w:w="2126" w:type="dxa"/>
            <w:shd w:val="clear" w:color="auto" w:fill="D9D9D9" w:themeFill="background1" w:themeFillShade="D9"/>
          </w:tcPr>
          <w:p w14:paraId="4B872C0F" w14:textId="77777777" w:rsidR="001F128E" w:rsidRPr="00F63C56" w:rsidRDefault="001F128E" w:rsidP="009E623E">
            <w:pPr>
              <w:pStyle w:val="Textoindependiente2"/>
              <w:jc w:val="center"/>
              <w:rPr>
                <w:rFonts w:eastAsia="Calibri" w:cs="Arial"/>
                <w:sz w:val="22"/>
                <w:szCs w:val="22"/>
                <w:lang w:val="es-MX"/>
              </w:rPr>
            </w:pPr>
            <w:r w:rsidRPr="00F63C56">
              <w:rPr>
                <w:rFonts w:eastAsia="Calibri" w:cs="Arial"/>
                <w:sz w:val="22"/>
                <w:szCs w:val="22"/>
                <w:lang w:val="es-MX"/>
              </w:rPr>
              <w:t>Inmueble</w:t>
            </w:r>
          </w:p>
        </w:tc>
        <w:tc>
          <w:tcPr>
            <w:tcW w:w="6237" w:type="dxa"/>
            <w:shd w:val="clear" w:color="auto" w:fill="D9D9D9" w:themeFill="background1" w:themeFillShade="D9"/>
          </w:tcPr>
          <w:p w14:paraId="1BB20E79" w14:textId="77777777" w:rsidR="001F128E" w:rsidRPr="00F63C56" w:rsidRDefault="001F128E" w:rsidP="009E623E">
            <w:pPr>
              <w:pStyle w:val="Textoindependiente2"/>
              <w:jc w:val="center"/>
              <w:rPr>
                <w:rFonts w:eastAsia="Calibri" w:cs="Arial"/>
                <w:sz w:val="22"/>
                <w:szCs w:val="22"/>
              </w:rPr>
            </w:pPr>
            <w:r w:rsidRPr="00F63C56">
              <w:rPr>
                <w:rFonts w:eastAsia="Calibri" w:cs="Arial"/>
                <w:sz w:val="22"/>
                <w:szCs w:val="22"/>
              </w:rPr>
              <w:t>Domicilio</w:t>
            </w:r>
          </w:p>
        </w:tc>
      </w:tr>
      <w:tr w:rsidR="001F128E" w:rsidRPr="00956C95" w14:paraId="4ECE3A07" w14:textId="77777777" w:rsidTr="00F63C56">
        <w:trPr>
          <w:trHeight w:val="614"/>
          <w:jc w:val="center"/>
        </w:trPr>
        <w:tc>
          <w:tcPr>
            <w:tcW w:w="1843" w:type="dxa"/>
            <w:vMerge w:val="restart"/>
            <w:shd w:val="clear" w:color="auto" w:fill="FFFFFF"/>
          </w:tcPr>
          <w:p w14:paraId="2F8D41ED" w14:textId="77777777" w:rsidR="001F128E" w:rsidRPr="00930E09" w:rsidRDefault="001F128E" w:rsidP="009E623E">
            <w:pPr>
              <w:pStyle w:val="Textoindependiente2"/>
              <w:jc w:val="left"/>
              <w:rPr>
                <w:rFonts w:eastAsia="Calibri" w:cs="Arial"/>
                <w:b w:val="0"/>
                <w:sz w:val="20"/>
              </w:rPr>
            </w:pPr>
            <w:r w:rsidRPr="00930E09">
              <w:rPr>
                <w:rFonts w:eastAsia="Calibri" w:cs="Arial"/>
                <w:b w:val="0"/>
                <w:sz w:val="20"/>
              </w:rPr>
              <w:t>Sala Superior</w:t>
            </w:r>
          </w:p>
        </w:tc>
        <w:tc>
          <w:tcPr>
            <w:tcW w:w="2126" w:type="dxa"/>
            <w:shd w:val="clear" w:color="auto" w:fill="EDEDED"/>
            <w:vAlign w:val="center"/>
          </w:tcPr>
          <w:p w14:paraId="5926F398" w14:textId="77777777" w:rsidR="001F128E" w:rsidRPr="00622BDC" w:rsidRDefault="001F128E" w:rsidP="009E623E">
            <w:pPr>
              <w:pStyle w:val="Textoindependiente2"/>
              <w:jc w:val="left"/>
              <w:rPr>
                <w:rFonts w:eastAsia="Calibri" w:cs="Arial"/>
                <w:b w:val="0"/>
                <w:bCs/>
                <w:sz w:val="20"/>
                <w:lang w:val="es-MX"/>
              </w:rPr>
            </w:pPr>
            <w:r>
              <w:rPr>
                <w:rFonts w:eastAsia="Calibri" w:cs="Arial"/>
                <w:b w:val="0"/>
                <w:bCs/>
                <w:sz w:val="20"/>
                <w:lang w:val="es-MX"/>
              </w:rPr>
              <w:t>Edificio Sede.</w:t>
            </w:r>
          </w:p>
        </w:tc>
        <w:tc>
          <w:tcPr>
            <w:tcW w:w="6237" w:type="dxa"/>
            <w:shd w:val="clear" w:color="auto" w:fill="EDEDED"/>
            <w:vAlign w:val="center"/>
          </w:tcPr>
          <w:p w14:paraId="465BE789" w14:textId="77777777" w:rsidR="001F128E" w:rsidRPr="00930E09" w:rsidRDefault="001F128E" w:rsidP="009E623E">
            <w:pPr>
              <w:pStyle w:val="Textoindependiente2"/>
              <w:rPr>
                <w:rFonts w:eastAsia="Calibri" w:cs="Arial"/>
                <w:b w:val="0"/>
                <w:sz w:val="20"/>
              </w:rPr>
            </w:pPr>
            <w:r w:rsidRPr="00930E09">
              <w:rPr>
                <w:rFonts w:eastAsia="Calibri" w:cs="Arial"/>
                <w:b w:val="0"/>
                <w:bCs/>
                <w:sz w:val="20"/>
              </w:rPr>
              <w:t>Carlota Armero 5000, Col. CTM Culhuacán, Alcaldía Coyoacán, C.P. 04480, Ciudad de México.</w:t>
            </w:r>
          </w:p>
        </w:tc>
      </w:tr>
      <w:tr w:rsidR="001F128E" w:rsidRPr="00956C95" w14:paraId="0D42FA8D" w14:textId="77777777" w:rsidTr="00F63C56">
        <w:trPr>
          <w:trHeight w:val="567"/>
          <w:jc w:val="center"/>
        </w:trPr>
        <w:tc>
          <w:tcPr>
            <w:tcW w:w="1843" w:type="dxa"/>
            <w:vMerge/>
            <w:shd w:val="clear" w:color="auto" w:fill="FFFFFF"/>
            <w:vAlign w:val="center"/>
          </w:tcPr>
          <w:p w14:paraId="5894EE6A" w14:textId="77777777" w:rsidR="001F128E" w:rsidRPr="00930E09" w:rsidRDefault="001F128E" w:rsidP="009E623E">
            <w:pPr>
              <w:pStyle w:val="Textoindependiente2"/>
              <w:jc w:val="left"/>
              <w:rPr>
                <w:rFonts w:eastAsia="Calibri" w:cs="Arial"/>
                <w:b w:val="0"/>
                <w:sz w:val="20"/>
              </w:rPr>
            </w:pPr>
          </w:p>
        </w:tc>
        <w:tc>
          <w:tcPr>
            <w:tcW w:w="2126" w:type="dxa"/>
            <w:vAlign w:val="center"/>
          </w:tcPr>
          <w:p w14:paraId="648B4A79" w14:textId="77777777" w:rsidR="001F128E" w:rsidRPr="00622BDC" w:rsidRDefault="001F128E" w:rsidP="009E623E">
            <w:pPr>
              <w:pStyle w:val="Textoindependiente2"/>
              <w:jc w:val="left"/>
              <w:rPr>
                <w:rFonts w:eastAsia="Calibri" w:cs="Arial"/>
                <w:b w:val="0"/>
                <w:bCs/>
                <w:sz w:val="20"/>
                <w:lang w:val="es-MX"/>
              </w:rPr>
            </w:pPr>
            <w:r>
              <w:rPr>
                <w:rFonts w:eastAsia="Calibri" w:cs="Arial"/>
                <w:b w:val="0"/>
                <w:bCs/>
                <w:sz w:val="20"/>
                <w:lang w:val="es-MX"/>
              </w:rPr>
              <w:t>Edificio Administrativo 1</w:t>
            </w:r>
          </w:p>
        </w:tc>
        <w:tc>
          <w:tcPr>
            <w:tcW w:w="6237" w:type="dxa"/>
            <w:shd w:val="clear" w:color="auto" w:fill="auto"/>
            <w:vAlign w:val="center"/>
          </w:tcPr>
          <w:p w14:paraId="4EB4E85C" w14:textId="77777777" w:rsidR="001F128E" w:rsidRPr="00930E09" w:rsidRDefault="001F128E" w:rsidP="009E623E">
            <w:pPr>
              <w:pStyle w:val="Textoindependiente2"/>
              <w:rPr>
                <w:rFonts w:eastAsia="Calibri" w:cs="Arial"/>
                <w:b w:val="0"/>
                <w:bCs/>
                <w:sz w:val="20"/>
              </w:rPr>
            </w:pPr>
            <w:r>
              <w:rPr>
                <w:rFonts w:eastAsia="Calibri" w:cs="Arial"/>
                <w:b w:val="0"/>
                <w:bCs/>
                <w:sz w:val="20"/>
                <w:lang w:val="es-MX"/>
              </w:rPr>
              <w:t>Virginia 68</w:t>
            </w:r>
            <w:r w:rsidRPr="00930E09">
              <w:rPr>
                <w:rFonts w:eastAsia="Calibri" w:cs="Arial"/>
                <w:b w:val="0"/>
                <w:bCs/>
                <w:sz w:val="20"/>
              </w:rPr>
              <w:t>, Col.</w:t>
            </w:r>
            <w:r>
              <w:rPr>
                <w:rFonts w:eastAsia="Calibri" w:cs="Arial"/>
                <w:b w:val="0"/>
                <w:bCs/>
                <w:sz w:val="20"/>
                <w:lang w:val="es-MX"/>
              </w:rPr>
              <w:t xml:space="preserve"> Parque San Andrés</w:t>
            </w:r>
            <w:r w:rsidRPr="00930E09">
              <w:rPr>
                <w:rFonts w:eastAsia="Calibri" w:cs="Arial"/>
                <w:b w:val="0"/>
                <w:bCs/>
                <w:sz w:val="20"/>
              </w:rPr>
              <w:t xml:space="preserve">, C.P. </w:t>
            </w:r>
            <w:r>
              <w:rPr>
                <w:rFonts w:eastAsia="Calibri" w:cs="Arial"/>
                <w:b w:val="0"/>
                <w:bCs/>
                <w:sz w:val="20"/>
                <w:lang w:val="es-MX"/>
              </w:rPr>
              <w:t>044040</w:t>
            </w:r>
            <w:r w:rsidRPr="00930E09">
              <w:rPr>
                <w:rFonts w:eastAsia="Calibri" w:cs="Arial"/>
                <w:b w:val="0"/>
                <w:bCs/>
                <w:sz w:val="20"/>
              </w:rPr>
              <w:t xml:space="preserve">, </w:t>
            </w:r>
            <w:r>
              <w:rPr>
                <w:rFonts w:eastAsia="Calibri" w:cs="Arial"/>
                <w:b w:val="0"/>
                <w:bCs/>
                <w:sz w:val="20"/>
                <w:lang w:val="es-MX"/>
              </w:rPr>
              <w:t>Alcaldía Coyoacán, Ciudad de México</w:t>
            </w:r>
            <w:r w:rsidRPr="00930E09">
              <w:rPr>
                <w:rFonts w:eastAsia="Calibri" w:cs="Arial"/>
                <w:b w:val="0"/>
                <w:bCs/>
                <w:sz w:val="20"/>
              </w:rPr>
              <w:t>.</w:t>
            </w:r>
          </w:p>
        </w:tc>
      </w:tr>
      <w:tr w:rsidR="001F128E" w:rsidRPr="00956C95" w14:paraId="7AA9F4AB" w14:textId="77777777" w:rsidTr="00F63C56">
        <w:trPr>
          <w:trHeight w:val="561"/>
          <w:jc w:val="center"/>
        </w:trPr>
        <w:tc>
          <w:tcPr>
            <w:tcW w:w="1843" w:type="dxa"/>
            <w:vMerge/>
            <w:shd w:val="clear" w:color="auto" w:fill="FFFFFF"/>
            <w:vAlign w:val="center"/>
          </w:tcPr>
          <w:p w14:paraId="5D92A0A1" w14:textId="77777777" w:rsidR="001F128E" w:rsidRPr="00930E09" w:rsidRDefault="001F128E" w:rsidP="009E623E">
            <w:pPr>
              <w:pStyle w:val="Textoindependiente2"/>
              <w:jc w:val="left"/>
              <w:rPr>
                <w:rFonts w:eastAsia="Calibri" w:cs="Arial"/>
                <w:b w:val="0"/>
                <w:sz w:val="20"/>
              </w:rPr>
            </w:pPr>
          </w:p>
        </w:tc>
        <w:tc>
          <w:tcPr>
            <w:tcW w:w="2126" w:type="dxa"/>
            <w:shd w:val="clear" w:color="auto" w:fill="EDEDED"/>
            <w:vAlign w:val="center"/>
          </w:tcPr>
          <w:p w14:paraId="5D291D2C" w14:textId="77777777" w:rsidR="001F128E" w:rsidRPr="00622BDC" w:rsidRDefault="001F128E" w:rsidP="009E623E">
            <w:pPr>
              <w:pStyle w:val="Textoindependiente2"/>
              <w:jc w:val="left"/>
              <w:rPr>
                <w:rFonts w:eastAsia="Calibri" w:cs="Arial"/>
                <w:b w:val="0"/>
                <w:bCs/>
                <w:sz w:val="20"/>
                <w:lang w:val="es-MX"/>
              </w:rPr>
            </w:pPr>
            <w:r>
              <w:rPr>
                <w:rFonts w:eastAsia="Calibri" w:cs="Arial"/>
                <w:b w:val="0"/>
                <w:bCs/>
                <w:sz w:val="20"/>
                <w:lang w:val="es-MX"/>
              </w:rPr>
              <w:t>Edificio Sede del Archivo Institucional</w:t>
            </w:r>
          </w:p>
        </w:tc>
        <w:tc>
          <w:tcPr>
            <w:tcW w:w="6237" w:type="dxa"/>
            <w:shd w:val="clear" w:color="auto" w:fill="EDEDED"/>
            <w:vAlign w:val="center"/>
          </w:tcPr>
          <w:p w14:paraId="0D511547" w14:textId="77777777" w:rsidR="001F128E" w:rsidRPr="00930E09" w:rsidRDefault="001F128E" w:rsidP="009E623E">
            <w:pPr>
              <w:pStyle w:val="Textoindependiente2"/>
              <w:rPr>
                <w:rFonts w:eastAsia="Calibri" w:cs="Arial"/>
                <w:b w:val="0"/>
                <w:bCs/>
                <w:sz w:val="20"/>
              </w:rPr>
            </w:pPr>
            <w:r>
              <w:rPr>
                <w:rFonts w:eastAsia="Calibri" w:cs="Arial"/>
                <w:b w:val="0"/>
                <w:bCs/>
                <w:sz w:val="20"/>
                <w:lang w:val="es-MX"/>
              </w:rPr>
              <w:t>Apaches 350</w:t>
            </w:r>
            <w:r w:rsidRPr="00930E09">
              <w:rPr>
                <w:rFonts w:eastAsia="Calibri" w:cs="Arial"/>
                <w:b w:val="0"/>
                <w:bCs/>
                <w:sz w:val="20"/>
              </w:rPr>
              <w:t>, Col.</w:t>
            </w:r>
            <w:r>
              <w:rPr>
                <w:rFonts w:eastAsia="Calibri" w:cs="Arial"/>
                <w:b w:val="0"/>
                <w:bCs/>
                <w:sz w:val="20"/>
                <w:lang w:val="es-MX"/>
              </w:rPr>
              <w:t xml:space="preserve"> San Francisco Culhuacán</w:t>
            </w:r>
            <w:r w:rsidRPr="00930E09">
              <w:rPr>
                <w:rFonts w:eastAsia="Calibri" w:cs="Arial"/>
                <w:b w:val="0"/>
                <w:bCs/>
                <w:sz w:val="20"/>
              </w:rPr>
              <w:t xml:space="preserve">, C.P. </w:t>
            </w:r>
            <w:r>
              <w:rPr>
                <w:rFonts w:eastAsia="Calibri" w:cs="Arial"/>
                <w:b w:val="0"/>
                <w:bCs/>
                <w:sz w:val="20"/>
                <w:lang w:val="es-MX"/>
              </w:rPr>
              <w:t>04260</w:t>
            </w:r>
            <w:r w:rsidRPr="00930E09">
              <w:rPr>
                <w:rFonts w:eastAsia="Calibri" w:cs="Arial"/>
                <w:b w:val="0"/>
                <w:bCs/>
                <w:sz w:val="20"/>
              </w:rPr>
              <w:t xml:space="preserve">, </w:t>
            </w:r>
            <w:r>
              <w:rPr>
                <w:rFonts w:eastAsia="Calibri" w:cs="Arial"/>
                <w:b w:val="0"/>
                <w:bCs/>
                <w:sz w:val="20"/>
                <w:lang w:val="es-MX"/>
              </w:rPr>
              <w:t>Alcaldía Coyoacán, Ciudad de México</w:t>
            </w:r>
            <w:r w:rsidRPr="00930E09">
              <w:rPr>
                <w:rFonts w:eastAsia="Calibri" w:cs="Arial"/>
                <w:b w:val="0"/>
                <w:bCs/>
                <w:sz w:val="20"/>
              </w:rPr>
              <w:t>.</w:t>
            </w:r>
          </w:p>
        </w:tc>
      </w:tr>
      <w:tr w:rsidR="001F128E" w:rsidRPr="00956C95" w14:paraId="69803419" w14:textId="77777777" w:rsidTr="00F63C56">
        <w:trPr>
          <w:trHeight w:val="697"/>
          <w:jc w:val="center"/>
        </w:trPr>
        <w:tc>
          <w:tcPr>
            <w:tcW w:w="1843" w:type="dxa"/>
            <w:vMerge/>
            <w:shd w:val="clear" w:color="auto" w:fill="FFFFFF"/>
            <w:vAlign w:val="center"/>
          </w:tcPr>
          <w:p w14:paraId="651C46F2" w14:textId="77777777" w:rsidR="001F128E" w:rsidRPr="00930E09" w:rsidRDefault="001F128E" w:rsidP="009E623E">
            <w:pPr>
              <w:pStyle w:val="Textoindependiente2"/>
              <w:jc w:val="left"/>
              <w:rPr>
                <w:rFonts w:eastAsia="Calibri" w:cs="Arial"/>
                <w:b w:val="0"/>
                <w:sz w:val="20"/>
              </w:rPr>
            </w:pPr>
          </w:p>
        </w:tc>
        <w:tc>
          <w:tcPr>
            <w:tcW w:w="2126" w:type="dxa"/>
            <w:vAlign w:val="center"/>
          </w:tcPr>
          <w:p w14:paraId="08DA9174" w14:textId="77777777" w:rsidR="001F128E" w:rsidRPr="00622BDC" w:rsidRDefault="001F128E" w:rsidP="009E623E">
            <w:pPr>
              <w:pStyle w:val="Textoindependiente2"/>
              <w:jc w:val="left"/>
              <w:rPr>
                <w:rFonts w:eastAsia="Calibri" w:cs="Arial"/>
                <w:b w:val="0"/>
                <w:bCs/>
                <w:sz w:val="20"/>
                <w:lang w:val="es-MX"/>
              </w:rPr>
            </w:pPr>
            <w:r>
              <w:rPr>
                <w:rFonts w:eastAsia="Calibri" w:cs="Arial"/>
                <w:b w:val="0"/>
                <w:bCs/>
                <w:sz w:val="20"/>
                <w:lang w:val="es-MX"/>
              </w:rPr>
              <w:t>Edificio Administrativo 2</w:t>
            </w:r>
          </w:p>
        </w:tc>
        <w:tc>
          <w:tcPr>
            <w:tcW w:w="6237" w:type="dxa"/>
            <w:shd w:val="clear" w:color="auto" w:fill="auto"/>
            <w:vAlign w:val="center"/>
          </w:tcPr>
          <w:p w14:paraId="440AB2F5" w14:textId="77777777" w:rsidR="001F128E" w:rsidRPr="00930E09" w:rsidRDefault="001F128E" w:rsidP="009E623E">
            <w:pPr>
              <w:pStyle w:val="Textoindependiente2"/>
              <w:rPr>
                <w:rFonts w:eastAsia="Calibri" w:cs="Arial"/>
                <w:b w:val="0"/>
                <w:bCs/>
                <w:sz w:val="20"/>
              </w:rPr>
            </w:pPr>
            <w:r>
              <w:rPr>
                <w:rFonts w:eastAsia="Calibri" w:cs="Arial"/>
                <w:b w:val="0"/>
                <w:bCs/>
                <w:sz w:val="20"/>
                <w:lang w:val="es-MX"/>
              </w:rPr>
              <w:t>Avena 513</w:t>
            </w:r>
            <w:r w:rsidRPr="00930E09">
              <w:rPr>
                <w:rFonts w:eastAsia="Calibri" w:cs="Arial"/>
                <w:b w:val="0"/>
                <w:bCs/>
                <w:sz w:val="20"/>
              </w:rPr>
              <w:t xml:space="preserve">, Col. </w:t>
            </w:r>
            <w:r>
              <w:rPr>
                <w:rFonts w:eastAsia="Calibri" w:cs="Arial"/>
                <w:b w:val="0"/>
                <w:bCs/>
                <w:sz w:val="20"/>
                <w:lang w:val="es-MX"/>
              </w:rPr>
              <w:t>Granjas México</w:t>
            </w:r>
            <w:r w:rsidRPr="00930E09">
              <w:rPr>
                <w:rFonts w:eastAsia="Calibri" w:cs="Arial"/>
                <w:b w:val="0"/>
                <w:bCs/>
                <w:sz w:val="20"/>
              </w:rPr>
              <w:t xml:space="preserve">, C.P. </w:t>
            </w:r>
            <w:r>
              <w:rPr>
                <w:rFonts w:eastAsia="Calibri" w:cs="Arial"/>
                <w:b w:val="0"/>
                <w:bCs/>
                <w:sz w:val="20"/>
                <w:lang w:val="es-MX"/>
              </w:rPr>
              <w:t>08400</w:t>
            </w:r>
            <w:r w:rsidRPr="00930E09">
              <w:rPr>
                <w:rFonts w:eastAsia="Calibri" w:cs="Arial"/>
                <w:b w:val="0"/>
                <w:bCs/>
                <w:sz w:val="20"/>
              </w:rPr>
              <w:t>,</w:t>
            </w:r>
            <w:r>
              <w:rPr>
                <w:rFonts w:eastAsia="Calibri" w:cs="Arial"/>
                <w:b w:val="0"/>
                <w:bCs/>
                <w:sz w:val="20"/>
                <w:lang w:val="es-MX"/>
              </w:rPr>
              <w:t xml:space="preserve"> Alcaldía Iztacalco</w:t>
            </w:r>
            <w:r w:rsidRPr="00930E09">
              <w:rPr>
                <w:rFonts w:eastAsia="Calibri" w:cs="Arial"/>
                <w:b w:val="0"/>
                <w:bCs/>
                <w:sz w:val="20"/>
              </w:rPr>
              <w:t xml:space="preserve">, </w:t>
            </w:r>
            <w:r>
              <w:rPr>
                <w:rFonts w:eastAsia="Calibri" w:cs="Arial"/>
                <w:b w:val="0"/>
                <w:bCs/>
                <w:sz w:val="20"/>
                <w:lang w:val="es-MX"/>
              </w:rPr>
              <w:t>Ciudad de México</w:t>
            </w:r>
            <w:r w:rsidRPr="00930E09">
              <w:rPr>
                <w:rFonts w:eastAsia="Calibri" w:cs="Arial"/>
                <w:b w:val="0"/>
                <w:bCs/>
                <w:sz w:val="20"/>
              </w:rPr>
              <w:t>.</w:t>
            </w:r>
          </w:p>
        </w:tc>
      </w:tr>
      <w:tr w:rsidR="001F128E" w:rsidRPr="00956C95" w14:paraId="0C2869B5" w14:textId="77777777" w:rsidTr="00F63C56">
        <w:trPr>
          <w:trHeight w:val="693"/>
          <w:jc w:val="center"/>
        </w:trPr>
        <w:tc>
          <w:tcPr>
            <w:tcW w:w="1843" w:type="dxa"/>
            <w:shd w:val="clear" w:color="auto" w:fill="FFFFFF"/>
            <w:vAlign w:val="center"/>
          </w:tcPr>
          <w:p w14:paraId="765B8DC7" w14:textId="77777777" w:rsidR="001F128E" w:rsidRPr="00930E09" w:rsidRDefault="001F128E" w:rsidP="009E623E">
            <w:pPr>
              <w:pStyle w:val="Textoindependiente2"/>
              <w:jc w:val="left"/>
              <w:rPr>
                <w:rFonts w:eastAsia="Calibri" w:cs="Arial"/>
                <w:b w:val="0"/>
                <w:sz w:val="20"/>
              </w:rPr>
            </w:pPr>
            <w:r w:rsidRPr="00930E09">
              <w:rPr>
                <w:rFonts w:eastAsia="Calibri" w:cs="Arial"/>
                <w:b w:val="0"/>
                <w:sz w:val="20"/>
              </w:rPr>
              <w:t>Sala Regional Ciudad de México</w:t>
            </w:r>
          </w:p>
        </w:tc>
        <w:tc>
          <w:tcPr>
            <w:tcW w:w="2126" w:type="dxa"/>
            <w:shd w:val="clear" w:color="auto" w:fill="EDEDED"/>
            <w:vAlign w:val="center"/>
          </w:tcPr>
          <w:p w14:paraId="315AFE4F" w14:textId="77777777" w:rsidR="001F128E" w:rsidRPr="00BA45A0" w:rsidRDefault="001F128E" w:rsidP="009E623E">
            <w:pPr>
              <w:pStyle w:val="Textoindependiente2"/>
              <w:jc w:val="left"/>
              <w:rPr>
                <w:rFonts w:eastAsia="Calibri" w:cs="Arial"/>
                <w:b w:val="0"/>
                <w:bCs/>
                <w:sz w:val="20"/>
                <w:lang w:val="es-MX"/>
              </w:rPr>
            </w:pPr>
            <w:r>
              <w:rPr>
                <w:rFonts w:eastAsia="Calibri" w:cs="Arial"/>
                <w:b w:val="0"/>
                <w:bCs/>
                <w:sz w:val="20"/>
                <w:lang w:val="es-MX"/>
              </w:rPr>
              <w:t>Edificio Sede</w:t>
            </w:r>
          </w:p>
        </w:tc>
        <w:tc>
          <w:tcPr>
            <w:tcW w:w="6237" w:type="dxa"/>
            <w:shd w:val="clear" w:color="auto" w:fill="EDEDED"/>
            <w:vAlign w:val="center"/>
          </w:tcPr>
          <w:p w14:paraId="0ADAEFA6" w14:textId="77777777" w:rsidR="001F128E" w:rsidRPr="00930E09" w:rsidRDefault="001F128E" w:rsidP="009E623E">
            <w:pPr>
              <w:pStyle w:val="Textoindependiente2"/>
              <w:rPr>
                <w:rFonts w:eastAsia="Calibri" w:cs="Arial"/>
                <w:b w:val="0"/>
                <w:bCs/>
                <w:sz w:val="20"/>
              </w:rPr>
            </w:pPr>
            <w:r w:rsidRPr="00930E09">
              <w:rPr>
                <w:rFonts w:eastAsia="Calibri" w:cs="Arial"/>
                <w:b w:val="0"/>
                <w:bCs/>
                <w:sz w:val="20"/>
              </w:rPr>
              <w:t>Boulevard Adolfo López Mateos 1926, Col. Tlacopac, Alcaldía</w:t>
            </w:r>
            <w:r w:rsidRPr="00930E09">
              <w:rPr>
                <w:rFonts w:eastAsia="Calibri" w:cs="Arial"/>
                <w:b w:val="0"/>
                <w:bCs/>
                <w:sz w:val="20"/>
                <w:lang w:val="es-MX"/>
              </w:rPr>
              <w:t xml:space="preserve"> </w:t>
            </w:r>
            <w:r w:rsidRPr="00930E09">
              <w:rPr>
                <w:rFonts w:eastAsia="Calibri" w:cs="Arial"/>
                <w:b w:val="0"/>
                <w:bCs/>
                <w:sz w:val="20"/>
              </w:rPr>
              <w:t>Álvaro Obregón, C.P. 01049, Ciudad de México.</w:t>
            </w:r>
          </w:p>
        </w:tc>
      </w:tr>
      <w:tr w:rsidR="001F128E" w:rsidRPr="00956C95" w14:paraId="4E2B7F5F" w14:textId="77777777" w:rsidTr="00F63C56">
        <w:trPr>
          <w:trHeight w:val="571"/>
          <w:jc w:val="center"/>
        </w:trPr>
        <w:tc>
          <w:tcPr>
            <w:tcW w:w="1843" w:type="dxa"/>
            <w:shd w:val="clear" w:color="auto" w:fill="FFFFFF"/>
            <w:vAlign w:val="center"/>
          </w:tcPr>
          <w:p w14:paraId="056BF34A" w14:textId="77777777" w:rsidR="001F128E" w:rsidRPr="00930E09" w:rsidRDefault="001F128E" w:rsidP="009E623E">
            <w:pPr>
              <w:pStyle w:val="Textoindependiente2"/>
              <w:jc w:val="left"/>
              <w:rPr>
                <w:rFonts w:eastAsia="Calibri" w:cs="Arial"/>
                <w:b w:val="0"/>
                <w:sz w:val="20"/>
              </w:rPr>
            </w:pPr>
            <w:r w:rsidRPr="00930E09">
              <w:rPr>
                <w:rFonts w:eastAsia="Calibri" w:cs="Arial"/>
                <w:b w:val="0"/>
                <w:sz w:val="20"/>
              </w:rPr>
              <w:lastRenderedPageBreak/>
              <w:t>Sala Regional Especializada</w:t>
            </w:r>
          </w:p>
        </w:tc>
        <w:tc>
          <w:tcPr>
            <w:tcW w:w="2126" w:type="dxa"/>
            <w:shd w:val="clear" w:color="auto" w:fill="EDEDED"/>
            <w:vAlign w:val="center"/>
          </w:tcPr>
          <w:p w14:paraId="196109A5" w14:textId="77777777" w:rsidR="001F128E" w:rsidRPr="000D6457" w:rsidRDefault="001F128E" w:rsidP="009E623E">
            <w:pPr>
              <w:pStyle w:val="Textoindependiente2"/>
              <w:jc w:val="left"/>
              <w:rPr>
                <w:rFonts w:eastAsia="Calibri" w:cs="Arial"/>
                <w:b w:val="0"/>
                <w:bCs/>
                <w:sz w:val="20"/>
                <w:lang w:val="es-MX"/>
              </w:rPr>
            </w:pPr>
            <w:r>
              <w:rPr>
                <w:rFonts w:eastAsia="Calibri" w:cs="Arial"/>
                <w:b w:val="0"/>
                <w:bCs/>
                <w:sz w:val="20"/>
                <w:lang w:val="es-MX"/>
              </w:rPr>
              <w:t>Edificio Sede</w:t>
            </w:r>
          </w:p>
        </w:tc>
        <w:tc>
          <w:tcPr>
            <w:tcW w:w="6237" w:type="dxa"/>
            <w:shd w:val="clear" w:color="auto" w:fill="EDEDED"/>
            <w:vAlign w:val="center"/>
          </w:tcPr>
          <w:p w14:paraId="3ABBB56A" w14:textId="77777777" w:rsidR="001F128E" w:rsidRPr="00930E09" w:rsidRDefault="001F128E" w:rsidP="009E623E">
            <w:pPr>
              <w:pStyle w:val="Textoindependiente2"/>
              <w:rPr>
                <w:rFonts w:eastAsia="Calibri" w:cs="Arial"/>
                <w:b w:val="0"/>
                <w:bCs/>
                <w:sz w:val="20"/>
              </w:rPr>
            </w:pPr>
            <w:r w:rsidRPr="00930E09">
              <w:rPr>
                <w:rFonts w:eastAsia="Calibri" w:cs="Arial"/>
                <w:b w:val="0"/>
                <w:bCs/>
                <w:sz w:val="20"/>
              </w:rPr>
              <w:t>Pablo de la Llave 110, Col. Bosques de Tetlameya, Alcaldía</w:t>
            </w:r>
            <w:r w:rsidRPr="00930E09">
              <w:rPr>
                <w:rFonts w:eastAsia="Calibri" w:cs="Arial"/>
                <w:b w:val="0"/>
                <w:bCs/>
                <w:sz w:val="20"/>
                <w:lang w:val="es-MX"/>
              </w:rPr>
              <w:t xml:space="preserve"> </w:t>
            </w:r>
            <w:r w:rsidRPr="00930E09">
              <w:rPr>
                <w:rFonts w:eastAsia="Calibri" w:cs="Arial"/>
                <w:b w:val="0"/>
                <w:bCs/>
                <w:sz w:val="20"/>
              </w:rPr>
              <w:t>Coyoacán, C.P. 04730, Ciudad de México.</w:t>
            </w:r>
          </w:p>
        </w:tc>
      </w:tr>
    </w:tbl>
    <w:p w14:paraId="6122E0E3" w14:textId="75CF0B31" w:rsidR="008A423F" w:rsidRPr="00A46431" w:rsidRDefault="008A423F" w:rsidP="001F128E">
      <w:pPr>
        <w:pStyle w:val="Textoindependiente"/>
        <w:rPr>
          <w:rFonts w:ascii="Arial" w:hAnsi="Arial" w:cs="Arial"/>
          <w:sz w:val="22"/>
          <w:szCs w:val="22"/>
        </w:rPr>
      </w:pPr>
    </w:p>
    <w:p w14:paraId="58D7C61B" w14:textId="12DA4EC3" w:rsidR="00A46431" w:rsidRPr="00A46431" w:rsidRDefault="00A46431" w:rsidP="00A46431">
      <w:pPr>
        <w:pStyle w:val="Textoindependiente"/>
        <w:rPr>
          <w:rFonts w:ascii="Arial" w:hAnsi="Arial" w:cs="Arial"/>
          <w:sz w:val="22"/>
          <w:szCs w:val="22"/>
        </w:rPr>
      </w:pPr>
      <w:r w:rsidRPr="00A46431">
        <w:rPr>
          <w:rFonts w:ascii="Arial" w:hAnsi="Arial" w:cs="Arial"/>
          <w:sz w:val="22"/>
          <w:szCs w:val="22"/>
        </w:rPr>
        <w:t>El Tribunal Electoral</w:t>
      </w:r>
      <w:r w:rsidRPr="00A46431">
        <w:rPr>
          <w:rFonts w:ascii="Arial" w:hAnsi="Arial" w:cs="Arial"/>
          <w:sz w:val="22"/>
          <w:szCs w:val="22"/>
        </w:rPr>
        <w:t xml:space="preserve"> por necesidades de la operación podrá modificar o cancelar, en cualquier momento durante la vigencia del instrumento contractual, el número de inmuebles en los que se prestará el servicio objeto del contrato, de conformidad con los precios ofertados en el procedimiento con el que fue adjudicado.</w:t>
      </w:r>
    </w:p>
    <w:p w14:paraId="68D7DD50" w14:textId="77777777" w:rsidR="00A46431" w:rsidRPr="00A46431" w:rsidRDefault="00A46431" w:rsidP="00A46431">
      <w:pPr>
        <w:pStyle w:val="Textoindependiente"/>
        <w:rPr>
          <w:rFonts w:ascii="Arial" w:hAnsi="Arial" w:cs="Arial"/>
          <w:sz w:val="22"/>
          <w:szCs w:val="22"/>
        </w:rPr>
      </w:pPr>
    </w:p>
    <w:p w14:paraId="22ED3D74" w14:textId="0A44E8D1" w:rsidR="00A46431" w:rsidRPr="00A46431" w:rsidRDefault="00A46431" w:rsidP="00A46431">
      <w:pPr>
        <w:pStyle w:val="Textoindependiente"/>
        <w:rPr>
          <w:rFonts w:ascii="Arial" w:hAnsi="Arial" w:cs="Arial"/>
          <w:sz w:val="22"/>
          <w:szCs w:val="22"/>
        </w:rPr>
      </w:pPr>
      <w:r w:rsidRPr="00A46431">
        <w:rPr>
          <w:rFonts w:ascii="Arial" w:hAnsi="Arial" w:cs="Arial"/>
          <w:sz w:val="22"/>
          <w:szCs w:val="22"/>
        </w:rPr>
        <w:t>Dichas modificaciones, serán notificadas mediante correo electrónico y con anticipación por la Dirección de Servicios Auxiliares al prestador de servicios</w:t>
      </w:r>
      <w:r w:rsidRPr="00A46431">
        <w:rPr>
          <w:rFonts w:ascii="Arial" w:hAnsi="Arial" w:cs="Arial"/>
          <w:sz w:val="22"/>
          <w:szCs w:val="22"/>
        </w:rPr>
        <w:t xml:space="preserve"> adjudicado</w:t>
      </w:r>
      <w:r w:rsidRPr="00A46431">
        <w:rPr>
          <w:rFonts w:ascii="Arial" w:hAnsi="Arial" w:cs="Arial"/>
          <w:sz w:val="22"/>
          <w:szCs w:val="22"/>
        </w:rPr>
        <w:t>.</w:t>
      </w:r>
    </w:p>
    <w:p w14:paraId="06634CB0" w14:textId="2A81B543" w:rsidR="00A46431" w:rsidRPr="00A46431" w:rsidRDefault="00A46431" w:rsidP="001F128E">
      <w:pPr>
        <w:pStyle w:val="Textoindependiente"/>
        <w:rPr>
          <w:rFonts w:ascii="Arial" w:hAnsi="Arial" w:cs="Arial"/>
          <w:sz w:val="22"/>
          <w:szCs w:val="22"/>
        </w:rPr>
      </w:pPr>
    </w:p>
    <w:p w14:paraId="3558D7CD" w14:textId="510C54ED" w:rsidR="001F128E" w:rsidRPr="0036582F" w:rsidRDefault="001F128E" w:rsidP="001F128E">
      <w:pPr>
        <w:pStyle w:val="Textoindependiente"/>
        <w:rPr>
          <w:rFonts w:ascii="Arial" w:hAnsi="Arial" w:cs="Arial"/>
          <w:b/>
          <w:bCs/>
          <w:sz w:val="22"/>
          <w:szCs w:val="22"/>
        </w:rPr>
      </w:pPr>
      <w:r w:rsidRPr="0036582F">
        <w:rPr>
          <w:rFonts w:ascii="Arial" w:hAnsi="Arial" w:cs="Arial"/>
          <w:b/>
          <w:bCs/>
          <w:sz w:val="22"/>
          <w:szCs w:val="22"/>
        </w:rPr>
        <w:t xml:space="preserve">TURNOS Y HORARIOS. </w:t>
      </w:r>
    </w:p>
    <w:p w14:paraId="2C5BABD1" w14:textId="3B5D53AA" w:rsidR="001F128E" w:rsidRDefault="0002113B" w:rsidP="001F128E">
      <w:pPr>
        <w:pStyle w:val="Textoindependiente"/>
        <w:rPr>
          <w:rFonts w:ascii="Arial" w:hAnsi="Arial" w:cs="Arial"/>
          <w:sz w:val="22"/>
          <w:szCs w:val="22"/>
        </w:rPr>
      </w:pPr>
      <w:r>
        <w:rPr>
          <w:rFonts w:ascii="Arial" w:hAnsi="Arial" w:cs="Arial"/>
          <w:sz w:val="22"/>
          <w:szCs w:val="22"/>
        </w:rPr>
        <w:t>La persona participante adjudicada</w:t>
      </w:r>
      <w:r w:rsidR="001F128E">
        <w:rPr>
          <w:rFonts w:ascii="Arial" w:hAnsi="Arial" w:cs="Arial"/>
          <w:sz w:val="22"/>
          <w:szCs w:val="22"/>
        </w:rPr>
        <w:t xml:space="preserve"> proporcionará los turnos de servicio por cada inmueble de las salas del Tribunal Electoral, de conformidad con lo siguiente:</w:t>
      </w:r>
    </w:p>
    <w:p w14:paraId="61032369" w14:textId="77777777" w:rsidR="00F63C56" w:rsidRPr="00A46431" w:rsidRDefault="00F63C56" w:rsidP="001F128E">
      <w:pPr>
        <w:pStyle w:val="Textoindependiente"/>
        <w:rPr>
          <w:rFonts w:ascii="Arial" w:hAnsi="Arial" w:cs="Arial"/>
          <w:sz w:val="10"/>
          <w:szCs w:val="10"/>
        </w:rPr>
      </w:pPr>
    </w:p>
    <w:tbl>
      <w:tblPr>
        <w:tblStyle w:val="Tablaconcuadrcula3-nfasis3"/>
        <w:tblW w:w="10065" w:type="dxa"/>
        <w:tblInd w:w="-5" w:type="dxa"/>
        <w:tblLook w:val="04A0" w:firstRow="1" w:lastRow="0" w:firstColumn="1" w:lastColumn="0" w:noHBand="0" w:noVBand="1"/>
      </w:tblPr>
      <w:tblGrid>
        <w:gridCol w:w="1167"/>
        <w:gridCol w:w="1143"/>
        <w:gridCol w:w="1097"/>
        <w:gridCol w:w="1144"/>
        <w:gridCol w:w="1097"/>
        <w:gridCol w:w="1102"/>
        <w:gridCol w:w="1213"/>
        <w:gridCol w:w="1000"/>
        <w:gridCol w:w="1102"/>
      </w:tblGrid>
      <w:tr w:rsidR="001F128E" w:rsidRPr="00F63C56" w14:paraId="19F36AE0" w14:textId="77777777" w:rsidTr="009E623E">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10065" w:type="dxa"/>
            <w:gridSpan w:val="9"/>
            <w:vAlign w:val="center"/>
          </w:tcPr>
          <w:p w14:paraId="53DB2A52" w14:textId="77777777" w:rsidR="001F128E" w:rsidRPr="00F63C56" w:rsidRDefault="001F128E" w:rsidP="009E623E">
            <w:pPr>
              <w:pStyle w:val="Textoindependiente"/>
              <w:jc w:val="center"/>
              <w:rPr>
                <w:rFonts w:ascii="Arial" w:hAnsi="Arial" w:cs="Arial"/>
                <w:sz w:val="18"/>
                <w:szCs w:val="18"/>
              </w:rPr>
            </w:pPr>
            <w:r w:rsidRPr="00F63C56">
              <w:rPr>
                <w:rFonts w:ascii="Arial" w:hAnsi="Arial" w:cs="Arial"/>
                <w:sz w:val="18"/>
                <w:szCs w:val="18"/>
              </w:rPr>
              <w:t>SALA SUPERIOR</w:t>
            </w:r>
          </w:p>
        </w:tc>
      </w:tr>
      <w:tr w:rsidR="001F128E" w:rsidRPr="00F63C56" w14:paraId="62B79281"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2A57DA1C" w14:textId="77777777" w:rsidR="001F128E" w:rsidRPr="00F63C56" w:rsidRDefault="001F128E" w:rsidP="009E623E">
            <w:pPr>
              <w:pStyle w:val="Textoindependiente"/>
              <w:rPr>
                <w:rFonts w:ascii="Arial" w:hAnsi="Arial" w:cs="Arial"/>
                <w:sz w:val="18"/>
                <w:szCs w:val="18"/>
              </w:rPr>
            </w:pPr>
          </w:p>
        </w:tc>
        <w:tc>
          <w:tcPr>
            <w:tcW w:w="2255" w:type="dxa"/>
            <w:gridSpan w:val="2"/>
            <w:vAlign w:val="center"/>
          </w:tcPr>
          <w:p w14:paraId="075729A2" w14:textId="4C1492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 xml:space="preserve">TURNOS </w:t>
            </w:r>
            <w:r w:rsidR="005B0C31" w:rsidRPr="00F63C56">
              <w:rPr>
                <w:rFonts w:ascii="Arial" w:hAnsi="Arial" w:cs="Arial"/>
                <w:b/>
                <w:bCs/>
                <w:sz w:val="18"/>
                <w:szCs w:val="18"/>
              </w:rPr>
              <w:t>MÍNIMOS</w:t>
            </w:r>
          </w:p>
        </w:tc>
        <w:tc>
          <w:tcPr>
            <w:tcW w:w="3362" w:type="dxa"/>
            <w:gridSpan w:val="3"/>
            <w:shd w:val="clear" w:color="auto" w:fill="auto"/>
            <w:vAlign w:val="center"/>
          </w:tcPr>
          <w:p w14:paraId="35E4EDF0"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 ABIERTOS</w:t>
            </w:r>
          </w:p>
        </w:tc>
        <w:tc>
          <w:tcPr>
            <w:tcW w:w="3333" w:type="dxa"/>
            <w:gridSpan w:val="3"/>
            <w:vAlign w:val="center"/>
          </w:tcPr>
          <w:p w14:paraId="2A88F1F8"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 MÁXIMOS</w:t>
            </w:r>
          </w:p>
        </w:tc>
      </w:tr>
      <w:tr w:rsidR="001F128E" w:rsidRPr="00F63C56" w14:paraId="369EE6FE" w14:textId="77777777" w:rsidTr="009E623E">
        <w:tc>
          <w:tcPr>
            <w:cnfStyle w:val="001000000000" w:firstRow="0" w:lastRow="0" w:firstColumn="1" w:lastColumn="0" w:oddVBand="0" w:evenVBand="0" w:oddHBand="0" w:evenHBand="0" w:firstRowFirstColumn="0" w:firstRowLastColumn="0" w:lastRowFirstColumn="0" w:lastRowLastColumn="0"/>
            <w:tcW w:w="1115" w:type="dxa"/>
          </w:tcPr>
          <w:p w14:paraId="377C4FC8" w14:textId="77777777" w:rsidR="001F128E" w:rsidRPr="00F63C56" w:rsidRDefault="001F128E" w:rsidP="009E623E">
            <w:pPr>
              <w:pStyle w:val="Textoindependiente"/>
              <w:rPr>
                <w:rFonts w:ascii="Arial" w:hAnsi="Arial" w:cs="Arial"/>
                <w:sz w:val="18"/>
                <w:szCs w:val="18"/>
              </w:rPr>
            </w:pPr>
          </w:p>
        </w:tc>
        <w:tc>
          <w:tcPr>
            <w:tcW w:w="1151" w:type="dxa"/>
            <w:vAlign w:val="center"/>
          </w:tcPr>
          <w:p w14:paraId="370D7B3B"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104" w:type="dxa"/>
            <w:vAlign w:val="center"/>
          </w:tcPr>
          <w:p w14:paraId="1B3D5C87" w14:textId="2DCCF0B8"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151" w:type="dxa"/>
            <w:shd w:val="clear" w:color="auto" w:fill="auto"/>
            <w:vAlign w:val="center"/>
          </w:tcPr>
          <w:p w14:paraId="1C137592"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104" w:type="dxa"/>
            <w:shd w:val="clear" w:color="auto" w:fill="auto"/>
            <w:vAlign w:val="center"/>
          </w:tcPr>
          <w:p w14:paraId="3192234E" w14:textId="4A085982"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107" w:type="dxa"/>
            <w:shd w:val="clear" w:color="auto" w:fill="auto"/>
            <w:vAlign w:val="center"/>
          </w:tcPr>
          <w:p w14:paraId="4E6122D4" w14:textId="2D7E3E84" w:rsidR="001F128E" w:rsidRPr="00F63C56" w:rsidRDefault="00F66680"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 PEF 2024</w:t>
            </w:r>
          </w:p>
        </w:tc>
        <w:tc>
          <w:tcPr>
            <w:tcW w:w="1224" w:type="dxa"/>
            <w:vAlign w:val="center"/>
          </w:tcPr>
          <w:p w14:paraId="7F820165"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002" w:type="dxa"/>
            <w:vAlign w:val="center"/>
          </w:tcPr>
          <w:p w14:paraId="397C6C7D" w14:textId="760DA48F"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107" w:type="dxa"/>
            <w:vAlign w:val="center"/>
          </w:tcPr>
          <w:p w14:paraId="185E73CF" w14:textId="77777777" w:rsidR="001F128E" w:rsidRPr="00F63C56" w:rsidRDefault="00682793"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p w14:paraId="755AC75B" w14:textId="6BCBEF69" w:rsidR="00682793" w:rsidRPr="00F63C56" w:rsidRDefault="00682793"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PEF 2024</w:t>
            </w:r>
          </w:p>
        </w:tc>
      </w:tr>
      <w:tr w:rsidR="001F128E" w:rsidRPr="00F63C56" w14:paraId="6A077CAB"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Align w:val="center"/>
          </w:tcPr>
          <w:p w14:paraId="09107EB6" w14:textId="43EEAA41" w:rsidR="001F128E" w:rsidRPr="00F63C56" w:rsidRDefault="003C2CFF" w:rsidP="009E623E">
            <w:pPr>
              <w:pStyle w:val="Textoindependiente"/>
              <w:jc w:val="left"/>
              <w:rPr>
                <w:rFonts w:ascii="Arial" w:hAnsi="Arial" w:cs="Arial"/>
                <w:sz w:val="18"/>
                <w:szCs w:val="18"/>
              </w:rPr>
            </w:pPr>
            <w:r w:rsidRPr="00F63C56">
              <w:rPr>
                <w:rFonts w:ascii="Arial" w:hAnsi="Arial" w:cs="Arial"/>
                <w:sz w:val="18"/>
                <w:szCs w:val="18"/>
              </w:rPr>
              <w:t>DÍAS</w:t>
            </w:r>
          </w:p>
        </w:tc>
        <w:tc>
          <w:tcPr>
            <w:tcW w:w="1151" w:type="dxa"/>
            <w:vAlign w:val="center"/>
          </w:tcPr>
          <w:p w14:paraId="58D9B6D3"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255</w:t>
            </w:r>
          </w:p>
        </w:tc>
        <w:tc>
          <w:tcPr>
            <w:tcW w:w="1104" w:type="dxa"/>
            <w:vAlign w:val="center"/>
          </w:tcPr>
          <w:p w14:paraId="3347AB06" w14:textId="472AFA5B" w:rsidR="001F128E" w:rsidRPr="00F63C56" w:rsidRDefault="003C7F75"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52</w:t>
            </w:r>
          </w:p>
        </w:tc>
        <w:tc>
          <w:tcPr>
            <w:tcW w:w="1151" w:type="dxa"/>
            <w:shd w:val="clear" w:color="auto" w:fill="auto"/>
            <w:vAlign w:val="center"/>
          </w:tcPr>
          <w:p w14:paraId="5F78CE02"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255</w:t>
            </w:r>
          </w:p>
        </w:tc>
        <w:tc>
          <w:tcPr>
            <w:tcW w:w="1104" w:type="dxa"/>
            <w:shd w:val="clear" w:color="auto" w:fill="auto"/>
            <w:vAlign w:val="center"/>
          </w:tcPr>
          <w:p w14:paraId="388411D9" w14:textId="314F7FA3"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w:t>
            </w:r>
            <w:r w:rsidR="00821D11" w:rsidRPr="00F63C56">
              <w:rPr>
                <w:rFonts w:ascii="Arial" w:hAnsi="Arial" w:cs="Arial"/>
                <w:sz w:val="18"/>
                <w:szCs w:val="18"/>
              </w:rPr>
              <w:t>2</w:t>
            </w:r>
          </w:p>
        </w:tc>
        <w:tc>
          <w:tcPr>
            <w:tcW w:w="1107" w:type="dxa"/>
            <w:shd w:val="clear" w:color="auto" w:fill="auto"/>
            <w:vAlign w:val="center"/>
          </w:tcPr>
          <w:p w14:paraId="3DAD739F" w14:textId="793DF292" w:rsidR="001F128E" w:rsidRPr="00F63C56" w:rsidRDefault="00821D11"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129</w:t>
            </w:r>
          </w:p>
        </w:tc>
        <w:tc>
          <w:tcPr>
            <w:tcW w:w="1224" w:type="dxa"/>
            <w:vAlign w:val="center"/>
          </w:tcPr>
          <w:p w14:paraId="423960AC"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255</w:t>
            </w:r>
          </w:p>
        </w:tc>
        <w:tc>
          <w:tcPr>
            <w:tcW w:w="1002" w:type="dxa"/>
            <w:vAlign w:val="center"/>
          </w:tcPr>
          <w:p w14:paraId="2E3E6C05" w14:textId="17EDD9D4"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w:t>
            </w:r>
            <w:r w:rsidR="00753FF8" w:rsidRPr="00F63C56">
              <w:rPr>
                <w:rFonts w:ascii="Arial" w:hAnsi="Arial" w:cs="Arial"/>
                <w:sz w:val="18"/>
                <w:szCs w:val="18"/>
              </w:rPr>
              <w:t>2</w:t>
            </w:r>
          </w:p>
        </w:tc>
        <w:tc>
          <w:tcPr>
            <w:tcW w:w="1107" w:type="dxa"/>
            <w:vAlign w:val="center"/>
          </w:tcPr>
          <w:p w14:paraId="2BC2C4E0" w14:textId="69ACB70B" w:rsidR="001F128E" w:rsidRPr="00F63C56" w:rsidRDefault="00682793"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129</w:t>
            </w:r>
          </w:p>
        </w:tc>
      </w:tr>
      <w:tr w:rsidR="001F128E" w:rsidRPr="00F63C56" w14:paraId="63B844A8" w14:textId="77777777" w:rsidTr="009E623E">
        <w:tc>
          <w:tcPr>
            <w:cnfStyle w:val="001000000000" w:firstRow="0" w:lastRow="0" w:firstColumn="1" w:lastColumn="0" w:oddVBand="0" w:evenVBand="0" w:oddHBand="0" w:evenHBand="0" w:firstRowFirstColumn="0" w:firstRowLastColumn="0" w:lastRowFirstColumn="0" w:lastRowLastColumn="0"/>
            <w:tcW w:w="1115" w:type="dxa"/>
            <w:vAlign w:val="center"/>
          </w:tcPr>
          <w:p w14:paraId="3C46AE46"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TURNOS POR DÍA</w:t>
            </w:r>
          </w:p>
        </w:tc>
        <w:tc>
          <w:tcPr>
            <w:tcW w:w="1151" w:type="dxa"/>
            <w:vAlign w:val="center"/>
          </w:tcPr>
          <w:p w14:paraId="7E987A75" w14:textId="05785EAC" w:rsidR="001F128E" w:rsidRPr="00F63C56" w:rsidRDefault="00AD15E1"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90</w:t>
            </w:r>
          </w:p>
        </w:tc>
        <w:tc>
          <w:tcPr>
            <w:tcW w:w="1104" w:type="dxa"/>
            <w:vAlign w:val="center"/>
          </w:tcPr>
          <w:p w14:paraId="3A9EE233" w14:textId="26A3D629" w:rsidR="001F128E" w:rsidRPr="00F63C56" w:rsidRDefault="008D2C52"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40</w:t>
            </w:r>
          </w:p>
        </w:tc>
        <w:tc>
          <w:tcPr>
            <w:tcW w:w="1151" w:type="dxa"/>
            <w:shd w:val="clear" w:color="auto" w:fill="auto"/>
            <w:vAlign w:val="center"/>
          </w:tcPr>
          <w:p w14:paraId="7C589691" w14:textId="31F27DFF" w:rsidR="001F128E" w:rsidRPr="00F63C56" w:rsidRDefault="008B6035"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2</w:t>
            </w:r>
            <w:r w:rsidR="001F128E" w:rsidRPr="00F63C56">
              <w:rPr>
                <w:rFonts w:ascii="Arial" w:hAnsi="Arial" w:cs="Arial"/>
                <w:sz w:val="18"/>
                <w:szCs w:val="18"/>
              </w:rPr>
              <w:t>0</w:t>
            </w:r>
          </w:p>
        </w:tc>
        <w:tc>
          <w:tcPr>
            <w:tcW w:w="1104" w:type="dxa"/>
            <w:shd w:val="clear" w:color="auto" w:fill="auto"/>
            <w:vAlign w:val="center"/>
          </w:tcPr>
          <w:p w14:paraId="6D9522EC" w14:textId="185425B2" w:rsidR="001F128E" w:rsidRPr="00F63C56" w:rsidRDefault="008D2C52"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20</w:t>
            </w:r>
          </w:p>
        </w:tc>
        <w:tc>
          <w:tcPr>
            <w:tcW w:w="1107" w:type="dxa"/>
            <w:shd w:val="clear" w:color="auto" w:fill="auto"/>
            <w:vAlign w:val="center"/>
          </w:tcPr>
          <w:p w14:paraId="0D69A775" w14:textId="0CD6318B" w:rsidR="001F128E" w:rsidRPr="00F63C56" w:rsidRDefault="00821D11"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7</w:t>
            </w:r>
          </w:p>
        </w:tc>
        <w:tc>
          <w:tcPr>
            <w:tcW w:w="1224" w:type="dxa"/>
            <w:vAlign w:val="center"/>
          </w:tcPr>
          <w:p w14:paraId="2949E063"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110</w:t>
            </w:r>
          </w:p>
        </w:tc>
        <w:tc>
          <w:tcPr>
            <w:tcW w:w="1002" w:type="dxa"/>
            <w:vAlign w:val="center"/>
          </w:tcPr>
          <w:p w14:paraId="1232083D" w14:textId="6224DD3D" w:rsidR="001F128E" w:rsidRPr="00F63C56" w:rsidRDefault="00753FF8"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6</w:t>
            </w:r>
            <w:r w:rsidR="001F128E" w:rsidRPr="00F63C56">
              <w:rPr>
                <w:rFonts w:ascii="Arial" w:hAnsi="Arial" w:cs="Arial"/>
                <w:sz w:val="18"/>
                <w:szCs w:val="18"/>
              </w:rPr>
              <w:t>0</w:t>
            </w:r>
          </w:p>
        </w:tc>
        <w:tc>
          <w:tcPr>
            <w:tcW w:w="1107" w:type="dxa"/>
            <w:vAlign w:val="center"/>
          </w:tcPr>
          <w:p w14:paraId="2472D092" w14:textId="63538912" w:rsidR="001F128E" w:rsidRPr="00F63C56" w:rsidRDefault="00753FF8"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7</w:t>
            </w:r>
          </w:p>
        </w:tc>
      </w:tr>
      <w:tr w:rsidR="001F128E" w:rsidRPr="00F63C56" w14:paraId="2C6D63EA"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Align w:val="center"/>
          </w:tcPr>
          <w:p w14:paraId="2F2ED625"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SUBTOTAL DE TURNOS</w:t>
            </w:r>
          </w:p>
        </w:tc>
        <w:tc>
          <w:tcPr>
            <w:tcW w:w="1151" w:type="dxa"/>
            <w:vAlign w:val="center"/>
          </w:tcPr>
          <w:p w14:paraId="32DA1F9C" w14:textId="7C4C3BB8"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8D2C52" w:rsidRPr="00F63C56">
              <w:rPr>
                <w:rFonts w:ascii="Arial" w:hAnsi="Arial" w:cs="Arial"/>
                <w:noProof/>
                <w:sz w:val="18"/>
                <w:szCs w:val="18"/>
              </w:rPr>
              <w:t>22,950</w:t>
            </w:r>
            <w:r w:rsidRPr="00F63C56">
              <w:rPr>
                <w:rFonts w:ascii="Arial" w:hAnsi="Arial" w:cs="Arial"/>
                <w:sz w:val="18"/>
                <w:szCs w:val="18"/>
              </w:rPr>
              <w:fldChar w:fldCharType="end"/>
            </w:r>
          </w:p>
        </w:tc>
        <w:tc>
          <w:tcPr>
            <w:tcW w:w="1104" w:type="dxa"/>
            <w:vAlign w:val="center"/>
          </w:tcPr>
          <w:p w14:paraId="74FB792A" w14:textId="7D371064"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8D2C52" w:rsidRPr="00F63C56">
              <w:rPr>
                <w:rFonts w:ascii="Arial" w:hAnsi="Arial" w:cs="Arial"/>
                <w:noProof/>
                <w:sz w:val="18"/>
                <w:szCs w:val="18"/>
              </w:rPr>
              <w:t>2,080</w:t>
            </w:r>
            <w:r w:rsidRPr="00F63C56">
              <w:rPr>
                <w:rFonts w:ascii="Arial" w:hAnsi="Arial" w:cs="Arial"/>
                <w:sz w:val="18"/>
                <w:szCs w:val="18"/>
              </w:rPr>
              <w:fldChar w:fldCharType="end"/>
            </w:r>
          </w:p>
        </w:tc>
        <w:tc>
          <w:tcPr>
            <w:tcW w:w="1151" w:type="dxa"/>
            <w:shd w:val="clear" w:color="auto" w:fill="auto"/>
            <w:vAlign w:val="center"/>
          </w:tcPr>
          <w:p w14:paraId="6E6423C3" w14:textId="5355C63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8D2C52" w:rsidRPr="00F63C56">
              <w:rPr>
                <w:rFonts w:ascii="Arial" w:hAnsi="Arial" w:cs="Arial"/>
                <w:noProof/>
                <w:sz w:val="18"/>
                <w:szCs w:val="18"/>
              </w:rPr>
              <w:t>5,100</w:t>
            </w:r>
            <w:r w:rsidRPr="00F63C56">
              <w:rPr>
                <w:rFonts w:ascii="Arial" w:hAnsi="Arial" w:cs="Arial"/>
                <w:sz w:val="18"/>
                <w:szCs w:val="18"/>
              </w:rPr>
              <w:fldChar w:fldCharType="end"/>
            </w:r>
          </w:p>
        </w:tc>
        <w:tc>
          <w:tcPr>
            <w:tcW w:w="1104" w:type="dxa"/>
            <w:shd w:val="clear" w:color="auto" w:fill="auto"/>
            <w:vAlign w:val="center"/>
          </w:tcPr>
          <w:p w14:paraId="12BCD213" w14:textId="33AE5FDF"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8D2C52" w:rsidRPr="00F63C56">
              <w:rPr>
                <w:rFonts w:ascii="Arial" w:hAnsi="Arial" w:cs="Arial"/>
                <w:noProof/>
                <w:sz w:val="18"/>
                <w:szCs w:val="18"/>
              </w:rPr>
              <w:t>1,040</w:t>
            </w:r>
            <w:r w:rsidRPr="00F63C56">
              <w:rPr>
                <w:rFonts w:ascii="Arial" w:hAnsi="Arial" w:cs="Arial"/>
                <w:sz w:val="18"/>
                <w:szCs w:val="18"/>
              </w:rPr>
              <w:fldChar w:fldCharType="end"/>
            </w:r>
          </w:p>
        </w:tc>
        <w:tc>
          <w:tcPr>
            <w:tcW w:w="1107" w:type="dxa"/>
            <w:shd w:val="clear" w:color="auto" w:fill="auto"/>
            <w:vAlign w:val="center"/>
          </w:tcPr>
          <w:p w14:paraId="70D3DB78" w14:textId="7DF0150D"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3C7F75" w:rsidRPr="00F63C56">
              <w:rPr>
                <w:rFonts w:ascii="Arial" w:hAnsi="Arial" w:cs="Arial"/>
                <w:noProof/>
                <w:sz w:val="18"/>
                <w:szCs w:val="18"/>
              </w:rPr>
              <w:t xml:space="preserve"> 903</w:t>
            </w:r>
            <w:r w:rsidRPr="00F63C56">
              <w:rPr>
                <w:rFonts w:ascii="Arial" w:hAnsi="Arial" w:cs="Arial"/>
                <w:sz w:val="18"/>
                <w:szCs w:val="18"/>
              </w:rPr>
              <w:fldChar w:fldCharType="end"/>
            </w:r>
          </w:p>
        </w:tc>
        <w:tc>
          <w:tcPr>
            <w:tcW w:w="1224" w:type="dxa"/>
            <w:vAlign w:val="center"/>
          </w:tcPr>
          <w:p w14:paraId="0A97901F" w14:textId="7D724E92"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682793" w:rsidRPr="00F63C56">
              <w:rPr>
                <w:rFonts w:ascii="Arial" w:hAnsi="Arial" w:cs="Arial"/>
                <w:noProof/>
                <w:sz w:val="18"/>
                <w:szCs w:val="18"/>
              </w:rPr>
              <w:t>28,050</w:t>
            </w:r>
            <w:r w:rsidRPr="00F63C56">
              <w:rPr>
                <w:rFonts w:ascii="Arial" w:hAnsi="Arial" w:cs="Arial"/>
                <w:sz w:val="18"/>
                <w:szCs w:val="18"/>
              </w:rPr>
              <w:fldChar w:fldCharType="end"/>
            </w:r>
          </w:p>
        </w:tc>
        <w:tc>
          <w:tcPr>
            <w:tcW w:w="1002" w:type="dxa"/>
            <w:vAlign w:val="center"/>
          </w:tcPr>
          <w:p w14:paraId="73809CBF" w14:textId="25A491A6"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682793" w:rsidRPr="00F63C56">
              <w:rPr>
                <w:rFonts w:ascii="Arial" w:hAnsi="Arial" w:cs="Arial"/>
                <w:noProof/>
                <w:sz w:val="18"/>
                <w:szCs w:val="18"/>
              </w:rPr>
              <w:t>3,120</w:t>
            </w:r>
            <w:r w:rsidRPr="00F63C56">
              <w:rPr>
                <w:rFonts w:ascii="Arial" w:hAnsi="Arial" w:cs="Arial"/>
                <w:sz w:val="18"/>
                <w:szCs w:val="18"/>
              </w:rPr>
              <w:fldChar w:fldCharType="end"/>
            </w:r>
          </w:p>
        </w:tc>
        <w:tc>
          <w:tcPr>
            <w:tcW w:w="1107" w:type="dxa"/>
            <w:vAlign w:val="center"/>
          </w:tcPr>
          <w:p w14:paraId="280A4107" w14:textId="4A2E9B32"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682793" w:rsidRPr="00F63C56">
              <w:rPr>
                <w:rFonts w:ascii="Arial" w:hAnsi="Arial" w:cs="Arial"/>
                <w:noProof/>
                <w:sz w:val="18"/>
                <w:szCs w:val="18"/>
              </w:rPr>
              <w:t>903</w:t>
            </w:r>
            <w:r w:rsidRPr="00F63C56">
              <w:rPr>
                <w:rFonts w:ascii="Arial" w:hAnsi="Arial" w:cs="Arial"/>
                <w:sz w:val="18"/>
                <w:szCs w:val="18"/>
              </w:rPr>
              <w:fldChar w:fldCharType="end"/>
            </w:r>
          </w:p>
        </w:tc>
      </w:tr>
      <w:tr w:rsidR="001F128E" w:rsidRPr="00F63C56" w14:paraId="405733EB" w14:textId="77777777" w:rsidTr="009E623E">
        <w:tc>
          <w:tcPr>
            <w:cnfStyle w:val="001000000000" w:firstRow="0" w:lastRow="0" w:firstColumn="1" w:lastColumn="0" w:oddVBand="0" w:evenVBand="0" w:oddHBand="0" w:evenHBand="0" w:firstRowFirstColumn="0" w:firstRowLastColumn="0" w:lastRowFirstColumn="0" w:lastRowLastColumn="0"/>
            <w:tcW w:w="1115" w:type="dxa"/>
            <w:vAlign w:val="center"/>
          </w:tcPr>
          <w:p w14:paraId="7B9ECE96"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TURNOS TOTALES</w:t>
            </w:r>
          </w:p>
        </w:tc>
        <w:tc>
          <w:tcPr>
            <w:tcW w:w="2255" w:type="dxa"/>
            <w:gridSpan w:val="2"/>
            <w:vAlign w:val="center"/>
          </w:tcPr>
          <w:p w14:paraId="166854BE" w14:textId="6B9203FB" w:rsidR="001F128E" w:rsidRPr="00F63C56" w:rsidRDefault="00675B9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25</w:t>
            </w:r>
            <w:r w:rsidR="001F128E" w:rsidRPr="00F63C56">
              <w:rPr>
                <w:rFonts w:ascii="Arial" w:hAnsi="Arial" w:cs="Arial"/>
                <w:b/>
                <w:bCs/>
                <w:sz w:val="18"/>
                <w:szCs w:val="18"/>
              </w:rPr>
              <w:t>,</w:t>
            </w:r>
            <w:r w:rsidR="008B6035" w:rsidRPr="00F63C56">
              <w:rPr>
                <w:rFonts w:ascii="Arial" w:hAnsi="Arial" w:cs="Arial"/>
                <w:b/>
                <w:bCs/>
                <w:sz w:val="18"/>
                <w:szCs w:val="18"/>
              </w:rPr>
              <w:t>0</w:t>
            </w:r>
            <w:r w:rsidRPr="00F63C56">
              <w:rPr>
                <w:rFonts w:ascii="Arial" w:hAnsi="Arial" w:cs="Arial"/>
                <w:b/>
                <w:bCs/>
                <w:sz w:val="18"/>
                <w:szCs w:val="18"/>
              </w:rPr>
              <w:t>3</w:t>
            </w:r>
            <w:r w:rsidR="008B6035" w:rsidRPr="00F63C56">
              <w:rPr>
                <w:rFonts w:ascii="Arial" w:hAnsi="Arial" w:cs="Arial"/>
                <w:b/>
                <w:bCs/>
                <w:sz w:val="18"/>
                <w:szCs w:val="18"/>
              </w:rPr>
              <w:t>0</w:t>
            </w:r>
          </w:p>
        </w:tc>
        <w:tc>
          <w:tcPr>
            <w:tcW w:w="3362" w:type="dxa"/>
            <w:gridSpan w:val="3"/>
            <w:shd w:val="clear" w:color="auto" w:fill="auto"/>
            <w:vAlign w:val="center"/>
          </w:tcPr>
          <w:p w14:paraId="3B87C76E" w14:textId="636DD4CC" w:rsidR="001F128E" w:rsidRPr="00F63C56" w:rsidRDefault="00675B9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7</w:t>
            </w:r>
            <w:r w:rsidR="001A1ACE" w:rsidRPr="00F63C56">
              <w:rPr>
                <w:rFonts w:ascii="Arial" w:hAnsi="Arial" w:cs="Arial"/>
                <w:b/>
                <w:bCs/>
                <w:sz w:val="18"/>
                <w:szCs w:val="18"/>
              </w:rPr>
              <w:t>,</w:t>
            </w:r>
            <w:r w:rsidR="00A97765" w:rsidRPr="00F63C56">
              <w:rPr>
                <w:rFonts w:ascii="Arial" w:hAnsi="Arial" w:cs="Arial"/>
                <w:b/>
                <w:bCs/>
                <w:sz w:val="18"/>
                <w:szCs w:val="18"/>
              </w:rPr>
              <w:t>0</w:t>
            </w:r>
            <w:r w:rsidRPr="00F63C56">
              <w:rPr>
                <w:rFonts w:ascii="Arial" w:hAnsi="Arial" w:cs="Arial"/>
                <w:b/>
                <w:bCs/>
                <w:sz w:val="18"/>
                <w:szCs w:val="18"/>
              </w:rPr>
              <w:t>4</w:t>
            </w:r>
            <w:r w:rsidR="001A1ACE" w:rsidRPr="00F63C56">
              <w:rPr>
                <w:rFonts w:ascii="Arial" w:hAnsi="Arial" w:cs="Arial"/>
                <w:b/>
                <w:bCs/>
                <w:sz w:val="18"/>
                <w:szCs w:val="18"/>
              </w:rPr>
              <w:t>3</w:t>
            </w:r>
          </w:p>
        </w:tc>
        <w:tc>
          <w:tcPr>
            <w:tcW w:w="3333" w:type="dxa"/>
            <w:gridSpan w:val="3"/>
            <w:vAlign w:val="center"/>
          </w:tcPr>
          <w:p w14:paraId="62FA8899" w14:textId="64424C4D"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=SUM(left) \# "#,##0" </w:instrText>
            </w:r>
            <w:r w:rsidRPr="00F63C56">
              <w:rPr>
                <w:rFonts w:ascii="Arial" w:hAnsi="Arial" w:cs="Arial"/>
                <w:b/>
                <w:bCs/>
                <w:sz w:val="18"/>
                <w:szCs w:val="18"/>
              </w:rPr>
              <w:fldChar w:fldCharType="separate"/>
            </w:r>
            <w:r w:rsidR="00675B9B" w:rsidRPr="00F63C56">
              <w:rPr>
                <w:rFonts w:ascii="Arial" w:hAnsi="Arial" w:cs="Arial"/>
                <w:b/>
                <w:bCs/>
                <w:noProof/>
                <w:sz w:val="18"/>
                <w:szCs w:val="18"/>
              </w:rPr>
              <w:t>32,073</w:t>
            </w:r>
            <w:r w:rsidRPr="00F63C56">
              <w:rPr>
                <w:rFonts w:ascii="Arial" w:hAnsi="Arial" w:cs="Arial"/>
                <w:b/>
                <w:bCs/>
                <w:sz w:val="18"/>
                <w:szCs w:val="18"/>
              </w:rPr>
              <w:fldChar w:fldCharType="end"/>
            </w:r>
          </w:p>
        </w:tc>
      </w:tr>
    </w:tbl>
    <w:p w14:paraId="6C6F8C25" w14:textId="2FBF2828" w:rsidR="001F128E" w:rsidRPr="00A46431" w:rsidRDefault="001F128E" w:rsidP="001F128E">
      <w:pPr>
        <w:pStyle w:val="Textoindependiente"/>
        <w:rPr>
          <w:rFonts w:ascii="Arial" w:hAnsi="Arial" w:cs="Arial"/>
          <w:sz w:val="10"/>
          <w:szCs w:val="10"/>
        </w:rPr>
      </w:pPr>
    </w:p>
    <w:tbl>
      <w:tblPr>
        <w:tblStyle w:val="Tablaconcuadrcula3-nfasis3"/>
        <w:tblW w:w="10070" w:type="dxa"/>
        <w:tblLook w:val="04A0" w:firstRow="1" w:lastRow="0" w:firstColumn="1" w:lastColumn="0" w:noHBand="0" w:noVBand="1"/>
      </w:tblPr>
      <w:tblGrid>
        <w:gridCol w:w="1265"/>
        <w:gridCol w:w="1090"/>
        <w:gridCol w:w="1045"/>
        <w:gridCol w:w="1090"/>
        <w:gridCol w:w="1045"/>
        <w:gridCol w:w="1200"/>
        <w:gridCol w:w="1090"/>
        <w:gridCol w:w="1045"/>
        <w:gridCol w:w="1200"/>
      </w:tblGrid>
      <w:tr w:rsidR="001F128E" w:rsidRPr="00F63C56" w14:paraId="20D454F4" w14:textId="77777777" w:rsidTr="00A46431">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10070" w:type="dxa"/>
            <w:gridSpan w:val="9"/>
            <w:vAlign w:val="center"/>
          </w:tcPr>
          <w:p w14:paraId="0E60561D" w14:textId="77777777" w:rsidR="001F128E" w:rsidRPr="00F63C56" w:rsidRDefault="001F128E" w:rsidP="009E623E">
            <w:pPr>
              <w:pStyle w:val="Textoindependiente"/>
              <w:jc w:val="center"/>
              <w:rPr>
                <w:rFonts w:ascii="Arial" w:hAnsi="Arial" w:cs="Arial"/>
                <w:sz w:val="18"/>
                <w:szCs w:val="18"/>
              </w:rPr>
            </w:pPr>
            <w:r w:rsidRPr="00F63C56">
              <w:rPr>
                <w:rFonts w:ascii="Arial" w:hAnsi="Arial" w:cs="Arial"/>
                <w:sz w:val="18"/>
                <w:szCs w:val="18"/>
              </w:rPr>
              <w:t>SALA REGIONAL CIUDAD DE MÉXICO</w:t>
            </w:r>
          </w:p>
        </w:tc>
      </w:tr>
      <w:tr w:rsidR="001F128E" w:rsidRPr="00F63C56" w14:paraId="039AED21" w14:textId="77777777" w:rsidTr="00A4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0CCBD3E2" w14:textId="77777777" w:rsidR="001F128E" w:rsidRPr="00F63C56" w:rsidRDefault="001F128E" w:rsidP="009E623E">
            <w:pPr>
              <w:pStyle w:val="Textoindependiente"/>
              <w:rPr>
                <w:rFonts w:ascii="Arial" w:hAnsi="Arial" w:cs="Arial"/>
                <w:sz w:val="18"/>
                <w:szCs w:val="18"/>
              </w:rPr>
            </w:pPr>
          </w:p>
        </w:tc>
        <w:tc>
          <w:tcPr>
            <w:tcW w:w="2135" w:type="dxa"/>
            <w:gridSpan w:val="2"/>
            <w:vAlign w:val="center"/>
          </w:tcPr>
          <w:p w14:paraId="028C4445" w14:textId="5AF2124C"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 xml:space="preserve">TURNOS </w:t>
            </w:r>
            <w:r w:rsidR="005B0C31" w:rsidRPr="00F63C56">
              <w:rPr>
                <w:rFonts w:ascii="Arial" w:hAnsi="Arial" w:cs="Arial"/>
                <w:b/>
                <w:bCs/>
                <w:sz w:val="18"/>
                <w:szCs w:val="18"/>
              </w:rPr>
              <w:t>MÍNIMOS</w:t>
            </w:r>
          </w:p>
        </w:tc>
        <w:tc>
          <w:tcPr>
            <w:tcW w:w="3335" w:type="dxa"/>
            <w:gridSpan w:val="3"/>
            <w:shd w:val="clear" w:color="auto" w:fill="auto"/>
            <w:vAlign w:val="center"/>
          </w:tcPr>
          <w:p w14:paraId="5A23C343"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 ABIERTOS</w:t>
            </w:r>
          </w:p>
        </w:tc>
        <w:tc>
          <w:tcPr>
            <w:tcW w:w="3335" w:type="dxa"/>
            <w:gridSpan w:val="3"/>
            <w:vAlign w:val="center"/>
          </w:tcPr>
          <w:p w14:paraId="2906C406"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 MÁXIMOS</w:t>
            </w:r>
          </w:p>
        </w:tc>
      </w:tr>
      <w:tr w:rsidR="001F128E" w:rsidRPr="00F63C56" w14:paraId="4C562352" w14:textId="77777777" w:rsidTr="00A46431">
        <w:trPr>
          <w:trHeight w:val="419"/>
        </w:trPr>
        <w:tc>
          <w:tcPr>
            <w:cnfStyle w:val="001000000000" w:firstRow="0" w:lastRow="0" w:firstColumn="1" w:lastColumn="0" w:oddVBand="0" w:evenVBand="0" w:oddHBand="0" w:evenHBand="0" w:firstRowFirstColumn="0" w:firstRowLastColumn="0" w:lastRowFirstColumn="0" w:lastRowLastColumn="0"/>
            <w:tcW w:w="1265" w:type="dxa"/>
          </w:tcPr>
          <w:p w14:paraId="6987C162" w14:textId="77777777" w:rsidR="001F128E" w:rsidRPr="00F63C56" w:rsidRDefault="001F128E" w:rsidP="009E623E">
            <w:pPr>
              <w:pStyle w:val="Textoindependiente"/>
              <w:rPr>
                <w:rFonts w:ascii="Arial" w:hAnsi="Arial" w:cs="Arial"/>
                <w:sz w:val="18"/>
                <w:szCs w:val="18"/>
              </w:rPr>
            </w:pPr>
          </w:p>
        </w:tc>
        <w:tc>
          <w:tcPr>
            <w:tcW w:w="1090" w:type="dxa"/>
            <w:vAlign w:val="center"/>
          </w:tcPr>
          <w:p w14:paraId="1812C7D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045" w:type="dxa"/>
            <w:vAlign w:val="center"/>
          </w:tcPr>
          <w:p w14:paraId="238A150C" w14:textId="5C3108ED"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090" w:type="dxa"/>
            <w:shd w:val="clear" w:color="auto" w:fill="auto"/>
            <w:vAlign w:val="center"/>
          </w:tcPr>
          <w:p w14:paraId="035623D6"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045" w:type="dxa"/>
            <w:shd w:val="clear" w:color="auto" w:fill="auto"/>
            <w:vAlign w:val="center"/>
          </w:tcPr>
          <w:p w14:paraId="1AA97E3E" w14:textId="3917216B"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200" w:type="dxa"/>
            <w:shd w:val="clear" w:color="auto" w:fill="auto"/>
            <w:vAlign w:val="center"/>
          </w:tcPr>
          <w:p w14:paraId="735CDE85"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FESTIVOS</w:t>
            </w:r>
          </w:p>
        </w:tc>
        <w:tc>
          <w:tcPr>
            <w:tcW w:w="1090" w:type="dxa"/>
            <w:vAlign w:val="center"/>
          </w:tcPr>
          <w:p w14:paraId="4CD197E4"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045" w:type="dxa"/>
            <w:vAlign w:val="center"/>
          </w:tcPr>
          <w:p w14:paraId="1FBCDE2C" w14:textId="41E94F9C"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200" w:type="dxa"/>
            <w:vAlign w:val="center"/>
          </w:tcPr>
          <w:p w14:paraId="2BA3F762"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FESTIVOS</w:t>
            </w:r>
          </w:p>
        </w:tc>
      </w:tr>
      <w:tr w:rsidR="001F128E" w:rsidRPr="00F63C56" w14:paraId="4A6FD357" w14:textId="77777777" w:rsidTr="00A4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Align w:val="center"/>
          </w:tcPr>
          <w:p w14:paraId="1F95EDE3"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DIAS</w:t>
            </w:r>
          </w:p>
        </w:tc>
        <w:tc>
          <w:tcPr>
            <w:tcW w:w="1090" w:type="dxa"/>
            <w:vAlign w:val="center"/>
          </w:tcPr>
          <w:p w14:paraId="55D3E2EC"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255</w:t>
            </w:r>
          </w:p>
        </w:tc>
        <w:tc>
          <w:tcPr>
            <w:tcW w:w="1045" w:type="dxa"/>
            <w:vAlign w:val="center"/>
          </w:tcPr>
          <w:p w14:paraId="3CB5602F" w14:textId="768DD03B"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w:t>
            </w:r>
            <w:r w:rsidR="0072552B" w:rsidRPr="00F63C56">
              <w:rPr>
                <w:rFonts w:ascii="Arial" w:hAnsi="Arial" w:cs="Arial"/>
                <w:sz w:val="18"/>
                <w:szCs w:val="18"/>
              </w:rPr>
              <w:t>2</w:t>
            </w:r>
          </w:p>
        </w:tc>
        <w:tc>
          <w:tcPr>
            <w:tcW w:w="1090" w:type="dxa"/>
            <w:shd w:val="clear" w:color="auto" w:fill="auto"/>
            <w:vAlign w:val="center"/>
          </w:tcPr>
          <w:p w14:paraId="1537CCDC"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255</w:t>
            </w:r>
          </w:p>
        </w:tc>
        <w:tc>
          <w:tcPr>
            <w:tcW w:w="1045" w:type="dxa"/>
            <w:shd w:val="clear" w:color="auto" w:fill="auto"/>
            <w:vAlign w:val="center"/>
          </w:tcPr>
          <w:p w14:paraId="18BAC8F9" w14:textId="26330F58"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w:t>
            </w:r>
            <w:r w:rsidR="0072552B" w:rsidRPr="00F63C56">
              <w:rPr>
                <w:rFonts w:ascii="Arial" w:hAnsi="Arial" w:cs="Arial"/>
                <w:sz w:val="18"/>
                <w:szCs w:val="18"/>
              </w:rPr>
              <w:t>2</w:t>
            </w:r>
          </w:p>
        </w:tc>
        <w:tc>
          <w:tcPr>
            <w:tcW w:w="1200" w:type="dxa"/>
            <w:shd w:val="clear" w:color="auto" w:fill="auto"/>
            <w:vAlign w:val="center"/>
          </w:tcPr>
          <w:p w14:paraId="50BCC303"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5/1</w:t>
            </w:r>
          </w:p>
        </w:tc>
        <w:tc>
          <w:tcPr>
            <w:tcW w:w="1090" w:type="dxa"/>
            <w:vAlign w:val="center"/>
          </w:tcPr>
          <w:p w14:paraId="749219A9"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255</w:t>
            </w:r>
          </w:p>
        </w:tc>
        <w:tc>
          <w:tcPr>
            <w:tcW w:w="1045" w:type="dxa"/>
            <w:vAlign w:val="center"/>
          </w:tcPr>
          <w:p w14:paraId="23EF64DA" w14:textId="2D277C2A"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w:t>
            </w:r>
            <w:r w:rsidR="0072552B" w:rsidRPr="00F63C56">
              <w:rPr>
                <w:rFonts w:ascii="Arial" w:hAnsi="Arial" w:cs="Arial"/>
                <w:sz w:val="18"/>
                <w:szCs w:val="18"/>
              </w:rPr>
              <w:t>2</w:t>
            </w:r>
          </w:p>
        </w:tc>
        <w:tc>
          <w:tcPr>
            <w:tcW w:w="1200" w:type="dxa"/>
            <w:vAlign w:val="center"/>
          </w:tcPr>
          <w:p w14:paraId="31FCCDCC"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5/1</w:t>
            </w:r>
          </w:p>
        </w:tc>
      </w:tr>
      <w:tr w:rsidR="001F128E" w:rsidRPr="00F63C56" w14:paraId="324970D3" w14:textId="77777777" w:rsidTr="00A46431">
        <w:tc>
          <w:tcPr>
            <w:cnfStyle w:val="001000000000" w:firstRow="0" w:lastRow="0" w:firstColumn="1" w:lastColumn="0" w:oddVBand="0" w:evenVBand="0" w:oddHBand="0" w:evenHBand="0" w:firstRowFirstColumn="0" w:firstRowLastColumn="0" w:lastRowFirstColumn="0" w:lastRowLastColumn="0"/>
            <w:tcW w:w="1265" w:type="dxa"/>
            <w:vAlign w:val="center"/>
          </w:tcPr>
          <w:p w14:paraId="3F0B8E57"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TURNOS POR DÍA</w:t>
            </w:r>
          </w:p>
        </w:tc>
        <w:tc>
          <w:tcPr>
            <w:tcW w:w="1090" w:type="dxa"/>
            <w:vAlign w:val="center"/>
          </w:tcPr>
          <w:p w14:paraId="3960825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24</w:t>
            </w:r>
          </w:p>
        </w:tc>
        <w:tc>
          <w:tcPr>
            <w:tcW w:w="1045" w:type="dxa"/>
            <w:vAlign w:val="center"/>
          </w:tcPr>
          <w:p w14:paraId="4675ECB2"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15</w:t>
            </w:r>
          </w:p>
        </w:tc>
        <w:tc>
          <w:tcPr>
            <w:tcW w:w="1090" w:type="dxa"/>
            <w:shd w:val="clear" w:color="auto" w:fill="auto"/>
            <w:vAlign w:val="center"/>
          </w:tcPr>
          <w:p w14:paraId="35064A5F"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0</w:t>
            </w:r>
          </w:p>
        </w:tc>
        <w:tc>
          <w:tcPr>
            <w:tcW w:w="1045" w:type="dxa"/>
            <w:shd w:val="clear" w:color="auto" w:fill="auto"/>
            <w:vAlign w:val="center"/>
          </w:tcPr>
          <w:p w14:paraId="4D5FF2F5"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0</w:t>
            </w:r>
          </w:p>
        </w:tc>
        <w:tc>
          <w:tcPr>
            <w:tcW w:w="1200" w:type="dxa"/>
            <w:shd w:val="clear" w:color="auto" w:fill="auto"/>
            <w:vAlign w:val="center"/>
          </w:tcPr>
          <w:p w14:paraId="74F86FA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24/15</w:t>
            </w:r>
          </w:p>
        </w:tc>
        <w:tc>
          <w:tcPr>
            <w:tcW w:w="1090" w:type="dxa"/>
            <w:vAlign w:val="center"/>
          </w:tcPr>
          <w:p w14:paraId="79E13568"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24</w:t>
            </w:r>
          </w:p>
        </w:tc>
        <w:tc>
          <w:tcPr>
            <w:tcW w:w="1045" w:type="dxa"/>
            <w:vAlign w:val="center"/>
          </w:tcPr>
          <w:p w14:paraId="4FCAD6D5"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15</w:t>
            </w:r>
          </w:p>
        </w:tc>
        <w:tc>
          <w:tcPr>
            <w:tcW w:w="1200" w:type="dxa"/>
            <w:vAlign w:val="center"/>
          </w:tcPr>
          <w:p w14:paraId="33A0938E"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24/15</w:t>
            </w:r>
          </w:p>
        </w:tc>
      </w:tr>
      <w:tr w:rsidR="001F128E" w:rsidRPr="00F63C56" w14:paraId="78D5319B" w14:textId="77777777" w:rsidTr="00A46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Align w:val="center"/>
          </w:tcPr>
          <w:p w14:paraId="467A1802"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SUBTOTAL DE TURNOS</w:t>
            </w:r>
          </w:p>
        </w:tc>
        <w:tc>
          <w:tcPr>
            <w:tcW w:w="1090" w:type="dxa"/>
            <w:vAlign w:val="center"/>
          </w:tcPr>
          <w:p w14:paraId="54F7D7E5"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Pr="00F63C56">
              <w:rPr>
                <w:rFonts w:ascii="Arial" w:hAnsi="Arial" w:cs="Arial"/>
                <w:noProof/>
                <w:sz w:val="18"/>
                <w:szCs w:val="18"/>
              </w:rPr>
              <w:t>6,120</w:t>
            </w:r>
            <w:r w:rsidRPr="00F63C56">
              <w:rPr>
                <w:rFonts w:ascii="Arial" w:hAnsi="Arial" w:cs="Arial"/>
                <w:sz w:val="18"/>
                <w:szCs w:val="18"/>
              </w:rPr>
              <w:fldChar w:fldCharType="end"/>
            </w:r>
          </w:p>
        </w:tc>
        <w:tc>
          <w:tcPr>
            <w:tcW w:w="1045" w:type="dxa"/>
            <w:vAlign w:val="center"/>
          </w:tcPr>
          <w:p w14:paraId="43225DDC" w14:textId="578C4C19"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72552B" w:rsidRPr="00F63C56">
              <w:rPr>
                <w:rFonts w:ascii="Arial" w:hAnsi="Arial" w:cs="Arial"/>
                <w:noProof/>
                <w:sz w:val="18"/>
                <w:szCs w:val="18"/>
              </w:rPr>
              <w:t xml:space="preserve"> 780</w:t>
            </w:r>
            <w:r w:rsidRPr="00F63C56">
              <w:rPr>
                <w:rFonts w:ascii="Arial" w:hAnsi="Arial" w:cs="Arial"/>
                <w:sz w:val="18"/>
                <w:szCs w:val="18"/>
              </w:rPr>
              <w:fldChar w:fldCharType="end"/>
            </w:r>
          </w:p>
        </w:tc>
        <w:tc>
          <w:tcPr>
            <w:tcW w:w="1090" w:type="dxa"/>
            <w:shd w:val="clear" w:color="auto" w:fill="auto"/>
            <w:vAlign w:val="center"/>
          </w:tcPr>
          <w:p w14:paraId="18778975"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Pr="00F63C56">
              <w:rPr>
                <w:rFonts w:ascii="Arial" w:hAnsi="Arial" w:cs="Arial"/>
                <w:noProof/>
                <w:sz w:val="18"/>
                <w:szCs w:val="18"/>
              </w:rPr>
              <w:t>0</w:t>
            </w:r>
            <w:r w:rsidRPr="00F63C56">
              <w:rPr>
                <w:rFonts w:ascii="Arial" w:hAnsi="Arial" w:cs="Arial"/>
                <w:sz w:val="18"/>
                <w:szCs w:val="18"/>
              </w:rPr>
              <w:fldChar w:fldCharType="end"/>
            </w:r>
          </w:p>
        </w:tc>
        <w:tc>
          <w:tcPr>
            <w:tcW w:w="1045" w:type="dxa"/>
            <w:shd w:val="clear" w:color="auto" w:fill="auto"/>
            <w:vAlign w:val="center"/>
          </w:tcPr>
          <w:p w14:paraId="3CE0FA63"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noProof/>
                <w:sz w:val="18"/>
                <w:szCs w:val="18"/>
              </w:rPr>
              <w:t>0</w:t>
            </w:r>
          </w:p>
        </w:tc>
        <w:tc>
          <w:tcPr>
            <w:tcW w:w="1200" w:type="dxa"/>
            <w:shd w:val="clear" w:color="auto" w:fill="auto"/>
            <w:vAlign w:val="center"/>
          </w:tcPr>
          <w:p w14:paraId="1DF27A3D"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120/15</w:t>
            </w:r>
          </w:p>
        </w:tc>
        <w:tc>
          <w:tcPr>
            <w:tcW w:w="1090" w:type="dxa"/>
            <w:vAlign w:val="center"/>
          </w:tcPr>
          <w:p w14:paraId="7A483A91"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Pr="00F63C56">
              <w:rPr>
                <w:rFonts w:ascii="Arial" w:hAnsi="Arial" w:cs="Arial"/>
                <w:noProof/>
                <w:sz w:val="18"/>
                <w:szCs w:val="18"/>
              </w:rPr>
              <w:t>6,120</w:t>
            </w:r>
            <w:r w:rsidRPr="00F63C56">
              <w:rPr>
                <w:rFonts w:ascii="Arial" w:hAnsi="Arial" w:cs="Arial"/>
                <w:sz w:val="18"/>
                <w:szCs w:val="18"/>
              </w:rPr>
              <w:fldChar w:fldCharType="end"/>
            </w:r>
          </w:p>
        </w:tc>
        <w:tc>
          <w:tcPr>
            <w:tcW w:w="1045" w:type="dxa"/>
            <w:vAlign w:val="center"/>
          </w:tcPr>
          <w:p w14:paraId="3FFBC6A9" w14:textId="183E0E74"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fldChar w:fldCharType="begin"/>
            </w:r>
            <w:r w:rsidRPr="00F63C56">
              <w:rPr>
                <w:rFonts w:ascii="Arial" w:hAnsi="Arial" w:cs="Arial"/>
                <w:sz w:val="18"/>
                <w:szCs w:val="18"/>
              </w:rPr>
              <w:instrText xml:space="preserve"> =product(ABOVE) \# "#,##0" </w:instrText>
            </w:r>
            <w:r w:rsidRPr="00F63C56">
              <w:rPr>
                <w:rFonts w:ascii="Arial" w:hAnsi="Arial" w:cs="Arial"/>
                <w:sz w:val="18"/>
                <w:szCs w:val="18"/>
              </w:rPr>
              <w:fldChar w:fldCharType="separate"/>
            </w:r>
            <w:r w:rsidR="0072552B" w:rsidRPr="00F63C56">
              <w:rPr>
                <w:rFonts w:ascii="Arial" w:hAnsi="Arial" w:cs="Arial"/>
                <w:noProof/>
                <w:sz w:val="18"/>
                <w:szCs w:val="18"/>
              </w:rPr>
              <w:t xml:space="preserve"> 780</w:t>
            </w:r>
            <w:r w:rsidRPr="00F63C56">
              <w:rPr>
                <w:rFonts w:ascii="Arial" w:hAnsi="Arial" w:cs="Arial"/>
                <w:sz w:val="18"/>
                <w:szCs w:val="18"/>
              </w:rPr>
              <w:fldChar w:fldCharType="end"/>
            </w:r>
          </w:p>
        </w:tc>
        <w:tc>
          <w:tcPr>
            <w:tcW w:w="1200" w:type="dxa"/>
            <w:vAlign w:val="center"/>
          </w:tcPr>
          <w:p w14:paraId="39011025"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120/15</w:t>
            </w:r>
          </w:p>
        </w:tc>
      </w:tr>
      <w:tr w:rsidR="001F128E" w:rsidRPr="00F63C56" w14:paraId="7488AA85" w14:textId="77777777" w:rsidTr="00A46431">
        <w:tc>
          <w:tcPr>
            <w:cnfStyle w:val="001000000000" w:firstRow="0" w:lastRow="0" w:firstColumn="1" w:lastColumn="0" w:oddVBand="0" w:evenVBand="0" w:oddHBand="0" w:evenHBand="0" w:firstRowFirstColumn="0" w:firstRowLastColumn="0" w:lastRowFirstColumn="0" w:lastRowLastColumn="0"/>
            <w:tcW w:w="1265" w:type="dxa"/>
            <w:vAlign w:val="center"/>
          </w:tcPr>
          <w:p w14:paraId="25DD032B"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TURNOS TOTALES</w:t>
            </w:r>
          </w:p>
        </w:tc>
        <w:tc>
          <w:tcPr>
            <w:tcW w:w="2135" w:type="dxa"/>
            <w:gridSpan w:val="2"/>
            <w:vAlign w:val="center"/>
          </w:tcPr>
          <w:p w14:paraId="2ACF45D7" w14:textId="00BEF2D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6,</w:t>
            </w:r>
            <w:r w:rsidR="00426687" w:rsidRPr="00F63C56">
              <w:rPr>
                <w:rFonts w:ascii="Arial" w:hAnsi="Arial" w:cs="Arial"/>
                <w:b/>
                <w:bCs/>
                <w:sz w:val="18"/>
                <w:szCs w:val="18"/>
              </w:rPr>
              <w:t>900</w:t>
            </w:r>
          </w:p>
        </w:tc>
        <w:tc>
          <w:tcPr>
            <w:tcW w:w="3335" w:type="dxa"/>
            <w:gridSpan w:val="3"/>
            <w:shd w:val="clear" w:color="auto" w:fill="auto"/>
            <w:vAlign w:val="center"/>
          </w:tcPr>
          <w:p w14:paraId="6CB70BF0"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135</w:t>
            </w:r>
          </w:p>
        </w:tc>
        <w:tc>
          <w:tcPr>
            <w:tcW w:w="3335" w:type="dxa"/>
            <w:gridSpan w:val="3"/>
            <w:vAlign w:val="center"/>
          </w:tcPr>
          <w:p w14:paraId="4551F74A" w14:textId="443F8C08"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=sum(left) </w:instrText>
            </w:r>
            <w:r w:rsidRPr="00F63C56">
              <w:rPr>
                <w:rFonts w:ascii="Arial" w:hAnsi="Arial" w:cs="Arial"/>
                <w:b/>
                <w:bCs/>
                <w:sz w:val="18"/>
                <w:szCs w:val="18"/>
              </w:rPr>
              <w:fldChar w:fldCharType="separate"/>
            </w:r>
            <w:r w:rsidR="00426687" w:rsidRPr="00F63C56">
              <w:rPr>
                <w:rFonts w:ascii="Arial" w:hAnsi="Arial" w:cs="Arial"/>
                <w:b/>
                <w:bCs/>
                <w:noProof/>
                <w:sz w:val="18"/>
                <w:szCs w:val="18"/>
              </w:rPr>
              <w:t>7,035</w:t>
            </w:r>
            <w:r w:rsidRPr="00F63C56">
              <w:rPr>
                <w:rFonts w:ascii="Arial" w:hAnsi="Arial" w:cs="Arial"/>
                <w:b/>
                <w:bCs/>
                <w:sz w:val="18"/>
                <w:szCs w:val="18"/>
              </w:rPr>
              <w:fldChar w:fldCharType="end"/>
            </w:r>
          </w:p>
        </w:tc>
      </w:tr>
    </w:tbl>
    <w:p w14:paraId="0D475CCF" w14:textId="77777777" w:rsidR="00F63C56" w:rsidRPr="00A46431" w:rsidRDefault="00F63C56" w:rsidP="001F128E">
      <w:pPr>
        <w:pStyle w:val="Textoindependiente"/>
        <w:rPr>
          <w:rFonts w:ascii="Arial" w:hAnsi="Arial" w:cs="Arial"/>
          <w:sz w:val="10"/>
          <w:szCs w:val="10"/>
        </w:rPr>
      </w:pPr>
    </w:p>
    <w:tbl>
      <w:tblPr>
        <w:tblStyle w:val="Tablaconcuadrcula3-nfasis3"/>
        <w:tblW w:w="10065" w:type="dxa"/>
        <w:tblInd w:w="-5" w:type="dxa"/>
        <w:tblLook w:val="04A0" w:firstRow="1" w:lastRow="0" w:firstColumn="1" w:lastColumn="0" w:noHBand="0" w:noVBand="1"/>
      </w:tblPr>
      <w:tblGrid>
        <w:gridCol w:w="1272"/>
        <w:gridCol w:w="1123"/>
        <w:gridCol w:w="1078"/>
        <w:gridCol w:w="1123"/>
        <w:gridCol w:w="1078"/>
        <w:gridCol w:w="1107"/>
        <w:gridCol w:w="1182"/>
        <w:gridCol w:w="995"/>
        <w:gridCol w:w="1107"/>
      </w:tblGrid>
      <w:tr w:rsidR="001F128E" w:rsidRPr="00F63C56" w14:paraId="63BCDAB5" w14:textId="77777777" w:rsidTr="009E623E">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10065" w:type="dxa"/>
            <w:gridSpan w:val="9"/>
            <w:vAlign w:val="center"/>
          </w:tcPr>
          <w:p w14:paraId="138B5808" w14:textId="77777777" w:rsidR="001F128E" w:rsidRPr="00F63C56" w:rsidRDefault="001F128E" w:rsidP="009E623E">
            <w:pPr>
              <w:pStyle w:val="Textoindependiente"/>
              <w:jc w:val="center"/>
              <w:rPr>
                <w:rFonts w:ascii="Arial" w:hAnsi="Arial" w:cs="Arial"/>
              </w:rPr>
            </w:pPr>
            <w:r w:rsidRPr="00F63C56">
              <w:rPr>
                <w:rFonts w:ascii="Arial" w:hAnsi="Arial" w:cs="Arial"/>
              </w:rPr>
              <w:t>SALA REGIONAL ESPECIALIZADA</w:t>
            </w:r>
          </w:p>
        </w:tc>
      </w:tr>
      <w:tr w:rsidR="001F128E" w:rsidRPr="00F63C56" w14:paraId="138EFF52"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5F1F4D9C" w14:textId="77777777" w:rsidR="001F128E" w:rsidRPr="00F63C56" w:rsidRDefault="001F128E" w:rsidP="009E623E">
            <w:pPr>
              <w:pStyle w:val="Textoindependiente"/>
              <w:rPr>
                <w:rFonts w:ascii="Arial" w:hAnsi="Arial" w:cs="Arial"/>
              </w:rPr>
            </w:pPr>
          </w:p>
        </w:tc>
        <w:tc>
          <w:tcPr>
            <w:tcW w:w="2255" w:type="dxa"/>
            <w:gridSpan w:val="2"/>
            <w:vAlign w:val="center"/>
          </w:tcPr>
          <w:p w14:paraId="4EF13D2D" w14:textId="1E17219E"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F63C56">
              <w:rPr>
                <w:rFonts w:ascii="Arial" w:hAnsi="Arial" w:cs="Arial"/>
                <w:b/>
                <w:bCs/>
              </w:rPr>
              <w:t xml:space="preserve">TURNOS </w:t>
            </w:r>
            <w:r w:rsidR="005B0C31" w:rsidRPr="00F63C56">
              <w:rPr>
                <w:rFonts w:ascii="Arial" w:hAnsi="Arial" w:cs="Arial"/>
                <w:b/>
                <w:bCs/>
              </w:rPr>
              <w:t>MÍNIMOS</w:t>
            </w:r>
          </w:p>
        </w:tc>
        <w:tc>
          <w:tcPr>
            <w:tcW w:w="3362" w:type="dxa"/>
            <w:gridSpan w:val="3"/>
            <w:shd w:val="clear" w:color="auto" w:fill="auto"/>
            <w:vAlign w:val="center"/>
          </w:tcPr>
          <w:p w14:paraId="17C4C995"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F63C56">
              <w:rPr>
                <w:rFonts w:ascii="Arial" w:hAnsi="Arial" w:cs="Arial"/>
                <w:b/>
                <w:bCs/>
              </w:rPr>
              <w:t>TURNOS ABIERTOS</w:t>
            </w:r>
          </w:p>
        </w:tc>
        <w:tc>
          <w:tcPr>
            <w:tcW w:w="3333" w:type="dxa"/>
            <w:gridSpan w:val="3"/>
            <w:vAlign w:val="center"/>
          </w:tcPr>
          <w:p w14:paraId="7376119F"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F63C56">
              <w:rPr>
                <w:rFonts w:ascii="Arial" w:hAnsi="Arial" w:cs="Arial"/>
                <w:b/>
                <w:bCs/>
              </w:rPr>
              <w:t>TURNOS MÁXIMOS</w:t>
            </w:r>
          </w:p>
        </w:tc>
      </w:tr>
      <w:tr w:rsidR="001F128E" w:rsidRPr="00F63C56" w14:paraId="1A1BD14D" w14:textId="77777777" w:rsidTr="009E623E">
        <w:tc>
          <w:tcPr>
            <w:cnfStyle w:val="001000000000" w:firstRow="0" w:lastRow="0" w:firstColumn="1" w:lastColumn="0" w:oddVBand="0" w:evenVBand="0" w:oddHBand="0" w:evenHBand="0" w:firstRowFirstColumn="0" w:firstRowLastColumn="0" w:lastRowFirstColumn="0" w:lastRowLastColumn="0"/>
            <w:tcW w:w="1115" w:type="dxa"/>
          </w:tcPr>
          <w:p w14:paraId="6FE59852" w14:textId="77777777" w:rsidR="001F128E" w:rsidRPr="00F63C56" w:rsidRDefault="001F128E" w:rsidP="009E623E">
            <w:pPr>
              <w:pStyle w:val="Textoindependiente"/>
              <w:rPr>
                <w:rFonts w:ascii="Arial" w:hAnsi="Arial" w:cs="Arial"/>
              </w:rPr>
            </w:pPr>
          </w:p>
        </w:tc>
        <w:tc>
          <w:tcPr>
            <w:tcW w:w="1151" w:type="dxa"/>
            <w:vAlign w:val="center"/>
          </w:tcPr>
          <w:p w14:paraId="56117015"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104" w:type="dxa"/>
            <w:vAlign w:val="center"/>
          </w:tcPr>
          <w:p w14:paraId="7605BDDA" w14:textId="6FAD0135"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w:t>
            </w:r>
            <w:r w:rsidR="00FD00BB" w:rsidRPr="00F63C56">
              <w:rPr>
                <w:rFonts w:ascii="Arial" w:hAnsi="Arial" w:cs="Arial"/>
                <w:sz w:val="18"/>
                <w:szCs w:val="18"/>
              </w:rPr>
              <w:t>Á</w:t>
            </w:r>
            <w:r w:rsidRPr="00F63C56">
              <w:rPr>
                <w:rFonts w:ascii="Arial" w:hAnsi="Arial" w:cs="Arial"/>
                <w:sz w:val="18"/>
                <w:szCs w:val="18"/>
              </w:rPr>
              <w:t>B</w:t>
            </w:r>
            <w:r w:rsidR="00FD00BB" w:rsidRPr="00F63C56">
              <w:rPr>
                <w:rFonts w:ascii="Arial" w:hAnsi="Arial" w:cs="Arial"/>
                <w:sz w:val="18"/>
                <w:szCs w:val="18"/>
              </w:rPr>
              <w:t>A</w:t>
            </w:r>
            <w:r w:rsidRPr="00F63C56">
              <w:rPr>
                <w:rFonts w:ascii="Arial" w:hAnsi="Arial" w:cs="Arial"/>
                <w:sz w:val="18"/>
                <w:szCs w:val="18"/>
              </w:rPr>
              <w:t>DO</w:t>
            </w:r>
          </w:p>
        </w:tc>
        <w:tc>
          <w:tcPr>
            <w:tcW w:w="1151" w:type="dxa"/>
            <w:shd w:val="clear" w:color="auto" w:fill="auto"/>
            <w:vAlign w:val="center"/>
          </w:tcPr>
          <w:p w14:paraId="5551476F"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104" w:type="dxa"/>
            <w:shd w:val="clear" w:color="auto" w:fill="auto"/>
            <w:vAlign w:val="center"/>
          </w:tcPr>
          <w:p w14:paraId="2A2E5540" w14:textId="38976B69"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107" w:type="dxa"/>
            <w:shd w:val="clear" w:color="auto" w:fill="auto"/>
            <w:vAlign w:val="center"/>
          </w:tcPr>
          <w:p w14:paraId="4E894F9E"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FESTIVOS</w:t>
            </w:r>
          </w:p>
        </w:tc>
        <w:tc>
          <w:tcPr>
            <w:tcW w:w="1224" w:type="dxa"/>
            <w:vAlign w:val="center"/>
          </w:tcPr>
          <w:p w14:paraId="04C0324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LUNES A VIERNES</w:t>
            </w:r>
          </w:p>
        </w:tc>
        <w:tc>
          <w:tcPr>
            <w:tcW w:w="1002" w:type="dxa"/>
            <w:vAlign w:val="center"/>
          </w:tcPr>
          <w:p w14:paraId="5C56558A" w14:textId="3E2AB506" w:rsidR="001F128E" w:rsidRPr="00F63C56" w:rsidRDefault="00FD00BB"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SÁBADO</w:t>
            </w:r>
          </w:p>
        </w:tc>
        <w:tc>
          <w:tcPr>
            <w:tcW w:w="1107" w:type="dxa"/>
            <w:vAlign w:val="center"/>
          </w:tcPr>
          <w:p w14:paraId="771C775B"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FESTIVOS</w:t>
            </w:r>
          </w:p>
        </w:tc>
      </w:tr>
      <w:tr w:rsidR="001F128E" w:rsidRPr="00F63C56" w14:paraId="2CD78035"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Align w:val="center"/>
          </w:tcPr>
          <w:p w14:paraId="38393889" w14:textId="77777777" w:rsidR="001F128E" w:rsidRPr="00F63C56" w:rsidRDefault="001F128E" w:rsidP="009E623E">
            <w:pPr>
              <w:pStyle w:val="Textoindependiente"/>
              <w:jc w:val="left"/>
              <w:rPr>
                <w:rFonts w:ascii="Arial" w:hAnsi="Arial" w:cs="Arial"/>
              </w:rPr>
            </w:pPr>
            <w:r w:rsidRPr="00F63C56">
              <w:rPr>
                <w:rFonts w:ascii="Arial" w:hAnsi="Arial" w:cs="Arial"/>
              </w:rPr>
              <w:t>DIAS</w:t>
            </w:r>
          </w:p>
        </w:tc>
        <w:tc>
          <w:tcPr>
            <w:tcW w:w="1151" w:type="dxa"/>
            <w:vAlign w:val="center"/>
          </w:tcPr>
          <w:p w14:paraId="063AB724"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255</w:t>
            </w:r>
          </w:p>
        </w:tc>
        <w:tc>
          <w:tcPr>
            <w:tcW w:w="1104" w:type="dxa"/>
            <w:vAlign w:val="center"/>
          </w:tcPr>
          <w:p w14:paraId="15908B9D" w14:textId="6CAEEC08"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5</w:t>
            </w:r>
            <w:r w:rsidR="0072552B" w:rsidRPr="008A423F">
              <w:rPr>
                <w:rFonts w:ascii="Arial" w:hAnsi="Arial" w:cs="Arial"/>
                <w:sz w:val="18"/>
                <w:szCs w:val="18"/>
              </w:rPr>
              <w:t>2</w:t>
            </w:r>
          </w:p>
        </w:tc>
        <w:tc>
          <w:tcPr>
            <w:tcW w:w="1151" w:type="dxa"/>
            <w:shd w:val="clear" w:color="auto" w:fill="auto"/>
            <w:vAlign w:val="center"/>
          </w:tcPr>
          <w:p w14:paraId="6548CDF7"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255</w:t>
            </w:r>
          </w:p>
        </w:tc>
        <w:tc>
          <w:tcPr>
            <w:tcW w:w="1104" w:type="dxa"/>
            <w:shd w:val="clear" w:color="auto" w:fill="auto"/>
            <w:vAlign w:val="center"/>
          </w:tcPr>
          <w:p w14:paraId="351264F5" w14:textId="17987FEB"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5</w:t>
            </w:r>
            <w:r w:rsidR="0072552B" w:rsidRPr="008A423F">
              <w:rPr>
                <w:rFonts w:ascii="Arial" w:hAnsi="Arial" w:cs="Arial"/>
                <w:sz w:val="18"/>
                <w:szCs w:val="18"/>
              </w:rPr>
              <w:t>2</w:t>
            </w:r>
          </w:p>
        </w:tc>
        <w:tc>
          <w:tcPr>
            <w:tcW w:w="1107" w:type="dxa"/>
            <w:shd w:val="clear" w:color="auto" w:fill="auto"/>
            <w:vAlign w:val="center"/>
          </w:tcPr>
          <w:p w14:paraId="1DB7D7E2"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5/1</w:t>
            </w:r>
          </w:p>
        </w:tc>
        <w:tc>
          <w:tcPr>
            <w:tcW w:w="1224" w:type="dxa"/>
            <w:vAlign w:val="center"/>
          </w:tcPr>
          <w:p w14:paraId="30E1BA84"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255</w:t>
            </w:r>
          </w:p>
        </w:tc>
        <w:tc>
          <w:tcPr>
            <w:tcW w:w="1002" w:type="dxa"/>
            <w:vAlign w:val="center"/>
          </w:tcPr>
          <w:p w14:paraId="5EBD2362" w14:textId="7A33FCEF"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5</w:t>
            </w:r>
            <w:r w:rsidR="0072552B" w:rsidRPr="008A423F">
              <w:rPr>
                <w:rFonts w:ascii="Arial" w:hAnsi="Arial" w:cs="Arial"/>
                <w:sz w:val="18"/>
                <w:szCs w:val="18"/>
              </w:rPr>
              <w:t>2</w:t>
            </w:r>
          </w:p>
        </w:tc>
        <w:tc>
          <w:tcPr>
            <w:tcW w:w="1107" w:type="dxa"/>
            <w:vAlign w:val="center"/>
          </w:tcPr>
          <w:p w14:paraId="190340BE"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5/1</w:t>
            </w:r>
          </w:p>
        </w:tc>
      </w:tr>
      <w:tr w:rsidR="001F128E" w:rsidRPr="00F63C56" w14:paraId="6EBCBBF3" w14:textId="77777777" w:rsidTr="009E623E">
        <w:tc>
          <w:tcPr>
            <w:cnfStyle w:val="001000000000" w:firstRow="0" w:lastRow="0" w:firstColumn="1" w:lastColumn="0" w:oddVBand="0" w:evenVBand="0" w:oddHBand="0" w:evenHBand="0" w:firstRowFirstColumn="0" w:firstRowLastColumn="0" w:lastRowFirstColumn="0" w:lastRowLastColumn="0"/>
            <w:tcW w:w="1115" w:type="dxa"/>
            <w:vAlign w:val="center"/>
          </w:tcPr>
          <w:p w14:paraId="625E3A28" w14:textId="77777777" w:rsidR="001F128E" w:rsidRPr="00F63C56" w:rsidRDefault="001F128E" w:rsidP="009E623E">
            <w:pPr>
              <w:pStyle w:val="Textoindependiente"/>
              <w:jc w:val="left"/>
              <w:rPr>
                <w:rFonts w:ascii="Arial" w:hAnsi="Arial" w:cs="Arial"/>
              </w:rPr>
            </w:pPr>
            <w:r w:rsidRPr="00F63C56">
              <w:rPr>
                <w:rFonts w:ascii="Arial" w:hAnsi="Arial" w:cs="Arial"/>
              </w:rPr>
              <w:t>TURNOS POR DÍA</w:t>
            </w:r>
          </w:p>
        </w:tc>
        <w:tc>
          <w:tcPr>
            <w:tcW w:w="1151" w:type="dxa"/>
            <w:vAlign w:val="center"/>
          </w:tcPr>
          <w:p w14:paraId="53EA069E"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15</w:t>
            </w:r>
          </w:p>
        </w:tc>
        <w:tc>
          <w:tcPr>
            <w:tcW w:w="1104" w:type="dxa"/>
            <w:vAlign w:val="center"/>
          </w:tcPr>
          <w:p w14:paraId="540CBF6D"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10</w:t>
            </w:r>
          </w:p>
        </w:tc>
        <w:tc>
          <w:tcPr>
            <w:tcW w:w="1151" w:type="dxa"/>
            <w:shd w:val="clear" w:color="auto" w:fill="auto"/>
            <w:vAlign w:val="center"/>
          </w:tcPr>
          <w:p w14:paraId="0818A53F"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0</w:t>
            </w:r>
          </w:p>
        </w:tc>
        <w:tc>
          <w:tcPr>
            <w:tcW w:w="1104" w:type="dxa"/>
            <w:shd w:val="clear" w:color="auto" w:fill="auto"/>
            <w:vAlign w:val="center"/>
          </w:tcPr>
          <w:p w14:paraId="348823E6"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0</w:t>
            </w:r>
          </w:p>
        </w:tc>
        <w:tc>
          <w:tcPr>
            <w:tcW w:w="1107" w:type="dxa"/>
            <w:shd w:val="clear" w:color="auto" w:fill="auto"/>
            <w:vAlign w:val="center"/>
          </w:tcPr>
          <w:p w14:paraId="65D6095E"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15/10</w:t>
            </w:r>
          </w:p>
        </w:tc>
        <w:tc>
          <w:tcPr>
            <w:tcW w:w="1224" w:type="dxa"/>
            <w:vAlign w:val="center"/>
          </w:tcPr>
          <w:p w14:paraId="5F323AAE"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15</w:t>
            </w:r>
          </w:p>
        </w:tc>
        <w:tc>
          <w:tcPr>
            <w:tcW w:w="1002" w:type="dxa"/>
            <w:vAlign w:val="center"/>
          </w:tcPr>
          <w:p w14:paraId="250215C1"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10</w:t>
            </w:r>
          </w:p>
        </w:tc>
        <w:tc>
          <w:tcPr>
            <w:tcW w:w="1107" w:type="dxa"/>
            <w:vAlign w:val="center"/>
          </w:tcPr>
          <w:p w14:paraId="5C096035" w14:textId="77777777" w:rsidR="001F128E" w:rsidRPr="008A423F"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15/10</w:t>
            </w:r>
          </w:p>
        </w:tc>
      </w:tr>
      <w:tr w:rsidR="001F128E" w:rsidRPr="00F63C56" w14:paraId="5FD80CA8"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vAlign w:val="center"/>
          </w:tcPr>
          <w:p w14:paraId="59834C4B" w14:textId="77777777" w:rsidR="001F128E" w:rsidRPr="00F63C56" w:rsidRDefault="001F128E" w:rsidP="009E623E">
            <w:pPr>
              <w:pStyle w:val="Textoindependiente"/>
              <w:jc w:val="left"/>
              <w:rPr>
                <w:rFonts w:ascii="Arial" w:hAnsi="Arial" w:cs="Arial"/>
              </w:rPr>
            </w:pPr>
            <w:r w:rsidRPr="00F63C56">
              <w:rPr>
                <w:rFonts w:ascii="Arial" w:hAnsi="Arial" w:cs="Arial"/>
              </w:rPr>
              <w:t>SUBTOTAL DE TURNOS</w:t>
            </w:r>
          </w:p>
        </w:tc>
        <w:tc>
          <w:tcPr>
            <w:tcW w:w="1151" w:type="dxa"/>
            <w:vAlign w:val="center"/>
          </w:tcPr>
          <w:p w14:paraId="1D12AC32"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fldChar w:fldCharType="begin"/>
            </w:r>
            <w:r w:rsidRPr="008A423F">
              <w:rPr>
                <w:rFonts w:ascii="Arial" w:hAnsi="Arial" w:cs="Arial"/>
                <w:sz w:val="18"/>
                <w:szCs w:val="18"/>
              </w:rPr>
              <w:instrText xml:space="preserve"> =product(ABOVE) \# "#,##0" </w:instrText>
            </w:r>
            <w:r w:rsidRPr="008A423F">
              <w:rPr>
                <w:rFonts w:ascii="Arial" w:hAnsi="Arial" w:cs="Arial"/>
                <w:sz w:val="18"/>
                <w:szCs w:val="18"/>
              </w:rPr>
              <w:fldChar w:fldCharType="separate"/>
            </w:r>
            <w:r w:rsidRPr="008A423F">
              <w:rPr>
                <w:rFonts w:ascii="Arial" w:hAnsi="Arial" w:cs="Arial"/>
                <w:noProof/>
                <w:sz w:val="18"/>
                <w:szCs w:val="18"/>
              </w:rPr>
              <w:t>3,825</w:t>
            </w:r>
            <w:r w:rsidRPr="008A423F">
              <w:rPr>
                <w:rFonts w:ascii="Arial" w:hAnsi="Arial" w:cs="Arial"/>
                <w:sz w:val="18"/>
                <w:szCs w:val="18"/>
              </w:rPr>
              <w:fldChar w:fldCharType="end"/>
            </w:r>
          </w:p>
        </w:tc>
        <w:tc>
          <w:tcPr>
            <w:tcW w:w="1104" w:type="dxa"/>
            <w:vAlign w:val="center"/>
          </w:tcPr>
          <w:p w14:paraId="7064B08F" w14:textId="62E2A2AA"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fldChar w:fldCharType="begin"/>
            </w:r>
            <w:r w:rsidRPr="008A423F">
              <w:rPr>
                <w:rFonts w:ascii="Arial" w:hAnsi="Arial" w:cs="Arial"/>
                <w:sz w:val="18"/>
                <w:szCs w:val="18"/>
              </w:rPr>
              <w:instrText xml:space="preserve"> =product(ABOVE) \# "#,##0" </w:instrText>
            </w:r>
            <w:r w:rsidRPr="008A423F">
              <w:rPr>
                <w:rFonts w:ascii="Arial" w:hAnsi="Arial" w:cs="Arial"/>
                <w:sz w:val="18"/>
                <w:szCs w:val="18"/>
              </w:rPr>
              <w:fldChar w:fldCharType="separate"/>
            </w:r>
            <w:r w:rsidR="0072552B" w:rsidRPr="008A423F">
              <w:rPr>
                <w:rFonts w:ascii="Arial" w:hAnsi="Arial" w:cs="Arial"/>
                <w:noProof/>
                <w:sz w:val="18"/>
                <w:szCs w:val="18"/>
              </w:rPr>
              <w:t xml:space="preserve"> 520</w:t>
            </w:r>
            <w:r w:rsidRPr="008A423F">
              <w:rPr>
                <w:rFonts w:ascii="Arial" w:hAnsi="Arial" w:cs="Arial"/>
                <w:sz w:val="18"/>
                <w:szCs w:val="18"/>
              </w:rPr>
              <w:fldChar w:fldCharType="end"/>
            </w:r>
          </w:p>
        </w:tc>
        <w:tc>
          <w:tcPr>
            <w:tcW w:w="1151" w:type="dxa"/>
            <w:shd w:val="clear" w:color="auto" w:fill="auto"/>
            <w:vAlign w:val="center"/>
          </w:tcPr>
          <w:p w14:paraId="61D65934"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fldChar w:fldCharType="begin"/>
            </w:r>
            <w:r w:rsidRPr="008A423F">
              <w:rPr>
                <w:rFonts w:ascii="Arial" w:hAnsi="Arial" w:cs="Arial"/>
                <w:sz w:val="18"/>
                <w:szCs w:val="18"/>
              </w:rPr>
              <w:instrText xml:space="preserve"> =product(above) \# "#,##0" </w:instrText>
            </w:r>
            <w:r w:rsidRPr="008A423F">
              <w:rPr>
                <w:rFonts w:ascii="Arial" w:hAnsi="Arial" w:cs="Arial"/>
                <w:sz w:val="18"/>
                <w:szCs w:val="18"/>
              </w:rPr>
              <w:fldChar w:fldCharType="separate"/>
            </w:r>
            <w:r w:rsidRPr="008A423F">
              <w:rPr>
                <w:rFonts w:ascii="Arial" w:hAnsi="Arial" w:cs="Arial"/>
                <w:noProof/>
                <w:sz w:val="18"/>
                <w:szCs w:val="18"/>
              </w:rPr>
              <w:t>0</w:t>
            </w:r>
            <w:r w:rsidRPr="008A423F">
              <w:rPr>
                <w:rFonts w:ascii="Arial" w:hAnsi="Arial" w:cs="Arial"/>
                <w:sz w:val="18"/>
                <w:szCs w:val="18"/>
              </w:rPr>
              <w:fldChar w:fldCharType="end"/>
            </w:r>
          </w:p>
        </w:tc>
        <w:tc>
          <w:tcPr>
            <w:tcW w:w="1104" w:type="dxa"/>
            <w:shd w:val="clear" w:color="auto" w:fill="auto"/>
            <w:vAlign w:val="center"/>
          </w:tcPr>
          <w:p w14:paraId="77291872"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noProof/>
                <w:sz w:val="18"/>
                <w:szCs w:val="18"/>
              </w:rPr>
              <w:t>0</w:t>
            </w:r>
          </w:p>
        </w:tc>
        <w:tc>
          <w:tcPr>
            <w:tcW w:w="1107" w:type="dxa"/>
            <w:shd w:val="clear" w:color="auto" w:fill="auto"/>
            <w:vAlign w:val="center"/>
          </w:tcPr>
          <w:p w14:paraId="7E9BD794"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75/10</w:t>
            </w:r>
          </w:p>
        </w:tc>
        <w:tc>
          <w:tcPr>
            <w:tcW w:w="1224" w:type="dxa"/>
            <w:vAlign w:val="center"/>
          </w:tcPr>
          <w:p w14:paraId="3BAA46DF"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fldChar w:fldCharType="begin"/>
            </w:r>
            <w:r w:rsidRPr="008A423F">
              <w:rPr>
                <w:rFonts w:ascii="Arial" w:hAnsi="Arial" w:cs="Arial"/>
                <w:sz w:val="18"/>
                <w:szCs w:val="18"/>
              </w:rPr>
              <w:instrText xml:space="preserve"> =product(ABOVE) \# "#,##0" </w:instrText>
            </w:r>
            <w:r w:rsidRPr="008A423F">
              <w:rPr>
                <w:rFonts w:ascii="Arial" w:hAnsi="Arial" w:cs="Arial"/>
                <w:sz w:val="18"/>
                <w:szCs w:val="18"/>
              </w:rPr>
              <w:fldChar w:fldCharType="separate"/>
            </w:r>
            <w:r w:rsidRPr="008A423F">
              <w:rPr>
                <w:rFonts w:ascii="Arial" w:hAnsi="Arial" w:cs="Arial"/>
                <w:noProof/>
                <w:sz w:val="18"/>
                <w:szCs w:val="18"/>
              </w:rPr>
              <w:t>3,825</w:t>
            </w:r>
            <w:r w:rsidRPr="008A423F">
              <w:rPr>
                <w:rFonts w:ascii="Arial" w:hAnsi="Arial" w:cs="Arial"/>
                <w:sz w:val="18"/>
                <w:szCs w:val="18"/>
              </w:rPr>
              <w:fldChar w:fldCharType="end"/>
            </w:r>
          </w:p>
        </w:tc>
        <w:tc>
          <w:tcPr>
            <w:tcW w:w="1002" w:type="dxa"/>
            <w:vAlign w:val="center"/>
          </w:tcPr>
          <w:p w14:paraId="0E6DA777" w14:textId="59D86F9A"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fldChar w:fldCharType="begin"/>
            </w:r>
            <w:r w:rsidRPr="008A423F">
              <w:rPr>
                <w:rFonts w:ascii="Arial" w:hAnsi="Arial" w:cs="Arial"/>
                <w:sz w:val="18"/>
                <w:szCs w:val="18"/>
              </w:rPr>
              <w:instrText xml:space="preserve"> =product(ABOVE) \# "#,##0" </w:instrText>
            </w:r>
            <w:r w:rsidRPr="008A423F">
              <w:rPr>
                <w:rFonts w:ascii="Arial" w:hAnsi="Arial" w:cs="Arial"/>
                <w:sz w:val="18"/>
                <w:szCs w:val="18"/>
              </w:rPr>
              <w:fldChar w:fldCharType="separate"/>
            </w:r>
            <w:r w:rsidR="0072552B" w:rsidRPr="008A423F">
              <w:rPr>
                <w:rFonts w:ascii="Arial" w:hAnsi="Arial" w:cs="Arial"/>
                <w:noProof/>
                <w:sz w:val="18"/>
                <w:szCs w:val="18"/>
              </w:rPr>
              <w:t xml:space="preserve"> 520</w:t>
            </w:r>
            <w:r w:rsidRPr="008A423F">
              <w:rPr>
                <w:rFonts w:ascii="Arial" w:hAnsi="Arial" w:cs="Arial"/>
                <w:sz w:val="18"/>
                <w:szCs w:val="18"/>
              </w:rPr>
              <w:fldChar w:fldCharType="end"/>
            </w:r>
          </w:p>
        </w:tc>
        <w:tc>
          <w:tcPr>
            <w:tcW w:w="1107" w:type="dxa"/>
            <w:vAlign w:val="center"/>
          </w:tcPr>
          <w:p w14:paraId="1FBE3A87" w14:textId="77777777" w:rsidR="001F128E" w:rsidRPr="008A423F"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A423F">
              <w:rPr>
                <w:rFonts w:ascii="Arial" w:hAnsi="Arial" w:cs="Arial"/>
                <w:sz w:val="18"/>
                <w:szCs w:val="18"/>
              </w:rPr>
              <w:t>75/10</w:t>
            </w:r>
          </w:p>
        </w:tc>
      </w:tr>
      <w:tr w:rsidR="001F128E" w:rsidRPr="00F63C56" w14:paraId="1718DCDF" w14:textId="77777777" w:rsidTr="009E623E">
        <w:tc>
          <w:tcPr>
            <w:cnfStyle w:val="001000000000" w:firstRow="0" w:lastRow="0" w:firstColumn="1" w:lastColumn="0" w:oddVBand="0" w:evenVBand="0" w:oddHBand="0" w:evenHBand="0" w:firstRowFirstColumn="0" w:firstRowLastColumn="0" w:lastRowFirstColumn="0" w:lastRowLastColumn="0"/>
            <w:tcW w:w="1115" w:type="dxa"/>
            <w:vAlign w:val="center"/>
          </w:tcPr>
          <w:p w14:paraId="7E6A6B09" w14:textId="77777777" w:rsidR="001F128E" w:rsidRPr="00F63C56" w:rsidRDefault="001F128E" w:rsidP="009E623E">
            <w:pPr>
              <w:pStyle w:val="Textoindependiente"/>
              <w:jc w:val="left"/>
              <w:rPr>
                <w:rFonts w:ascii="Arial" w:hAnsi="Arial" w:cs="Arial"/>
              </w:rPr>
            </w:pPr>
            <w:r w:rsidRPr="00F63C56">
              <w:rPr>
                <w:rFonts w:ascii="Arial" w:hAnsi="Arial" w:cs="Arial"/>
              </w:rPr>
              <w:t>TURNOS TOTALES</w:t>
            </w:r>
          </w:p>
        </w:tc>
        <w:tc>
          <w:tcPr>
            <w:tcW w:w="2255" w:type="dxa"/>
            <w:gridSpan w:val="2"/>
            <w:vAlign w:val="center"/>
          </w:tcPr>
          <w:p w14:paraId="53992896" w14:textId="4FE0ED1A"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F63C56">
              <w:rPr>
                <w:rFonts w:ascii="Arial" w:hAnsi="Arial" w:cs="Arial"/>
                <w:b/>
                <w:bCs/>
              </w:rPr>
              <w:t>4,</w:t>
            </w:r>
            <w:r w:rsidR="00722040" w:rsidRPr="00F63C56">
              <w:rPr>
                <w:rFonts w:ascii="Arial" w:hAnsi="Arial" w:cs="Arial"/>
                <w:b/>
                <w:bCs/>
              </w:rPr>
              <w:t>345</w:t>
            </w:r>
          </w:p>
        </w:tc>
        <w:tc>
          <w:tcPr>
            <w:tcW w:w="3362" w:type="dxa"/>
            <w:gridSpan w:val="3"/>
            <w:shd w:val="clear" w:color="auto" w:fill="auto"/>
            <w:vAlign w:val="center"/>
          </w:tcPr>
          <w:p w14:paraId="35B6E71F"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F63C56">
              <w:rPr>
                <w:rFonts w:ascii="Arial" w:hAnsi="Arial" w:cs="Arial"/>
                <w:b/>
                <w:bCs/>
              </w:rPr>
              <w:t>85</w:t>
            </w:r>
          </w:p>
        </w:tc>
        <w:tc>
          <w:tcPr>
            <w:tcW w:w="3333" w:type="dxa"/>
            <w:gridSpan w:val="3"/>
            <w:vAlign w:val="center"/>
          </w:tcPr>
          <w:p w14:paraId="44CD67EE" w14:textId="06F4B05E"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F63C56">
              <w:rPr>
                <w:rFonts w:ascii="Arial" w:hAnsi="Arial" w:cs="Arial"/>
                <w:b/>
                <w:bCs/>
              </w:rPr>
              <w:fldChar w:fldCharType="begin"/>
            </w:r>
            <w:r w:rsidRPr="00F63C56">
              <w:rPr>
                <w:rFonts w:ascii="Arial" w:hAnsi="Arial" w:cs="Arial"/>
                <w:b/>
                <w:bCs/>
              </w:rPr>
              <w:instrText xml:space="preserve"> =sum(left) </w:instrText>
            </w:r>
            <w:r w:rsidRPr="00F63C56">
              <w:rPr>
                <w:rFonts w:ascii="Arial" w:hAnsi="Arial" w:cs="Arial"/>
                <w:b/>
                <w:bCs/>
              </w:rPr>
              <w:fldChar w:fldCharType="separate"/>
            </w:r>
            <w:r w:rsidR="00722040" w:rsidRPr="00F63C56">
              <w:rPr>
                <w:rFonts w:ascii="Arial" w:hAnsi="Arial" w:cs="Arial"/>
                <w:b/>
                <w:bCs/>
                <w:noProof/>
              </w:rPr>
              <w:t>4,430</w:t>
            </w:r>
            <w:r w:rsidRPr="00F63C56">
              <w:rPr>
                <w:rFonts w:ascii="Arial" w:hAnsi="Arial" w:cs="Arial"/>
                <w:b/>
                <w:bCs/>
              </w:rPr>
              <w:fldChar w:fldCharType="end"/>
            </w:r>
          </w:p>
        </w:tc>
      </w:tr>
    </w:tbl>
    <w:p w14:paraId="74DD883A" w14:textId="5C72C435" w:rsidR="001F128E" w:rsidRDefault="001F128E" w:rsidP="001F128E">
      <w:pPr>
        <w:pStyle w:val="Textoindependiente"/>
        <w:rPr>
          <w:rFonts w:ascii="Arial" w:hAnsi="Arial" w:cs="Arial"/>
          <w:sz w:val="22"/>
          <w:szCs w:val="22"/>
        </w:rPr>
      </w:pPr>
      <w:r>
        <w:rPr>
          <w:rFonts w:ascii="Arial" w:hAnsi="Arial" w:cs="Arial"/>
          <w:sz w:val="22"/>
          <w:szCs w:val="22"/>
        </w:rPr>
        <w:lastRenderedPageBreak/>
        <w:t xml:space="preserve">Derivado de lo anterior, la distribución que atenderá </w:t>
      </w:r>
      <w:r w:rsidR="0002001B">
        <w:rPr>
          <w:rFonts w:ascii="Arial" w:hAnsi="Arial" w:cs="Arial"/>
          <w:sz w:val="22"/>
          <w:szCs w:val="22"/>
        </w:rPr>
        <w:t>la persona participante adjudicada</w:t>
      </w:r>
      <w:r>
        <w:rPr>
          <w:rFonts w:ascii="Arial" w:hAnsi="Arial" w:cs="Arial"/>
          <w:sz w:val="22"/>
          <w:szCs w:val="22"/>
        </w:rPr>
        <w:t xml:space="preserve"> para el inicio de la relación contractual que</w:t>
      </w:r>
      <w:r w:rsidR="00E45AFB">
        <w:rPr>
          <w:rFonts w:ascii="Arial" w:hAnsi="Arial" w:cs="Arial"/>
          <w:sz w:val="22"/>
          <w:szCs w:val="22"/>
        </w:rPr>
        <w:t>da</w:t>
      </w:r>
      <w:r>
        <w:rPr>
          <w:rFonts w:ascii="Arial" w:hAnsi="Arial" w:cs="Arial"/>
          <w:sz w:val="22"/>
          <w:szCs w:val="22"/>
        </w:rPr>
        <w:t xml:space="preserve"> de la forma</w:t>
      </w:r>
      <w:r w:rsidR="00F63C56" w:rsidRPr="00F63C56">
        <w:rPr>
          <w:rFonts w:ascii="Arial" w:hAnsi="Arial" w:cs="Arial"/>
          <w:sz w:val="22"/>
          <w:szCs w:val="22"/>
        </w:rPr>
        <w:t xml:space="preserve"> </w:t>
      </w:r>
      <w:r w:rsidR="00F63C56">
        <w:rPr>
          <w:rFonts w:ascii="Arial" w:hAnsi="Arial" w:cs="Arial"/>
          <w:sz w:val="22"/>
          <w:szCs w:val="22"/>
        </w:rPr>
        <w:t>siguiente</w:t>
      </w:r>
      <w:r>
        <w:rPr>
          <w:rFonts w:ascii="Arial" w:hAnsi="Arial" w:cs="Arial"/>
          <w:sz w:val="22"/>
          <w:szCs w:val="22"/>
        </w:rPr>
        <w:t>:</w:t>
      </w:r>
    </w:p>
    <w:p w14:paraId="71BFFE39" w14:textId="4D9F124C" w:rsidR="001F128E" w:rsidRDefault="001F128E" w:rsidP="001F128E">
      <w:pPr>
        <w:pStyle w:val="Textoindependiente"/>
        <w:rPr>
          <w:rFonts w:ascii="Arial" w:hAnsi="Arial" w:cs="Arial"/>
          <w:sz w:val="16"/>
          <w:szCs w:val="16"/>
        </w:rPr>
      </w:pPr>
    </w:p>
    <w:p w14:paraId="7E387D1E" w14:textId="0CAAD819" w:rsidR="0085370D" w:rsidRPr="00B02F79" w:rsidRDefault="0085370D" w:rsidP="00F63C56">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B02F79">
        <w:rPr>
          <w:rFonts w:ascii="Arial" w:hAnsi="Arial" w:cs="Arial"/>
          <w:b/>
          <w:bCs/>
          <w:sz w:val="18"/>
          <w:szCs w:val="18"/>
        </w:rPr>
        <w:t>SALA SUPERIOR</w:t>
      </w:r>
    </w:p>
    <w:tbl>
      <w:tblPr>
        <w:tblStyle w:val="Tablaconcuadrcula3-nfasis3"/>
        <w:tblpPr w:leftFromText="141" w:rightFromText="141" w:vertAnchor="text" w:tblpXSpec="center" w:tblpY="1"/>
        <w:tblOverlap w:val="never"/>
        <w:tblW w:w="8386" w:type="dxa"/>
        <w:tblLook w:val="04A0" w:firstRow="1" w:lastRow="0" w:firstColumn="1" w:lastColumn="0" w:noHBand="0" w:noVBand="1"/>
      </w:tblPr>
      <w:tblGrid>
        <w:gridCol w:w="2633"/>
        <w:gridCol w:w="1901"/>
        <w:gridCol w:w="976"/>
        <w:gridCol w:w="1900"/>
        <w:gridCol w:w="976"/>
      </w:tblGrid>
      <w:tr w:rsidR="0085370D" w:rsidRPr="00F63C56" w14:paraId="18F6D291" w14:textId="77777777" w:rsidTr="00B752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6" w:type="dxa"/>
            <w:vAlign w:val="center"/>
          </w:tcPr>
          <w:p w14:paraId="3045801F" w14:textId="77777777" w:rsidR="0085370D" w:rsidRPr="00F63C56" w:rsidRDefault="0085370D" w:rsidP="009E623E">
            <w:pPr>
              <w:pStyle w:val="Textoindependiente"/>
              <w:jc w:val="center"/>
              <w:rPr>
                <w:rFonts w:ascii="Arial" w:hAnsi="Arial" w:cs="Arial"/>
                <w:sz w:val="18"/>
                <w:szCs w:val="18"/>
              </w:rPr>
            </w:pPr>
            <w:r w:rsidRPr="00F63C56">
              <w:rPr>
                <w:rFonts w:ascii="Arial" w:hAnsi="Arial" w:cs="Arial"/>
                <w:sz w:val="18"/>
                <w:szCs w:val="18"/>
              </w:rPr>
              <w:t>INMUEBLE</w:t>
            </w:r>
          </w:p>
        </w:tc>
        <w:tc>
          <w:tcPr>
            <w:tcW w:w="2835" w:type="dxa"/>
            <w:gridSpan w:val="2"/>
            <w:vAlign w:val="center"/>
          </w:tcPr>
          <w:p w14:paraId="7551047E" w14:textId="77777777" w:rsidR="0085370D" w:rsidRPr="00F63C56" w:rsidRDefault="0085370D"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HORARIO</w:t>
            </w:r>
          </w:p>
        </w:tc>
        <w:tc>
          <w:tcPr>
            <w:tcW w:w="2835" w:type="dxa"/>
            <w:gridSpan w:val="2"/>
            <w:shd w:val="clear" w:color="auto" w:fill="auto"/>
            <w:vAlign w:val="center"/>
          </w:tcPr>
          <w:p w14:paraId="402650CE" w14:textId="77777777" w:rsidR="0085370D" w:rsidRPr="00F63C56" w:rsidRDefault="0085370D"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HORARIO</w:t>
            </w:r>
          </w:p>
        </w:tc>
      </w:tr>
      <w:tr w:rsidR="0085370D" w:rsidRPr="00F63C56" w14:paraId="4DB13072" w14:textId="77777777" w:rsidTr="00B75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6" w:type="dxa"/>
            <w:vAlign w:val="center"/>
          </w:tcPr>
          <w:p w14:paraId="18216F47" w14:textId="77777777" w:rsidR="0085370D" w:rsidRPr="00F63C56" w:rsidRDefault="0085370D" w:rsidP="009E623E">
            <w:pPr>
              <w:pStyle w:val="Textoindependiente"/>
              <w:jc w:val="center"/>
              <w:rPr>
                <w:rFonts w:ascii="Arial" w:hAnsi="Arial" w:cs="Arial"/>
                <w:sz w:val="18"/>
                <w:szCs w:val="18"/>
              </w:rPr>
            </w:pPr>
          </w:p>
        </w:tc>
        <w:tc>
          <w:tcPr>
            <w:tcW w:w="1984" w:type="dxa"/>
            <w:vAlign w:val="center"/>
          </w:tcPr>
          <w:p w14:paraId="55B6A9BE"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LUNES A VIERNES</w:t>
            </w:r>
          </w:p>
        </w:tc>
        <w:tc>
          <w:tcPr>
            <w:tcW w:w="851" w:type="dxa"/>
            <w:vAlign w:val="center"/>
          </w:tcPr>
          <w:p w14:paraId="5B9ACBA4"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w:t>
            </w:r>
          </w:p>
        </w:tc>
        <w:tc>
          <w:tcPr>
            <w:tcW w:w="1984" w:type="dxa"/>
            <w:shd w:val="clear" w:color="auto" w:fill="auto"/>
            <w:vAlign w:val="center"/>
          </w:tcPr>
          <w:p w14:paraId="5C8348D0" w14:textId="5D4F9FB4"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SÁBADO</w:t>
            </w:r>
          </w:p>
        </w:tc>
        <w:tc>
          <w:tcPr>
            <w:tcW w:w="851" w:type="dxa"/>
            <w:shd w:val="clear" w:color="auto" w:fill="auto"/>
            <w:vAlign w:val="center"/>
          </w:tcPr>
          <w:p w14:paraId="338D4588"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w:t>
            </w:r>
          </w:p>
        </w:tc>
      </w:tr>
      <w:tr w:rsidR="0085370D" w:rsidRPr="00F63C56" w14:paraId="5ECB451A" w14:textId="77777777" w:rsidTr="00B7525C">
        <w:tc>
          <w:tcPr>
            <w:cnfStyle w:val="001000000000" w:firstRow="0" w:lastRow="0" w:firstColumn="1" w:lastColumn="0" w:oddVBand="0" w:evenVBand="0" w:oddHBand="0" w:evenHBand="0" w:firstRowFirstColumn="0" w:firstRowLastColumn="0" w:lastRowFirstColumn="0" w:lastRowLastColumn="0"/>
            <w:tcW w:w="2716" w:type="dxa"/>
            <w:vAlign w:val="center"/>
          </w:tcPr>
          <w:p w14:paraId="094977E8" w14:textId="77777777" w:rsidR="0085370D" w:rsidRPr="00F63C56" w:rsidRDefault="0085370D" w:rsidP="009E623E">
            <w:pPr>
              <w:pStyle w:val="Textoindependiente"/>
              <w:jc w:val="left"/>
              <w:rPr>
                <w:rFonts w:ascii="Arial" w:hAnsi="Arial" w:cs="Arial"/>
                <w:sz w:val="18"/>
                <w:szCs w:val="18"/>
              </w:rPr>
            </w:pPr>
            <w:r w:rsidRPr="00F63C56">
              <w:rPr>
                <w:rFonts w:ascii="Arial" w:hAnsi="Arial" w:cs="Arial"/>
                <w:sz w:val="18"/>
                <w:szCs w:val="18"/>
              </w:rPr>
              <w:t>EDIFICIO SEDE.</w:t>
            </w:r>
          </w:p>
        </w:tc>
        <w:tc>
          <w:tcPr>
            <w:tcW w:w="1984" w:type="dxa"/>
            <w:vAlign w:val="center"/>
          </w:tcPr>
          <w:p w14:paraId="6289B59A"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06:30 a 14:30 horas</w:t>
            </w:r>
          </w:p>
        </w:tc>
        <w:tc>
          <w:tcPr>
            <w:tcW w:w="851" w:type="dxa"/>
            <w:vAlign w:val="center"/>
          </w:tcPr>
          <w:p w14:paraId="5808C93C" w14:textId="2C9C505B"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42</w:t>
            </w:r>
          </w:p>
        </w:tc>
        <w:tc>
          <w:tcPr>
            <w:tcW w:w="1984" w:type="dxa"/>
            <w:vMerge w:val="restart"/>
            <w:shd w:val="clear" w:color="auto" w:fill="auto"/>
            <w:vAlign w:val="center"/>
          </w:tcPr>
          <w:p w14:paraId="641CD90A"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07:00 a 15:00 horas</w:t>
            </w:r>
          </w:p>
        </w:tc>
        <w:tc>
          <w:tcPr>
            <w:tcW w:w="851" w:type="dxa"/>
            <w:vMerge w:val="restart"/>
            <w:shd w:val="clear" w:color="auto" w:fill="auto"/>
            <w:vAlign w:val="center"/>
          </w:tcPr>
          <w:p w14:paraId="41BF3118" w14:textId="7A02ADD3"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34</w:t>
            </w:r>
          </w:p>
        </w:tc>
      </w:tr>
      <w:tr w:rsidR="0085370D" w:rsidRPr="00F63C56" w14:paraId="3A418172" w14:textId="77777777" w:rsidTr="00B75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6" w:type="dxa"/>
            <w:vAlign w:val="center"/>
          </w:tcPr>
          <w:p w14:paraId="6861A30F" w14:textId="77777777" w:rsidR="0085370D" w:rsidRPr="00F63C56" w:rsidRDefault="0085370D" w:rsidP="009E623E">
            <w:pPr>
              <w:pStyle w:val="Textoindependiente"/>
              <w:jc w:val="left"/>
              <w:rPr>
                <w:rFonts w:ascii="Arial" w:hAnsi="Arial" w:cs="Arial"/>
                <w:sz w:val="18"/>
                <w:szCs w:val="18"/>
              </w:rPr>
            </w:pPr>
          </w:p>
        </w:tc>
        <w:tc>
          <w:tcPr>
            <w:tcW w:w="1984" w:type="dxa"/>
            <w:vAlign w:val="center"/>
          </w:tcPr>
          <w:p w14:paraId="04B96067"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De 14:00 a 21:30 horas</w:t>
            </w:r>
          </w:p>
        </w:tc>
        <w:tc>
          <w:tcPr>
            <w:tcW w:w="851" w:type="dxa"/>
            <w:vAlign w:val="center"/>
          </w:tcPr>
          <w:p w14:paraId="56B3FCC0" w14:textId="7C552F83"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24</w:t>
            </w:r>
          </w:p>
        </w:tc>
        <w:tc>
          <w:tcPr>
            <w:tcW w:w="1984" w:type="dxa"/>
            <w:vMerge/>
            <w:shd w:val="clear" w:color="auto" w:fill="auto"/>
            <w:vAlign w:val="center"/>
          </w:tcPr>
          <w:p w14:paraId="51F42778"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51" w:type="dxa"/>
            <w:vMerge/>
            <w:shd w:val="clear" w:color="auto" w:fill="auto"/>
            <w:vAlign w:val="center"/>
          </w:tcPr>
          <w:p w14:paraId="1E9AF8A5"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5370D" w:rsidRPr="00F63C56" w14:paraId="044A2B0B" w14:textId="77777777" w:rsidTr="00B7525C">
        <w:tc>
          <w:tcPr>
            <w:cnfStyle w:val="001000000000" w:firstRow="0" w:lastRow="0" w:firstColumn="1" w:lastColumn="0" w:oddVBand="0" w:evenVBand="0" w:oddHBand="0" w:evenHBand="0" w:firstRowFirstColumn="0" w:firstRowLastColumn="0" w:lastRowFirstColumn="0" w:lastRowLastColumn="0"/>
            <w:tcW w:w="2716" w:type="dxa"/>
            <w:vAlign w:val="center"/>
          </w:tcPr>
          <w:p w14:paraId="400760AE" w14:textId="77777777" w:rsidR="0085370D" w:rsidRPr="00F63C56" w:rsidRDefault="0085370D" w:rsidP="009E623E">
            <w:pPr>
              <w:pStyle w:val="Textoindependiente"/>
              <w:jc w:val="left"/>
              <w:rPr>
                <w:rFonts w:ascii="Arial" w:hAnsi="Arial" w:cs="Arial"/>
                <w:sz w:val="18"/>
                <w:szCs w:val="18"/>
              </w:rPr>
            </w:pPr>
            <w:r w:rsidRPr="00F63C56">
              <w:rPr>
                <w:rFonts w:ascii="Arial" w:hAnsi="Arial" w:cs="Arial"/>
                <w:sz w:val="18"/>
                <w:szCs w:val="18"/>
              </w:rPr>
              <w:t>EDIFICIO ADMINISTRATIVO 1.</w:t>
            </w:r>
          </w:p>
        </w:tc>
        <w:tc>
          <w:tcPr>
            <w:tcW w:w="1984" w:type="dxa"/>
            <w:vAlign w:val="center"/>
          </w:tcPr>
          <w:p w14:paraId="7614D3F1"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06:30 a 14:30 horas</w:t>
            </w:r>
          </w:p>
        </w:tc>
        <w:tc>
          <w:tcPr>
            <w:tcW w:w="851" w:type="dxa"/>
            <w:vAlign w:val="center"/>
          </w:tcPr>
          <w:p w14:paraId="1813B180" w14:textId="08FD86A1"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10</w:t>
            </w:r>
          </w:p>
        </w:tc>
        <w:tc>
          <w:tcPr>
            <w:tcW w:w="1984" w:type="dxa"/>
            <w:vMerge/>
            <w:shd w:val="clear" w:color="auto" w:fill="auto"/>
            <w:vAlign w:val="center"/>
          </w:tcPr>
          <w:p w14:paraId="468D332C"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51" w:type="dxa"/>
            <w:vMerge w:val="restart"/>
            <w:shd w:val="clear" w:color="auto" w:fill="auto"/>
            <w:vAlign w:val="center"/>
          </w:tcPr>
          <w:p w14:paraId="31F0F740" w14:textId="1C6DD7DF"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12</w:t>
            </w:r>
          </w:p>
        </w:tc>
      </w:tr>
      <w:tr w:rsidR="0085370D" w:rsidRPr="00F63C56" w14:paraId="37456F5F" w14:textId="77777777" w:rsidTr="00B75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6" w:type="dxa"/>
            <w:vAlign w:val="center"/>
          </w:tcPr>
          <w:p w14:paraId="46ED5B77" w14:textId="77777777" w:rsidR="0085370D" w:rsidRPr="00F63C56" w:rsidRDefault="0085370D" w:rsidP="009E623E">
            <w:pPr>
              <w:pStyle w:val="Textoindependiente"/>
              <w:jc w:val="left"/>
              <w:rPr>
                <w:rFonts w:ascii="Arial" w:hAnsi="Arial" w:cs="Arial"/>
                <w:sz w:val="18"/>
                <w:szCs w:val="18"/>
              </w:rPr>
            </w:pPr>
          </w:p>
        </w:tc>
        <w:tc>
          <w:tcPr>
            <w:tcW w:w="1984" w:type="dxa"/>
            <w:vAlign w:val="center"/>
          </w:tcPr>
          <w:p w14:paraId="1ADAAD37"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De 14:00 a 21:30 horas</w:t>
            </w:r>
          </w:p>
        </w:tc>
        <w:tc>
          <w:tcPr>
            <w:tcW w:w="851" w:type="dxa"/>
            <w:vAlign w:val="center"/>
          </w:tcPr>
          <w:p w14:paraId="5233C74F" w14:textId="2542427F"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8</w:t>
            </w:r>
          </w:p>
        </w:tc>
        <w:tc>
          <w:tcPr>
            <w:tcW w:w="1984" w:type="dxa"/>
            <w:vMerge/>
            <w:shd w:val="clear" w:color="auto" w:fill="auto"/>
            <w:vAlign w:val="center"/>
          </w:tcPr>
          <w:p w14:paraId="2772019C"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51" w:type="dxa"/>
            <w:vMerge/>
            <w:shd w:val="clear" w:color="auto" w:fill="auto"/>
            <w:vAlign w:val="center"/>
          </w:tcPr>
          <w:p w14:paraId="5BB48454"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5370D" w:rsidRPr="00F63C56" w14:paraId="2C1DE5FC" w14:textId="77777777" w:rsidTr="00B7525C">
        <w:tc>
          <w:tcPr>
            <w:cnfStyle w:val="001000000000" w:firstRow="0" w:lastRow="0" w:firstColumn="1" w:lastColumn="0" w:oddVBand="0" w:evenVBand="0" w:oddHBand="0" w:evenHBand="0" w:firstRowFirstColumn="0" w:firstRowLastColumn="0" w:lastRowFirstColumn="0" w:lastRowLastColumn="0"/>
            <w:tcW w:w="2716" w:type="dxa"/>
            <w:vAlign w:val="center"/>
          </w:tcPr>
          <w:p w14:paraId="6FBB553F" w14:textId="77777777" w:rsidR="0085370D" w:rsidRPr="00F63C56" w:rsidRDefault="0085370D" w:rsidP="009E623E">
            <w:pPr>
              <w:pStyle w:val="Textoindependiente"/>
              <w:jc w:val="left"/>
              <w:rPr>
                <w:rFonts w:ascii="Arial" w:hAnsi="Arial" w:cs="Arial"/>
                <w:sz w:val="18"/>
                <w:szCs w:val="18"/>
              </w:rPr>
            </w:pPr>
            <w:r w:rsidRPr="00F63C56">
              <w:rPr>
                <w:rFonts w:ascii="Arial" w:hAnsi="Arial" w:cs="Arial"/>
                <w:sz w:val="18"/>
                <w:szCs w:val="18"/>
              </w:rPr>
              <w:t>EDIFICIO SEDE DEL ARCHIVO INSTITUCIONAL.</w:t>
            </w:r>
          </w:p>
        </w:tc>
        <w:tc>
          <w:tcPr>
            <w:tcW w:w="1984" w:type="dxa"/>
            <w:vAlign w:val="center"/>
          </w:tcPr>
          <w:p w14:paraId="00C25730"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06:30 a 14:30 horas</w:t>
            </w:r>
          </w:p>
        </w:tc>
        <w:tc>
          <w:tcPr>
            <w:tcW w:w="851" w:type="dxa"/>
            <w:vAlign w:val="center"/>
          </w:tcPr>
          <w:p w14:paraId="3A97854F" w14:textId="19A251DE"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4</w:t>
            </w:r>
          </w:p>
        </w:tc>
        <w:tc>
          <w:tcPr>
            <w:tcW w:w="1984" w:type="dxa"/>
            <w:vMerge/>
            <w:shd w:val="clear" w:color="auto" w:fill="auto"/>
            <w:vAlign w:val="center"/>
          </w:tcPr>
          <w:p w14:paraId="61E1FC5E"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51" w:type="dxa"/>
            <w:vMerge w:val="restart"/>
            <w:shd w:val="clear" w:color="auto" w:fill="auto"/>
            <w:vAlign w:val="center"/>
          </w:tcPr>
          <w:p w14:paraId="359B9131" w14:textId="405DE0D6"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4</w:t>
            </w:r>
          </w:p>
        </w:tc>
      </w:tr>
      <w:tr w:rsidR="0085370D" w:rsidRPr="00F63C56" w14:paraId="705EA936" w14:textId="77777777" w:rsidTr="00B75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6" w:type="dxa"/>
            <w:vAlign w:val="center"/>
          </w:tcPr>
          <w:p w14:paraId="0DF7F8EE" w14:textId="77777777" w:rsidR="0085370D" w:rsidRPr="00F63C56" w:rsidRDefault="0085370D" w:rsidP="009E623E">
            <w:pPr>
              <w:pStyle w:val="Textoindependiente"/>
              <w:jc w:val="left"/>
              <w:rPr>
                <w:rFonts w:ascii="Arial" w:hAnsi="Arial" w:cs="Arial"/>
                <w:sz w:val="18"/>
                <w:szCs w:val="18"/>
              </w:rPr>
            </w:pPr>
          </w:p>
        </w:tc>
        <w:tc>
          <w:tcPr>
            <w:tcW w:w="1984" w:type="dxa"/>
            <w:vAlign w:val="center"/>
          </w:tcPr>
          <w:p w14:paraId="7D1568AC"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De 14:00 a 21:30 horas</w:t>
            </w:r>
          </w:p>
        </w:tc>
        <w:tc>
          <w:tcPr>
            <w:tcW w:w="851" w:type="dxa"/>
            <w:vAlign w:val="center"/>
          </w:tcPr>
          <w:p w14:paraId="395D80C0" w14:textId="37009E30"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2</w:t>
            </w:r>
          </w:p>
        </w:tc>
        <w:tc>
          <w:tcPr>
            <w:tcW w:w="1984" w:type="dxa"/>
            <w:vMerge/>
            <w:shd w:val="clear" w:color="auto" w:fill="auto"/>
            <w:vAlign w:val="center"/>
          </w:tcPr>
          <w:p w14:paraId="53211FBD"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51" w:type="dxa"/>
            <w:vMerge/>
            <w:shd w:val="clear" w:color="auto" w:fill="auto"/>
            <w:vAlign w:val="center"/>
          </w:tcPr>
          <w:p w14:paraId="38CB7545"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5370D" w:rsidRPr="00F63C56" w14:paraId="7AEE5F89" w14:textId="77777777" w:rsidTr="00B7525C">
        <w:tc>
          <w:tcPr>
            <w:cnfStyle w:val="001000000000" w:firstRow="0" w:lastRow="0" w:firstColumn="1" w:lastColumn="0" w:oddVBand="0" w:evenVBand="0" w:oddHBand="0" w:evenHBand="0" w:firstRowFirstColumn="0" w:firstRowLastColumn="0" w:lastRowFirstColumn="0" w:lastRowLastColumn="0"/>
            <w:tcW w:w="2716" w:type="dxa"/>
            <w:vAlign w:val="center"/>
          </w:tcPr>
          <w:p w14:paraId="45B688DD" w14:textId="77777777" w:rsidR="0085370D" w:rsidRPr="00F63C56" w:rsidRDefault="0085370D" w:rsidP="009E623E">
            <w:pPr>
              <w:pStyle w:val="Textoindependiente"/>
              <w:jc w:val="left"/>
              <w:rPr>
                <w:rFonts w:ascii="Arial" w:hAnsi="Arial" w:cs="Arial"/>
                <w:sz w:val="18"/>
                <w:szCs w:val="18"/>
              </w:rPr>
            </w:pPr>
            <w:r w:rsidRPr="00F63C56">
              <w:rPr>
                <w:rFonts w:ascii="Arial" w:hAnsi="Arial" w:cs="Arial"/>
                <w:sz w:val="18"/>
                <w:szCs w:val="18"/>
              </w:rPr>
              <w:t>EDIFICIO ADMINISTRATIVO 2.</w:t>
            </w:r>
          </w:p>
        </w:tc>
        <w:tc>
          <w:tcPr>
            <w:tcW w:w="1984" w:type="dxa"/>
            <w:vAlign w:val="center"/>
          </w:tcPr>
          <w:p w14:paraId="06AD5D6E"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06:30 a 14:30 horas</w:t>
            </w:r>
          </w:p>
        </w:tc>
        <w:tc>
          <w:tcPr>
            <w:tcW w:w="851" w:type="dxa"/>
            <w:vAlign w:val="center"/>
          </w:tcPr>
          <w:p w14:paraId="43E601F4" w14:textId="714BD7A8"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12</w:t>
            </w:r>
          </w:p>
        </w:tc>
        <w:tc>
          <w:tcPr>
            <w:tcW w:w="1984" w:type="dxa"/>
            <w:vMerge/>
            <w:shd w:val="clear" w:color="auto" w:fill="auto"/>
            <w:vAlign w:val="center"/>
          </w:tcPr>
          <w:p w14:paraId="69E5C1EF"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51" w:type="dxa"/>
            <w:vMerge w:val="restart"/>
            <w:shd w:val="clear" w:color="auto" w:fill="auto"/>
            <w:vAlign w:val="center"/>
          </w:tcPr>
          <w:p w14:paraId="2E4DD4ED" w14:textId="2A5253C9"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10</w:t>
            </w:r>
          </w:p>
        </w:tc>
      </w:tr>
      <w:tr w:rsidR="0085370D" w:rsidRPr="00F63C56" w14:paraId="168E2E5F" w14:textId="77777777" w:rsidTr="00B75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6" w:type="dxa"/>
            <w:vAlign w:val="center"/>
          </w:tcPr>
          <w:p w14:paraId="529065F6" w14:textId="77777777" w:rsidR="0085370D" w:rsidRPr="00F63C56" w:rsidRDefault="0085370D" w:rsidP="009E623E">
            <w:pPr>
              <w:pStyle w:val="Textoindependiente"/>
              <w:jc w:val="left"/>
              <w:rPr>
                <w:rFonts w:ascii="Arial" w:hAnsi="Arial" w:cs="Arial"/>
                <w:sz w:val="18"/>
                <w:szCs w:val="18"/>
              </w:rPr>
            </w:pPr>
          </w:p>
        </w:tc>
        <w:tc>
          <w:tcPr>
            <w:tcW w:w="1984" w:type="dxa"/>
            <w:vAlign w:val="center"/>
          </w:tcPr>
          <w:p w14:paraId="08A45E8B"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De 14:00 a 21:30 horas</w:t>
            </w:r>
          </w:p>
        </w:tc>
        <w:tc>
          <w:tcPr>
            <w:tcW w:w="851" w:type="dxa"/>
            <w:vAlign w:val="center"/>
          </w:tcPr>
          <w:p w14:paraId="24CBBB9C" w14:textId="79964968"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8</w:t>
            </w:r>
          </w:p>
        </w:tc>
        <w:tc>
          <w:tcPr>
            <w:tcW w:w="1984" w:type="dxa"/>
            <w:vMerge/>
            <w:shd w:val="clear" w:color="auto" w:fill="auto"/>
            <w:vAlign w:val="center"/>
          </w:tcPr>
          <w:p w14:paraId="36E92398"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51" w:type="dxa"/>
            <w:vMerge/>
            <w:shd w:val="clear" w:color="auto" w:fill="auto"/>
            <w:vAlign w:val="center"/>
          </w:tcPr>
          <w:p w14:paraId="2907427B" w14:textId="77777777" w:rsidR="0085370D" w:rsidRPr="00F63C56" w:rsidRDefault="0085370D"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5370D" w:rsidRPr="00F63C56" w14:paraId="76FC5806" w14:textId="77777777" w:rsidTr="00B7525C">
        <w:tc>
          <w:tcPr>
            <w:cnfStyle w:val="001000000000" w:firstRow="0" w:lastRow="0" w:firstColumn="1" w:lastColumn="0" w:oddVBand="0" w:evenVBand="0" w:oddHBand="0" w:evenHBand="0" w:firstRowFirstColumn="0" w:firstRowLastColumn="0" w:lastRowFirstColumn="0" w:lastRowLastColumn="0"/>
            <w:tcW w:w="2716" w:type="dxa"/>
            <w:vAlign w:val="center"/>
          </w:tcPr>
          <w:p w14:paraId="72A0717E" w14:textId="77777777" w:rsidR="0085370D" w:rsidRPr="00F63C56" w:rsidRDefault="0085370D" w:rsidP="009E623E">
            <w:pPr>
              <w:pStyle w:val="Textoindependiente"/>
              <w:jc w:val="left"/>
              <w:rPr>
                <w:rFonts w:ascii="Arial" w:hAnsi="Arial" w:cs="Arial"/>
                <w:sz w:val="18"/>
                <w:szCs w:val="18"/>
              </w:rPr>
            </w:pPr>
          </w:p>
        </w:tc>
        <w:tc>
          <w:tcPr>
            <w:tcW w:w="1984" w:type="dxa"/>
            <w:vAlign w:val="center"/>
          </w:tcPr>
          <w:p w14:paraId="102EF1AD"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TOTAL</w:t>
            </w:r>
          </w:p>
        </w:tc>
        <w:tc>
          <w:tcPr>
            <w:tcW w:w="851" w:type="dxa"/>
            <w:vAlign w:val="center"/>
          </w:tcPr>
          <w:p w14:paraId="73FA39E9" w14:textId="3BD62068"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=SUM(ABOVE) </w:instrText>
            </w:r>
            <w:r w:rsidRPr="00F63C56">
              <w:rPr>
                <w:rFonts w:ascii="Arial" w:hAnsi="Arial" w:cs="Arial"/>
                <w:b/>
                <w:bCs/>
                <w:sz w:val="18"/>
                <w:szCs w:val="18"/>
              </w:rPr>
              <w:fldChar w:fldCharType="separate"/>
            </w:r>
            <w:r w:rsidRPr="00F63C56">
              <w:rPr>
                <w:rFonts w:ascii="Arial" w:hAnsi="Arial" w:cs="Arial"/>
                <w:b/>
                <w:bCs/>
                <w:noProof/>
                <w:sz w:val="18"/>
                <w:szCs w:val="18"/>
              </w:rPr>
              <w:t>110</w:t>
            </w:r>
            <w:r w:rsidRPr="00F63C56">
              <w:rPr>
                <w:rFonts w:ascii="Arial" w:hAnsi="Arial" w:cs="Arial"/>
                <w:b/>
                <w:bCs/>
                <w:sz w:val="18"/>
                <w:szCs w:val="18"/>
              </w:rPr>
              <w:fldChar w:fldCharType="end"/>
            </w:r>
          </w:p>
        </w:tc>
        <w:tc>
          <w:tcPr>
            <w:tcW w:w="1984" w:type="dxa"/>
            <w:shd w:val="clear" w:color="auto" w:fill="auto"/>
            <w:vAlign w:val="center"/>
          </w:tcPr>
          <w:p w14:paraId="618C8519" w14:textId="77777777"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TOTAL</w:t>
            </w:r>
          </w:p>
        </w:tc>
        <w:tc>
          <w:tcPr>
            <w:tcW w:w="851" w:type="dxa"/>
            <w:shd w:val="clear" w:color="auto" w:fill="auto"/>
            <w:vAlign w:val="center"/>
          </w:tcPr>
          <w:p w14:paraId="66DAE7D2" w14:textId="5096DDCB" w:rsidR="0085370D" w:rsidRPr="00F63C56" w:rsidRDefault="0085370D"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=SUM(ABOVE) </w:instrText>
            </w:r>
            <w:r w:rsidRPr="00F63C56">
              <w:rPr>
                <w:rFonts w:ascii="Arial" w:hAnsi="Arial" w:cs="Arial"/>
                <w:b/>
                <w:bCs/>
                <w:sz w:val="18"/>
                <w:szCs w:val="18"/>
              </w:rPr>
              <w:fldChar w:fldCharType="separate"/>
            </w:r>
            <w:r w:rsidRPr="00F63C56">
              <w:rPr>
                <w:rFonts w:ascii="Arial" w:hAnsi="Arial" w:cs="Arial"/>
                <w:b/>
                <w:bCs/>
                <w:noProof/>
                <w:sz w:val="18"/>
                <w:szCs w:val="18"/>
              </w:rPr>
              <w:t>60</w:t>
            </w:r>
            <w:r w:rsidRPr="00F63C56">
              <w:rPr>
                <w:rFonts w:ascii="Arial" w:hAnsi="Arial" w:cs="Arial"/>
                <w:b/>
                <w:bCs/>
                <w:sz w:val="18"/>
                <w:szCs w:val="18"/>
              </w:rPr>
              <w:fldChar w:fldCharType="end"/>
            </w:r>
          </w:p>
        </w:tc>
      </w:tr>
    </w:tbl>
    <w:p w14:paraId="49C9DE3B" w14:textId="77777777" w:rsidR="001F128E" w:rsidRDefault="001F128E" w:rsidP="001F128E">
      <w:pPr>
        <w:pStyle w:val="Textoindependiente"/>
        <w:rPr>
          <w:rFonts w:ascii="Arial" w:hAnsi="Arial" w:cs="Arial"/>
          <w:b/>
          <w:bCs/>
          <w:color w:val="000000"/>
          <w:sz w:val="16"/>
          <w:szCs w:val="16"/>
        </w:rPr>
      </w:pPr>
    </w:p>
    <w:p w14:paraId="15F1CB60" w14:textId="77777777" w:rsidR="00B7525C" w:rsidRDefault="00B7525C" w:rsidP="005C558F">
      <w:pPr>
        <w:pStyle w:val="Textoindependiente"/>
        <w:rPr>
          <w:rFonts w:ascii="Arial" w:hAnsi="Arial" w:cs="Arial"/>
          <w:i/>
          <w:iCs/>
          <w:sz w:val="18"/>
          <w:szCs w:val="18"/>
        </w:rPr>
      </w:pPr>
    </w:p>
    <w:p w14:paraId="2F8485FC" w14:textId="77777777" w:rsidR="00B7525C" w:rsidRDefault="00B7525C" w:rsidP="005C558F">
      <w:pPr>
        <w:pStyle w:val="Textoindependiente"/>
        <w:rPr>
          <w:rFonts w:ascii="Arial" w:hAnsi="Arial" w:cs="Arial"/>
          <w:i/>
          <w:iCs/>
          <w:sz w:val="18"/>
          <w:szCs w:val="18"/>
        </w:rPr>
      </w:pPr>
    </w:p>
    <w:p w14:paraId="5DD6B6FC" w14:textId="77777777" w:rsidR="00B7525C" w:rsidRDefault="00B7525C" w:rsidP="005C558F">
      <w:pPr>
        <w:pStyle w:val="Textoindependiente"/>
        <w:rPr>
          <w:rFonts w:ascii="Arial" w:hAnsi="Arial" w:cs="Arial"/>
          <w:i/>
          <w:iCs/>
          <w:sz w:val="18"/>
          <w:szCs w:val="18"/>
        </w:rPr>
      </w:pPr>
    </w:p>
    <w:p w14:paraId="7BFED3CA" w14:textId="77777777" w:rsidR="00B7525C" w:rsidRDefault="00B7525C" w:rsidP="005C558F">
      <w:pPr>
        <w:pStyle w:val="Textoindependiente"/>
        <w:rPr>
          <w:rFonts w:ascii="Arial" w:hAnsi="Arial" w:cs="Arial"/>
          <w:i/>
          <w:iCs/>
          <w:sz w:val="18"/>
          <w:szCs w:val="18"/>
        </w:rPr>
      </w:pPr>
    </w:p>
    <w:p w14:paraId="4DCC2112" w14:textId="77777777" w:rsidR="00B7525C" w:rsidRDefault="00B7525C" w:rsidP="005C558F">
      <w:pPr>
        <w:pStyle w:val="Textoindependiente"/>
        <w:rPr>
          <w:rFonts w:ascii="Arial" w:hAnsi="Arial" w:cs="Arial"/>
          <w:i/>
          <w:iCs/>
          <w:sz w:val="18"/>
          <w:szCs w:val="18"/>
        </w:rPr>
      </w:pPr>
    </w:p>
    <w:p w14:paraId="26012D5D" w14:textId="77777777" w:rsidR="00B7525C" w:rsidRDefault="00B7525C" w:rsidP="005C558F">
      <w:pPr>
        <w:pStyle w:val="Textoindependiente"/>
        <w:rPr>
          <w:rFonts w:ascii="Arial" w:hAnsi="Arial" w:cs="Arial"/>
          <w:i/>
          <w:iCs/>
          <w:sz w:val="18"/>
          <w:szCs w:val="18"/>
        </w:rPr>
      </w:pPr>
    </w:p>
    <w:p w14:paraId="31071D68" w14:textId="77777777" w:rsidR="00B7525C" w:rsidRDefault="00B7525C" w:rsidP="005C558F">
      <w:pPr>
        <w:pStyle w:val="Textoindependiente"/>
        <w:rPr>
          <w:rFonts w:ascii="Arial" w:hAnsi="Arial" w:cs="Arial"/>
          <w:i/>
          <w:iCs/>
          <w:sz w:val="18"/>
          <w:szCs w:val="18"/>
        </w:rPr>
      </w:pPr>
    </w:p>
    <w:p w14:paraId="0FFA318A" w14:textId="77777777" w:rsidR="00B7525C" w:rsidRDefault="00B7525C" w:rsidP="005C558F">
      <w:pPr>
        <w:pStyle w:val="Textoindependiente"/>
        <w:rPr>
          <w:rFonts w:ascii="Arial" w:hAnsi="Arial" w:cs="Arial"/>
          <w:i/>
          <w:iCs/>
          <w:sz w:val="18"/>
          <w:szCs w:val="18"/>
        </w:rPr>
      </w:pPr>
    </w:p>
    <w:p w14:paraId="3BE8E11A" w14:textId="77777777" w:rsidR="00B7525C" w:rsidRDefault="00B7525C" w:rsidP="005C558F">
      <w:pPr>
        <w:pStyle w:val="Textoindependiente"/>
        <w:rPr>
          <w:rFonts w:ascii="Arial" w:hAnsi="Arial" w:cs="Arial"/>
          <w:i/>
          <w:iCs/>
          <w:sz w:val="18"/>
          <w:szCs w:val="18"/>
        </w:rPr>
      </w:pPr>
    </w:p>
    <w:p w14:paraId="43549001" w14:textId="77777777" w:rsidR="00B7525C" w:rsidRDefault="00B7525C" w:rsidP="005C558F">
      <w:pPr>
        <w:pStyle w:val="Textoindependiente"/>
        <w:rPr>
          <w:rFonts w:ascii="Arial" w:hAnsi="Arial" w:cs="Arial"/>
          <w:i/>
          <w:iCs/>
          <w:sz w:val="18"/>
          <w:szCs w:val="18"/>
        </w:rPr>
      </w:pPr>
    </w:p>
    <w:p w14:paraId="15974E31" w14:textId="77777777" w:rsidR="00B7525C" w:rsidRDefault="00B7525C" w:rsidP="005C558F">
      <w:pPr>
        <w:pStyle w:val="Textoindependiente"/>
        <w:rPr>
          <w:rFonts w:ascii="Arial" w:hAnsi="Arial" w:cs="Arial"/>
          <w:i/>
          <w:iCs/>
          <w:sz w:val="18"/>
          <w:szCs w:val="18"/>
        </w:rPr>
      </w:pPr>
    </w:p>
    <w:p w14:paraId="44EAF7E6" w14:textId="77777777" w:rsidR="00B7525C" w:rsidRDefault="00B7525C" w:rsidP="005C558F">
      <w:pPr>
        <w:pStyle w:val="Textoindependiente"/>
        <w:rPr>
          <w:rFonts w:ascii="Arial" w:hAnsi="Arial" w:cs="Arial"/>
          <w:i/>
          <w:iCs/>
          <w:sz w:val="18"/>
          <w:szCs w:val="18"/>
        </w:rPr>
      </w:pPr>
    </w:p>
    <w:p w14:paraId="2DA6D7AD" w14:textId="77777777" w:rsidR="00F63C56" w:rsidRDefault="00F63C56" w:rsidP="005C558F">
      <w:pPr>
        <w:pStyle w:val="Textoindependiente"/>
        <w:rPr>
          <w:rFonts w:ascii="Arial" w:hAnsi="Arial" w:cs="Arial"/>
          <w:i/>
          <w:iCs/>
          <w:sz w:val="18"/>
          <w:szCs w:val="18"/>
        </w:rPr>
      </w:pPr>
    </w:p>
    <w:p w14:paraId="24F98A07" w14:textId="77777777" w:rsidR="00F63C56" w:rsidRDefault="00F63C56" w:rsidP="005C558F">
      <w:pPr>
        <w:pStyle w:val="Textoindependiente"/>
        <w:rPr>
          <w:rFonts w:ascii="Arial" w:hAnsi="Arial" w:cs="Arial"/>
          <w:i/>
          <w:iCs/>
          <w:sz w:val="18"/>
          <w:szCs w:val="18"/>
        </w:rPr>
      </w:pPr>
    </w:p>
    <w:p w14:paraId="36C278CB" w14:textId="77777777" w:rsidR="00F63C56" w:rsidRDefault="00F63C56" w:rsidP="005C558F">
      <w:pPr>
        <w:pStyle w:val="Textoindependiente"/>
        <w:rPr>
          <w:rFonts w:ascii="Arial" w:hAnsi="Arial" w:cs="Arial"/>
          <w:i/>
          <w:iCs/>
          <w:sz w:val="18"/>
          <w:szCs w:val="18"/>
        </w:rPr>
      </w:pPr>
    </w:p>
    <w:p w14:paraId="7EAF5D2E" w14:textId="77777777" w:rsidR="00F63C56" w:rsidRDefault="00F63C56" w:rsidP="005C558F">
      <w:pPr>
        <w:pStyle w:val="Textoindependiente"/>
        <w:rPr>
          <w:rFonts w:ascii="Arial" w:hAnsi="Arial" w:cs="Arial"/>
          <w:i/>
          <w:iCs/>
          <w:sz w:val="18"/>
          <w:szCs w:val="18"/>
        </w:rPr>
      </w:pPr>
    </w:p>
    <w:p w14:paraId="35955309" w14:textId="77777777" w:rsidR="00F63C56" w:rsidRDefault="00F63C56" w:rsidP="005C558F">
      <w:pPr>
        <w:pStyle w:val="Textoindependiente"/>
        <w:rPr>
          <w:rFonts w:ascii="Arial" w:hAnsi="Arial" w:cs="Arial"/>
          <w:i/>
          <w:iCs/>
          <w:sz w:val="18"/>
          <w:szCs w:val="18"/>
        </w:rPr>
      </w:pPr>
    </w:p>
    <w:p w14:paraId="45797690" w14:textId="77777777" w:rsidR="00F63C56" w:rsidRDefault="00F63C56" w:rsidP="005C558F">
      <w:pPr>
        <w:pStyle w:val="Textoindependiente"/>
        <w:rPr>
          <w:rFonts w:ascii="Arial" w:hAnsi="Arial" w:cs="Arial"/>
          <w:i/>
          <w:iCs/>
          <w:sz w:val="18"/>
          <w:szCs w:val="18"/>
        </w:rPr>
      </w:pPr>
    </w:p>
    <w:p w14:paraId="56589AD9" w14:textId="77777777" w:rsidR="00F63C56" w:rsidRDefault="00F63C56" w:rsidP="005C558F">
      <w:pPr>
        <w:pStyle w:val="Textoindependiente"/>
        <w:rPr>
          <w:rFonts w:ascii="Arial" w:hAnsi="Arial" w:cs="Arial"/>
          <w:i/>
          <w:iCs/>
          <w:sz w:val="18"/>
          <w:szCs w:val="18"/>
        </w:rPr>
      </w:pPr>
    </w:p>
    <w:p w14:paraId="5B535028" w14:textId="77777777" w:rsidR="00F63C56" w:rsidRDefault="00F63C56" w:rsidP="005C558F">
      <w:pPr>
        <w:pStyle w:val="Textoindependiente"/>
        <w:rPr>
          <w:rFonts w:ascii="Arial" w:hAnsi="Arial" w:cs="Arial"/>
          <w:i/>
          <w:iCs/>
          <w:sz w:val="18"/>
          <w:szCs w:val="18"/>
        </w:rPr>
      </w:pPr>
    </w:p>
    <w:p w14:paraId="2B9313A5" w14:textId="44612076" w:rsidR="005C558F" w:rsidRPr="00DE4A8A" w:rsidRDefault="005C558F" w:rsidP="005C558F">
      <w:pPr>
        <w:pStyle w:val="Textoindependiente"/>
        <w:rPr>
          <w:rFonts w:ascii="Arial" w:hAnsi="Arial" w:cs="Arial"/>
          <w:i/>
          <w:iCs/>
          <w:sz w:val="18"/>
          <w:szCs w:val="18"/>
        </w:rPr>
      </w:pPr>
      <w:r w:rsidRPr="00DE4A8A">
        <w:rPr>
          <w:rFonts w:ascii="Arial" w:hAnsi="Arial" w:cs="Arial"/>
          <w:i/>
          <w:iCs/>
          <w:sz w:val="18"/>
          <w:szCs w:val="18"/>
        </w:rPr>
        <w:t xml:space="preserve">Con motivo de apoyar en las actividades sustantivas que se deriven dentro del </w:t>
      </w:r>
      <w:r w:rsidRPr="00DE4A8A">
        <w:rPr>
          <w:rFonts w:ascii="Arial" w:hAnsi="Arial" w:cs="Arial"/>
          <w:b/>
          <w:bCs/>
          <w:i/>
          <w:iCs/>
          <w:sz w:val="18"/>
          <w:szCs w:val="18"/>
        </w:rPr>
        <w:t>Proceso Electoral Federal 2024</w:t>
      </w:r>
      <w:r w:rsidRPr="00DE4A8A">
        <w:rPr>
          <w:rFonts w:ascii="Arial" w:hAnsi="Arial" w:cs="Arial"/>
          <w:i/>
          <w:iCs/>
          <w:sz w:val="18"/>
          <w:szCs w:val="18"/>
        </w:rPr>
        <w:t xml:space="preserve">, </w:t>
      </w:r>
      <w:r w:rsidR="00214E99" w:rsidRPr="00DE4A8A">
        <w:rPr>
          <w:rFonts w:ascii="Arial" w:hAnsi="Arial" w:cs="Arial"/>
          <w:i/>
          <w:iCs/>
          <w:sz w:val="18"/>
          <w:szCs w:val="18"/>
        </w:rPr>
        <w:t>los</w:t>
      </w:r>
      <w:r w:rsidRPr="00DE4A8A">
        <w:rPr>
          <w:rFonts w:ascii="Arial" w:hAnsi="Arial" w:cs="Arial"/>
          <w:i/>
          <w:iCs/>
          <w:sz w:val="18"/>
          <w:szCs w:val="18"/>
        </w:rPr>
        <w:t xml:space="preserve"> turno</w:t>
      </w:r>
      <w:r w:rsidR="00214E99" w:rsidRPr="00DE4A8A">
        <w:rPr>
          <w:rFonts w:ascii="Arial" w:hAnsi="Arial" w:cs="Arial"/>
          <w:i/>
          <w:iCs/>
          <w:sz w:val="18"/>
          <w:szCs w:val="18"/>
        </w:rPr>
        <w:t>s</w:t>
      </w:r>
      <w:r w:rsidRPr="00DE4A8A">
        <w:rPr>
          <w:rFonts w:ascii="Arial" w:hAnsi="Arial" w:cs="Arial"/>
          <w:i/>
          <w:iCs/>
          <w:sz w:val="18"/>
          <w:szCs w:val="18"/>
        </w:rPr>
        <w:t xml:space="preserve"> tendrá</w:t>
      </w:r>
      <w:r w:rsidR="00DE4A8A" w:rsidRPr="00DE4A8A">
        <w:rPr>
          <w:rFonts w:ascii="Arial" w:hAnsi="Arial" w:cs="Arial"/>
          <w:i/>
          <w:iCs/>
          <w:sz w:val="18"/>
          <w:szCs w:val="18"/>
        </w:rPr>
        <w:t>n</w:t>
      </w:r>
      <w:r w:rsidRPr="00DE4A8A">
        <w:rPr>
          <w:rFonts w:ascii="Arial" w:hAnsi="Arial" w:cs="Arial"/>
          <w:i/>
          <w:iCs/>
          <w:sz w:val="18"/>
          <w:szCs w:val="18"/>
        </w:rPr>
        <w:t xml:space="preserve"> una vigencia a partir del 01 de </w:t>
      </w:r>
      <w:r w:rsidR="008812DC" w:rsidRPr="00DE4A8A">
        <w:rPr>
          <w:rFonts w:ascii="Arial" w:hAnsi="Arial" w:cs="Arial"/>
          <w:i/>
          <w:iCs/>
          <w:sz w:val="18"/>
          <w:szCs w:val="18"/>
        </w:rPr>
        <w:t>abril</w:t>
      </w:r>
      <w:r w:rsidRPr="00DE4A8A">
        <w:rPr>
          <w:rFonts w:ascii="Arial" w:hAnsi="Arial" w:cs="Arial"/>
          <w:i/>
          <w:iCs/>
          <w:sz w:val="18"/>
          <w:szCs w:val="18"/>
        </w:rPr>
        <w:t xml:space="preserve"> y hasta el 30 de septiembre de 2024 e</w:t>
      </w:r>
      <w:r w:rsidR="005E2F24" w:rsidRPr="00DE4A8A">
        <w:rPr>
          <w:rFonts w:ascii="Arial" w:hAnsi="Arial" w:cs="Arial"/>
          <w:i/>
          <w:iCs/>
          <w:sz w:val="18"/>
          <w:szCs w:val="18"/>
        </w:rPr>
        <w:t>n horario</w:t>
      </w:r>
      <w:r w:rsidR="000F4679" w:rsidRPr="00DE4A8A">
        <w:rPr>
          <w:rFonts w:ascii="Arial" w:hAnsi="Arial" w:cs="Arial"/>
          <w:i/>
          <w:iCs/>
          <w:sz w:val="18"/>
          <w:szCs w:val="18"/>
        </w:rPr>
        <w:t xml:space="preserve"> nocturno</w:t>
      </w:r>
      <w:r w:rsidR="005E2F24" w:rsidRPr="00DE4A8A">
        <w:rPr>
          <w:rFonts w:ascii="Arial" w:hAnsi="Arial" w:cs="Arial"/>
          <w:i/>
          <w:iCs/>
          <w:sz w:val="18"/>
          <w:szCs w:val="18"/>
        </w:rPr>
        <w:t xml:space="preserve"> de 22:00 horas </w:t>
      </w:r>
      <w:r w:rsidR="00123240" w:rsidRPr="00DE4A8A">
        <w:rPr>
          <w:rFonts w:ascii="Arial" w:hAnsi="Arial" w:cs="Arial"/>
          <w:i/>
          <w:iCs/>
          <w:sz w:val="18"/>
          <w:szCs w:val="18"/>
        </w:rPr>
        <w:t xml:space="preserve">del día requerido </w:t>
      </w:r>
      <w:r w:rsidR="005E2F24" w:rsidRPr="00DE4A8A">
        <w:rPr>
          <w:rFonts w:ascii="Arial" w:hAnsi="Arial" w:cs="Arial"/>
          <w:i/>
          <w:iCs/>
          <w:sz w:val="18"/>
          <w:szCs w:val="18"/>
        </w:rPr>
        <w:t>a 0</w:t>
      </w:r>
      <w:r w:rsidR="009F425B">
        <w:rPr>
          <w:rFonts w:ascii="Arial" w:hAnsi="Arial" w:cs="Arial"/>
          <w:i/>
          <w:iCs/>
          <w:sz w:val="18"/>
          <w:szCs w:val="18"/>
        </w:rPr>
        <w:t>5</w:t>
      </w:r>
      <w:r w:rsidR="005E2F24" w:rsidRPr="00DE4A8A">
        <w:rPr>
          <w:rFonts w:ascii="Arial" w:hAnsi="Arial" w:cs="Arial"/>
          <w:i/>
          <w:iCs/>
          <w:sz w:val="18"/>
          <w:szCs w:val="18"/>
        </w:rPr>
        <w:t>:00 horas del día siguiente</w:t>
      </w:r>
      <w:r w:rsidR="00B7525C">
        <w:rPr>
          <w:rFonts w:ascii="Arial" w:hAnsi="Arial" w:cs="Arial"/>
          <w:i/>
          <w:iCs/>
          <w:sz w:val="18"/>
          <w:szCs w:val="18"/>
        </w:rPr>
        <w:t xml:space="preserve">, considerando </w:t>
      </w:r>
      <w:r w:rsidR="009F425B">
        <w:rPr>
          <w:rFonts w:ascii="Arial" w:hAnsi="Arial" w:cs="Arial"/>
          <w:i/>
          <w:iCs/>
          <w:sz w:val="18"/>
          <w:szCs w:val="18"/>
        </w:rPr>
        <w:t>45</w:t>
      </w:r>
      <w:r w:rsidR="00B7525C">
        <w:rPr>
          <w:rFonts w:ascii="Arial" w:hAnsi="Arial" w:cs="Arial"/>
          <w:i/>
          <w:iCs/>
          <w:sz w:val="18"/>
          <w:szCs w:val="18"/>
        </w:rPr>
        <w:t xml:space="preserve"> minutos para toma de alimentos.</w:t>
      </w:r>
      <w:r w:rsidRPr="00DE4A8A">
        <w:rPr>
          <w:rFonts w:ascii="Arial" w:hAnsi="Arial" w:cs="Arial"/>
          <w:i/>
          <w:iCs/>
          <w:sz w:val="18"/>
          <w:szCs w:val="18"/>
        </w:rPr>
        <w:t xml:space="preserve"> </w:t>
      </w:r>
    </w:p>
    <w:p w14:paraId="0BF048D3" w14:textId="77777777" w:rsidR="0043252A" w:rsidRDefault="0043252A" w:rsidP="001F128E">
      <w:pPr>
        <w:pStyle w:val="Textoindependiente"/>
        <w:rPr>
          <w:rFonts w:ascii="Arial" w:hAnsi="Arial" w:cs="Arial"/>
          <w:b/>
          <w:bCs/>
          <w:color w:val="000000"/>
          <w:sz w:val="16"/>
          <w:szCs w:val="16"/>
        </w:rPr>
      </w:pPr>
    </w:p>
    <w:p w14:paraId="07CFB409" w14:textId="77777777" w:rsidR="0043252A" w:rsidRPr="00893D8D" w:rsidRDefault="0043252A" w:rsidP="001F128E">
      <w:pPr>
        <w:pStyle w:val="Textoindependiente"/>
        <w:rPr>
          <w:rFonts w:ascii="Arial" w:hAnsi="Arial" w:cs="Arial"/>
          <w:b/>
          <w:bCs/>
          <w:color w:val="000000"/>
          <w:sz w:val="16"/>
          <w:szCs w:val="16"/>
        </w:rPr>
      </w:pPr>
    </w:p>
    <w:tbl>
      <w:tblPr>
        <w:tblStyle w:val="Tablaconcuadrcula3-nfasis3"/>
        <w:tblpPr w:leftFromText="141" w:rightFromText="141" w:vertAnchor="text" w:tblpY="1"/>
        <w:tblOverlap w:val="never"/>
        <w:tblW w:w="10065" w:type="dxa"/>
        <w:tblLook w:val="04A0" w:firstRow="1" w:lastRow="0" w:firstColumn="1" w:lastColumn="0" w:noHBand="0" w:noVBand="1"/>
      </w:tblPr>
      <w:tblGrid>
        <w:gridCol w:w="1648"/>
        <w:gridCol w:w="2629"/>
        <w:gridCol w:w="1907"/>
        <w:gridCol w:w="976"/>
        <w:gridCol w:w="1929"/>
        <w:gridCol w:w="976"/>
      </w:tblGrid>
      <w:tr w:rsidR="001F128E" w:rsidRPr="00F63C56" w14:paraId="6AFF1F49" w14:textId="77777777" w:rsidTr="009E62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9" w:type="dxa"/>
          </w:tcPr>
          <w:p w14:paraId="605F679B" w14:textId="77777777" w:rsidR="001F128E" w:rsidRPr="00F63C56" w:rsidRDefault="001F128E" w:rsidP="009E623E">
            <w:pPr>
              <w:pStyle w:val="Textoindependiente"/>
              <w:rPr>
                <w:rFonts w:ascii="Arial" w:hAnsi="Arial" w:cs="Arial"/>
                <w:sz w:val="18"/>
                <w:szCs w:val="18"/>
              </w:rPr>
            </w:pPr>
            <w:r w:rsidRPr="00F63C56">
              <w:rPr>
                <w:rFonts w:ascii="Arial" w:hAnsi="Arial" w:cs="Arial"/>
                <w:sz w:val="18"/>
                <w:szCs w:val="18"/>
              </w:rPr>
              <w:t>SALA</w:t>
            </w:r>
          </w:p>
        </w:tc>
        <w:tc>
          <w:tcPr>
            <w:tcW w:w="2716" w:type="dxa"/>
            <w:vAlign w:val="center"/>
          </w:tcPr>
          <w:p w14:paraId="47168DE9" w14:textId="77777777" w:rsidR="001F128E" w:rsidRPr="00F63C56" w:rsidRDefault="001F128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INMUEBLE</w:t>
            </w:r>
          </w:p>
        </w:tc>
        <w:tc>
          <w:tcPr>
            <w:tcW w:w="2835" w:type="dxa"/>
            <w:gridSpan w:val="2"/>
            <w:vAlign w:val="center"/>
          </w:tcPr>
          <w:p w14:paraId="474EED00" w14:textId="77777777" w:rsidR="001F128E" w:rsidRPr="00F63C56" w:rsidRDefault="001F128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HORARIO</w:t>
            </w:r>
          </w:p>
        </w:tc>
        <w:tc>
          <w:tcPr>
            <w:tcW w:w="2835" w:type="dxa"/>
            <w:gridSpan w:val="2"/>
            <w:shd w:val="clear" w:color="auto" w:fill="auto"/>
            <w:vAlign w:val="center"/>
          </w:tcPr>
          <w:p w14:paraId="39E6EC2C" w14:textId="77777777" w:rsidR="001F128E" w:rsidRPr="00F63C56" w:rsidRDefault="001F128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HORARIO</w:t>
            </w:r>
          </w:p>
        </w:tc>
      </w:tr>
      <w:tr w:rsidR="001F128E" w:rsidRPr="00F63C56" w14:paraId="27810BEE"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vMerge w:val="restart"/>
            <w:vAlign w:val="center"/>
          </w:tcPr>
          <w:p w14:paraId="5860226A"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SALA REGIONAL CIUDAD DE MÉXICO</w:t>
            </w:r>
          </w:p>
        </w:tc>
        <w:tc>
          <w:tcPr>
            <w:tcW w:w="2716" w:type="dxa"/>
            <w:vAlign w:val="center"/>
          </w:tcPr>
          <w:p w14:paraId="7B150FC0"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60" w:type="dxa"/>
            <w:vAlign w:val="center"/>
          </w:tcPr>
          <w:p w14:paraId="720A3162"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LUNES A VIERNES</w:t>
            </w:r>
          </w:p>
        </w:tc>
        <w:tc>
          <w:tcPr>
            <w:tcW w:w="875" w:type="dxa"/>
            <w:vAlign w:val="center"/>
          </w:tcPr>
          <w:p w14:paraId="0C156787"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w:t>
            </w:r>
          </w:p>
        </w:tc>
        <w:tc>
          <w:tcPr>
            <w:tcW w:w="1984" w:type="dxa"/>
            <w:shd w:val="clear" w:color="auto" w:fill="auto"/>
            <w:vAlign w:val="center"/>
          </w:tcPr>
          <w:p w14:paraId="2C316150" w14:textId="3A889495"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S</w:t>
            </w:r>
            <w:r w:rsidR="00E45AFB" w:rsidRPr="00F63C56">
              <w:rPr>
                <w:rFonts w:ascii="Arial" w:hAnsi="Arial" w:cs="Arial"/>
                <w:b/>
                <w:bCs/>
                <w:sz w:val="18"/>
                <w:szCs w:val="18"/>
              </w:rPr>
              <w:t>Á</w:t>
            </w:r>
            <w:r w:rsidRPr="00F63C56">
              <w:rPr>
                <w:rFonts w:ascii="Arial" w:hAnsi="Arial" w:cs="Arial"/>
                <w:b/>
                <w:bCs/>
                <w:sz w:val="18"/>
                <w:szCs w:val="18"/>
              </w:rPr>
              <w:t>B</w:t>
            </w:r>
            <w:r w:rsidR="00E45AFB" w:rsidRPr="00F63C56">
              <w:rPr>
                <w:rFonts w:ascii="Arial" w:hAnsi="Arial" w:cs="Arial"/>
                <w:b/>
                <w:bCs/>
                <w:sz w:val="18"/>
                <w:szCs w:val="18"/>
              </w:rPr>
              <w:t>A</w:t>
            </w:r>
            <w:r w:rsidRPr="00F63C56">
              <w:rPr>
                <w:rFonts w:ascii="Arial" w:hAnsi="Arial" w:cs="Arial"/>
                <w:b/>
                <w:bCs/>
                <w:sz w:val="18"/>
                <w:szCs w:val="18"/>
              </w:rPr>
              <w:t>DO</w:t>
            </w:r>
          </w:p>
        </w:tc>
        <w:tc>
          <w:tcPr>
            <w:tcW w:w="851" w:type="dxa"/>
            <w:shd w:val="clear" w:color="auto" w:fill="auto"/>
            <w:vAlign w:val="center"/>
          </w:tcPr>
          <w:p w14:paraId="7D6F0789"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w:t>
            </w:r>
          </w:p>
        </w:tc>
      </w:tr>
      <w:tr w:rsidR="001F128E" w:rsidRPr="00F63C56" w14:paraId="11C1A800" w14:textId="77777777" w:rsidTr="009E623E">
        <w:tc>
          <w:tcPr>
            <w:cnfStyle w:val="001000000000" w:firstRow="0" w:lastRow="0" w:firstColumn="1" w:lastColumn="0" w:oddVBand="0" w:evenVBand="0" w:oddHBand="0" w:evenHBand="0" w:firstRowFirstColumn="0" w:firstRowLastColumn="0" w:lastRowFirstColumn="0" w:lastRowLastColumn="0"/>
            <w:tcW w:w="1679" w:type="dxa"/>
            <w:vMerge/>
          </w:tcPr>
          <w:p w14:paraId="1CB3785D" w14:textId="77777777" w:rsidR="001F128E" w:rsidRPr="00F63C56" w:rsidRDefault="001F128E" w:rsidP="009E623E">
            <w:pPr>
              <w:pStyle w:val="Textoindependiente"/>
              <w:jc w:val="left"/>
              <w:rPr>
                <w:rFonts w:ascii="Arial" w:hAnsi="Arial" w:cs="Arial"/>
                <w:sz w:val="18"/>
                <w:szCs w:val="18"/>
              </w:rPr>
            </w:pPr>
          </w:p>
        </w:tc>
        <w:tc>
          <w:tcPr>
            <w:tcW w:w="2716" w:type="dxa"/>
            <w:vAlign w:val="center"/>
          </w:tcPr>
          <w:p w14:paraId="2C1D4587" w14:textId="77777777" w:rsidR="001F128E" w:rsidRPr="00F63C56" w:rsidRDefault="001F128E" w:rsidP="009E623E">
            <w:pPr>
              <w:pStyle w:val="Textoindependiente"/>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EDIFICIO SEDE.</w:t>
            </w:r>
          </w:p>
        </w:tc>
        <w:tc>
          <w:tcPr>
            <w:tcW w:w="1960" w:type="dxa"/>
            <w:vAlign w:val="center"/>
          </w:tcPr>
          <w:p w14:paraId="7A01194A"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06:30 a 14:30 horas</w:t>
            </w:r>
          </w:p>
        </w:tc>
        <w:tc>
          <w:tcPr>
            <w:tcW w:w="875" w:type="dxa"/>
            <w:vAlign w:val="center"/>
          </w:tcPr>
          <w:p w14:paraId="17343681"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12</w:t>
            </w:r>
          </w:p>
        </w:tc>
        <w:tc>
          <w:tcPr>
            <w:tcW w:w="1984" w:type="dxa"/>
            <w:vMerge w:val="restart"/>
            <w:shd w:val="clear" w:color="auto" w:fill="auto"/>
            <w:vAlign w:val="center"/>
          </w:tcPr>
          <w:p w14:paraId="491BA7D6"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07:00 a 15:00 horas</w:t>
            </w:r>
          </w:p>
        </w:tc>
        <w:tc>
          <w:tcPr>
            <w:tcW w:w="851" w:type="dxa"/>
            <w:vMerge w:val="restart"/>
            <w:shd w:val="clear" w:color="auto" w:fill="auto"/>
            <w:vAlign w:val="center"/>
          </w:tcPr>
          <w:p w14:paraId="4502A6B1"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15</w:t>
            </w:r>
          </w:p>
        </w:tc>
      </w:tr>
      <w:tr w:rsidR="001F128E" w:rsidRPr="00F63C56" w14:paraId="5E8B2EAA"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vMerge/>
          </w:tcPr>
          <w:p w14:paraId="4D56B75B" w14:textId="77777777" w:rsidR="001F128E" w:rsidRPr="00F63C56" w:rsidRDefault="001F128E" w:rsidP="009E623E">
            <w:pPr>
              <w:pStyle w:val="Textoindependiente"/>
              <w:jc w:val="left"/>
              <w:rPr>
                <w:rFonts w:ascii="Arial" w:hAnsi="Arial" w:cs="Arial"/>
                <w:sz w:val="18"/>
                <w:szCs w:val="18"/>
              </w:rPr>
            </w:pPr>
          </w:p>
        </w:tc>
        <w:tc>
          <w:tcPr>
            <w:tcW w:w="2716" w:type="dxa"/>
            <w:vAlign w:val="center"/>
          </w:tcPr>
          <w:p w14:paraId="12C4F01C" w14:textId="77777777" w:rsidR="001F128E" w:rsidRPr="00F63C56" w:rsidRDefault="001F128E" w:rsidP="009E623E">
            <w:pPr>
              <w:pStyle w:val="Textoindependiente"/>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60" w:type="dxa"/>
            <w:vAlign w:val="center"/>
          </w:tcPr>
          <w:p w14:paraId="283C11AE"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De 14:00 a 21:30 horas</w:t>
            </w:r>
          </w:p>
        </w:tc>
        <w:tc>
          <w:tcPr>
            <w:tcW w:w="875" w:type="dxa"/>
            <w:vAlign w:val="center"/>
          </w:tcPr>
          <w:p w14:paraId="237EF9D5"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12</w:t>
            </w:r>
          </w:p>
        </w:tc>
        <w:tc>
          <w:tcPr>
            <w:tcW w:w="1984" w:type="dxa"/>
            <w:vMerge/>
            <w:shd w:val="clear" w:color="auto" w:fill="auto"/>
            <w:vAlign w:val="center"/>
          </w:tcPr>
          <w:p w14:paraId="59432E01"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51" w:type="dxa"/>
            <w:vMerge/>
            <w:shd w:val="clear" w:color="auto" w:fill="auto"/>
            <w:vAlign w:val="center"/>
          </w:tcPr>
          <w:p w14:paraId="0148BD1A"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128E" w:rsidRPr="00F63C56" w14:paraId="411B8CF4" w14:textId="77777777" w:rsidTr="009E623E">
        <w:tc>
          <w:tcPr>
            <w:cnfStyle w:val="001000000000" w:firstRow="0" w:lastRow="0" w:firstColumn="1" w:lastColumn="0" w:oddVBand="0" w:evenVBand="0" w:oddHBand="0" w:evenHBand="0" w:firstRowFirstColumn="0" w:firstRowLastColumn="0" w:lastRowFirstColumn="0" w:lastRowLastColumn="0"/>
            <w:tcW w:w="1679" w:type="dxa"/>
          </w:tcPr>
          <w:p w14:paraId="1C8A0DA6" w14:textId="77777777" w:rsidR="001F128E" w:rsidRPr="00F63C56" w:rsidRDefault="001F128E" w:rsidP="009E623E">
            <w:pPr>
              <w:pStyle w:val="Textoindependiente"/>
              <w:jc w:val="left"/>
              <w:rPr>
                <w:rFonts w:ascii="Arial" w:hAnsi="Arial" w:cs="Arial"/>
                <w:sz w:val="18"/>
                <w:szCs w:val="18"/>
              </w:rPr>
            </w:pPr>
          </w:p>
        </w:tc>
        <w:tc>
          <w:tcPr>
            <w:tcW w:w="2716" w:type="dxa"/>
            <w:vAlign w:val="center"/>
          </w:tcPr>
          <w:p w14:paraId="773A48BB" w14:textId="77777777" w:rsidR="001F128E" w:rsidRPr="00F63C56" w:rsidRDefault="001F128E" w:rsidP="009E623E">
            <w:pPr>
              <w:pStyle w:val="Textoindependiente"/>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60" w:type="dxa"/>
            <w:vAlign w:val="center"/>
          </w:tcPr>
          <w:p w14:paraId="12052D51"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TOTAL</w:t>
            </w:r>
          </w:p>
        </w:tc>
        <w:tc>
          <w:tcPr>
            <w:tcW w:w="875" w:type="dxa"/>
            <w:vAlign w:val="center"/>
          </w:tcPr>
          <w:p w14:paraId="6BA827CF"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=SUM(ABOVE) </w:instrText>
            </w:r>
            <w:r w:rsidRPr="00F63C56">
              <w:rPr>
                <w:rFonts w:ascii="Arial" w:hAnsi="Arial" w:cs="Arial"/>
                <w:b/>
                <w:bCs/>
                <w:sz w:val="18"/>
                <w:szCs w:val="18"/>
              </w:rPr>
              <w:fldChar w:fldCharType="separate"/>
            </w:r>
            <w:r w:rsidRPr="00F63C56">
              <w:rPr>
                <w:rFonts w:ascii="Arial" w:hAnsi="Arial" w:cs="Arial"/>
                <w:b/>
                <w:bCs/>
                <w:noProof/>
                <w:sz w:val="18"/>
                <w:szCs w:val="18"/>
              </w:rPr>
              <w:t>24</w:t>
            </w:r>
            <w:r w:rsidRPr="00F63C56">
              <w:rPr>
                <w:rFonts w:ascii="Arial" w:hAnsi="Arial" w:cs="Arial"/>
                <w:b/>
                <w:bCs/>
                <w:sz w:val="18"/>
                <w:szCs w:val="18"/>
              </w:rPr>
              <w:fldChar w:fldCharType="end"/>
            </w:r>
          </w:p>
        </w:tc>
        <w:tc>
          <w:tcPr>
            <w:tcW w:w="1984" w:type="dxa"/>
            <w:shd w:val="clear" w:color="auto" w:fill="auto"/>
            <w:vAlign w:val="center"/>
          </w:tcPr>
          <w:p w14:paraId="2D0C108F"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TOTAL</w:t>
            </w:r>
          </w:p>
        </w:tc>
        <w:tc>
          <w:tcPr>
            <w:tcW w:w="851" w:type="dxa"/>
            <w:shd w:val="clear" w:color="auto" w:fill="auto"/>
            <w:vAlign w:val="center"/>
          </w:tcPr>
          <w:p w14:paraId="42E40834"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=SUM(ABOVE) </w:instrText>
            </w:r>
            <w:r w:rsidRPr="00F63C56">
              <w:rPr>
                <w:rFonts w:ascii="Arial" w:hAnsi="Arial" w:cs="Arial"/>
                <w:b/>
                <w:bCs/>
                <w:sz w:val="18"/>
                <w:szCs w:val="18"/>
              </w:rPr>
              <w:fldChar w:fldCharType="separate"/>
            </w:r>
            <w:r w:rsidRPr="00F63C56">
              <w:rPr>
                <w:rFonts w:ascii="Arial" w:hAnsi="Arial" w:cs="Arial"/>
                <w:b/>
                <w:bCs/>
                <w:noProof/>
                <w:sz w:val="18"/>
                <w:szCs w:val="18"/>
              </w:rPr>
              <w:t>15</w:t>
            </w:r>
            <w:r w:rsidRPr="00F63C56">
              <w:rPr>
                <w:rFonts w:ascii="Arial" w:hAnsi="Arial" w:cs="Arial"/>
                <w:b/>
                <w:bCs/>
                <w:sz w:val="18"/>
                <w:szCs w:val="18"/>
              </w:rPr>
              <w:fldChar w:fldCharType="end"/>
            </w:r>
          </w:p>
        </w:tc>
      </w:tr>
    </w:tbl>
    <w:p w14:paraId="58FB5337" w14:textId="77777777" w:rsidR="001F128E" w:rsidRPr="00492FFD" w:rsidRDefault="001F128E" w:rsidP="001F128E">
      <w:pPr>
        <w:pStyle w:val="Textoindependiente"/>
        <w:rPr>
          <w:rFonts w:ascii="Arial" w:hAnsi="Arial" w:cs="Arial"/>
          <w:b/>
          <w:bCs/>
          <w:color w:val="000000"/>
          <w:sz w:val="22"/>
          <w:szCs w:val="22"/>
        </w:rPr>
      </w:pPr>
    </w:p>
    <w:tbl>
      <w:tblPr>
        <w:tblStyle w:val="Tablaconcuadrcula3-nfasis3"/>
        <w:tblpPr w:leftFromText="141" w:rightFromText="141" w:vertAnchor="text" w:tblpY="1"/>
        <w:tblOverlap w:val="never"/>
        <w:tblW w:w="10065" w:type="dxa"/>
        <w:tblLook w:val="04A0" w:firstRow="1" w:lastRow="0" w:firstColumn="1" w:lastColumn="0" w:noHBand="0" w:noVBand="1"/>
      </w:tblPr>
      <w:tblGrid>
        <w:gridCol w:w="1676"/>
        <w:gridCol w:w="2617"/>
        <w:gridCol w:w="1899"/>
        <w:gridCol w:w="976"/>
        <w:gridCol w:w="1921"/>
        <w:gridCol w:w="976"/>
      </w:tblGrid>
      <w:tr w:rsidR="001F128E" w:rsidRPr="00F63C56" w14:paraId="7C46B6C9" w14:textId="77777777" w:rsidTr="009E62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9" w:type="dxa"/>
          </w:tcPr>
          <w:p w14:paraId="3CB4585F" w14:textId="77777777" w:rsidR="001F128E" w:rsidRPr="00F63C56" w:rsidRDefault="001F128E" w:rsidP="009E623E">
            <w:pPr>
              <w:pStyle w:val="Textoindependiente"/>
              <w:rPr>
                <w:rFonts w:ascii="Arial" w:hAnsi="Arial" w:cs="Arial"/>
                <w:sz w:val="18"/>
                <w:szCs w:val="18"/>
              </w:rPr>
            </w:pPr>
            <w:r w:rsidRPr="00F63C56">
              <w:rPr>
                <w:rFonts w:ascii="Arial" w:hAnsi="Arial" w:cs="Arial"/>
                <w:sz w:val="18"/>
                <w:szCs w:val="18"/>
              </w:rPr>
              <w:t>SALA</w:t>
            </w:r>
          </w:p>
        </w:tc>
        <w:tc>
          <w:tcPr>
            <w:tcW w:w="2716" w:type="dxa"/>
            <w:vAlign w:val="center"/>
          </w:tcPr>
          <w:p w14:paraId="6DAF03DC" w14:textId="77777777" w:rsidR="001F128E" w:rsidRPr="00F63C56" w:rsidRDefault="001F128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INMUEBLE</w:t>
            </w:r>
          </w:p>
        </w:tc>
        <w:tc>
          <w:tcPr>
            <w:tcW w:w="2835" w:type="dxa"/>
            <w:gridSpan w:val="2"/>
            <w:vAlign w:val="center"/>
          </w:tcPr>
          <w:p w14:paraId="6E33F678" w14:textId="77777777" w:rsidR="001F128E" w:rsidRPr="00F63C56" w:rsidRDefault="001F128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HORARIO</w:t>
            </w:r>
          </w:p>
        </w:tc>
        <w:tc>
          <w:tcPr>
            <w:tcW w:w="2835" w:type="dxa"/>
            <w:gridSpan w:val="2"/>
            <w:shd w:val="clear" w:color="auto" w:fill="auto"/>
            <w:vAlign w:val="center"/>
          </w:tcPr>
          <w:p w14:paraId="5A835AFE" w14:textId="77777777" w:rsidR="001F128E" w:rsidRPr="00F63C56" w:rsidRDefault="001F128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HORARIO</w:t>
            </w:r>
          </w:p>
        </w:tc>
      </w:tr>
      <w:tr w:rsidR="001F128E" w:rsidRPr="00F63C56" w14:paraId="02998DB5"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vMerge w:val="restart"/>
            <w:vAlign w:val="center"/>
          </w:tcPr>
          <w:p w14:paraId="3FDF282B" w14:textId="77777777" w:rsidR="001F128E" w:rsidRPr="00F63C56" w:rsidRDefault="001F128E" w:rsidP="009E623E">
            <w:pPr>
              <w:pStyle w:val="Textoindependiente"/>
              <w:jc w:val="left"/>
              <w:rPr>
                <w:rFonts w:ascii="Arial" w:hAnsi="Arial" w:cs="Arial"/>
                <w:sz w:val="18"/>
                <w:szCs w:val="18"/>
              </w:rPr>
            </w:pPr>
            <w:r w:rsidRPr="00F63C56">
              <w:rPr>
                <w:rFonts w:ascii="Arial" w:hAnsi="Arial" w:cs="Arial"/>
                <w:sz w:val="18"/>
                <w:szCs w:val="18"/>
              </w:rPr>
              <w:t>SALA REGIONAL ESPECIALIZADA</w:t>
            </w:r>
          </w:p>
        </w:tc>
        <w:tc>
          <w:tcPr>
            <w:tcW w:w="2716" w:type="dxa"/>
            <w:vAlign w:val="center"/>
          </w:tcPr>
          <w:p w14:paraId="6F14C9DE"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60" w:type="dxa"/>
            <w:vAlign w:val="center"/>
          </w:tcPr>
          <w:p w14:paraId="0B913819"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LUNES A VIERNES</w:t>
            </w:r>
          </w:p>
        </w:tc>
        <w:tc>
          <w:tcPr>
            <w:tcW w:w="875" w:type="dxa"/>
            <w:vAlign w:val="center"/>
          </w:tcPr>
          <w:p w14:paraId="5D21C0AA"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w:t>
            </w:r>
          </w:p>
        </w:tc>
        <w:tc>
          <w:tcPr>
            <w:tcW w:w="1984" w:type="dxa"/>
            <w:shd w:val="clear" w:color="auto" w:fill="auto"/>
            <w:vAlign w:val="center"/>
          </w:tcPr>
          <w:p w14:paraId="72E932B0" w14:textId="6A7E2360"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S</w:t>
            </w:r>
            <w:r w:rsidR="00782569" w:rsidRPr="00F63C56">
              <w:rPr>
                <w:rFonts w:ascii="Arial" w:hAnsi="Arial" w:cs="Arial"/>
                <w:b/>
                <w:bCs/>
                <w:sz w:val="18"/>
                <w:szCs w:val="18"/>
              </w:rPr>
              <w:t>Á</w:t>
            </w:r>
            <w:r w:rsidRPr="00F63C56">
              <w:rPr>
                <w:rFonts w:ascii="Arial" w:hAnsi="Arial" w:cs="Arial"/>
                <w:b/>
                <w:bCs/>
                <w:sz w:val="18"/>
                <w:szCs w:val="18"/>
              </w:rPr>
              <w:t>B</w:t>
            </w:r>
            <w:r w:rsidR="00782569" w:rsidRPr="00F63C56">
              <w:rPr>
                <w:rFonts w:ascii="Arial" w:hAnsi="Arial" w:cs="Arial"/>
                <w:b/>
                <w:bCs/>
                <w:sz w:val="18"/>
                <w:szCs w:val="18"/>
              </w:rPr>
              <w:t>A</w:t>
            </w:r>
            <w:r w:rsidRPr="00F63C56">
              <w:rPr>
                <w:rFonts w:ascii="Arial" w:hAnsi="Arial" w:cs="Arial"/>
                <w:b/>
                <w:bCs/>
                <w:sz w:val="18"/>
                <w:szCs w:val="18"/>
              </w:rPr>
              <w:t>DO</w:t>
            </w:r>
          </w:p>
        </w:tc>
        <w:tc>
          <w:tcPr>
            <w:tcW w:w="851" w:type="dxa"/>
            <w:shd w:val="clear" w:color="auto" w:fill="auto"/>
            <w:vAlign w:val="center"/>
          </w:tcPr>
          <w:p w14:paraId="774A9095"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TURNOS</w:t>
            </w:r>
          </w:p>
        </w:tc>
      </w:tr>
      <w:tr w:rsidR="001F128E" w:rsidRPr="00F63C56" w14:paraId="29D84B30" w14:textId="77777777" w:rsidTr="009E623E">
        <w:tc>
          <w:tcPr>
            <w:cnfStyle w:val="001000000000" w:firstRow="0" w:lastRow="0" w:firstColumn="1" w:lastColumn="0" w:oddVBand="0" w:evenVBand="0" w:oddHBand="0" w:evenHBand="0" w:firstRowFirstColumn="0" w:firstRowLastColumn="0" w:lastRowFirstColumn="0" w:lastRowLastColumn="0"/>
            <w:tcW w:w="1679" w:type="dxa"/>
            <w:vMerge/>
          </w:tcPr>
          <w:p w14:paraId="57DE09AE" w14:textId="77777777" w:rsidR="001F128E" w:rsidRPr="00F63C56" w:rsidRDefault="001F128E" w:rsidP="009E623E">
            <w:pPr>
              <w:pStyle w:val="Textoindependiente"/>
              <w:jc w:val="left"/>
              <w:rPr>
                <w:rFonts w:ascii="Arial" w:hAnsi="Arial" w:cs="Arial"/>
                <w:sz w:val="18"/>
                <w:szCs w:val="18"/>
              </w:rPr>
            </w:pPr>
          </w:p>
        </w:tc>
        <w:tc>
          <w:tcPr>
            <w:tcW w:w="2716" w:type="dxa"/>
            <w:vAlign w:val="center"/>
          </w:tcPr>
          <w:p w14:paraId="7C264980" w14:textId="77777777" w:rsidR="001F128E" w:rsidRPr="00F63C56" w:rsidRDefault="001F128E" w:rsidP="009E623E">
            <w:pPr>
              <w:pStyle w:val="Textoindependiente"/>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EDIFICIO SEDE.</w:t>
            </w:r>
          </w:p>
        </w:tc>
        <w:tc>
          <w:tcPr>
            <w:tcW w:w="1960" w:type="dxa"/>
            <w:vAlign w:val="center"/>
          </w:tcPr>
          <w:p w14:paraId="63DEBCEB"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06:30 a 14:30 horas</w:t>
            </w:r>
          </w:p>
        </w:tc>
        <w:tc>
          <w:tcPr>
            <w:tcW w:w="875" w:type="dxa"/>
            <w:vAlign w:val="center"/>
          </w:tcPr>
          <w:p w14:paraId="7302624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10</w:t>
            </w:r>
          </w:p>
        </w:tc>
        <w:tc>
          <w:tcPr>
            <w:tcW w:w="1984" w:type="dxa"/>
            <w:vMerge w:val="restart"/>
            <w:shd w:val="clear" w:color="auto" w:fill="auto"/>
            <w:vAlign w:val="center"/>
          </w:tcPr>
          <w:p w14:paraId="3D82297F"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De 07:00 a 15:00 horas</w:t>
            </w:r>
          </w:p>
        </w:tc>
        <w:tc>
          <w:tcPr>
            <w:tcW w:w="851" w:type="dxa"/>
            <w:vMerge w:val="restart"/>
            <w:shd w:val="clear" w:color="auto" w:fill="auto"/>
            <w:vAlign w:val="center"/>
          </w:tcPr>
          <w:p w14:paraId="457EBAF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63C56">
              <w:rPr>
                <w:rFonts w:ascii="Arial" w:hAnsi="Arial" w:cs="Arial"/>
                <w:sz w:val="18"/>
                <w:szCs w:val="18"/>
              </w:rPr>
              <w:t>10</w:t>
            </w:r>
          </w:p>
        </w:tc>
      </w:tr>
      <w:tr w:rsidR="001F128E" w:rsidRPr="00F63C56" w14:paraId="538337FF"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vMerge/>
          </w:tcPr>
          <w:p w14:paraId="69C92AA8" w14:textId="77777777" w:rsidR="001F128E" w:rsidRPr="00F63C56" w:rsidRDefault="001F128E" w:rsidP="009E623E">
            <w:pPr>
              <w:pStyle w:val="Textoindependiente"/>
              <w:jc w:val="left"/>
              <w:rPr>
                <w:rFonts w:ascii="Arial" w:hAnsi="Arial" w:cs="Arial"/>
                <w:sz w:val="18"/>
                <w:szCs w:val="18"/>
              </w:rPr>
            </w:pPr>
          </w:p>
        </w:tc>
        <w:tc>
          <w:tcPr>
            <w:tcW w:w="2716" w:type="dxa"/>
            <w:vAlign w:val="center"/>
          </w:tcPr>
          <w:p w14:paraId="65764E0A" w14:textId="77777777" w:rsidR="001F128E" w:rsidRPr="00F63C56" w:rsidRDefault="001F128E" w:rsidP="009E623E">
            <w:pPr>
              <w:pStyle w:val="Textoindependiente"/>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960" w:type="dxa"/>
            <w:vAlign w:val="center"/>
          </w:tcPr>
          <w:p w14:paraId="069CBBC4"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De 14:00 a 21:30 horas</w:t>
            </w:r>
          </w:p>
        </w:tc>
        <w:tc>
          <w:tcPr>
            <w:tcW w:w="875" w:type="dxa"/>
            <w:vAlign w:val="center"/>
          </w:tcPr>
          <w:p w14:paraId="45DBF16B"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63C56">
              <w:rPr>
                <w:rFonts w:ascii="Arial" w:hAnsi="Arial" w:cs="Arial"/>
                <w:sz w:val="18"/>
                <w:szCs w:val="18"/>
              </w:rPr>
              <w:t>5</w:t>
            </w:r>
          </w:p>
        </w:tc>
        <w:tc>
          <w:tcPr>
            <w:tcW w:w="1984" w:type="dxa"/>
            <w:vMerge/>
            <w:shd w:val="clear" w:color="auto" w:fill="auto"/>
            <w:vAlign w:val="center"/>
          </w:tcPr>
          <w:p w14:paraId="21C97DF3"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51" w:type="dxa"/>
            <w:vMerge/>
            <w:shd w:val="clear" w:color="auto" w:fill="auto"/>
            <w:vAlign w:val="center"/>
          </w:tcPr>
          <w:p w14:paraId="49F19238" w14:textId="77777777" w:rsidR="001F128E" w:rsidRPr="00F63C56" w:rsidRDefault="001F128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F128E" w:rsidRPr="00F63C56" w14:paraId="06E28A65" w14:textId="77777777" w:rsidTr="009E623E">
        <w:tc>
          <w:tcPr>
            <w:cnfStyle w:val="001000000000" w:firstRow="0" w:lastRow="0" w:firstColumn="1" w:lastColumn="0" w:oddVBand="0" w:evenVBand="0" w:oddHBand="0" w:evenHBand="0" w:firstRowFirstColumn="0" w:firstRowLastColumn="0" w:lastRowFirstColumn="0" w:lastRowLastColumn="0"/>
            <w:tcW w:w="1679" w:type="dxa"/>
          </w:tcPr>
          <w:p w14:paraId="6C0820AE" w14:textId="77777777" w:rsidR="001F128E" w:rsidRPr="00F63C56" w:rsidRDefault="001F128E" w:rsidP="009E623E">
            <w:pPr>
              <w:pStyle w:val="Textoindependiente"/>
              <w:jc w:val="left"/>
              <w:rPr>
                <w:rFonts w:ascii="Arial" w:hAnsi="Arial" w:cs="Arial"/>
                <w:sz w:val="18"/>
                <w:szCs w:val="18"/>
              </w:rPr>
            </w:pPr>
          </w:p>
        </w:tc>
        <w:tc>
          <w:tcPr>
            <w:tcW w:w="2716" w:type="dxa"/>
            <w:vAlign w:val="center"/>
          </w:tcPr>
          <w:p w14:paraId="0EDA9465" w14:textId="77777777" w:rsidR="001F128E" w:rsidRPr="00F63C56" w:rsidRDefault="001F128E" w:rsidP="009E623E">
            <w:pPr>
              <w:pStyle w:val="Textoindependiente"/>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60" w:type="dxa"/>
            <w:vAlign w:val="center"/>
          </w:tcPr>
          <w:p w14:paraId="727BB0CB"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TOTAL</w:t>
            </w:r>
          </w:p>
        </w:tc>
        <w:tc>
          <w:tcPr>
            <w:tcW w:w="875" w:type="dxa"/>
            <w:vAlign w:val="center"/>
          </w:tcPr>
          <w:p w14:paraId="0E3A4E3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=SUM(ABOVE) </w:instrText>
            </w:r>
            <w:r w:rsidRPr="00F63C56">
              <w:rPr>
                <w:rFonts w:ascii="Arial" w:hAnsi="Arial" w:cs="Arial"/>
                <w:b/>
                <w:bCs/>
                <w:sz w:val="18"/>
                <w:szCs w:val="18"/>
              </w:rPr>
              <w:fldChar w:fldCharType="separate"/>
            </w:r>
            <w:r w:rsidRPr="00F63C56">
              <w:rPr>
                <w:rFonts w:ascii="Arial" w:hAnsi="Arial" w:cs="Arial"/>
                <w:b/>
                <w:bCs/>
                <w:noProof/>
                <w:sz w:val="18"/>
                <w:szCs w:val="18"/>
              </w:rPr>
              <w:t>15</w:t>
            </w:r>
            <w:r w:rsidRPr="00F63C56">
              <w:rPr>
                <w:rFonts w:ascii="Arial" w:hAnsi="Arial" w:cs="Arial"/>
                <w:b/>
                <w:bCs/>
                <w:sz w:val="18"/>
                <w:szCs w:val="18"/>
              </w:rPr>
              <w:fldChar w:fldCharType="end"/>
            </w:r>
          </w:p>
        </w:tc>
        <w:tc>
          <w:tcPr>
            <w:tcW w:w="1984" w:type="dxa"/>
            <w:shd w:val="clear" w:color="auto" w:fill="auto"/>
            <w:vAlign w:val="center"/>
          </w:tcPr>
          <w:p w14:paraId="6DD8429D"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t>TOTAL</w:t>
            </w:r>
          </w:p>
        </w:tc>
        <w:tc>
          <w:tcPr>
            <w:tcW w:w="851" w:type="dxa"/>
            <w:shd w:val="clear" w:color="auto" w:fill="auto"/>
            <w:vAlign w:val="center"/>
          </w:tcPr>
          <w:p w14:paraId="1C8073AE" w14:textId="77777777" w:rsidR="001F128E" w:rsidRPr="00F63C56" w:rsidRDefault="001F128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63C56">
              <w:rPr>
                <w:rFonts w:ascii="Arial" w:hAnsi="Arial" w:cs="Arial"/>
                <w:b/>
                <w:bCs/>
                <w:sz w:val="18"/>
                <w:szCs w:val="18"/>
              </w:rPr>
              <w:fldChar w:fldCharType="begin"/>
            </w:r>
            <w:r w:rsidRPr="00F63C56">
              <w:rPr>
                <w:rFonts w:ascii="Arial" w:hAnsi="Arial" w:cs="Arial"/>
                <w:b/>
                <w:bCs/>
                <w:sz w:val="18"/>
                <w:szCs w:val="18"/>
              </w:rPr>
              <w:instrText xml:space="preserve"> =SUM(ABOVE) </w:instrText>
            </w:r>
            <w:r w:rsidRPr="00F63C56">
              <w:rPr>
                <w:rFonts w:ascii="Arial" w:hAnsi="Arial" w:cs="Arial"/>
                <w:b/>
                <w:bCs/>
                <w:sz w:val="18"/>
                <w:szCs w:val="18"/>
              </w:rPr>
              <w:fldChar w:fldCharType="separate"/>
            </w:r>
            <w:r w:rsidRPr="00F63C56">
              <w:rPr>
                <w:rFonts w:ascii="Arial" w:hAnsi="Arial" w:cs="Arial"/>
                <w:b/>
                <w:bCs/>
                <w:noProof/>
                <w:sz w:val="18"/>
                <w:szCs w:val="18"/>
              </w:rPr>
              <w:t>10</w:t>
            </w:r>
            <w:r w:rsidRPr="00F63C56">
              <w:rPr>
                <w:rFonts w:ascii="Arial" w:hAnsi="Arial" w:cs="Arial"/>
                <w:b/>
                <w:bCs/>
                <w:sz w:val="18"/>
                <w:szCs w:val="18"/>
              </w:rPr>
              <w:fldChar w:fldCharType="end"/>
            </w:r>
          </w:p>
        </w:tc>
      </w:tr>
    </w:tbl>
    <w:p w14:paraId="606B6B0D" w14:textId="77777777" w:rsidR="00541814" w:rsidRDefault="00541814" w:rsidP="001F128E">
      <w:pPr>
        <w:pStyle w:val="Textoindependiente"/>
        <w:rPr>
          <w:rFonts w:ascii="Arial" w:hAnsi="Arial" w:cs="Arial"/>
          <w:color w:val="000000"/>
          <w:sz w:val="22"/>
          <w:szCs w:val="22"/>
        </w:rPr>
      </w:pPr>
    </w:p>
    <w:p w14:paraId="41449DDB" w14:textId="3A15549C" w:rsidR="001458BB" w:rsidRDefault="009F425B" w:rsidP="00CB490B">
      <w:pPr>
        <w:pStyle w:val="Textoindependiente"/>
        <w:rPr>
          <w:rFonts w:ascii="Arial" w:hAnsi="Arial" w:cs="Arial"/>
          <w:color w:val="000000"/>
          <w:sz w:val="22"/>
          <w:szCs w:val="22"/>
        </w:rPr>
      </w:pPr>
      <w:r>
        <w:rPr>
          <w:rFonts w:ascii="Arial" w:hAnsi="Arial" w:cs="Arial"/>
          <w:color w:val="000000"/>
          <w:sz w:val="22"/>
          <w:szCs w:val="22"/>
        </w:rPr>
        <w:t>E</w:t>
      </w:r>
      <w:r w:rsidR="001F128E" w:rsidRPr="00FB7372">
        <w:rPr>
          <w:rFonts w:ascii="Arial" w:hAnsi="Arial" w:cs="Arial"/>
          <w:color w:val="000000"/>
          <w:sz w:val="22"/>
          <w:szCs w:val="22"/>
        </w:rPr>
        <w:t xml:space="preserve">n el supuesto de presentarse alguna eventualidad en la que resulten necesarios turnos para algún servicio extraordinario en horarios diferentes a los señalados en este Anexo Técnico, </w:t>
      </w:r>
      <w:r w:rsidR="00B408BE">
        <w:rPr>
          <w:rFonts w:ascii="Arial" w:hAnsi="Arial" w:cs="Arial"/>
          <w:color w:val="000000"/>
          <w:sz w:val="22"/>
          <w:szCs w:val="22"/>
        </w:rPr>
        <w:t>o bien, que</w:t>
      </w:r>
      <w:r w:rsidR="00716A74">
        <w:rPr>
          <w:rFonts w:ascii="Arial" w:hAnsi="Arial" w:cs="Arial"/>
          <w:color w:val="000000"/>
          <w:sz w:val="22"/>
          <w:szCs w:val="22"/>
        </w:rPr>
        <w:t xml:space="preserve"> por necesidades</w:t>
      </w:r>
      <w:r w:rsidR="00FC3008">
        <w:rPr>
          <w:rFonts w:ascii="Arial" w:hAnsi="Arial" w:cs="Arial"/>
          <w:color w:val="000000"/>
          <w:sz w:val="22"/>
          <w:szCs w:val="22"/>
        </w:rPr>
        <w:t xml:space="preserve"> de las salas del Tribunal Electoral</w:t>
      </w:r>
      <w:r w:rsidR="004D34C4">
        <w:rPr>
          <w:rFonts w:ascii="Arial" w:hAnsi="Arial" w:cs="Arial"/>
          <w:color w:val="000000"/>
          <w:sz w:val="22"/>
          <w:szCs w:val="22"/>
        </w:rPr>
        <w:t>,</w:t>
      </w:r>
      <w:r w:rsidR="00716A74">
        <w:rPr>
          <w:rFonts w:ascii="Arial" w:hAnsi="Arial" w:cs="Arial"/>
          <w:color w:val="000000"/>
          <w:sz w:val="22"/>
          <w:szCs w:val="22"/>
        </w:rPr>
        <w:t xml:space="preserve"> </w:t>
      </w:r>
      <w:r w:rsidR="00FC3008">
        <w:rPr>
          <w:rFonts w:ascii="Arial" w:hAnsi="Arial" w:cs="Arial"/>
          <w:color w:val="000000"/>
          <w:sz w:val="22"/>
          <w:szCs w:val="22"/>
        </w:rPr>
        <w:t>s</w:t>
      </w:r>
      <w:r w:rsidR="00B408BE">
        <w:rPr>
          <w:rFonts w:ascii="Arial" w:hAnsi="Arial" w:cs="Arial"/>
          <w:color w:val="000000"/>
          <w:sz w:val="22"/>
          <w:szCs w:val="22"/>
        </w:rPr>
        <w:t xml:space="preserve">ea necesario </w:t>
      </w:r>
      <w:r w:rsidR="00EF2E36">
        <w:rPr>
          <w:rFonts w:ascii="Arial" w:hAnsi="Arial" w:cs="Arial"/>
          <w:color w:val="000000"/>
          <w:sz w:val="22"/>
          <w:szCs w:val="22"/>
        </w:rPr>
        <w:t>modificar los horarios y</w:t>
      </w:r>
      <w:r w:rsidR="00D3308C">
        <w:rPr>
          <w:rFonts w:ascii="Arial" w:hAnsi="Arial" w:cs="Arial"/>
          <w:color w:val="000000"/>
          <w:sz w:val="22"/>
          <w:szCs w:val="22"/>
        </w:rPr>
        <w:t>/o</w:t>
      </w:r>
      <w:r w:rsidR="00EF2E36">
        <w:rPr>
          <w:rFonts w:ascii="Arial" w:hAnsi="Arial" w:cs="Arial"/>
          <w:color w:val="000000"/>
          <w:sz w:val="22"/>
          <w:szCs w:val="22"/>
        </w:rPr>
        <w:t xml:space="preserve"> sedes</w:t>
      </w:r>
      <w:r w:rsidR="00D3308C">
        <w:rPr>
          <w:rFonts w:ascii="Arial" w:hAnsi="Arial" w:cs="Arial"/>
          <w:color w:val="000000"/>
          <w:sz w:val="22"/>
          <w:szCs w:val="22"/>
        </w:rPr>
        <w:t xml:space="preserve"> donde se preste el servicio, </w:t>
      </w:r>
      <w:r w:rsidR="005B2E5D" w:rsidRPr="00FB7372">
        <w:rPr>
          <w:rFonts w:ascii="Arial" w:hAnsi="Arial" w:cs="Arial"/>
          <w:color w:val="000000"/>
          <w:sz w:val="22"/>
          <w:szCs w:val="22"/>
        </w:rPr>
        <w:t>la Dirección General de Mantenimiento y Servicios Generales por conducto de la Dirección de Servicios Auxiliares</w:t>
      </w:r>
      <w:r w:rsidR="005B2E5D">
        <w:rPr>
          <w:rFonts w:ascii="Arial" w:hAnsi="Arial" w:cs="Arial"/>
          <w:color w:val="000000"/>
          <w:sz w:val="22"/>
          <w:szCs w:val="22"/>
        </w:rPr>
        <w:t xml:space="preserve"> para la Sala Superior</w:t>
      </w:r>
      <w:r>
        <w:rPr>
          <w:rFonts w:ascii="Arial" w:hAnsi="Arial" w:cs="Arial"/>
          <w:color w:val="000000"/>
          <w:sz w:val="22"/>
          <w:szCs w:val="22"/>
        </w:rPr>
        <w:t>,</w:t>
      </w:r>
      <w:r w:rsidR="005B2E5D" w:rsidRPr="00FB7372">
        <w:rPr>
          <w:rFonts w:ascii="Arial" w:hAnsi="Arial" w:cs="Arial"/>
          <w:color w:val="000000"/>
          <w:sz w:val="22"/>
          <w:szCs w:val="22"/>
        </w:rPr>
        <w:t xml:space="preserve"> </w:t>
      </w:r>
      <w:r w:rsidR="005B2E5D">
        <w:rPr>
          <w:rFonts w:ascii="Arial" w:hAnsi="Arial" w:cs="Arial"/>
          <w:color w:val="000000"/>
          <w:sz w:val="22"/>
          <w:szCs w:val="22"/>
        </w:rPr>
        <w:t xml:space="preserve">y </w:t>
      </w:r>
      <w:r w:rsidR="005B2E5D" w:rsidRPr="00FB7372">
        <w:rPr>
          <w:rFonts w:ascii="Arial" w:hAnsi="Arial" w:cs="Arial"/>
          <w:color w:val="000000"/>
          <w:sz w:val="22"/>
          <w:szCs w:val="22"/>
        </w:rPr>
        <w:t>en su caso</w:t>
      </w:r>
      <w:r>
        <w:rPr>
          <w:rFonts w:ascii="Arial" w:hAnsi="Arial" w:cs="Arial"/>
          <w:color w:val="000000"/>
          <w:sz w:val="22"/>
          <w:szCs w:val="22"/>
        </w:rPr>
        <w:t>,</w:t>
      </w:r>
      <w:r w:rsidR="00A4702E">
        <w:rPr>
          <w:rFonts w:ascii="Arial" w:hAnsi="Arial" w:cs="Arial"/>
          <w:color w:val="000000"/>
          <w:sz w:val="22"/>
          <w:szCs w:val="22"/>
        </w:rPr>
        <w:t xml:space="preserve"> </w:t>
      </w:r>
      <w:r w:rsidR="005B2E5D" w:rsidRPr="00FB7372">
        <w:rPr>
          <w:rFonts w:ascii="Arial" w:hAnsi="Arial" w:cs="Arial"/>
          <w:color w:val="000000"/>
          <w:sz w:val="22"/>
          <w:szCs w:val="22"/>
        </w:rPr>
        <w:t xml:space="preserve">las </w:t>
      </w:r>
      <w:r>
        <w:rPr>
          <w:rFonts w:ascii="Arial" w:hAnsi="Arial" w:cs="Arial"/>
          <w:color w:val="000000"/>
          <w:sz w:val="22"/>
          <w:szCs w:val="22"/>
        </w:rPr>
        <w:t>d</w:t>
      </w:r>
      <w:r w:rsidR="005B2E5D" w:rsidRPr="00FB7372">
        <w:rPr>
          <w:rFonts w:ascii="Arial" w:hAnsi="Arial" w:cs="Arial"/>
          <w:color w:val="000000"/>
          <w:sz w:val="22"/>
          <w:szCs w:val="22"/>
        </w:rPr>
        <w:t xml:space="preserve">elegaciones </w:t>
      </w:r>
      <w:r>
        <w:rPr>
          <w:rFonts w:ascii="Arial" w:hAnsi="Arial" w:cs="Arial"/>
          <w:color w:val="000000"/>
          <w:sz w:val="22"/>
          <w:szCs w:val="22"/>
        </w:rPr>
        <w:t>a</w:t>
      </w:r>
      <w:r w:rsidR="005B2E5D" w:rsidRPr="00FB7372">
        <w:rPr>
          <w:rFonts w:ascii="Arial" w:hAnsi="Arial" w:cs="Arial"/>
          <w:color w:val="000000"/>
          <w:sz w:val="22"/>
          <w:szCs w:val="22"/>
        </w:rPr>
        <w:t xml:space="preserve">dministrativas para la Sala Regional Ciudad de México y </w:t>
      </w:r>
      <w:r w:rsidR="008E0DEA">
        <w:rPr>
          <w:rFonts w:ascii="Arial" w:hAnsi="Arial" w:cs="Arial"/>
          <w:color w:val="000000"/>
          <w:sz w:val="22"/>
          <w:szCs w:val="22"/>
        </w:rPr>
        <w:t xml:space="preserve">para </w:t>
      </w:r>
      <w:r w:rsidR="005B2E5D" w:rsidRPr="00FB7372">
        <w:rPr>
          <w:rFonts w:ascii="Arial" w:hAnsi="Arial" w:cs="Arial"/>
          <w:color w:val="000000"/>
          <w:sz w:val="22"/>
          <w:szCs w:val="22"/>
        </w:rPr>
        <w:t>la Sala Regional Especializada</w:t>
      </w:r>
      <w:r w:rsidR="008E0DEA">
        <w:rPr>
          <w:rFonts w:ascii="Arial" w:hAnsi="Arial" w:cs="Arial"/>
          <w:color w:val="000000"/>
          <w:sz w:val="22"/>
          <w:szCs w:val="22"/>
        </w:rPr>
        <w:t xml:space="preserve">, </w:t>
      </w:r>
      <w:r w:rsidR="0049424C">
        <w:rPr>
          <w:rFonts w:ascii="Arial" w:hAnsi="Arial" w:cs="Arial"/>
          <w:color w:val="000000"/>
          <w:sz w:val="22"/>
          <w:szCs w:val="22"/>
        </w:rPr>
        <w:t>solicita</w:t>
      </w:r>
      <w:r w:rsidR="000A6CD2">
        <w:rPr>
          <w:rFonts w:ascii="Arial" w:hAnsi="Arial" w:cs="Arial"/>
          <w:color w:val="000000"/>
          <w:sz w:val="22"/>
          <w:szCs w:val="22"/>
        </w:rPr>
        <w:t xml:space="preserve">rán </w:t>
      </w:r>
      <w:r w:rsidR="001818D3">
        <w:rPr>
          <w:rFonts w:ascii="Arial" w:hAnsi="Arial" w:cs="Arial"/>
          <w:color w:val="000000"/>
          <w:sz w:val="22"/>
          <w:szCs w:val="22"/>
        </w:rPr>
        <w:t xml:space="preserve">la atención </w:t>
      </w:r>
      <w:r w:rsidR="00CB490B">
        <w:rPr>
          <w:rFonts w:ascii="Arial" w:hAnsi="Arial" w:cs="Arial"/>
          <w:color w:val="000000"/>
          <w:sz w:val="22"/>
          <w:szCs w:val="22"/>
        </w:rPr>
        <w:t xml:space="preserve">de dichos requerimientos </w:t>
      </w:r>
      <w:r w:rsidR="000A6CD2">
        <w:rPr>
          <w:rFonts w:ascii="Arial" w:hAnsi="Arial" w:cs="Arial"/>
          <w:color w:val="000000"/>
          <w:sz w:val="22"/>
          <w:szCs w:val="22"/>
        </w:rPr>
        <w:t>por escrito o correo electrónico a</w:t>
      </w:r>
      <w:r w:rsidR="0049424C">
        <w:rPr>
          <w:rFonts w:ascii="Arial" w:hAnsi="Arial" w:cs="Arial"/>
          <w:color w:val="000000"/>
          <w:sz w:val="22"/>
          <w:szCs w:val="22"/>
        </w:rPr>
        <w:t xml:space="preserve"> la persona participante adjudicada</w:t>
      </w:r>
      <w:r w:rsidR="00CB78D9">
        <w:rPr>
          <w:rFonts w:ascii="Arial" w:hAnsi="Arial" w:cs="Arial"/>
          <w:color w:val="000000"/>
          <w:sz w:val="22"/>
          <w:szCs w:val="22"/>
        </w:rPr>
        <w:t xml:space="preserve"> al momento que estos surjan</w:t>
      </w:r>
      <w:r w:rsidR="005B2E5D" w:rsidRPr="00FB7372">
        <w:rPr>
          <w:rFonts w:ascii="Arial" w:hAnsi="Arial" w:cs="Arial"/>
          <w:color w:val="000000"/>
          <w:sz w:val="22"/>
          <w:szCs w:val="22"/>
        </w:rPr>
        <w:t>.</w:t>
      </w:r>
      <w:r w:rsidR="00EF2E36">
        <w:rPr>
          <w:rFonts w:ascii="Arial" w:hAnsi="Arial" w:cs="Arial"/>
          <w:color w:val="000000"/>
          <w:sz w:val="22"/>
          <w:szCs w:val="22"/>
        </w:rPr>
        <w:t xml:space="preserve"> </w:t>
      </w:r>
    </w:p>
    <w:p w14:paraId="493CDCFD" w14:textId="77777777" w:rsidR="001458BB" w:rsidRDefault="001458BB" w:rsidP="001F128E">
      <w:pPr>
        <w:pStyle w:val="Textoindependiente"/>
        <w:rPr>
          <w:rFonts w:ascii="Arial" w:hAnsi="Arial" w:cs="Arial"/>
          <w:color w:val="000000"/>
          <w:sz w:val="22"/>
          <w:szCs w:val="22"/>
        </w:rPr>
      </w:pPr>
    </w:p>
    <w:p w14:paraId="269AA7C8" w14:textId="2CFFEC75" w:rsidR="00B1503D" w:rsidRDefault="001458BB" w:rsidP="001F128E">
      <w:pPr>
        <w:pStyle w:val="Textoindependiente"/>
        <w:rPr>
          <w:rFonts w:ascii="Arial" w:hAnsi="Arial" w:cs="Arial"/>
          <w:color w:val="000000"/>
          <w:sz w:val="22"/>
          <w:szCs w:val="22"/>
        </w:rPr>
      </w:pPr>
      <w:r>
        <w:rPr>
          <w:rFonts w:ascii="Arial" w:hAnsi="Arial" w:cs="Arial"/>
          <w:color w:val="000000"/>
          <w:sz w:val="22"/>
          <w:szCs w:val="22"/>
        </w:rPr>
        <w:t>Para efectos de</w:t>
      </w:r>
      <w:r w:rsidR="001F128E" w:rsidRPr="00FB7372">
        <w:rPr>
          <w:rFonts w:ascii="Arial" w:hAnsi="Arial" w:cs="Arial"/>
          <w:color w:val="000000"/>
          <w:sz w:val="22"/>
          <w:szCs w:val="22"/>
        </w:rPr>
        <w:t xml:space="preserve"> lo anterior</w:t>
      </w:r>
      <w:r>
        <w:rPr>
          <w:rFonts w:ascii="Arial" w:hAnsi="Arial" w:cs="Arial"/>
          <w:color w:val="000000"/>
          <w:sz w:val="22"/>
          <w:szCs w:val="22"/>
        </w:rPr>
        <w:t>,</w:t>
      </w:r>
      <w:r w:rsidR="001F128E" w:rsidRPr="00FB7372">
        <w:rPr>
          <w:rFonts w:ascii="Arial" w:hAnsi="Arial" w:cs="Arial"/>
          <w:color w:val="000000"/>
          <w:sz w:val="22"/>
          <w:szCs w:val="22"/>
        </w:rPr>
        <w:t xml:space="preserve"> el Tribunal Electoral </w:t>
      </w:r>
      <w:r w:rsidR="009F425B">
        <w:rPr>
          <w:rFonts w:ascii="Arial" w:hAnsi="Arial" w:cs="Arial"/>
          <w:color w:val="000000"/>
          <w:sz w:val="22"/>
          <w:szCs w:val="22"/>
        </w:rPr>
        <w:t>de ninguna manera</w:t>
      </w:r>
      <w:r w:rsidR="009A6ED3">
        <w:rPr>
          <w:rFonts w:ascii="Arial" w:hAnsi="Arial" w:cs="Arial"/>
          <w:color w:val="000000"/>
          <w:sz w:val="22"/>
          <w:szCs w:val="22"/>
        </w:rPr>
        <w:t xml:space="preserve"> realizará </w:t>
      </w:r>
      <w:r w:rsidR="009F425B">
        <w:rPr>
          <w:rFonts w:ascii="Arial" w:hAnsi="Arial" w:cs="Arial"/>
          <w:color w:val="000000"/>
          <w:sz w:val="22"/>
          <w:szCs w:val="22"/>
        </w:rPr>
        <w:t xml:space="preserve">algún </w:t>
      </w:r>
      <w:r w:rsidR="009A6ED3">
        <w:rPr>
          <w:rFonts w:ascii="Arial" w:hAnsi="Arial" w:cs="Arial"/>
          <w:color w:val="000000"/>
          <w:sz w:val="22"/>
          <w:szCs w:val="22"/>
        </w:rPr>
        <w:t xml:space="preserve">pago </w:t>
      </w:r>
      <w:r w:rsidR="00CE5A15">
        <w:rPr>
          <w:rFonts w:ascii="Arial" w:hAnsi="Arial" w:cs="Arial"/>
          <w:color w:val="000000"/>
          <w:sz w:val="22"/>
          <w:szCs w:val="22"/>
        </w:rPr>
        <w:t>adicional</w:t>
      </w:r>
      <w:r w:rsidR="001F128E" w:rsidRPr="00FB7372">
        <w:rPr>
          <w:rFonts w:ascii="Arial" w:hAnsi="Arial" w:cs="Arial"/>
          <w:color w:val="000000"/>
          <w:sz w:val="22"/>
          <w:szCs w:val="22"/>
        </w:rPr>
        <w:t xml:space="preserve">, </w:t>
      </w:r>
      <w:r w:rsidR="007B60D6">
        <w:rPr>
          <w:rFonts w:ascii="Arial" w:hAnsi="Arial" w:cs="Arial"/>
          <w:color w:val="000000"/>
          <w:sz w:val="22"/>
          <w:szCs w:val="22"/>
        </w:rPr>
        <w:t xml:space="preserve">ya que </w:t>
      </w:r>
      <w:r w:rsidR="00574092">
        <w:rPr>
          <w:rFonts w:ascii="Arial" w:hAnsi="Arial" w:cs="Arial"/>
          <w:color w:val="000000"/>
          <w:sz w:val="22"/>
          <w:szCs w:val="22"/>
        </w:rPr>
        <w:t xml:space="preserve">la persona participante adjudicada </w:t>
      </w:r>
      <w:r w:rsidR="00D25550">
        <w:rPr>
          <w:rFonts w:ascii="Arial" w:hAnsi="Arial" w:cs="Arial"/>
          <w:color w:val="000000"/>
          <w:sz w:val="22"/>
          <w:szCs w:val="22"/>
        </w:rPr>
        <w:t>solo</w:t>
      </w:r>
      <w:r w:rsidR="001F128E" w:rsidRPr="00FB7372">
        <w:rPr>
          <w:rFonts w:ascii="Arial" w:hAnsi="Arial" w:cs="Arial"/>
          <w:color w:val="000000"/>
          <w:sz w:val="22"/>
          <w:szCs w:val="22"/>
        </w:rPr>
        <w:t xml:space="preserve"> </w:t>
      </w:r>
      <w:r w:rsidR="00B64EC3">
        <w:rPr>
          <w:rFonts w:ascii="Arial" w:hAnsi="Arial" w:cs="Arial"/>
          <w:color w:val="000000"/>
          <w:sz w:val="22"/>
          <w:szCs w:val="22"/>
        </w:rPr>
        <w:t xml:space="preserve">modificará </w:t>
      </w:r>
      <w:r w:rsidR="001F128E" w:rsidRPr="00FB7372">
        <w:rPr>
          <w:rFonts w:ascii="Arial" w:hAnsi="Arial" w:cs="Arial"/>
          <w:color w:val="000000"/>
          <w:sz w:val="22"/>
          <w:szCs w:val="22"/>
        </w:rPr>
        <w:t xml:space="preserve">el horario para atender </w:t>
      </w:r>
      <w:r w:rsidR="008F446C">
        <w:rPr>
          <w:rFonts w:ascii="Arial" w:hAnsi="Arial" w:cs="Arial"/>
          <w:color w:val="000000"/>
          <w:sz w:val="22"/>
          <w:szCs w:val="22"/>
        </w:rPr>
        <w:t>las eventualidades</w:t>
      </w:r>
      <w:r w:rsidR="00B1503D">
        <w:rPr>
          <w:rFonts w:ascii="Arial" w:hAnsi="Arial" w:cs="Arial"/>
          <w:color w:val="000000"/>
          <w:sz w:val="22"/>
          <w:szCs w:val="22"/>
        </w:rPr>
        <w:t xml:space="preserve"> que se lleguen a materializar.</w:t>
      </w:r>
    </w:p>
    <w:p w14:paraId="1FF3B783" w14:textId="3CDD9FB5" w:rsidR="001F128E" w:rsidRPr="00FB7372" w:rsidRDefault="008D324E" w:rsidP="001F128E">
      <w:pPr>
        <w:pStyle w:val="Textoindependiente"/>
        <w:rPr>
          <w:rFonts w:ascii="Arial" w:hAnsi="Arial" w:cs="Arial"/>
          <w:color w:val="000000"/>
          <w:sz w:val="22"/>
          <w:szCs w:val="22"/>
        </w:rPr>
      </w:pPr>
      <w:r>
        <w:rPr>
          <w:rFonts w:ascii="Arial" w:hAnsi="Arial" w:cs="Arial"/>
          <w:color w:val="000000"/>
          <w:sz w:val="22"/>
          <w:szCs w:val="22"/>
        </w:rPr>
        <w:lastRenderedPageBreak/>
        <w:t>S</w:t>
      </w:r>
      <w:r w:rsidR="006F74A5" w:rsidRPr="00FB7372">
        <w:rPr>
          <w:rFonts w:ascii="Arial" w:hAnsi="Arial" w:cs="Arial"/>
          <w:color w:val="000000"/>
          <w:sz w:val="22"/>
          <w:szCs w:val="22"/>
        </w:rPr>
        <w:t>e precisa que</w:t>
      </w:r>
      <w:r w:rsidR="009F425B">
        <w:rPr>
          <w:rFonts w:ascii="Arial" w:hAnsi="Arial" w:cs="Arial"/>
          <w:color w:val="000000"/>
          <w:sz w:val="22"/>
          <w:szCs w:val="22"/>
        </w:rPr>
        <w:t>,</w:t>
      </w:r>
      <w:r w:rsidR="006F74A5" w:rsidRPr="00FB7372">
        <w:rPr>
          <w:rFonts w:ascii="Arial" w:hAnsi="Arial" w:cs="Arial"/>
          <w:color w:val="000000"/>
          <w:sz w:val="22"/>
          <w:szCs w:val="22"/>
        </w:rPr>
        <w:t xml:space="preserve"> será responsabilidad </w:t>
      </w:r>
      <w:r>
        <w:rPr>
          <w:rFonts w:ascii="Arial" w:hAnsi="Arial" w:cs="Arial"/>
          <w:color w:val="000000"/>
          <w:sz w:val="22"/>
          <w:szCs w:val="22"/>
        </w:rPr>
        <w:t>de la persona participante adjudicada</w:t>
      </w:r>
      <w:r w:rsidR="006F74A5" w:rsidRPr="00FB7372">
        <w:rPr>
          <w:rFonts w:ascii="Arial" w:hAnsi="Arial" w:cs="Arial"/>
          <w:color w:val="000000"/>
          <w:sz w:val="22"/>
          <w:szCs w:val="22"/>
        </w:rPr>
        <w:t xml:space="preserve">, el pago que tenga que cubrir a su personal por </w:t>
      </w:r>
      <w:r>
        <w:rPr>
          <w:rFonts w:ascii="Arial" w:hAnsi="Arial" w:cs="Arial"/>
          <w:color w:val="000000"/>
          <w:sz w:val="22"/>
          <w:szCs w:val="22"/>
        </w:rPr>
        <w:t>los</w:t>
      </w:r>
      <w:r w:rsidR="006F74A5" w:rsidRPr="00FB7372">
        <w:rPr>
          <w:rFonts w:ascii="Arial" w:hAnsi="Arial" w:cs="Arial"/>
          <w:color w:val="000000"/>
          <w:sz w:val="22"/>
          <w:szCs w:val="22"/>
        </w:rPr>
        <w:t xml:space="preserve"> turnos</w:t>
      </w:r>
      <w:r w:rsidR="00D6229A">
        <w:rPr>
          <w:rFonts w:ascii="Arial" w:hAnsi="Arial" w:cs="Arial"/>
          <w:color w:val="000000"/>
          <w:sz w:val="22"/>
          <w:szCs w:val="22"/>
        </w:rPr>
        <w:t xml:space="preserve"> que deriven de las eventualidades </w:t>
      </w:r>
      <w:r w:rsidR="006F74A5" w:rsidRPr="00FB7372">
        <w:rPr>
          <w:rFonts w:ascii="Arial" w:hAnsi="Arial" w:cs="Arial"/>
          <w:color w:val="000000"/>
          <w:sz w:val="22"/>
          <w:szCs w:val="22"/>
        </w:rPr>
        <w:t>de conformidad con lo dispuesto en la Ley Federal del Trabajo, en sus artículos 71 y 73, del TITULO TERCERO. CONDICIONES DE TRABAJO. CAPITULO III DÍAS DE DESCANSO, o en su defecto</w:t>
      </w:r>
      <w:r w:rsidR="009F425B">
        <w:rPr>
          <w:rFonts w:ascii="Arial" w:hAnsi="Arial" w:cs="Arial"/>
          <w:color w:val="000000"/>
          <w:sz w:val="22"/>
          <w:szCs w:val="22"/>
        </w:rPr>
        <w:t>,</w:t>
      </w:r>
      <w:r w:rsidR="006F74A5" w:rsidRPr="00FB7372">
        <w:rPr>
          <w:rFonts w:ascii="Arial" w:hAnsi="Arial" w:cs="Arial"/>
          <w:color w:val="000000"/>
          <w:sz w:val="22"/>
          <w:szCs w:val="22"/>
        </w:rPr>
        <w:t xml:space="preserve"> los que sustituyan a los vigentes</w:t>
      </w:r>
      <w:r w:rsidR="00996EF4">
        <w:rPr>
          <w:rFonts w:ascii="Arial" w:hAnsi="Arial" w:cs="Arial"/>
          <w:color w:val="000000"/>
          <w:sz w:val="22"/>
          <w:szCs w:val="22"/>
        </w:rPr>
        <w:t>,</w:t>
      </w:r>
      <w:r w:rsidR="00996EF4" w:rsidRPr="00996EF4">
        <w:rPr>
          <w:rFonts w:ascii="Arial" w:hAnsi="Arial" w:cs="Arial"/>
          <w:sz w:val="22"/>
          <w:szCs w:val="22"/>
        </w:rPr>
        <w:t xml:space="preserve"> </w:t>
      </w:r>
      <w:r w:rsidR="00996EF4" w:rsidRPr="00AD21A5">
        <w:rPr>
          <w:rFonts w:ascii="Arial" w:hAnsi="Arial" w:cs="Arial"/>
          <w:sz w:val="22"/>
          <w:szCs w:val="22"/>
        </w:rPr>
        <w:t>y el Tribunal Electoral solo tendrá la responsabilidad de cubrir el costo por turno ofertado por el participante adjudicado.</w:t>
      </w:r>
    </w:p>
    <w:p w14:paraId="46834D09" w14:textId="77777777" w:rsidR="006F74A5" w:rsidRDefault="006F74A5" w:rsidP="001F128E">
      <w:pPr>
        <w:pStyle w:val="Textoindependiente"/>
        <w:rPr>
          <w:rFonts w:ascii="Arial" w:hAnsi="Arial" w:cs="Arial"/>
          <w:color w:val="000000"/>
          <w:sz w:val="22"/>
          <w:szCs w:val="22"/>
        </w:rPr>
      </w:pPr>
    </w:p>
    <w:p w14:paraId="0033C829" w14:textId="0809629A" w:rsidR="0012780E" w:rsidRDefault="00746F68" w:rsidP="001F128E">
      <w:pPr>
        <w:pStyle w:val="Textoindependiente"/>
        <w:rPr>
          <w:rFonts w:ascii="Arial" w:hAnsi="Arial" w:cs="Arial"/>
          <w:color w:val="000000"/>
          <w:sz w:val="22"/>
          <w:szCs w:val="22"/>
        </w:rPr>
      </w:pPr>
      <w:r>
        <w:rPr>
          <w:rFonts w:ascii="Arial" w:hAnsi="Arial" w:cs="Arial"/>
          <w:color w:val="000000"/>
          <w:sz w:val="22"/>
          <w:szCs w:val="22"/>
        </w:rPr>
        <w:t xml:space="preserve">Debido a la experiencia </w:t>
      </w:r>
      <w:r w:rsidR="00EC4E08">
        <w:rPr>
          <w:rFonts w:ascii="Arial" w:hAnsi="Arial" w:cs="Arial"/>
          <w:color w:val="000000"/>
          <w:sz w:val="22"/>
          <w:szCs w:val="22"/>
        </w:rPr>
        <w:t xml:space="preserve">obtenida por la contingencia sanitaria </w:t>
      </w:r>
      <w:r w:rsidR="00EC4E08" w:rsidRPr="00FB7372">
        <w:rPr>
          <w:rFonts w:ascii="Arial" w:hAnsi="Arial" w:cs="Arial"/>
          <w:color w:val="000000"/>
          <w:sz w:val="22"/>
          <w:szCs w:val="22"/>
        </w:rPr>
        <w:t xml:space="preserve">ocasionada por el virus SARS-CoV2 (COVID-19), declarada por autoridades sanitarias de los ámbitos federal y local, el Tribunal Electoral </w:t>
      </w:r>
      <w:r w:rsidR="00A40909">
        <w:rPr>
          <w:rFonts w:ascii="Arial" w:hAnsi="Arial" w:cs="Arial"/>
          <w:color w:val="000000"/>
          <w:sz w:val="22"/>
          <w:szCs w:val="22"/>
        </w:rPr>
        <w:t>se reserva el derecho de</w:t>
      </w:r>
      <w:r w:rsidR="0012780E">
        <w:rPr>
          <w:rFonts w:ascii="Arial" w:hAnsi="Arial" w:cs="Arial"/>
          <w:color w:val="000000"/>
          <w:sz w:val="22"/>
          <w:szCs w:val="22"/>
        </w:rPr>
        <w:t xml:space="preserve"> modificar </w:t>
      </w:r>
      <w:r w:rsidR="00D536C2">
        <w:rPr>
          <w:rFonts w:ascii="Arial" w:hAnsi="Arial" w:cs="Arial"/>
          <w:color w:val="000000"/>
          <w:sz w:val="22"/>
          <w:szCs w:val="22"/>
        </w:rPr>
        <w:t xml:space="preserve">el uso de forma </w:t>
      </w:r>
      <w:r w:rsidR="00B1799F">
        <w:rPr>
          <w:rFonts w:ascii="Arial" w:hAnsi="Arial" w:cs="Arial"/>
          <w:color w:val="000000"/>
          <w:sz w:val="22"/>
          <w:szCs w:val="22"/>
        </w:rPr>
        <w:t xml:space="preserve">mínima o máxima los turnos </w:t>
      </w:r>
      <w:r w:rsidR="00D536C2">
        <w:rPr>
          <w:rFonts w:ascii="Arial" w:hAnsi="Arial" w:cs="Arial"/>
          <w:color w:val="000000"/>
          <w:sz w:val="22"/>
          <w:szCs w:val="22"/>
        </w:rPr>
        <w:t xml:space="preserve">para la prestación del servicio objeto del presente </w:t>
      </w:r>
      <w:r w:rsidR="009F425B">
        <w:rPr>
          <w:rFonts w:ascii="Arial" w:hAnsi="Arial" w:cs="Arial"/>
          <w:color w:val="000000"/>
          <w:sz w:val="22"/>
          <w:szCs w:val="22"/>
        </w:rPr>
        <w:t>A</w:t>
      </w:r>
      <w:r w:rsidR="00D536C2">
        <w:rPr>
          <w:rFonts w:ascii="Arial" w:hAnsi="Arial" w:cs="Arial"/>
          <w:color w:val="000000"/>
          <w:sz w:val="22"/>
          <w:szCs w:val="22"/>
        </w:rPr>
        <w:t xml:space="preserve">nexo </w:t>
      </w:r>
      <w:r w:rsidR="009F425B">
        <w:rPr>
          <w:rFonts w:ascii="Arial" w:hAnsi="Arial" w:cs="Arial"/>
          <w:color w:val="000000"/>
          <w:sz w:val="22"/>
          <w:szCs w:val="22"/>
        </w:rPr>
        <w:t>T</w:t>
      </w:r>
      <w:r w:rsidR="00D536C2">
        <w:rPr>
          <w:rFonts w:ascii="Arial" w:hAnsi="Arial" w:cs="Arial"/>
          <w:color w:val="000000"/>
          <w:sz w:val="22"/>
          <w:szCs w:val="22"/>
        </w:rPr>
        <w:t>écnico.</w:t>
      </w:r>
      <w:r w:rsidR="00B1799F">
        <w:rPr>
          <w:rFonts w:ascii="Arial" w:hAnsi="Arial" w:cs="Arial"/>
          <w:color w:val="000000"/>
          <w:sz w:val="22"/>
          <w:szCs w:val="22"/>
        </w:rPr>
        <w:t xml:space="preserve"> </w:t>
      </w:r>
    </w:p>
    <w:p w14:paraId="4F973136" w14:textId="77777777" w:rsidR="001F128E" w:rsidRPr="00FB7372" w:rsidRDefault="001F128E" w:rsidP="001F128E">
      <w:pPr>
        <w:pStyle w:val="Textoindependiente"/>
        <w:rPr>
          <w:rFonts w:ascii="Arial" w:hAnsi="Arial" w:cs="Arial"/>
          <w:color w:val="000000"/>
          <w:sz w:val="22"/>
          <w:szCs w:val="22"/>
        </w:rPr>
      </w:pPr>
    </w:p>
    <w:p w14:paraId="4F422422" w14:textId="72D61CA0" w:rsidR="001F128E" w:rsidRPr="00AD21A5" w:rsidRDefault="009F425B" w:rsidP="001F128E">
      <w:pPr>
        <w:pStyle w:val="Textoindependiente"/>
        <w:rPr>
          <w:rFonts w:ascii="Arial" w:hAnsi="Arial" w:cs="Arial"/>
          <w:sz w:val="22"/>
          <w:szCs w:val="22"/>
        </w:rPr>
      </w:pPr>
      <w:r>
        <w:rPr>
          <w:rFonts w:ascii="Arial" w:hAnsi="Arial" w:cs="Arial"/>
          <w:sz w:val="22"/>
          <w:szCs w:val="22"/>
        </w:rPr>
        <w:t>E</w:t>
      </w:r>
      <w:r w:rsidR="001F128E" w:rsidRPr="007B03C1">
        <w:rPr>
          <w:rFonts w:ascii="Arial" w:hAnsi="Arial" w:cs="Arial"/>
          <w:sz w:val="22"/>
          <w:szCs w:val="22"/>
        </w:rPr>
        <w:t xml:space="preserve">n el caso de requerir </w:t>
      </w:r>
      <w:r w:rsidR="00B815FC">
        <w:rPr>
          <w:rFonts w:ascii="Arial" w:hAnsi="Arial" w:cs="Arial"/>
          <w:sz w:val="22"/>
          <w:szCs w:val="22"/>
        </w:rPr>
        <w:t xml:space="preserve">o no </w:t>
      </w:r>
      <w:r w:rsidR="001F128E" w:rsidRPr="007B03C1">
        <w:rPr>
          <w:rFonts w:ascii="Arial" w:hAnsi="Arial" w:cs="Arial"/>
          <w:sz w:val="22"/>
          <w:szCs w:val="22"/>
        </w:rPr>
        <w:t>los turnos abiertos antes indicados</w:t>
      </w:r>
      <w:r w:rsidR="001F128E" w:rsidRPr="007B03C1">
        <w:rPr>
          <w:sz w:val="18"/>
          <w:szCs w:val="18"/>
        </w:rPr>
        <w:t xml:space="preserve"> </w:t>
      </w:r>
      <w:r w:rsidR="001F128E" w:rsidRPr="007B03C1">
        <w:rPr>
          <w:rFonts w:ascii="Arial" w:hAnsi="Arial" w:cs="Arial"/>
          <w:sz w:val="22"/>
          <w:szCs w:val="22"/>
        </w:rPr>
        <w:t>durante el ejercicio 202</w:t>
      </w:r>
      <w:r w:rsidR="007B03C1">
        <w:rPr>
          <w:rFonts w:ascii="Arial" w:hAnsi="Arial" w:cs="Arial"/>
          <w:sz w:val="22"/>
          <w:szCs w:val="22"/>
        </w:rPr>
        <w:t>4</w:t>
      </w:r>
      <w:r w:rsidR="001F128E" w:rsidRPr="007B03C1">
        <w:rPr>
          <w:rFonts w:ascii="Arial" w:hAnsi="Arial" w:cs="Arial"/>
          <w:sz w:val="22"/>
          <w:szCs w:val="22"/>
        </w:rPr>
        <w:t xml:space="preserve">, estos solo podrán solicitarse por la Dirección Servicios Auxiliares, adscrita a la Dirección General de Mantenimiento y Servicios Generales para la Sala Superior, y </w:t>
      </w:r>
      <w:r w:rsidR="00B815FC">
        <w:rPr>
          <w:rFonts w:ascii="Arial" w:hAnsi="Arial" w:cs="Arial"/>
          <w:sz w:val="22"/>
          <w:szCs w:val="22"/>
        </w:rPr>
        <w:t>por las d</w:t>
      </w:r>
      <w:r w:rsidR="00B815FC" w:rsidRPr="007B03C1">
        <w:rPr>
          <w:rFonts w:ascii="Arial" w:hAnsi="Arial" w:cs="Arial"/>
          <w:sz w:val="22"/>
          <w:szCs w:val="22"/>
        </w:rPr>
        <w:t xml:space="preserve">elegaciones </w:t>
      </w:r>
      <w:r w:rsidR="00B815FC">
        <w:rPr>
          <w:rFonts w:ascii="Arial" w:hAnsi="Arial" w:cs="Arial"/>
          <w:sz w:val="22"/>
          <w:szCs w:val="22"/>
        </w:rPr>
        <w:t>a</w:t>
      </w:r>
      <w:r w:rsidR="00B815FC" w:rsidRPr="007B03C1">
        <w:rPr>
          <w:rFonts w:ascii="Arial" w:hAnsi="Arial" w:cs="Arial"/>
          <w:sz w:val="22"/>
          <w:szCs w:val="22"/>
        </w:rPr>
        <w:t xml:space="preserve">dministrativas </w:t>
      </w:r>
      <w:r w:rsidR="001F128E" w:rsidRPr="007B03C1">
        <w:rPr>
          <w:rFonts w:ascii="Arial" w:hAnsi="Arial" w:cs="Arial"/>
          <w:sz w:val="22"/>
          <w:szCs w:val="22"/>
        </w:rPr>
        <w:t>para las salas regionales Ciudad de México y</w:t>
      </w:r>
      <w:r w:rsidR="001F128E" w:rsidRPr="007B03C1">
        <w:rPr>
          <w:sz w:val="18"/>
          <w:szCs w:val="18"/>
        </w:rPr>
        <w:t xml:space="preserve"> </w:t>
      </w:r>
      <w:r w:rsidR="001F128E" w:rsidRPr="007B03C1">
        <w:rPr>
          <w:rFonts w:ascii="Arial" w:hAnsi="Arial" w:cs="Arial"/>
          <w:sz w:val="22"/>
          <w:szCs w:val="22"/>
        </w:rPr>
        <w:t>Especializada, asimismo, se precisa que el Tribunal Electoral tendrá la responsabilidad de cubrir únicamente el costo por turno ofertado de los turnos efectivamente solicitados y devengados.</w:t>
      </w:r>
    </w:p>
    <w:p w14:paraId="10068E35" w14:textId="77777777" w:rsidR="001F128E" w:rsidRPr="00AD21A5" w:rsidRDefault="001F128E" w:rsidP="001F128E">
      <w:pPr>
        <w:pStyle w:val="Textoindependiente"/>
        <w:rPr>
          <w:rFonts w:ascii="Arial" w:hAnsi="Arial" w:cs="Arial"/>
          <w:sz w:val="22"/>
          <w:szCs w:val="22"/>
        </w:rPr>
      </w:pPr>
    </w:p>
    <w:p w14:paraId="668A4F1C" w14:textId="2F478D01" w:rsidR="001F128E" w:rsidRPr="00FB7372" w:rsidRDefault="001F128E" w:rsidP="001F128E">
      <w:pPr>
        <w:pStyle w:val="Textoindependiente"/>
        <w:rPr>
          <w:rFonts w:ascii="Arial" w:hAnsi="Arial" w:cs="Arial"/>
          <w:color w:val="000000"/>
          <w:sz w:val="22"/>
          <w:szCs w:val="22"/>
        </w:rPr>
      </w:pPr>
      <w:r w:rsidRPr="00FB7372">
        <w:rPr>
          <w:rFonts w:ascii="Arial" w:hAnsi="Arial" w:cs="Arial"/>
          <w:color w:val="000000"/>
          <w:sz w:val="22"/>
          <w:szCs w:val="22"/>
        </w:rPr>
        <w:t xml:space="preserve">En el supuesto de que, algún día de lunes a sábado por circunstancias que así lo determine el Tribunal Electoral no se requieran los servicios </w:t>
      </w:r>
      <w:r w:rsidR="00CC536F">
        <w:rPr>
          <w:rFonts w:ascii="Arial" w:hAnsi="Arial" w:cs="Arial"/>
          <w:color w:val="000000"/>
          <w:sz w:val="22"/>
          <w:szCs w:val="22"/>
        </w:rPr>
        <w:t>de la persona participante adjudicada</w:t>
      </w:r>
      <w:r w:rsidRPr="00FB7372">
        <w:rPr>
          <w:rFonts w:ascii="Arial" w:hAnsi="Arial" w:cs="Arial"/>
          <w:color w:val="000000"/>
          <w:sz w:val="22"/>
          <w:szCs w:val="22"/>
        </w:rPr>
        <w:t xml:space="preserve">, se le comunicará hasta con veinticuatro horas de anticipación por conducto de la Dirección de Servicios Auxiliares para la Sala Superior, o en su caso, por las </w:t>
      </w:r>
      <w:r w:rsidR="002D5CAF">
        <w:rPr>
          <w:rFonts w:ascii="Arial" w:hAnsi="Arial" w:cs="Arial"/>
          <w:color w:val="000000"/>
          <w:sz w:val="22"/>
          <w:szCs w:val="22"/>
        </w:rPr>
        <w:t>d</w:t>
      </w:r>
      <w:r w:rsidRPr="00FB7372">
        <w:rPr>
          <w:rFonts w:ascii="Arial" w:hAnsi="Arial" w:cs="Arial"/>
          <w:color w:val="000000"/>
          <w:sz w:val="22"/>
          <w:szCs w:val="22"/>
        </w:rPr>
        <w:t xml:space="preserve">elegaciones </w:t>
      </w:r>
      <w:r w:rsidR="002D5CAF">
        <w:rPr>
          <w:rFonts w:ascii="Arial" w:hAnsi="Arial" w:cs="Arial"/>
          <w:color w:val="000000"/>
          <w:sz w:val="22"/>
          <w:szCs w:val="22"/>
        </w:rPr>
        <w:t>a</w:t>
      </w:r>
      <w:r w:rsidRPr="00FB7372">
        <w:rPr>
          <w:rFonts w:ascii="Arial" w:hAnsi="Arial" w:cs="Arial"/>
          <w:color w:val="000000"/>
          <w:sz w:val="22"/>
          <w:szCs w:val="22"/>
        </w:rPr>
        <w:t xml:space="preserve">dministrativas para la Sala Regional Ciudad de México y la Sala Regional Especializada, </w:t>
      </w:r>
      <w:r w:rsidR="009F425B">
        <w:rPr>
          <w:rFonts w:ascii="Arial" w:hAnsi="Arial" w:cs="Arial"/>
          <w:color w:val="000000"/>
          <w:sz w:val="22"/>
          <w:szCs w:val="22"/>
        </w:rPr>
        <w:t xml:space="preserve">se aclara </w:t>
      </w:r>
      <w:r w:rsidRPr="00FB7372">
        <w:rPr>
          <w:rFonts w:ascii="Arial" w:hAnsi="Arial" w:cs="Arial"/>
          <w:color w:val="000000"/>
          <w:sz w:val="22"/>
          <w:szCs w:val="22"/>
        </w:rPr>
        <w:t>que lo ante</w:t>
      </w:r>
      <w:r w:rsidR="00B802D1">
        <w:rPr>
          <w:rFonts w:ascii="Arial" w:hAnsi="Arial" w:cs="Arial"/>
          <w:color w:val="000000"/>
          <w:sz w:val="22"/>
          <w:szCs w:val="22"/>
        </w:rPr>
        <w:t xml:space="preserve">s dispuesto </w:t>
      </w:r>
      <w:r w:rsidR="009F425B">
        <w:rPr>
          <w:rFonts w:ascii="Arial" w:hAnsi="Arial" w:cs="Arial"/>
          <w:color w:val="000000"/>
          <w:sz w:val="22"/>
          <w:szCs w:val="22"/>
        </w:rPr>
        <w:t>de ninguna manera g</w:t>
      </w:r>
      <w:r w:rsidR="00C4651B">
        <w:rPr>
          <w:rFonts w:ascii="Arial" w:hAnsi="Arial" w:cs="Arial"/>
          <w:color w:val="000000"/>
          <w:sz w:val="22"/>
          <w:szCs w:val="22"/>
        </w:rPr>
        <w:t>enerará</w:t>
      </w:r>
      <w:r w:rsidR="009F425B">
        <w:rPr>
          <w:rFonts w:ascii="Arial" w:hAnsi="Arial" w:cs="Arial"/>
          <w:color w:val="000000"/>
          <w:sz w:val="22"/>
          <w:szCs w:val="22"/>
        </w:rPr>
        <w:t xml:space="preserve"> algún </w:t>
      </w:r>
      <w:r w:rsidRPr="00FB7372">
        <w:rPr>
          <w:rFonts w:ascii="Arial" w:hAnsi="Arial" w:cs="Arial"/>
          <w:color w:val="000000"/>
          <w:sz w:val="22"/>
          <w:szCs w:val="22"/>
        </w:rPr>
        <w:t>costo para el Tribunal Electoral, ni penalizaci</w:t>
      </w:r>
      <w:r w:rsidR="009F425B">
        <w:rPr>
          <w:rFonts w:ascii="Arial" w:hAnsi="Arial" w:cs="Arial"/>
          <w:color w:val="000000"/>
          <w:sz w:val="22"/>
          <w:szCs w:val="22"/>
        </w:rPr>
        <w:t xml:space="preserve">ones </w:t>
      </w:r>
      <w:r w:rsidRPr="00FB7372">
        <w:rPr>
          <w:rFonts w:ascii="Arial" w:hAnsi="Arial" w:cs="Arial"/>
          <w:color w:val="000000"/>
          <w:sz w:val="22"/>
          <w:szCs w:val="22"/>
        </w:rPr>
        <w:t xml:space="preserve">para </w:t>
      </w:r>
      <w:r w:rsidR="009F425B">
        <w:rPr>
          <w:rFonts w:ascii="Arial" w:hAnsi="Arial" w:cs="Arial"/>
          <w:color w:val="000000"/>
          <w:sz w:val="22"/>
          <w:szCs w:val="22"/>
        </w:rPr>
        <w:t xml:space="preserve">la persona </w:t>
      </w:r>
      <w:r w:rsidRPr="00FB7372">
        <w:rPr>
          <w:rFonts w:ascii="Arial" w:hAnsi="Arial" w:cs="Arial"/>
          <w:color w:val="000000"/>
          <w:sz w:val="22"/>
          <w:szCs w:val="22"/>
        </w:rPr>
        <w:t>participante adjudicado.</w:t>
      </w:r>
    </w:p>
    <w:p w14:paraId="6309C66D" w14:textId="77777777" w:rsidR="001F128E" w:rsidRPr="00FB7372" w:rsidRDefault="001F128E" w:rsidP="001F128E">
      <w:pPr>
        <w:pStyle w:val="Textoindependiente"/>
        <w:rPr>
          <w:rFonts w:ascii="Arial" w:hAnsi="Arial" w:cs="Arial"/>
          <w:color w:val="000000"/>
          <w:sz w:val="22"/>
          <w:szCs w:val="22"/>
        </w:rPr>
      </w:pPr>
    </w:p>
    <w:p w14:paraId="090E3AF6" w14:textId="5CD6A72F" w:rsidR="001F128E" w:rsidRPr="00FB7372" w:rsidRDefault="001F128E" w:rsidP="001F128E">
      <w:pPr>
        <w:pStyle w:val="Textoindependiente"/>
        <w:rPr>
          <w:rFonts w:ascii="Arial" w:hAnsi="Arial" w:cs="Arial"/>
          <w:color w:val="000000"/>
          <w:sz w:val="22"/>
          <w:szCs w:val="22"/>
        </w:rPr>
      </w:pPr>
      <w:r w:rsidRPr="00FB7372">
        <w:rPr>
          <w:rFonts w:ascii="Arial" w:hAnsi="Arial" w:cs="Arial"/>
          <w:color w:val="000000"/>
          <w:sz w:val="22"/>
          <w:szCs w:val="22"/>
        </w:rPr>
        <w:t>El Tribunal Electoral, de conformidad con los artículos 121 MODIFICACIÓN y 122 LÍMITES DE LAS MODIFICACIONES, del Acuerdo General</w:t>
      </w:r>
      <w:r>
        <w:rPr>
          <w:rFonts w:ascii="Arial" w:hAnsi="Arial" w:cs="Arial"/>
          <w:color w:val="000000"/>
          <w:sz w:val="22"/>
          <w:szCs w:val="22"/>
        </w:rPr>
        <w:t>,</w:t>
      </w:r>
      <w:r w:rsidRPr="00FB7372">
        <w:rPr>
          <w:rFonts w:ascii="Arial" w:hAnsi="Arial" w:cs="Arial"/>
          <w:color w:val="000000"/>
          <w:sz w:val="22"/>
          <w:szCs w:val="22"/>
        </w:rPr>
        <w:t xml:space="preserve"> durante la vigencia de los contratos que se formalicen</w:t>
      </w:r>
      <w:r>
        <w:rPr>
          <w:rFonts w:ascii="Arial" w:hAnsi="Arial" w:cs="Arial"/>
          <w:color w:val="000000"/>
          <w:sz w:val="22"/>
          <w:szCs w:val="22"/>
        </w:rPr>
        <w:t>,</w:t>
      </w:r>
      <w:r w:rsidRPr="00FB7372">
        <w:rPr>
          <w:rFonts w:ascii="Arial" w:hAnsi="Arial" w:cs="Arial"/>
          <w:color w:val="000000"/>
          <w:sz w:val="22"/>
          <w:szCs w:val="22"/>
        </w:rPr>
        <w:t xml:space="preserve"> podrá modificar en cualquier momento el número de turnos máximos con los que se prestará el servicio, así como el número de inmuebles donde se ejecutará este, lo cual se </w:t>
      </w:r>
      <w:r w:rsidR="00AA7502">
        <w:rPr>
          <w:rFonts w:ascii="Arial" w:hAnsi="Arial" w:cs="Arial"/>
          <w:color w:val="000000"/>
          <w:sz w:val="22"/>
          <w:szCs w:val="22"/>
        </w:rPr>
        <w:t>notificará por escrito</w:t>
      </w:r>
      <w:r w:rsidRPr="00FB7372">
        <w:rPr>
          <w:rFonts w:ascii="Arial" w:hAnsi="Arial" w:cs="Arial"/>
          <w:color w:val="000000"/>
          <w:sz w:val="22"/>
          <w:szCs w:val="22"/>
        </w:rPr>
        <w:t xml:space="preserve">. </w:t>
      </w:r>
    </w:p>
    <w:p w14:paraId="01F8B069" w14:textId="77777777" w:rsidR="001F128E" w:rsidRPr="00FB7372" w:rsidRDefault="001F128E" w:rsidP="001F128E">
      <w:pPr>
        <w:pStyle w:val="Textoindependiente"/>
        <w:rPr>
          <w:rFonts w:ascii="Arial" w:hAnsi="Arial" w:cs="Arial"/>
          <w:color w:val="000000"/>
          <w:sz w:val="22"/>
          <w:szCs w:val="22"/>
        </w:rPr>
      </w:pPr>
    </w:p>
    <w:p w14:paraId="7F81AD25" w14:textId="2FFAB512" w:rsidR="00CB64F7" w:rsidRDefault="001F128E" w:rsidP="009F425B">
      <w:pPr>
        <w:spacing w:after="0" w:line="240" w:lineRule="auto"/>
        <w:jc w:val="both"/>
        <w:rPr>
          <w:rFonts w:ascii="Arial" w:hAnsi="Arial" w:cs="Arial"/>
          <w:color w:val="000000"/>
        </w:rPr>
      </w:pPr>
      <w:r w:rsidRPr="00FB7372">
        <w:rPr>
          <w:rFonts w:ascii="Arial" w:hAnsi="Arial" w:cs="Arial"/>
          <w:color w:val="000000"/>
        </w:rPr>
        <w:t>Por otro lado, derivado de las necesidades de la operación y durante la vigencia de los contratos, en caso de ser innecesaria la prestación del servicio en alguno de los inmuebles pertenecientes a la Sala Superior, la Dirección General de Mantenimiento y Servicios Generales, a través de la Dirección de Servicios Auxiliares podrá reasignar los elementos en otro inmueble de la propia Sala Superior</w:t>
      </w:r>
      <w:r w:rsidR="00105B33">
        <w:rPr>
          <w:rFonts w:ascii="Arial" w:hAnsi="Arial" w:cs="Arial"/>
          <w:color w:val="000000"/>
        </w:rPr>
        <w:t>, notificando a la persona participante adjudicada por correo electrónico</w:t>
      </w:r>
      <w:r w:rsidRPr="00FB7372">
        <w:rPr>
          <w:rFonts w:ascii="Arial" w:hAnsi="Arial" w:cs="Arial"/>
          <w:color w:val="000000"/>
        </w:rPr>
        <w:t>.</w:t>
      </w:r>
    </w:p>
    <w:p w14:paraId="40015027" w14:textId="77777777" w:rsidR="009F425B" w:rsidRDefault="009F425B" w:rsidP="009F425B">
      <w:pPr>
        <w:spacing w:after="0" w:line="240" w:lineRule="auto"/>
        <w:jc w:val="both"/>
        <w:rPr>
          <w:rFonts w:ascii="Arial" w:eastAsia="Times New Roman" w:hAnsi="Arial" w:cs="Arial"/>
          <w:color w:val="000000" w:themeColor="text1"/>
          <w:lang w:val="es-ES" w:eastAsia="es-ES"/>
        </w:rPr>
      </w:pPr>
    </w:p>
    <w:p w14:paraId="5C017FFF" w14:textId="00A82F82" w:rsidR="00A43473" w:rsidRPr="00A43473" w:rsidRDefault="00A43473" w:rsidP="00A43473">
      <w:pPr>
        <w:spacing w:after="0" w:line="240" w:lineRule="auto"/>
        <w:jc w:val="both"/>
        <w:rPr>
          <w:rFonts w:ascii="Arial" w:eastAsia="Times New Roman" w:hAnsi="Arial" w:cs="Arial"/>
          <w:b/>
          <w:bCs/>
          <w:color w:val="000000" w:themeColor="text1"/>
          <w:lang w:val="es-ES" w:eastAsia="es-ES"/>
        </w:rPr>
      </w:pPr>
      <w:r w:rsidRPr="00A43473">
        <w:rPr>
          <w:rFonts w:ascii="Arial" w:eastAsia="Times New Roman" w:hAnsi="Arial" w:cs="Arial"/>
          <w:b/>
          <w:bCs/>
          <w:color w:val="000000" w:themeColor="text1"/>
          <w:lang w:val="es-ES" w:eastAsia="es-ES"/>
        </w:rPr>
        <w:t>PLANTILLA DE PERSONAL ASIGNADA PARA LA COBERTURA DE TURNOS.</w:t>
      </w:r>
    </w:p>
    <w:p w14:paraId="40983D11" w14:textId="4D4F436C"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Con un máximo de tres días hábiles previos al inicio de la vigencia de la relación contractual, </w:t>
      </w:r>
      <w:r>
        <w:rPr>
          <w:rFonts w:ascii="Arial" w:eastAsia="Times New Roman" w:hAnsi="Arial" w:cs="Arial"/>
          <w:color w:val="000000" w:themeColor="text1"/>
          <w:lang w:val="es-ES" w:eastAsia="es-ES"/>
        </w:rPr>
        <w:t>la persona</w:t>
      </w:r>
      <w:r w:rsidRPr="00A43473">
        <w:rPr>
          <w:rFonts w:ascii="Arial" w:eastAsia="Times New Roman" w:hAnsi="Arial" w:cs="Arial"/>
          <w:color w:val="000000" w:themeColor="text1"/>
          <w:lang w:val="es-ES" w:eastAsia="es-ES"/>
        </w:rPr>
        <w:t xml:space="preserve"> </w:t>
      </w:r>
      <w:r w:rsidR="00643DA6">
        <w:rPr>
          <w:rFonts w:ascii="Arial" w:eastAsia="Times New Roman" w:hAnsi="Arial" w:cs="Arial"/>
          <w:color w:val="000000" w:themeColor="text1"/>
          <w:lang w:val="es-ES" w:eastAsia="es-ES"/>
        </w:rPr>
        <w:t xml:space="preserve">participante </w:t>
      </w:r>
      <w:r w:rsidRPr="00A43473">
        <w:rPr>
          <w:rFonts w:ascii="Arial" w:eastAsia="Times New Roman" w:hAnsi="Arial" w:cs="Arial"/>
          <w:color w:val="000000" w:themeColor="text1"/>
          <w:lang w:val="es-ES" w:eastAsia="es-ES"/>
        </w:rPr>
        <w:t>adjudicad</w:t>
      </w:r>
      <w:r>
        <w:rPr>
          <w:rFonts w:ascii="Arial" w:eastAsia="Times New Roman" w:hAnsi="Arial" w:cs="Arial"/>
          <w:color w:val="000000" w:themeColor="text1"/>
          <w:lang w:val="es-ES" w:eastAsia="es-ES"/>
        </w:rPr>
        <w:t>a</w:t>
      </w:r>
      <w:r w:rsidRPr="00A43473">
        <w:rPr>
          <w:rFonts w:ascii="Arial" w:eastAsia="Times New Roman" w:hAnsi="Arial" w:cs="Arial"/>
          <w:color w:val="000000" w:themeColor="text1"/>
          <w:lang w:val="es-ES" w:eastAsia="es-ES"/>
        </w:rPr>
        <w:t xml:space="preserve"> proporcionará</w:t>
      </w:r>
      <w:r>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a través de correo electrónico </w:t>
      </w:r>
      <w:r w:rsidR="00663AA3">
        <w:rPr>
          <w:rFonts w:ascii="Arial" w:eastAsia="Times New Roman" w:hAnsi="Arial" w:cs="Arial"/>
          <w:color w:val="000000" w:themeColor="text1"/>
          <w:lang w:val="es-ES" w:eastAsia="es-ES"/>
        </w:rPr>
        <w:t xml:space="preserve">la plantilla </w:t>
      </w:r>
      <w:r w:rsidR="008129BF">
        <w:rPr>
          <w:rFonts w:ascii="Arial" w:eastAsia="Times New Roman" w:hAnsi="Arial" w:cs="Arial"/>
          <w:color w:val="000000" w:themeColor="text1"/>
          <w:lang w:val="es-ES" w:eastAsia="es-ES"/>
        </w:rPr>
        <w:t xml:space="preserve">con distribución </w:t>
      </w:r>
      <w:r w:rsidR="000528FE">
        <w:rPr>
          <w:rFonts w:ascii="Arial" w:eastAsia="Times New Roman" w:hAnsi="Arial" w:cs="Arial"/>
          <w:color w:val="000000" w:themeColor="text1"/>
          <w:lang w:val="es-ES" w:eastAsia="es-ES"/>
        </w:rPr>
        <w:t xml:space="preserve">del personal </w:t>
      </w:r>
      <w:r w:rsidR="008129BF">
        <w:rPr>
          <w:rFonts w:ascii="Arial" w:eastAsia="Times New Roman" w:hAnsi="Arial" w:cs="Arial"/>
          <w:color w:val="000000" w:themeColor="text1"/>
          <w:lang w:val="es-ES" w:eastAsia="es-ES"/>
        </w:rPr>
        <w:t xml:space="preserve">por inmueble y </w:t>
      </w:r>
      <w:r w:rsidRPr="00A43473">
        <w:rPr>
          <w:rFonts w:ascii="Arial" w:eastAsia="Times New Roman" w:hAnsi="Arial" w:cs="Arial"/>
          <w:color w:val="000000" w:themeColor="text1"/>
          <w:lang w:val="es-ES" w:eastAsia="es-ES"/>
        </w:rPr>
        <w:t>el expediente del personal que design</w:t>
      </w:r>
      <w:r>
        <w:rPr>
          <w:rFonts w:ascii="Arial" w:eastAsia="Times New Roman" w:hAnsi="Arial" w:cs="Arial"/>
          <w:color w:val="000000" w:themeColor="text1"/>
          <w:lang w:val="es-ES" w:eastAsia="es-ES"/>
        </w:rPr>
        <w:t>ará</w:t>
      </w:r>
      <w:r w:rsidRPr="00A43473">
        <w:rPr>
          <w:rFonts w:ascii="Arial" w:eastAsia="Times New Roman" w:hAnsi="Arial" w:cs="Arial"/>
          <w:color w:val="000000" w:themeColor="text1"/>
          <w:lang w:val="es-ES" w:eastAsia="es-ES"/>
        </w:rPr>
        <w:t xml:space="preserve"> para </w:t>
      </w:r>
      <w:r w:rsidR="009F425B">
        <w:rPr>
          <w:rFonts w:ascii="Arial" w:eastAsia="Times New Roman" w:hAnsi="Arial" w:cs="Arial"/>
          <w:color w:val="000000" w:themeColor="text1"/>
          <w:lang w:val="es-ES" w:eastAsia="es-ES"/>
        </w:rPr>
        <w:t>cubrir</w:t>
      </w:r>
      <w:r w:rsidRPr="00A43473">
        <w:rPr>
          <w:rFonts w:ascii="Arial" w:eastAsia="Times New Roman" w:hAnsi="Arial" w:cs="Arial"/>
          <w:color w:val="000000" w:themeColor="text1"/>
          <w:lang w:val="es-ES" w:eastAsia="es-ES"/>
        </w:rPr>
        <w:t xml:space="preserve"> los turnos requeridos por el Tribunal Electoral, para el registro en el control de asistencia. </w:t>
      </w:r>
    </w:p>
    <w:p w14:paraId="2B6B9071"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5890FBAB" w14:textId="592C2C6F" w:rsidR="00A43473" w:rsidRPr="00A43473" w:rsidRDefault="00492FFD"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E</w:t>
      </w:r>
      <w:r w:rsidR="000528FE">
        <w:rPr>
          <w:rFonts w:ascii="Arial" w:eastAsia="Times New Roman" w:hAnsi="Arial" w:cs="Arial"/>
          <w:color w:val="000000" w:themeColor="text1"/>
          <w:lang w:val="es-ES" w:eastAsia="es-ES"/>
        </w:rPr>
        <w:t>l</w:t>
      </w:r>
      <w:r w:rsidR="00A43473" w:rsidRPr="00A43473">
        <w:rPr>
          <w:rFonts w:ascii="Arial" w:eastAsia="Times New Roman" w:hAnsi="Arial" w:cs="Arial"/>
          <w:color w:val="000000" w:themeColor="text1"/>
          <w:lang w:val="es-ES" w:eastAsia="es-ES"/>
        </w:rPr>
        <w:t xml:space="preserve"> expediente deberá contener lo siguiente:</w:t>
      </w:r>
    </w:p>
    <w:p w14:paraId="4D13A6F0"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05F81A89" w14:textId="3A5790D1"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Ficha</w:t>
      </w:r>
      <w:r>
        <w:rPr>
          <w:rFonts w:ascii="Arial" w:eastAsia="Times New Roman" w:hAnsi="Arial" w:cs="Arial"/>
          <w:color w:val="000000" w:themeColor="text1"/>
          <w:lang w:val="es-ES" w:eastAsia="es-ES"/>
        </w:rPr>
        <w:t xml:space="preserve"> del Personal </w:t>
      </w:r>
      <w:r w:rsidR="003B6F2F">
        <w:rPr>
          <w:rFonts w:ascii="Arial" w:eastAsia="Times New Roman" w:hAnsi="Arial" w:cs="Arial"/>
          <w:b/>
          <w:bCs/>
          <w:color w:val="000000" w:themeColor="text1"/>
          <w:lang w:val="es-ES" w:eastAsia="es-ES"/>
        </w:rPr>
        <w:t>(se proporcionará a la persona participante adjudicada)</w:t>
      </w:r>
      <w:r w:rsidRPr="00A43473">
        <w:rPr>
          <w:rFonts w:ascii="Arial" w:eastAsia="Times New Roman" w:hAnsi="Arial" w:cs="Arial"/>
          <w:color w:val="000000" w:themeColor="text1"/>
          <w:lang w:val="es-ES" w:eastAsia="es-ES"/>
        </w:rPr>
        <w:t>;</w:t>
      </w:r>
    </w:p>
    <w:p w14:paraId="1A1EA8FA" w14:textId="14167127"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Copia simple de Acta de Nacimiento;</w:t>
      </w:r>
    </w:p>
    <w:p w14:paraId="254542EF" w14:textId="7E0BB8FE"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Copia simple de </w:t>
      </w:r>
      <w:r w:rsidR="00EC2ABB">
        <w:rPr>
          <w:rFonts w:ascii="Arial" w:eastAsia="Times New Roman" w:hAnsi="Arial" w:cs="Arial"/>
          <w:color w:val="000000" w:themeColor="text1"/>
          <w:lang w:val="es-ES" w:eastAsia="es-ES"/>
        </w:rPr>
        <w:t>i</w:t>
      </w:r>
      <w:r w:rsidRPr="00A43473">
        <w:rPr>
          <w:rFonts w:ascii="Arial" w:eastAsia="Times New Roman" w:hAnsi="Arial" w:cs="Arial"/>
          <w:color w:val="000000" w:themeColor="text1"/>
          <w:lang w:val="es-ES" w:eastAsia="es-ES"/>
        </w:rPr>
        <w:t>dentificación oficial con fotografía (vigente);</w:t>
      </w:r>
    </w:p>
    <w:p w14:paraId="6D258292" w14:textId="11D151F9"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Copia simple de Clave Única de Registro de Población (CURP);</w:t>
      </w:r>
    </w:p>
    <w:p w14:paraId="530EFA46" w14:textId="28165470"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lastRenderedPageBreak/>
        <w:t xml:space="preserve">Copia simple de comprobante de domicilio (máximo con </w:t>
      </w:r>
      <w:r w:rsidR="00EC2ABB">
        <w:rPr>
          <w:rFonts w:ascii="Arial" w:eastAsia="Times New Roman" w:hAnsi="Arial" w:cs="Arial"/>
          <w:color w:val="000000" w:themeColor="text1"/>
          <w:lang w:val="es-ES" w:eastAsia="es-ES"/>
        </w:rPr>
        <w:t>tres</w:t>
      </w:r>
      <w:r w:rsidRPr="00A43473">
        <w:rPr>
          <w:rFonts w:ascii="Arial" w:eastAsia="Times New Roman" w:hAnsi="Arial" w:cs="Arial"/>
          <w:color w:val="000000" w:themeColor="text1"/>
          <w:lang w:val="es-ES" w:eastAsia="es-ES"/>
        </w:rPr>
        <w:t xml:space="preserve"> meses de antigüedad de su inicio laboral);</w:t>
      </w:r>
    </w:p>
    <w:p w14:paraId="00A4242E" w14:textId="5C8A225A"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Copia simple del Contrato Individual de Trabajo debidamente firmado por el empleado y la persona responsable de su contratación por parte de</w:t>
      </w:r>
      <w:r w:rsidR="00EC2ABB">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l</w:t>
      </w:r>
      <w:r w:rsidR="00EC2ABB">
        <w:rPr>
          <w:rFonts w:ascii="Arial" w:eastAsia="Times New Roman" w:hAnsi="Arial" w:cs="Arial"/>
          <w:color w:val="000000" w:themeColor="text1"/>
          <w:lang w:val="es-ES" w:eastAsia="es-ES"/>
        </w:rPr>
        <w:t>a persona adjudicada</w:t>
      </w:r>
      <w:r w:rsidRPr="00A43473">
        <w:rPr>
          <w:rFonts w:ascii="Arial" w:eastAsia="Times New Roman" w:hAnsi="Arial" w:cs="Arial"/>
          <w:color w:val="000000" w:themeColor="text1"/>
          <w:lang w:val="es-ES" w:eastAsia="es-ES"/>
        </w:rPr>
        <w:t>;</w:t>
      </w:r>
    </w:p>
    <w:p w14:paraId="340C9689" w14:textId="792232DA" w:rsidR="00A43473" w:rsidRPr="00A43473" w:rsidRDefault="00A43473" w:rsidP="00222B01">
      <w:pPr>
        <w:pStyle w:val="Prrafodelista"/>
        <w:numPr>
          <w:ilvl w:val="0"/>
          <w:numId w:val="1"/>
        </w:num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Copia simple del “Aviso de Inscripción del Trabajador (AFIL-02)” entregado al I</w:t>
      </w:r>
      <w:r w:rsidR="00EC2ABB">
        <w:rPr>
          <w:rFonts w:ascii="Arial" w:eastAsia="Times New Roman" w:hAnsi="Arial" w:cs="Arial"/>
          <w:color w:val="000000" w:themeColor="text1"/>
          <w:lang w:val="es-ES" w:eastAsia="es-ES"/>
        </w:rPr>
        <w:t>nstituto Mexicano del Seguro Social –I</w:t>
      </w:r>
      <w:r w:rsidRPr="00A43473">
        <w:rPr>
          <w:rFonts w:ascii="Arial" w:eastAsia="Times New Roman" w:hAnsi="Arial" w:cs="Arial"/>
          <w:color w:val="000000" w:themeColor="text1"/>
          <w:lang w:val="es-ES" w:eastAsia="es-ES"/>
        </w:rPr>
        <w:t>MSS</w:t>
      </w:r>
      <w:r w:rsidR="00EC2ABB">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o en su caso</w:t>
      </w:r>
      <w:r w:rsidR="00EC2ABB">
        <w:rPr>
          <w:rFonts w:ascii="Arial" w:eastAsia="Times New Roman" w:hAnsi="Arial" w:cs="Arial"/>
          <w:color w:val="000000" w:themeColor="text1"/>
          <w:lang w:val="es-ES" w:eastAsia="es-ES"/>
        </w:rPr>
        <w:t>, la</w:t>
      </w:r>
      <w:r w:rsidRPr="00A43473">
        <w:rPr>
          <w:rFonts w:ascii="Arial" w:eastAsia="Times New Roman" w:hAnsi="Arial" w:cs="Arial"/>
          <w:color w:val="000000" w:themeColor="text1"/>
          <w:lang w:val="es-ES" w:eastAsia="es-ES"/>
        </w:rPr>
        <w:t xml:space="preserve"> “Constancia de Vigencia de Derechos del </w:t>
      </w:r>
      <w:r w:rsidR="00EC2ABB">
        <w:rPr>
          <w:rFonts w:ascii="Arial" w:eastAsia="Times New Roman" w:hAnsi="Arial" w:cs="Arial"/>
          <w:color w:val="000000" w:themeColor="text1"/>
          <w:lang w:val="es-ES" w:eastAsia="es-ES"/>
        </w:rPr>
        <w:t>IMSS</w:t>
      </w:r>
      <w:r w:rsidRPr="00A43473">
        <w:rPr>
          <w:rFonts w:ascii="Arial" w:eastAsia="Times New Roman" w:hAnsi="Arial" w:cs="Arial"/>
          <w:color w:val="000000" w:themeColor="text1"/>
          <w:lang w:val="es-ES" w:eastAsia="es-ES"/>
        </w:rPr>
        <w:t>”</w:t>
      </w:r>
      <w:r w:rsidR="00EC2ABB">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en el cual se </w:t>
      </w:r>
      <w:r w:rsidR="00EC2ABB">
        <w:rPr>
          <w:rFonts w:ascii="Arial" w:eastAsia="Times New Roman" w:hAnsi="Arial" w:cs="Arial"/>
          <w:color w:val="000000" w:themeColor="text1"/>
          <w:lang w:val="es-ES" w:eastAsia="es-ES"/>
        </w:rPr>
        <w:t>identifique</w:t>
      </w:r>
      <w:r w:rsidRPr="00A43473">
        <w:rPr>
          <w:rFonts w:ascii="Arial" w:eastAsia="Times New Roman" w:hAnsi="Arial" w:cs="Arial"/>
          <w:color w:val="000000" w:themeColor="text1"/>
          <w:lang w:val="es-ES" w:eastAsia="es-ES"/>
        </w:rPr>
        <w:t xml:space="preserve"> a</w:t>
      </w:r>
      <w:r w:rsidR="00EC2ABB">
        <w:rPr>
          <w:rFonts w:ascii="Arial" w:eastAsia="Times New Roman" w:hAnsi="Arial" w:cs="Arial"/>
          <w:color w:val="000000" w:themeColor="text1"/>
          <w:lang w:val="es-ES" w:eastAsia="es-ES"/>
        </w:rPr>
        <w:t xml:space="preserve"> la persona </w:t>
      </w:r>
      <w:r w:rsidR="00B53B78">
        <w:rPr>
          <w:rFonts w:ascii="Arial" w:eastAsia="Times New Roman" w:hAnsi="Arial" w:cs="Arial"/>
          <w:color w:val="000000" w:themeColor="text1"/>
          <w:lang w:val="es-ES" w:eastAsia="es-ES"/>
        </w:rPr>
        <w:t xml:space="preserve">participante </w:t>
      </w:r>
      <w:r w:rsidR="00EC2ABB">
        <w:rPr>
          <w:rFonts w:ascii="Arial" w:eastAsia="Times New Roman" w:hAnsi="Arial" w:cs="Arial"/>
          <w:color w:val="000000" w:themeColor="text1"/>
          <w:lang w:val="es-ES" w:eastAsia="es-ES"/>
        </w:rPr>
        <w:t xml:space="preserve">adjudicada </w:t>
      </w:r>
      <w:r w:rsidRPr="00A43473">
        <w:rPr>
          <w:rFonts w:ascii="Arial" w:eastAsia="Times New Roman" w:hAnsi="Arial" w:cs="Arial"/>
          <w:color w:val="000000" w:themeColor="text1"/>
          <w:lang w:val="es-ES" w:eastAsia="es-ES"/>
        </w:rPr>
        <w:t>como su patrón.</w:t>
      </w:r>
    </w:p>
    <w:p w14:paraId="61F7C47C"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7939AFA8" w14:textId="12ED1336" w:rsidR="00A43473" w:rsidRPr="00A43473" w:rsidRDefault="00EC2ABB"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E</w:t>
      </w:r>
      <w:r w:rsidR="00A43473" w:rsidRPr="00A43473">
        <w:rPr>
          <w:rFonts w:ascii="Arial" w:eastAsia="Times New Roman" w:hAnsi="Arial" w:cs="Arial"/>
          <w:color w:val="000000" w:themeColor="text1"/>
          <w:lang w:val="es-ES" w:eastAsia="es-ES"/>
        </w:rPr>
        <w:t>n el supuesto de que</w:t>
      </w:r>
      <w:r>
        <w:rPr>
          <w:rFonts w:ascii="Arial" w:eastAsia="Times New Roman" w:hAnsi="Arial" w:cs="Arial"/>
          <w:color w:val="000000" w:themeColor="text1"/>
          <w:lang w:val="es-ES" w:eastAsia="es-ES"/>
        </w:rPr>
        <w:t xml:space="preserve">, la persona </w:t>
      </w:r>
      <w:r w:rsidR="00750FDB">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w:t>
      </w:r>
      <w:r w:rsidR="00750FDB">
        <w:rPr>
          <w:rFonts w:ascii="Arial" w:eastAsia="Times New Roman" w:hAnsi="Arial" w:cs="Arial"/>
          <w:color w:val="000000" w:themeColor="text1"/>
          <w:lang w:val="es-ES" w:eastAsia="es-ES"/>
        </w:rPr>
        <w:t>omita presentar</w:t>
      </w:r>
      <w:r w:rsidR="00A43473" w:rsidRPr="00A43473">
        <w:rPr>
          <w:rFonts w:ascii="Arial" w:eastAsia="Times New Roman" w:hAnsi="Arial" w:cs="Arial"/>
          <w:color w:val="000000" w:themeColor="text1"/>
          <w:lang w:val="es-ES" w:eastAsia="es-ES"/>
        </w:rPr>
        <w:t xml:space="preserve"> la </w:t>
      </w:r>
      <w:r w:rsidR="00401BFF">
        <w:rPr>
          <w:rFonts w:ascii="Arial" w:eastAsia="Times New Roman" w:hAnsi="Arial" w:cs="Arial"/>
          <w:color w:val="000000" w:themeColor="text1"/>
          <w:lang w:val="es-ES" w:eastAsia="es-ES"/>
        </w:rPr>
        <w:t>plantilla</w:t>
      </w:r>
      <w:r w:rsidR="00A43473" w:rsidRPr="00A43473">
        <w:rPr>
          <w:rFonts w:ascii="Arial" w:eastAsia="Times New Roman" w:hAnsi="Arial" w:cs="Arial"/>
          <w:color w:val="000000" w:themeColor="text1"/>
          <w:lang w:val="es-ES" w:eastAsia="es-ES"/>
        </w:rPr>
        <w:t xml:space="preserve"> y documentación completa en el </w:t>
      </w:r>
      <w:r>
        <w:rPr>
          <w:rFonts w:ascii="Arial" w:eastAsia="Times New Roman" w:hAnsi="Arial" w:cs="Arial"/>
          <w:color w:val="000000" w:themeColor="text1"/>
          <w:lang w:val="es-ES" w:eastAsia="es-ES"/>
        </w:rPr>
        <w:t>plazo</w:t>
      </w:r>
      <w:r w:rsidR="00A43473" w:rsidRPr="00A43473">
        <w:rPr>
          <w:rFonts w:ascii="Arial" w:eastAsia="Times New Roman" w:hAnsi="Arial" w:cs="Arial"/>
          <w:color w:val="000000" w:themeColor="text1"/>
          <w:lang w:val="es-ES" w:eastAsia="es-ES"/>
        </w:rPr>
        <w:t xml:space="preserve"> indicado, el registro para el control de asistencia será omitido por el Tribunal Electoral, </w:t>
      </w:r>
      <w:r>
        <w:rPr>
          <w:rFonts w:ascii="Arial" w:eastAsia="Times New Roman" w:hAnsi="Arial" w:cs="Arial"/>
          <w:color w:val="000000" w:themeColor="text1"/>
          <w:lang w:val="es-ES" w:eastAsia="es-ES"/>
        </w:rPr>
        <w:t xml:space="preserve">lo que ocasionará </w:t>
      </w:r>
      <w:r w:rsidR="00A43473" w:rsidRPr="00A43473">
        <w:rPr>
          <w:rFonts w:ascii="Arial" w:eastAsia="Times New Roman" w:hAnsi="Arial" w:cs="Arial"/>
          <w:color w:val="000000" w:themeColor="text1"/>
          <w:lang w:val="es-ES" w:eastAsia="es-ES"/>
        </w:rPr>
        <w:t xml:space="preserve">la omisión de la solicitud de autorización </w:t>
      </w:r>
      <w:r>
        <w:rPr>
          <w:rFonts w:ascii="Arial" w:eastAsia="Times New Roman" w:hAnsi="Arial" w:cs="Arial"/>
          <w:color w:val="000000" w:themeColor="text1"/>
          <w:lang w:val="es-ES" w:eastAsia="es-ES"/>
        </w:rPr>
        <w:t>de</w:t>
      </w:r>
      <w:r w:rsidR="00A43473" w:rsidRPr="00A43473">
        <w:rPr>
          <w:rFonts w:ascii="Arial" w:eastAsia="Times New Roman" w:hAnsi="Arial" w:cs="Arial"/>
          <w:color w:val="000000" w:themeColor="text1"/>
          <w:lang w:val="es-ES" w:eastAsia="es-ES"/>
        </w:rPr>
        <w:t xml:space="preserve"> acceso al área encargada de la seguridad del inmueble del Tribunal Electoral.</w:t>
      </w:r>
    </w:p>
    <w:p w14:paraId="3514CA0D"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79981EAC" w14:textId="524CFC3D" w:rsidR="00A43473" w:rsidRPr="00A43473" w:rsidRDefault="00EC2ABB"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P</w:t>
      </w:r>
      <w:r w:rsidR="00A43473" w:rsidRPr="00A43473">
        <w:rPr>
          <w:rFonts w:ascii="Arial" w:eastAsia="Times New Roman" w:hAnsi="Arial" w:cs="Arial"/>
          <w:color w:val="000000" w:themeColor="text1"/>
          <w:lang w:val="es-ES" w:eastAsia="es-ES"/>
        </w:rPr>
        <w:t>ara ingresos subsecuentes</w:t>
      </w:r>
      <w:r>
        <w:rPr>
          <w:rFonts w:ascii="Arial" w:eastAsia="Times New Roman" w:hAnsi="Arial" w:cs="Arial"/>
          <w:color w:val="000000" w:themeColor="text1"/>
          <w:lang w:val="es-ES" w:eastAsia="es-ES"/>
        </w:rPr>
        <w:t>,</w:t>
      </w:r>
      <w:r w:rsidR="00A43473" w:rsidRPr="00A43473">
        <w:rPr>
          <w:rFonts w:ascii="Arial" w:eastAsia="Times New Roman" w:hAnsi="Arial" w:cs="Arial"/>
          <w:color w:val="000000" w:themeColor="text1"/>
          <w:lang w:val="es-ES" w:eastAsia="es-ES"/>
        </w:rPr>
        <w:t xml:space="preserve"> durante la vigencia de la relación contractual, </w:t>
      </w:r>
      <w:r>
        <w:rPr>
          <w:rFonts w:ascii="Arial" w:eastAsia="Times New Roman" w:hAnsi="Arial" w:cs="Arial"/>
          <w:color w:val="000000" w:themeColor="text1"/>
          <w:lang w:val="es-ES" w:eastAsia="es-ES"/>
        </w:rPr>
        <w:t xml:space="preserve">la persona </w:t>
      </w:r>
      <w:r w:rsidR="00145BBE">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w:t>
      </w:r>
      <w:r>
        <w:rPr>
          <w:rFonts w:ascii="Arial" w:eastAsia="Times New Roman" w:hAnsi="Arial" w:cs="Arial"/>
          <w:color w:val="000000" w:themeColor="text1"/>
          <w:lang w:val="es-ES" w:eastAsia="es-ES"/>
        </w:rPr>
        <w:t>enviar</w:t>
      </w:r>
      <w:r w:rsidR="00A43473" w:rsidRPr="00A43473">
        <w:rPr>
          <w:rFonts w:ascii="Arial" w:eastAsia="Times New Roman" w:hAnsi="Arial" w:cs="Arial"/>
          <w:color w:val="000000" w:themeColor="text1"/>
          <w:lang w:val="es-ES" w:eastAsia="es-ES"/>
        </w:rPr>
        <w:t xml:space="preserve">á por correo electrónico el expediente del elemento asignado a la cobertura del turno correspondiente, </w:t>
      </w:r>
      <w:r>
        <w:rPr>
          <w:rFonts w:ascii="Arial" w:eastAsia="Times New Roman" w:hAnsi="Arial" w:cs="Arial"/>
          <w:color w:val="000000" w:themeColor="text1"/>
          <w:lang w:val="es-ES" w:eastAsia="es-ES"/>
        </w:rPr>
        <w:t>tomando en cuenta lo siguiente</w:t>
      </w:r>
      <w:r w:rsidR="00A43473" w:rsidRPr="00A43473">
        <w:rPr>
          <w:rFonts w:ascii="Arial" w:eastAsia="Times New Roman" w:hAnsi="Arial" w:cs="Arial"/>
          <w:color w:val="000000" w:themeColor="text1"/>
          <w:lang w:val="es-ES" w:eastAsia="es-ES"/>
        </w:rPr>
        <w:t>:</w:t>
      </w:r>
    </w:p>
    <w:p w14:paraId="5BDDB766"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00D4E2EE" w14:textId="77777777" w:rsidR="00EC2ABB" w:rsidRDefault="00A43473" w:rsidP="00A43473">
      <w:pPr>
        <w:spacing w:after="0" w:line="240" w:lineRule="auto"/>
        <w:jc w:val="both"/>
        <w:rPr>
          <w:rFonts w:ascii="Arial" w:eastAsia="Times New Roman" w:hAnsi="Arial" w:cs="Arial"/>
          <w:color w:val="000000" w:themeColor="text1"/>
          <w:lang w:val="es-ES" w:eastAsia="es-ES"/>
        </w:rPr>
      </w:pPr>
      <w:r w:rsidRPr="00EC2ABB">
        <w:rPr>
          <w:rFonts w:ascii="Arial" w:eastAsia="Times New Roman" w:hAnsi="Arial" w:cs="Arial"/>
          <w:b/>
          <w:bCs/>
          <w:color w:val="000000" w:themeColor="text1"/>
          <w:lang w:val="es-ES" w:eastAsia="es-ES"/>
        </w:rPr>
        <w:t>Para cobertura de bajas y/o incapacidades.</w:t>
      </w:r>
      <w:r w:rsidRPr="00A43473">
        <w:rPr>
          <w:rFonts w:ascii="Arial" w:eastAsia="Times New Roman" w:hAnsi="Arial" w:cs="Arial"/>
          <w:color w:val="000000" w:themeColor="text1"/>
          <w:lang w:val="es-ES" w:eastAsia="es-ES"/>
        </w:rPr>
        <w:t xml:space="preserve"> </w:t>
      </w:r>
    </w:p>
    <w:p w14:paraId="63D1BB44" w14:textId="2B69BB43"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El registro </w:t>
      </w:r>
      <w:r w:rsidR="00EC2ABB">
        <w:rPr>
          <w:rFonts w:ascii="Arial" w:eastAsia="Times New Roman" w:hAnsi="Arial" w:cs="Arial"/>
          <w:color w:val="000000" w:themeColor="text1"/>
          <w:lang w:val="es-ES" w:eastAsia="es-ES"/>
        </w:rPr>
        <w:t xml:space="preserve">del elemento </w:t>
      </w:r>
      <w:r w:rsidRPr="00A43473">
        <w:rPr>
          <w:rFonts w:ascii="Arial" w:eastAsia="Times New Roman" w:hAnsi="Arial" w:cs="Arial"/>
          <w:color w:val="000000" w:themeColor="text1"/>
          <w:lang w:val="es-ES" w:eastAsia="es-ES"/>
        </w:rPr>
        <w:t xml:space="preserve">se realizará hasta con un día </w:t>
      </w:r>
      <w:r w:rsidR="00EC2ABB">
        <w:rPr>
          <w:rFonts w:ascii="Arial" w:eastAsia="Times New Roman" w:hAnsi="Arial" w:cs="Arial"/>
          <w:color w:val="000000" w:themeColor="text1"/>
          <w:lang w:val="es-ES" w:eastAsia="es-ES"/>
        </w:rPr>
        <w:t>antes de</w:t>
      </w:r>
      <w:r w:rsidRPr="00A43473">
        <w:rPr>
          <w:rFonts w:ascii="Arial" w:eastAsia="Times New Roman" w:hAnsi="Arial" w:cs="Arial"/>
          <w:color w:val="000000" w:themeColor="text1"/>
          <w:lang w:val="es-ES" w:eastAsia="es-ES"/>
        </w:rPr>
        <w:t xml:space="preserve"> su posible ingreso, previa entrega del expediente.</w:t>
      </w:r>
    </w:p>
    <w:p w14:paraId="0009F92C"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7F52BFC8" w14:textId="77777777" w:rsidR="00EC2ABB" w:rsidRPr="00EC2ABB" w:rsidRDefault="00A43473" w:rsidP="00A43473">
      <w:pPr>
        <w:spacing w:after="0" w:line="240" w:lineRule="auto"/>
        <w:jc w:val="both"/>
        <w:rPr>
          <w:rFonts w:ascii="Arial" w:eastAsia="Times New Roman" w:hAnsi="Arial" w:cs="Arial"/>
          <w:b/>
          <w:bCs/>
          <w:color w:val="000000" w:themeColor="text1"/>
          <w:lang w:val="es-ES" w:eastAsia="es-ES"/>
        </w:rPr>
      </w:pPr>
      <w:r w:rsidRPr="00EC2ABB">
        <w:rPr>
          <w:rFonts w:ascii="Arial" w:eastAsia="Times New Roman" w:hAnsi="Arial" w:cs="Arial"/>
          <w:b/>
          <w:bCs/>
          <w:color w:val="000000" w:themeColor="text1"/>
          <w:lang w:val="es-ES" w:eastAsia="es-ES"/>
        </w:rPr>
        <w:t xml:space="preserve">Para cobertura de inasistencias. </w:t>
      </w:r>
    </w:p>
    <w:p w14:paraId="03B40F74" w14:textId="7220C2C4" w:rsidR="00EC2ABB"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El registro se realizará al momento en que </w:t>
      </w:r>
      <w:r w:rsidR="00EC2ABB">
        <w:rPr>
          <w:rFonts w:ascii="Arial" w:eastAsia="Times New Roman" w:hAnsi="Arial" w:cs="Arial"/>
          <w:color w:val="000000" w:themeColor="text1"/>
          <w:lang w:val="es-ES" w:eastAsia="es-ES"/>
        </w:rPr>
        <w:t xml:space="preserve">la persona </w:t>
      </w:r>
      <w:r w:rsidR="00145BBE">
        <w:rPr>
          <w:rFonts w:ascii="Arial" w:eastAsia="Times New Roman" w:hAnsi="Arial" w:cs="Arial"/>
          <w:color w:val="000000" w:themeColor="text1"/>
          <w:lang w:val="es-ES" w:eastAsia="es-ES"/>
        </w:rPr>
        <w:t xml:space="preserve">participante </w:t>
      </w:r>
      <w:r w:rsidR="00EC2ABB">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entregue el expediente, </w:t>
      </w:r>
      <w:r w:rsidR="002B2A09">
        <w:rPr>
          <w:rFonts w:ascii="Arial" w:eastAsia="Times New Roman" w:hAnsi="Arial" w:cs="Arial"/>
          <w:color w:val="000000" w:themeColor="text1"/>
          <w:lang w:val="es-ES" w:eastAsia="es-ES"/>
        </w:rPr>
        <w:t xml:space="preserve">contará con </w:t>
      </w:r>
      <w:r w:rsidR="002B2A09" w:rsidRPr="00A43473">
        <w:rPr>
          <w:rFonts w:ascii="Arial" w:eastAsia="Times New Roman" w:hAnsi="Arial" w:cs="Arial"/>
          <w:color w:val="000000" w:themeColor="text1"/>
          <w:lang w:val="es-ES" w:eastAsia="es-ES"/>
        </w:rPr>
        <w:t xml:space="preserve">un máximo de </w:t>
      </w:r>
      <w:r w:rsidR="002B2A09">
        <w:rPr>
          <w:rFonts w:ascii="Arial" w:eastAsia="Times New Roman" w:hAnsi="Arial" w:cs="Arial"/>
          <w:color w:val="000000" w:themeColor="text1"/>
          <w:lang w:val="es-ES" w:eastAsia="es-ES"/>
        </w:rPr>
        <w:t>dos</w:t>
      </w:r>
      <w:r w:rsidR="002B2A09" w:rsidRPr="00A43473">
        <w:rPr>
          <w:rFonts w:ascii="Arial" w:eastAsia="Times New Roman" w:hAnsi="Arial" w:cs="Arial"/>
          <w:color w:val="000000" w:themeColor="text1"/>
          <w:lang w:val="es-ES" w:eastAsia="es-ES"/>
        </w:rPr>
        <w:t xml:space="preserve"> horas</w:t>
      </w:r>
      <w:r w:rsidR="002B2A09">
        <w:rPr>
          <w:rFonts w:ascii="Arial" w:eastAsia="Times New Roman" w:hAnsi="Arial" w:cs="Arial"/>
          <w:color w:val="000000" w:themeColor="text1"/>
          <w:lang w:val="es-ES" w:eastAsia="es-ES"/>
        </w:rPr>
        <w:t xml:space="preserve"> para ello</w:t>
      </w:r>
      <w:r w:rsidR="00B07ADA">
        <w:rPr>
          <w:rFonts w:ascii="Arial" w:eastAsia="Times New Roman" w:hAnsi="Arial" w:cs="Arial"/>
          <w:color w:val="000000" w:themeColor="text1"/>
          <w:lang w:val="es-ES" w:eastAsia="es-ES"/>
        </w:rPr>
        <w:t>, de lo contrario se computará como inasistencia</w:t>
      </w:r>
      <w:r w:rsidRPr="00A43473">
        <w:rPr>
          <w:rFonts w:ascii="Arial" w:eastAsia="Times New Roman" w:hAnsi="Arial" w:cs="Arial"/>
          <w:color w:val="000000" w:themeColor="text1"/>
          <w:lang w:val="es-ES" w:eastAsia="es-ES"/>
        </w:rPr>
        <w:t xml:space="preserve">. </w:t>
      </w:r>
    </w:p>
    <w:p w14:paraId="7615B662" w14:textId="77777777" w:rsidR="00EC2ABB" w:rsidRDefault="00EC2ABB" w:rsidP="00A43473">
      <w:pPr>
        <w:spacing w:after="0" w:line="240" w:lineRule="auto"/>
        <w:jc w:val="both"/>
        <w:rPr>
          <w:rFonts w:ascii="Arial" w:eastAsia="Times New Roman" w:hAnsi="Arial" w:cs="Arial"/>
          <w:color w:val="000000" w:themeColor="text1"/>
          <w:lang w:val="es-ES" w:eastAsia="es-ES"/>
        </w:rPr>
      </w:pPr>
    </w:p>
    <w:p w14:paraId="19A8BBD1" w14:textId="2DC19249"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El personal suplente deberá cumplir la jornada del turno correspondiente conforme al horario establecido.</w:t>
      </w:r>
    </w:p>
    <w:p w14:paraId="793A088E"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42672FF5" w14:textId="35DB99C8"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Para ambos casos</w:t>
      </w:r>
      <w:r w:rsidR="00EC2ABB">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w:t>
      </w:r>
      <w:r w:rsidR="00EC2ABB">
        <w:rPr>
          <w:rFonts w:ascii="Arial" w:eastAsia="Times New Roman" w:hAnsi="Arial" w:cs="Arial"/>
          <w:color w:val="000000" w:themeColor="text1"/>
          <w:lang w:val="es-ES" w:eastAsia="es-ES"/>
        </w:rPr>
        <w:t xml:space="preserve">la persona </w:t>
      </w:r>
      <w:r w:rsidR="00FD618B">
        <w:rPr>
          <w:rFonts w:ascii="Arial" w:eastAsia="Times New Roman" w:hAnsi="Arial" w:cs="Arial"/>
          <w:color w:val="000000" w:themeColor="text1"/>
          <w:lang w:val="es-ES" w:eastAsia="es-ES"/>
        </w:rPr>
        <w:t xml:space="preserve">participante </w:t>
      </w:r>
      <w:r w:rsidR="00EC2ABB">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enviará </w:t>
      </w:r>
      <w:r w:rsidR="004A1680">
        <w:rPr>
          <w:rFonts w:ascii="Arial" w:eastAsia="Times New Roman" w:hAnsi="Arial" w:cs="Arial"/>
          <w:color w:val="000000" w:themeColor="text1"/>
          <w:lang w:val="es-ES" w:eastAsia="es-ES"/>
        </w:rPr>
        <w:t xml:space="preserve">por correo electrónico </w:t>
      </w:r>
      <w:r w:rsidRPr="00A43473">
        <w:rPr>
          <w:rFonts w:ascii="Arial" w:eastAsia="Times New Roman" w:hAnsi="Arial" w:cs="Arial"/>
          <w:color w:val="000000" w:themeColor="text1"/>
          <w:lang w:val="es-ES" w:eastAsia="es-ES"/>
        </w:rPr>
        <w:t xml:space="preserve">el escrito debidamente firmado, en </w:t>
      </w:r>
      <w:r w:rsidR="00EC2ABB">
        <w:rPr>
          <w:rFonts w:ascii="Arial" w:eastAsia="Times New Roman" w:hAnsi="Arial" w:cs="Arial"/>
          <w:color w:val="000000" w:themeColor="text1"/>
          <w:lang w:val="es-ES" w:eastAsia="es-ES"/>
        </w:rPr>
        <w:t xml:space="preserve">el cual </w:t>
      </w:r>
      <w:r w:rsidRPr="00A43473">
        <w:rPr>
          <w:rFonts w:ascii="Arial" w:eastAsia="Times New Roman" w:hAnsi="Arial" w:cs="Arial"/>
          <w:color w:val="000000" w:themeColor="text1"/>
          <w:lang w:val="es-ES" w:eastAsia="es-ES"/>
        </w:rPr>
        <w:t>indique el tipo de ingreso, el nombre completo del elemento, el turno e inmueble asignado, el periodo que cubrirá la ausencia o la fecha a partir de la cual iniciará en el servicio.</w:t>
      </w:r>
    </w:p>
    <w:p w14:paraId="0BA7A1E6"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38FAAA81" w14:textId="01A6C3C1" w:rsidR="00A43473" w:rsidRPr="001D14BC" w:rsidRDefault="00EC2ABB" w:rsidP="00A43473">
      <w:pPr>
        <w:spacing w:after="0" w:line="240" w:lineRule="auto"/>
        <w:jc w:val="both"/>
        <w:rPr>
          <w:rFonts w:ascii="Arial" w:eastAsia="Times New Roman" w:hAnsi="Arial" w:cs="Arial"/>
          <w:color w:val="000000" w:themeColor="text1"/>
          <w:lang w:val="es-ES" w:eastAsia="es-ES"/>
        </w:rPr>
      </w:pPr>
      <w:r w:rsidRPr="009F425B">
        <w:rPr>
          <w:rFonts w:ascii="Arial" w:eastAsia="Times New Roman" w:hAnsi="Arial" w:cs="Arial"/>
          <w:b/>
          <w:bCs/>
          <w:color w:val="000000" w:themeColor="text1"/>
          <w:lang w:val="es-ES" w:eastAsia="es-ES"/>
        </w:rPr>
        <w:t>Q</w:t>
      </w:r>
      <w:r w:rsidR="00A43473" w:rsidRPr="009F425B">
        <w:rPr>
          <w:rFonts w:ascii="Arial" w:eastAsia="Times New Roman" w:hAnsi="Arial" w:cs="Arial"/>
          <w:b/>
          <w:bCs/>
          <w:color w:val="000000" w:themeColor="text1"/>
          <w:lang w:val="es-ES" w:eastAsia="es-ES"/>
        </w:rPr>
        <w:t xml:space="preserve">ueda estrictamente prohibido que </w:t>
      </w:r>
      <w:r w:rsidRPr="009F425B">
        <w:rPr>
          <w:rFonts w:ascii="Arial" w:eastAsia="Times New Roman" w:hAnsi="Arial" w:cs="Arial"/>
          <w:b/>
          <w:bCs/>
          <w:color w:val="000000" w:themeColor="text1"/>
          <w:lang w:val="es-ES" w:eastAsia="es-ES"/>
        </w:rPr>
        <w:t xml:space="preserve">la persona </w:t>
      </w:r>
      <w:r w:rsidR="00FD618B" w:rsidRPr="009F425B">
        <w:rPr>
          <w:rFonts w:ascii="Arial" w:eastAsia="Times New Roman" w:hAnsi="Arial" w:cs="Arial"/>
          <w:b/>
          <w:bCs/>
          <w:color w:val="000000" w:themeColor="text1"/>
          <w:lang w:val="es-ES" w:eastAsia="es-ES"/>
        </w:rPr>
        <w:t xml:space="preserve">participante </w:t>
      </w:r>
      <w:r w:rsidRPr="009F425B">
        <w:rPr>
          <w:rFonts w:ascii="Arial" w:eastAsia="Times New Roman" w:hAnsi="Arial" w:cs="Arial"/>
          <w:b/>
          <w:bCs/>
          <w:color w:val="000000" w:themeColor="text1"/>
          <w:lang w:val="es-ES" w:eastAsia="es-ES"/>
        </w:rPr>
        <w:t>adjudicada</w:t>
      </w:r>
      <w:r w:rsidR="00A43473" w:rsidRPr="009F425B">
        <w:rPr>
          <w:rFonts w:ascii="Arial" w:eastAsia="Times New Roman" w:hAnsi="Arial" w:cs="Arial"/>
          <w:b/>
          <w:bCs/>
          <w:color w:val="000000" w:themeColor="text1"/>
          <w:lang w:val="es-ES" w:eastAsia="es-ES"/>
        </w:rPr>
        <w:t xml:space="preserve"> realice acciones de reclutamiento al interior de las instalaciones de los inmuebles del Tribunal Electoral, ya que se sobreentiende que </w:t>
      </w:r>
      <w:r w:rsidRPr="009F425B">
        <w:rPr>
          <w:rFonts w:ascii="Arial" w:eastAsia="Times New Roman" w:hAnsi="Arial" w:cs="Arial"/>
          <w:b/>
          <w:bCs/>
          <w:color w:val="000000" w:themeColor="text1"/>
          <w:lang w:val="es-ES" w:eastAsia="es-ES"/>
        </w:rPr>
        <w:t xml:space="preserve">la persona física o moral está </w:t>
      </w:r>
      <w:r w:rsidR="00A43473" w:rsidRPr="009F425B">
        <w:rPr>
          <w:rFonts w:ascii="Arial" w:eastAsia="Times New Roman" w:hAnsi="Arial" w:cs="Arial"/>
          <w:b/>
          <w:bCs/>
          <w:color w:val="000000" w:themeColor="text1"/>
          <w:lang w:val="es-ES" w:eastAsia="es-ES"/>
        </w:rPr>
        <w:t xml:space="preserve">debidamente establecida y cuenta con oficinas fijas para </w:t>
      </w:r>
      <w:r w:rsidRPr="009F425B">
        <w:rPr>
          <w:rFonts w:ascii="Arial" w:eastAsia="Times New Roman" w:hAnsi="Arial" w:cs="Arial"/>
          <w:b/>
          <w:bCs/>
          <w:color w:val="000000" w:themeColor="text1"/>
          <w:lang w:val="es-ES" w:eastAsia="es-ES"/>
        </w:rPr>
        <w:t xml:space="preserve">realizar </w:t>
      </w:r>
      <w:r w:rsidR="00A43473" w:rsidRPr="009F425B">
        <w:rPr>
          <w:rFonts w:ascii="Arial" w:eastAsia="Times New Roman" w:hAnsi="Arial" w:cs="Arial"/>
          <w:b/>
          <w:bCs/>
          <w:color w:val="000000" w:themeColor="text1"/>
          <w:lang w:val="es-ES" w:eastAsia="es-ES"/>
        </w:rPr>
        <w:t>sus actividades administrativas</w:t>
      </w:r>
      <w:r w:rsidR="00C56F4B">
        <w:rPr>
          <w:rFonts w:ascii="Arial" w:eastAsia="Times New Roman" w:hAnsi="Arial" w:cs="Arial"/>
          <w:b/>
          <w:bCs/>
          <w:color w:val="000000" w:themeColor="text1"/>
          <w:lang w:val="es-ES" w:eastAsia="es-ES"/>
        </w:rPr>
        <w:t xml:space="preserve">, </w:t>
      </w:r>
      <w:r w:rsidR="00C56F4B" w:rsidRPr="001D14BC">
        <w:rPr>
          <w:rFonts w:ascii="Arial" w:eastAsia="Times New Roman" w:hAnsi="Arial" w:cs="Arial"/>
          <w:color w:val="000000" w:themeColor="text1"/>
          <w:lang w:val="es-ES" w:eastAsia="es-ES"/>
        </w:rPr>
        <w:t xml:space="preserve">para efecto de lo anterior, la persona participante adjudicada proporcionará el domicilio </w:t>
      </w:r>
      <w:r w:rsidR="00F36DD0">
        <w:rPr>
          <w:rFonts w:ascii="Arial" w:eastAsia="Times New Roman" w:hAnsi="Arial" w:cs="Arial"/>
          <w:color w:val="000000" w:themeColor="text1"/>
          <w:lang w:val="es-ES" w:eastAsia="es-ES"/>
        </w:rPr>
        <w:t xml:space="preserve">de sus oficinas administrativas </w:t>
      </w:r>
      <w:r w:rsidR="001D14BC" w:rsidRPr="001D14BC">
        <w:rPr>
          <w:rFonts w:ascii="Arial" w:eastAsia="Times New Roman" w:hAnsi="Arial" w:cs="Arial"/>
          <w:color w:val="000000" w:themeColor="text1"/>
          <w:lang w:val="es-ES" w:eastAsia="es-ES"/>
        </w:rPr>
        <w:t>en la Ciudad de México</w:t>
      </w:r>
      <w:r w:rsidR="00F36DD0">
        <w:rPr>
          <w:rFonts w:ascii="Arial" w:eastAsia="Times New Roman" w:hAnsi="Arial" w:cs="Arial"/>
          <w:color w:val="000000" w:themeColor="text1"/>
          <w:lang w:val="es-ES" w:eastAsia="es-ES"/>
        </w:rPr>
        <w:t xml:space="preserve"> y permitirá que </w:t>
      </w:r>
      <w:r w:rsidR="004F779F">
        <w:rPr>
          <w:rFonts w:ascii="Arial" w:eastAsia="Times New Roman" w:hAnsi="Arial" w:cs="Arial"/>
          <w:color w:val="000000" w:themeColor="text1"/>
          <w:lang w:val="es-ES" w:eastAsia="es-ES"/>
        </w:rPr>
        <w:t xml:space="preserve">personal del Tribunal Electoral </w:t>
      </w:r>
      <w:r w:rsidR="00F36DD0">
        <w:rPr>
          <w:rFonts w:ascii="Arial" w:eastAsia="Times New Roman" w:hAnsi="Arial" w:cs="Arial"/>
          <w:color w:val="000000" w:themeColor="text1"/>
          <w:lang w:val="es-ES" w:eastAsia="es-ES"/>
        </w:rPr>
        <w:t xml:space="preserve">realice una visita de </w:t>
      </w:r>
      <w:r w:rsidR="008D0CF2">
        <w:rPr>
          <w:rFonts w:ascii="Arial" w:eastAsia="Times New Roman" w:hAnsi="Arial" w:cs="Arial"/>
          <w:color w:val="000000" w:themeColor="text1"/>
          <w:lang w:val="es-ES" w:eastAsia="es-ES"/>
        </w:rPr>
        <w:t>reconocimiento, principalmente en su área</w:t>
      </w:r>
      <w:r w:rsidR="00FF062C">
        <w:rPr>
          <w:rFonts w:ascii="Arial" w:eastAsia="Times New Roman" w:hAnsi="Arial" w:cs="Arial"/>
          <w:color w:val="000000" w:themeColor="text1"/>
          <w:lang w:val="es-ES" w:eastAsia="es-ES"/>
        </w:rPr>
        <w:t>s</w:t>
      </w:r>
      <w:r w:rsidR="008D0CF2">
        <w:rPr>
          <w:rFonts w:ascii="Arial" w:eastAsia="Times New Roman" w:hAnsi="Arial" w:cs="Arial"/>
          <w:color w:val="000000" w:themeColor="text1"/>
          <w:lang w:val="es-ES" w:eastAsia="es-ES"/>
        </w:rPr>
        <w:t xml:space="preserve"> de reclutamiento</w:t>
      </w:r>
      <w:r w:rsidR="00FF062C">
        <w:rPr>
          <w:rFonts w:ascii="Arial" w:eastAsia="Times New Roman" w:hAnsi="Arial" w:cs="Arial"/>
          <w:color w:val="000000" w:themeColor="text1"/>
          <w:lang w:val="es-ES" w:eastAsia="es-ES"/>
        </w:rPr>
        <w:t xml:space="preserve"> y de seguimiento administrativo</w:t>
      </w:r>
      <w:r w:rsidR="00A43473" w:rsidRPr="001D14BC">
        <w:rPr>
          <w:rFonts w:ascii="Arial" w:eastAsia="Times New Roman" w:hAnsi="Arial" w:cs="Arial"/>
          <w:color w:val="000000" w:themeColor="text1"/>
          <w:lang w:val="es-ES" w:eastAsia="es-ES"/>
        </w:rPr>
        <w:t>.</w:t>
      </w:r>
    </w:p>
    <w:p w14:paraId="65E99CEB" w14:textId="77777777" w:rsidR="00CA533B" w:rsidRPr="00A43473" w:rsidRDefault="00CA533B" w:rsidP="00A43473">
      <w:pPr>
        <w:spacing w:after="0" w:line="240" w:lineRule="auto"/>
        <w:jc w:val="both"/>
        <w:rPr>
          <w:rFonts w:ascii="Arial" w:eastAsia="Times New Roman" w:hAnsi="Arial" w:cs="Arial"/>
          <w:color w:val="000000" w:themeColor="text1"/>
          <w:lang w:val="es-ES" w:eastAsia="es-ES"/>
        </w:rPr>
      </w:pPr>
    </w:p>
    <w:p w14:paraId="5DBC098C" w14:textId="77777777" w:rsidR="00A43473" w:rsidRPr="00EC2ABB" w:rsidRDefault="00A43473" w:rsidP="00A43473">
      <w:pPr>
        <w:spacing w:after="0" w:line="240" w:lineRule="auto"/>
        <w:jc w:val="both"/>
        <w:rPr>
          <w:rFonts w:ascii="Arial" w:eastAsia="Times New Roman" w:hAnsi="Arial" w:cs="Arial"/>
          <w:b/>
          <w:bCs/>
          <w:color w:val="000000" w:themeColor="text1"/>
          <w:lang w:val="es-ES" w:eastAsia="es-ES"/>
        </w:rPr>
      </w:pPr>
      <w:r w:rsidRPr="00EC2ABB">
        <w:rPr>
          <w:rFonts w:ascii="Arial" w:eastAsia="Times New Roman" w:hAnsi="Arial" w:cs="Arial"/>
          <w:b/>
          <w:bCs/>
          <w:color w:val="000000" w:themeColor="text1"/>
          <w:lang w:val="es-ES" w:eastAsia="es-ES"/>
        </w:rPr>
        <w:t>REASIGNACIÓN Y/O BAJA DE LA PLANTILLA DE PERSONAL ASIGNADA PARA LA COBERTURA DE TURNOS.</w:t>
      </w:r>
    </w:p>
    <w:p w14:paraId="11C71A73" w14:textId="50B811AF"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La reasignación y/o baja de la plantilla de personal </w:t>
      </w:r>
      <w:r w:rsidR="00EC2ABB">
        <w:rPr>
          <w:rFonts w:ascii="Arial" w:eastAsia="Times New Roman" w:hAnsi="Arial" w:cs="Arial"/>
          <w:color w:val="000000" w:themeColor="text1"/>
          <w:lang w:val="es-ES" w:eastAsia="es-ES"/>
        </w:rPr>
        <w:t xml:space="preserve">que se asigne </w:t>
      </w:r>
      <w:r w:rsidRPr="00A43473">
        <w:rPr>
          <w:rFonts w:ascii="Arial" w:eastAsia="Times New Roman" w:hAnsi="Arial" w:cs="Arial"/>
          <w:color w:val="000000" w:themeColor="text1"/>
          <w:lang w:val="es-ES" w:eastAsia="es-ES"/>
        </w:rPr>
        <w:t xml:space="preserve">para </w:t>
      </w:r>
      <w:r w:rsidR="00EC2ABB">
        <w:rPr>
          <w:rFonts w:ascii="Arial" w:eastAsia="Times New Roman" w:hAnsi="Arial" w:cs="Arial"/>
          <w:color w:val="000000" w:themeColor="text1"/>
          <w:lang w:val="es-ES" w:eastAsia="es-ES"/>
        </w:rPr>
        <w:t>dar</w:t>
      </w:r>
      <w:r w:rsidRPr="00A43473">
        <w:rPr>
          <w:rFonts w:ascii="Arial" w:eastAsia="Times New Roman" w:hAnsi="Arial" w:cs="Arial"/>
          <w:color w:val="000000" w:themeColor="text1"/>
          <w:lang w:val="es-ES" w:eastAsia="es-ES"/>
        </w:rPr>
        <w:t xml:space="preserve"> cobertura </w:t>
      </w:r>
      <w:r w:rsidR="00EC2ABB">
        <w:rPr>
          <w:rFonts w:ascii="Arial" w:eastAsia="Times New Roman" w:hAnsi="Arial" w:cs="Arial"/>
          <w:color w:val="000000" w:themeColor="text1"/>
          <w:lang w:val="es-ES" w:eastAsia="es-ES"/>
        </w:rPr>
        <w:t xml:space="preserve">a los </w:t>
      </w:r>
      <w:r w:rsidRPr="00A43473">
        <w:rPr>
          <w:rFonts w:ascii="Arial" w:eastAsia="Times New Roman" w:hAnsi="Arial" w:cs="Arial"/>
          <w:color w:val="000000" w:themeColor="text1"/>
          <w:lang w:val="es-ES" w:eastAsia="es-ES"/>
        </w:rPr>
        <w:t>turnos</w:t>
      </w:r>
      <w:r w:rsidR="00EC2ABB">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se generará por escrito </w:t>
      </w:r>
      <w:r w:rsidR="00EC2ABB">
        <w:rPr>
          <w:rFonts w:ascii="Arial" w:eastAsia="Times New Roman" w:hAnsi="Arial" w:cs="Arial"/>
          <w:color w:val="000000" w:themeColor="text1"/>
          <w:lang w:val="es-ES" w:eastAsia="es-ES"/>
        </w:rPr>
        <w:t>con</w:t>
      </w:r>
      <w:r w:rsidRPr="00A43473">
        <w:rPr>
          <w:rFonts w:ascii="Arial" w:eastAsia="Times New Roman" w:hAnsi="Arial" w:cs="Arial"/>
          <w:color w:val="000000" w:themeColor="text1"/>
          <w:lang w:val="es-ES" w:eastAsia="es-ES"/>
        </w:rPr>
        <w:t xml:space="preserve"> base </w:t>
      </w:r>
      <w:r w:rsidR="00EC2ABB">
        <w:rPr>
          <w:rFonts w:ascii="Arial" w:eastAsia="Times New Roman" w:hAnsi="Arial" w:cs="Arial"/>
          <w:color w:val="000000" w:themeColor="text1"/>
          <w:lang w:val="es-ES" w:eastAsia="es-ES"/>
        </w:rPr>
        <w:t>en</w:t>
      </w:r>
      <w:r w:rsidRPr="00A43473">
        <w:rPr>
          <w:rFonts w:ascii="Arial" w:eastAsia="Times New Roman" w:hAnsi="Arial" w:cs="Arial"/>
          <w:color w:val="000000" w:themeColor="text1"/>
          <w:lang w:val="es-ES" w:eastAsia="es-ES"/>
        </w:rPr>
        <w:t xml:space="preserve"> lo siguiente:</w:t>
      </w:r>
    </w:p>
    <w:p w14:paraId="1E4E7869"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436E0453" w14:textId="15804D68" w:rsidR="00A43473" w:rsidRPr="00B46045" w:rsidRDefault="00A43473" w:rsidP="00222B01">
      <w:pPr>
        <w:pStyle w:val="Prrafodelista"/>
        <w:numPr>
          <w:ilvl w:val="0"/>
          <w:numId w:val="2"/>
        </w:numPr>
        <w:spacing w:after="0" w:line="240" w:lineRule="auto"/>
        <w:ind w:left="426"/>
        <w:jc w:val="both"/>
        <w:rPr>
          <w:rFonts w:ascii="Arial" w:eastAsia="Times New Roman" w:hAnsi="Arial" w:cs="Arial"/>
          <w:color w:val="000000" w:themeColor="text1"/>
          <w:lang w:val="es-ES" w:eastAsia="es-ES"/>
        </w:rPr>
      </w:pPr>
      <w:r w:rsidRPr="00B46045">
        <w:rPr>
          <w:rFonts w:ascii="Arial" w:eastAsia="Times New Roman" w:hAnsi="Arial" w:cs="Arial"/>
          <w:color w:val="000000" w:themeColor="text1"/>
          <w:lang w:val="es-ES" w:eastAsia="es-ES"/>
        </w:rPr>
        <w:t>El Tribunal Electoral</w:t>
      </w:r>
      <w:r w:rsidR="00EC2ABB" w:rsidRPr="00B46045">
        <w:rPr>
          <w:rFonts w:ascii="Arial" w:eastAsia="Times New Roman" w:hAnsi="Arial" w:cs="Arial"/>
          <w:color w:val="000000" w:themeColor="text1"/>
          <w:lang w:val="es-ES" w:eastAsia="es-ES"/>
        </w:rPr>
        <w:t>,</w:t>
      </w:r>
      <w:r w:rsidRPr="00B46045">
        <w:rPr>
          <w:rFonts w:ascii="Arial" w:eastAsia="Times New Roman" w:hAnsi="Arial" w:cs="Arial"/>
          <w:color w:val="000000" w:themeColor="text1"/>
          <w:lang w:val="es-ES" w:eastAsia="es-ES"/>
        </w:rPr>
        <w:t xml:space="preserve"> </w:t>
      </w:r>
      <w:r w:rsidR="00B46045" w:rsidRPr="00B46045">
        <w:rPr>
          <w:rFonts w:ascii="Arial" w:eastAsia="Times New Roman" w:hAnsi="Arial" w:cs="Arial"/>
          <w:color w:val="000000" w:themeColor="text1"/>
          <w:lang w:val="es-ES" w:eastAsia="es-ES"/>
        </w:rPr>
        <w:t xml:space="preserve">a través de la Dirección de Servicios Auxiliares </w:t>
      </w:r>
      <w:r w:rsidR="00BE68B6">
        <w:rPr>
          <w:rFonts w:ascii="Arial" w:eastAsia="Times New Roman" w:hAnsi="Arial" w:cs="Arial"/>
          <w:color w:val="000000" w:themeColor="text1"/>
          <w:lang w:val="es-ES" w:eastAsia="es-ES"/>
        </w:rPr>
        <w:t>para la Sala superior</w:t>
      </w:r>
      <w:r w:rsidR="002A429F">
        <w:rPr>
          <w:rFonts w:ascii="Arial" w:eastAsia="Times New Roman" w:hAnsi="Arial" w:cs="Arial"/>
          <w:color w:val="000000" w:themeColor="text1"/>
          <w:lang w:val="es-ES" w:eastAsia="es-ES"/>
        </w:rPr>
        <w:t xml:space="preserve">, y de las delegaciones administrativas para las salas regionales Ciudad de México y Especializada </w:t>
      </w:r>
      <w:r w:rsidR="00B46045" w:rsidRPr="00B46045">
        <w:rPr>
          <w:rFonts w:ascii="Arial" w:eastAsia="Times New Roman" w:hAnsi="Arial" w:cs="Arial"/>
          <w:color w:val="000000" w:themeColor="text1"/>
          <w:lang w:val="es-ES" w:eastAsia="es-ES"/>
        </w:rPr>
        <w:t xml:space="preserve">podrá solicitar el cambio o baja del elemento que se asigne al servicio por la persona </w:t>
      </w:r>
      <w:r w:rsidR="00FD618B">
        <w:rPr>
          <w:rFonts w:ascii="Arial" w:eastAsia="Times New Roman" w:hAnsi="Arial" w:cs="Arial"/>
          <w:color w:val="000000" w:themeColor="text1"/>
          <w:lang w:val="es-ES" w:eastAsia="es-ES"/>
        </w:rPr>
        <w:t xml:space="preserve">participante </w:t>
      </w:r>
      <w:r w:rsidR="00B46045" w:rsidRPr="00B46045">
        <w:rPr>
          <w:rFonts w:ascii="Arial" w:eastAsia="Times New Roman" w:hAnsi="Arial" w:cs="Arial"/>
          <w:color w:val="000000" w:themeColor="text1"/>
          <w:lang w:val="es-ES" w:eastAsia="es-ES"/>
        </w:rPr>
        <w:t xml:space="preserve">adjudicada, </w:t>
      </w:r>
      <w:r w:rsidRPr="00B46045">
        <w:rPr>
          <w:rFonts w:ascii="Arial" w:eastAsia="Times New Roman" w:hAnsi="Arial" w:cs="Arial"/>
          <w:color w:val="000000" w:themeColor="text1"/>
          <w:lang w:val="es-ES" w:eastAsia="es-ES"/>
        </w:rPr>
        <w:t xml:space="preserve">de acuerdo con </w:t>
      </w:r>
      <w:r w:rsidR="00B46045">
        <w:rPr>
          <w:rFonts w:ascii="Arial" w:eastAsia="Times New Roman" w:hAnsi="Arial" w:cs="Arial"/>
          <w:color w:val="000000" w:themeColor="text1"/>
          <w:lang w:val="es-ES" w:eastAsia="es-ES"/>
        </w:rPr>
        <w:t>las</w:t>
      </w:r>
      <w:r w:rsidRPr="00B46045">
        <w:rPr>
          <w:rFonts w:ascii="Arial" w:eastAsia="Times New Roman" w:hAnsi="Arial" w:cs="Arial"/>
          <w:color w:val="000000" w:themeColor="text1"/>
          <w:lang w:val="es-ES" w:eastAsia="es-ES"/>
        </w:rPr>
        <w:t xml:space="preserve"> necesidades</w:t>
      </w:r>
      <w:r w:rsidR="00B46045">
        <w:rPr>
          <w:rFonts w:ascii="Arial" w:eastAsia="Times New Roman" w:hAnsi="Arial" w:cs="Arial"/>
          <w:color w:val="000000" w:themeColor="text1"/>
          <w:lang w:val="es-ES" w:eastAsia="es-ES"/>
        </w:rPr>
        <w:t xml:space="preserve"> del servicio</w:t>
      </w:r>
      <w:r w:rsidR="00EC2ABB" w:rsidRPr="00B46045">
        <w:rPr>
          <w:rFonts w:ascii="Arial" w:eastAsia="Times New Roman" w:hAnsi="Arial" w:cs="Arial"/>
          <w:color w:val="000000" w:themeColor="text1"/>
          <w:lang w:val="es-ES" w:eastAsia="es-ES"/>
        </w:rPr>
        <w:t xml:space="preserve">, y </w:t>
      </w:r>
      <w:r w:rsidR="00B46045">
        <w:rPr>
          <w:rFonts w:ascii="Arial" w:eastAsia="Times New Roman" w:hAnsi="Arial" w:cs="Arial"/>
          <w:color w:val="000000" w:themeColor="text1"/>
          <w:lang w:val="es-ES" w:eastAsia="es-ES"/>
        </w:rPr>
        <w:t>cuando</w:t>
      </w:r>
      <w:r w:rsidR="00EC2ABB" w:rsidRPr="00B46045">
        <w:rPr>
          <w:rFonts w:ascii="Arial" w:eastAsia="Times New Roman" w:hAnsi="Arial" w:cs="Arial"/>
          <w:color w:val="000000" w:themeColor="text1"/>
          <w:lang w:val="es-ES" w:eastAsia="es-ES"/>
        </w:rPr>
        <w:t xml:space="preserve"> considere que </w:t>
      </w:r>
      <w:r w:rsidR="00B46045" w:rsidRPr="00B46045">
        <w:rPr>
          <w:rFonts w:ascii="Arial" w:eastAsia="Times New Roman" w:hAnsi="Arial" w:cs="Arial"/>
          <w:color w:val="000000" w:themeColor="text1"/>
          <w:lang w:val="es-ES" w:eastAsia="es-ES"/>
        </w:rPr>
        <w:t xml:space="preserve">las acciones de </w:t>
      </w:r>
      <w:r w:rsidR="00B46045" w:rsidRPr="00B46045">
        <w:rPr>
          <w:rFonts w:ascii="Arial" w:eastAsia="Times New Roman" w:hAnsi="Arial" w:cs="Arial"/>
          <w:color w:val="000000" w:themeColor="text1"/>
          <w:lang w:val="es-ES" w:eastAsia="es-ES"/>
        </w:rPr>
        <w:lastRenderedPageBreak/>
        <w:t>alg</w:t>
      </w:r>
      <w:r w:rsidR="00B46045">
        <w:rPr>
          <w:rFonts w:ascii="Arial" w:eastAsia="Times New Roman" w:hAnsi="Arial" w:cs="Arial"/>
          <w:color w:val="000000" w:themeColor="text1"/>
          <w:lang w:val="es-ES" w:eastAsia="es-ES"/>
        </w:rPr>
        <w:t>uno de ellos</w:t>
      </w:r>
      <w:r w:rsidR="00B46045" w:rsidRPr="00B46045">
        <w:rPr>
          <w:rFonts w:ascii="Arial" w:eastAsia="Times New Roman" w:hAnsi="Arial" w:cs="Arial"/>
          <w:color w:val="000000" w:themeColor="text1"/>
          <w:lang w:val="es-ES" w:eastAsia="es-ES"/>
        </w:rPr>
        <w:t xml:space="preserve"> propicia</w:t>
      </w:r>
      <w:r w:rsidR="00B46045">
        <w:rPr>
          <w:rFonts w:ascii="Arial" w:eastAsia="Times New Roman" w:hAnsi="Arial" w:cs="Arial"/>
          <w:color w:val="000000" w:themeColor="text1"/>
          <w:lang w:val="es-ES" w:eastAsia="es-ES"/>
        </w:rPr>
        <w:t>n</w:t>
      </w:r>
      <w:r w:rsidR="00B46045" w:rsidRPr="00B46045">
        <w:rPr>
          <w:rFonts w:ascii="Arial" w:eastAsia="Times New Roman" w:hAnsi="Arial" w:cs="Arial"/>
          <w:color w:val="000000" w:themeColor="text1"/>
          <w:lang w:val="es-ES" w:eastAsia="es-ES"/>
        </w:rPr>
        <w:t xml:space="preserve"> algún riesgo que afecta la prestación del servicio o incumpl</w:t>
      </w:r>
      <w:r w:rsidR="00B46045">
        <w:rPr>
          <w:rFonts w:ascii="Arial" w:eastAsia="Times New Roman" w:hAnsi="Arial" w:cs="Arial"/>
          <w:color w:val="000000" w:themeColor="text1"/>
          <w:lang w:val="es-ES" w:eastAsia="es-ES"/>
        </w:rPr>
        <w:t xml:space="preserve">imiento al </w:t>
      </w:r>
      <w:r w:rsidR="00B46045" w:rsidRPr="00B46045">
        <w:rPr>
          <w:rFonts w:ascii="Arial" w:eastAsia="Times New Roman" w:hAnsi="Arial" w:cs="Arial"/>
          <w:color w:val="000000" w:themeColor="text1"/>
          <w:lang w:val="es-ES" w:eastAsia="es-ES"/>
        </w:rPr>
        <w:t>Reglamento estipulado en el instrumento contractual</w:t>
      </w:r>
      <w:r w:rsidRPr="00B46045">
        <w:rPr>
          <w:rFonts w:ascii="Arial" w:eastAsia="Times New Roman" w:hAnsi="Arial" w:cs="Arial"/>
          <w:color w:val="000000" w:themeColor="text1"/>
          <w:lang w:val="es-ES" w:eastAsia="es-ES"/>
        </w:rPr>
        <w:t>.</w:t>
      </w:r>
    </w:p>
    <w:p w14:paraId="6EA8B61F" w14:textId="77777777" w:rsidR="00A43473" w:rsidRPr="00A43473" w:rsidRDefault="00A43473" w:rsidP="00B46045">
      <w:pPr>
        <w:spacing w:after="0" w:line="240" w:lineRule="auto"/>
        <w:ind w:left="426"/>
        <w:jc w:val="both"/>
        <w:rPr>
          <w:rFonts w:ascii="Arial" w:eastAsia="Times New Roman" w:hAnsi="Arial" w:cs="Arial"/>
          <w:color w:val="000000" w:themeColor="text1"/>
          <w:lang w:val="es-ES" w:eastAsia="es-ES"/>
        </w:rPr>
      </w:pPr>
    </w:p>
    <w:p w14:paraId="595FB886" w14:textId="06ABE227" w:rsidR="00A43473" w:rsidRPr="00A43473" w:rsidRDefault="00A43473" w:rsidP="00B46045">
      <w:p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Para </w:t>
      </w:r>
      <w:r w:rsidR="00B46045">
        <w:rPr>
          <w:rFonts w:ascii="Arial" w:eastAsia="Times New Roman" w:hAnsi="Arial" w:cs="Arial"/>
          <w:color w:val="000000" w:themeColor="text1"/>
          <w:lang w:val="es-ES" w:eastAsia="es-ES"/>
        </w:rPr>
        <w:t>llevar a cabo la reasignación y/o baja,</w:t>
      </w:r>
      <w:r w:rsidRPr="00A43473">
        <w:rPr>
          <w:rFonts w:ascii="Arial" w:eastAsia="Times New Roman" w:hAnsi="Arial" w:cs="Arial"/>
          <w:color w:val="000000" w:themeColor="text1"/>
          <w:lang w:val="es-ES" w:eastAsia="es-ES"/>
        </w:rPr>
        <w:t xml:space="preserve"> el Tribunal Electoral, a través de la Dirección de Servicios Auxiliares </w:t>
      </w:r>
      <w:r w:rsidR="004F3925">
        <w:rPr>
          <w:rFonts w:ascii="Arial" w:eastAsia="Times New Roman" w:hAnsi="Arial" w:cs="Arial"/>
          <w:color w:val="000000" w:themeColor="text1"/>
          <w:lang w:val="es-ES" w:eastAsia="es-ES"/>
        </w:rPr>
        <w:t xml:space="preserve">para la Sala Superior, y de las delegaciones administrativas de las salas regionales Ciudad de México y Especializada, </w:t>
      </w:r>
      <w:r w:rsidRPr="00A43473">
        <w:rPr>
          <w:rFonts w:ascii="Arial" w:eastAsia="Times New Roman" w:hAnsi="Arial" w:cs="Arial"/>
          <w:color w:val="000000" w:themeColor="text1"/>
          <w:lang w:val="es-ES" w:eastAsia="es-ES"/>
        </w:rPr>
        <w:t>entregará hasta con un máximo de un día hábil, la notificación correspondiente a</w:t>
      </w:r>
      <w:r w:rsidR="00B46045">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l</w:t>
      </w:r>
      <w:r w:rsidR="00B46045">
        <w:rPr>
          <w:rFonts w:ascii="Arial" w:eastAsia="Times New Roman" w:hAnsi="Arial" w:cs="Arial"/>
          <w:color w:val="000000" w:themeColor="text1"/>
          <w:lang w:val="es-ES" w:eastAsia="es-ES"/>
        </w:rPr>
        <w:t xml:space="preserve">a persona </w:t>
      </w:r>
      <w:r w:rsidR="00FD618B">
        <w:rPr>
          <w:rFonts w:ascii="Arial" w:eastAsia="Times New Roman" w:hAnsi="Arial" w:cs="Arial"/>
          <w:color w:val="000000" w:themeColor="text1"/>
          <w:lang w:val="es-ES" w:eastAsia="es-ES"/>
        </w:rPr>
        <w:t xml:space="preserve">participante </w:t>
      </w:r>
      <w:r w:rsidR="00B46045">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lo </w:t>
      </w:r>
      <w:r w:rsidR="00B46045">
        <w:rPr>
          <w:rFonts w:ascii="Arial" w:eastAsia="Times New Roman" w:hAnsi="Arial" w:cs="Arial"/>
          <w:color w:val="000000" w:themeColor="text1"/>
          <w:lang w:val="es-ES" w:eastAsia="es-ES"/>
        </w:rPr>
        <w:t>que originará</w:t>
      </w:r>
      <w:r w:rsidRPr="00A43473">
        <w:rPr>
          <w:rFonts w:ascii="Arial" w:eastAsia="Times New Roman" w:hAnsi="Arial" w:cs="Arial"/>
          <w:color w:val="000000" w:themeColor="text1"/>
          <w:lang w:val="es-ES" w:eastAsia="es-ES"/>
        </w:rPr>
        <w:t xml:space="preserve"> la cancelación de permisos de acceso para el elemento involucrado a partir de la fecha que se indique en dicha notificación.</w:t>
      </w:r>
    </w:p>
    <w:p w14:paraId="4836D0DC" w14:textId="77777777" w:rsidR="00A43473" w:rsidRPr="00A43473" w:rsidRDefault="00A43473" w:rsidP="00B46045">
      <w:pPr>
        <w:spacing w:after="0" w:line="240" w:lineRule="auto"/>
        <w:ind w:left="426"/>
        <w:jc w:val="both"/>
        <w:rPr>
          <w:rFonts w:ascii="Arial" w:eastAsia="Times New Roman" w:hAnsi="Arial" w:cs="Arial"/>
          <w:color w:val="000000" w:themeColor="text1"/>
          <w:lang w:val="es-ES" w:eastAsia="es-ES"/>
        </w:rPr>
      </w:pPr>
    </w:p>
    <w:p w14:paraId="79F75C23" w14:textId="438DE219" w:rsidR="00A43473" w:rsidRPr="00A43473" w:rsidRDefault="00B46045" w:rsidP="00222B01">
      <w:pPr>
        <w:pStyle w:val="Prrafodelista"/>
        <w:numPr>
          <w:ilvl w:val="0"/>
          <w:numId w:val="2"/>
        </w:numPr>
        <w:spacing w:after="0" w:line="240" w:lineRule="auto"/>
        <w:ind w:left="426"/>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La persona </w:t>
      </w:r>
      <w:r w:rsidR="00A01C08">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puede </w:t>
      </w:r>
      <w:r>
        <w:rPr>
          <w:rFonts w:ascii="Arial" w:eastAsia="Times New Roman" w:hAnsi="Arial" w:cs="Arial"/>
          <w:color w:val="000000" w:themeColor="text1"/>
          <w:lang w:val="es-ES" w:eastAsia="es-ES"/>
        </w:rPr>
        <w:t xml:space="preserve">realizar el cambio de elementos, </w:t>
      </w:r>
      <w:r w:rsidR="00A43473" w:rsidRPr="00A43473">
        <w:rPr>
          <w:rFonts w:ascii="Arial" w:eastAsia="Times New Roman" w:hAnsi="Arial" w:cs="Arial"/>
          <w:color w:val="000000" w:themeColor="text1"/>
          <w:lang w:val="es-ES" w:eastAsia="es-ES"/>
        </w:rPr>
        <w:t>si</w:t>
      </w:r>
      <w:r>
        <w:rPr>
          <w:rFonts w:ascii="Arial" w:eastAsia="Times New Roman" w:hAnsi="Arial" w:cs="Arial"/>
          <w:color w:val="000000" w:themeColor="text1"/>
          <w:lang w:val="es-ES" w:eastAsia="es-ES"/>
        </w:rPr>
        <w:t xml:space="preserve"> determina </w:t>
      </w:r>
      <w:r w:rsidR="00A43473" w:rsidRPr="00A43473">
        <w:rPr>
          <w:rFonts w:ascii="Arial" w:eastAsia="Times New Roman" w:hAnsi="Arial" w:cs="Arial"/>
          <w:color w:val="000000" w:themeColor="text1"/>
          <w:lang w:val="es-ES" w:eastAsia="es-ES"/>
        </w:rPr>
        <w:t xml:space="preserve">que existe un beneficio </w:t>
      </w:r>
      <w:r>
        <w:rPr>
          <w:rFonts w:ascii="Arial" w:eastAsia="Times New Roman" w:hAnsi="Arial" w:cs="Arial"/>
          <w:color w:val="000000" w:themeColor="text1"/>
          <w:lang w:val="es-ES" w:eastAsia="es-ES"/>
        </w:rPr>
        <w:t xml:space="preserve">para el elemento, en su caso, </w:t>
      </w:r>
      <w:r w:rsidR="00A43473" w:rsidRPr="00A43473">
        <w:rPr>
          <w:rFonts w:ascii="Arial" w:eastAsia="Times New Roman" w:hAnsi="Arial" w:cs="Arial"/>
          <w:color w:val="000000" w:themeColor="text1"/>
          <w:lang w:val="es-ES" w:eastAsia="es-ES"/>
        </w:rPr>
        <w:t>puede presentar la baja de</w:t>
      </w:r>
      <w:r>
        <w:rPr>
          <w:rFonts w:ascii="Arial" w:eastAsia="Times New Roman" w:hAnsi="Arial" w:cs="Arial"/>
          <w:color w:val="000000" w:themeColor="text1"/>
          <w:lang w:val="es-ES" w:eastAsia="es-ES"/>
        </w:rPr>
        <w:t xml:space="preserve"> este, </w:t>
      </w:r>
      <w:r w:rsidR="00A43473" w:rsidRPr="00A43473">
        <w:rPr>
          <w:rFonts w:ascii="Arial" w:eastAsia="Times New Roman" w:hAnsi="Arial" w:cs="Arial"/>
          <w:color w:val="000000" w:themeColor="text1"/>
          <w:lang w:val="es-ES" w:eastAsia="es-ES"/>
        </w:rPr>
        <w:t xml:space="preserve">si considera que </w:t>
      </w:r>
      <w:r>
        <w:rPr>
          <w:rFonts w:ascii="Arial" w:eastAsia="Times New Roman" w:hAnsi="Arial" w:cs="Arial"/>
          <w:color w:val="000000" w:themeColor="text1"/>
          <w:lang w:val="es-ES" w:eastAsia="es-ES"/>
        </w:rPr>
        <w:t>sus</w:t>
      </w:r>
      <w:r w:rsidR="00A43473" w:rsidRPr="00A43473">
        <w:rPr>
          <w:rFonts w:ascii="Arial" w:eastAsia="Times New Roman" w:hAnsi="Arial" w:cs="Arial"/>
          <w:color w:val="000000" w:themeColor="text1"/>
          <w:lang w:val="es-ES" w:eastAsia="es-ES"/>
        </w:rPr>
        <w:t xml:space="preserve"> acciones propician algún riesgo que afecta la prestación del servicio o incluso si incumplen con sus reglamentos internos.</w:t>
      </w:r>
    </w:p>
    <w:p w14:paraId="2196B137" w14:textId="77777777" w:rsidR="00A43473" w:rsidRPr="00A43473" w:rsidRDefault="00A43473" w:rsidP="00B46045">
      <w:pPr>
        <w:spacing w:after="0" w:line="240" w:lineRule="auto"/>
        <w:ind w:left="426"/>
        <w:jc w:val="both"/>
        <w:rPr>
          <w:rFonts w:ascii="Arial" w:eastAsia="Times New Roman" w:hAnsi="Arial" w:cs="Arial"/>
          <w:color w:val="000000" w:themeColor="text1"/>
          <w:lang w:val="es-ES" w:eastAsia="es-ES"/>
        </w:rPr>
      </w:pPr>
    </w:p>
    <w:p w14:paraId="2D194042" w14:textId="26B9552B" w:rsidR="00A43473" w:rsidRPr="00A43473" w:rsidRDefault="00A43473" w:rsidP="00B46045">
      <w:pPr>
        <w:spacing w:after="0" w:line="240" w:lineRule="auto"/>
        <w:ind w:left="426"/>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Para </w:t>
      </w:r>
      <w:r w:rsidR="00B46045">
        <w:rPr>
          <w:rFonts w:ascii="Arial" w:eastAsia="Times New Roman" w:hAnsi="Arial" w:cs="Arial"/>
          <w:color w:val="000000" w:themeColor="text1"/>
          <w:lang w:val="es-ES" w:eastAsia="es-ES"/>
        </w:rPr>
        <w:t>cualquier cambio</w:t>
      </w:r>
      <w:r w:rsidRPr="00A43473">
        <w:rPr>
          <w:rFonts w:ascii="Arial" w:eastAsia="Times New Roman" w:hAnsi="Arial" w:cs="Arial"/>
          <w:color w:val="000000" w:themeColor="text1"/>
          <w:lang w:val="es-ES" w:eastAsia="es-ES"/>
        </w:rPr>
        <w:t xml:space="preserve">, </w:t>
      </w:r>
      <w:r w:rsidR="00B46045">
        <w:rPr>
          <w:rFonts w:ascii="Arial" w:eastAsia="Times New Roman" w:hAnsi="Arial" w:cs="Arial"/>
          <w:color w:val="000000" w:themeColor="text1"/>
          <w:lang w:val="es-ES" w:eastAsia="es-ES"/>
        </w:rPr>
        <w:t>la persona</w:t>
      </w:r>
      <w:r w:rsidR="00A01C08">
        <w:rPr>
          <w:rFonts w:ascii="Arial" w:eastAsia="Times New Roman" w:hAnsi="Arial" w:cs="Arial"/>
          <w:color w:val="000000" w:themeColor="text1"/>
          <w:lang w:val="es-ES" w:eastAsia="es-ES"/>
        </w:rPr>
        <w:t xml:space="preserve"> participante</w:t>
      </w:r>
      <w:r w:rsidR="00B46045">
        <w:rPr>
          <w:rFonts w:ascii="Arial" w:eastAsia="Times New Roman" w:hAnsi="Arial" w:cs="Arial"/>
          <w:color w:val="000000" w:themeColor="text1"/>
          <w:lang w:val="es-ES" w:eastAsia="es-ES"/>
        </w:rPr>
        <w:t xml:space="preserve"> adjudicada</w:t>
      </w:r>
      <w:r w:rsidRPr="00A43473">
        <w:rPr>
          <w:rFonts w:ascii="Arial" w:eastAsia="Times New Roman" w:hAnsi="Arial" w:cs="Arial"/>
          <w:color w:val="000000" w:themeColor="text1"/>
          <w:lang w:val="es-ES" w:eastAsia="es-ES"/>
        </w:rPr>
        <w:t xml:space="preserve"> presentará la notificación correspondiente al Tribunal Electoral, lo que </w:t>
      </w:r>
      <w:r w:rsidR="00B46045">
        <w:rPr>
          <w:rFonts w:ascii="Arial" w:eastAsia="Times New Roman" w:hAnsi="Arial" w:cs="Arial"/>
          <w:color w:val="000000" w:themeColor="text1"/>
          <w:lang w:val="es-ES" w:eastAsia="es-ES"/>
        </w:rPr>
        <w:t>originará</w:t>
      </w:r>
      <w:r w:rsidRPr="00A43473">
        <w:rPr>
          <w:rFonts w:ascii="Arial" w:eastAsia="Times New Roman" w:hAnsi="Arial" w:cs="Arial"/>
          <w:color w:val="000000" w:themeColor="text1"/>
          <w:lang w:val="es-ES" w:eastAsia="es-ES"/>
        </w:rPr>
        <w:t xml:space="preserve"> la reasignación o cancelación de permisos de acceso para el elemento a partir de la fecha que se indique en dicha notificación.</w:t>
      </w:r>
    </w:p>
    <w:p w14:paraId="3CC2DD13" w14:textId="77777777" w:rsidR="00A43473" w:rsidRPr="00A43473" w:rsidRDefault="00A43473" w:rsidP="00B46045">
      <w:pPr>
        <w:spacing w:after="0" w:line="240" w:lineRule="auto"/>
        <w:ind w:left="426"/>
        <w:jc w:val="both"/>
        <w:rPr>
          <w:rFonts w:ascii="Arial" w:eastAsia="Times New Roman" w:hAnsi="Arial" w:cs="Arial"/>
          <w:color w:val="000000" w:themeColor="text1"/>
          <w:lang w:val="es-ES" w:eastAsia="es-ES"/>
        </w:rPr>
      </w:pPr>
    </w:p>
    <w:p w14:paraId="1AA7E51E" w14:textId="77777777" w:rsidR="00A43473" w:rsidRPr="00B46045" w:rsidRDefault="00A43473" w:rsidP="00A43473">
      <w:pPr>
        <w:spacing w:after="0" w:line="240" w:lineRule="auto"/>
        <w:jc w:val="both"/>
        <w:rPr>
          <w:rFonts w:ascii="Arial" w:eastAsia="Times New Roman" w:hAnsi="Arial" w:cs="Arial"/>
          <w:b/>
          <w:bCs/>
          <w:color w:val="000000" w:themeColor="text1"/>
          <w:lang w:val="es-ES" w:eastAsia="es-ES"/>
        </w:rPr>
      </w:pPr>
      <w:r w:rsidRPr="00B46045">
        <w:rPr>
          <w:rFonts w:ascii="Arial" w:eastAsia="Times New Roman" w:hAnsi="Arial" w:cs="Arial"/>
          <w:b/>
          <w:bCs/>
          <w:color w:val="000000" w:themeColor="text1"/>
          <w:lang w:val="es-ES" w:eastAsia="es-ES"/>
        </w:rPr>
        <w:t>ASISTENCIA.</w:t>
      </w:r>
    </w:p>
    <w:p w14:paraId="360D60C1" w14:textId="2B72DED1"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Para comprobar el cumplimiento de la cobertura de los turnos requeridos en el objeto del presente </w:t>
      </w:r>
      <w:r w:rsidR="00B46045">
        <w:rPr>
          <w:rFonts w:ascii="Arial" w:eastAsia="Times New Roman" w:hAnsi="Arial" w:cs="Arial"/>
          <w:color w:val="000000" w:themeColor="text1"/>
          <w:lang w:val="es-ES" w:eastAsia="es-ES"/>
        </w:rPr>
        <w:t>A</w:t>
      </w:r>
      <w:r w:rsidRPr="00A43473">
        <w:rPr>
          <w:rFonts w:ascii="Arial" w:eastAsia="Times New Roman" w:hAnsi="Arial" w:cs="Arial"/>
          <w:color w:val="000000" w:themeColor="text1"/>
          <w:lang w:val="es-ES" w:eastAsia="es-ES"/>
        </w:rPr>
        <w:t>nexo</w:t>
      </w:r>
      <w:r w:rsidR="00B46045">
        <w:rPr>
          <w:rFonts w:ascii="Arial" w:eastAsia="Times New Roman" w:hAnsi="Arial" w:cs="Arial"/>
          <w:color w:val="000000" w:themeColor="text1"/>
          <w:lang w:val="es-ES" w:eastAsia="es-ES"/>
        </w:rPr>
        <w:t xml:space="preserve"> Técnico</w:t>
      </w:r>
      <w:r w:rsidRPr="00A43473">
        <w:rPr>
          <w:rFonts w:ascii="Arial" w:eastAsia="Times New Roman" w:hAnsi="Arial" w:cs="Arial"/>
          <w:color w:val="000000" w:themeColor="text1"/>
          <w:lang w:val="es-ES" w:eastAsia="es-ES"/>
        </w:rPr>
        <w:t xml:space="preserve">, </w:t>
      </w:r>
      <w:r w:rsidR="00B46045">
        <w:rPr>
          <w:rFonts w:ascii="Arial" w:eastAsia="Times New Roman" w:hAnsi="Arial" w:cs="Arial"/>
          <w:color w:val="000000" w:themeColor="text1"/>
          <w:lang w:val="es-ES" w:eastAsia="es-ES"/>
        </w:rPr>
        <w:t xml:space="preserve">la persona </w:t>
      </w:r>
      <w:r w:rsidR="00A01C08">
        <w:rPr>
          <w:rFonts w:ascii="Arial" w:eastAsia="Times New Roman" w:hAnsi="Arial" w:cs="Arial"/>
          <w:color w:val="000000" w:themeColor="text1"/>
          <w:lang w:val="es-ES" w:eastAsia="es-ES"/>
        </w:rPr>
        <w:t xml:space="preserve">participante </w:t>
      </w:r>
      <w:r w:rsidR="00B46045">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respetar</w:t>
      </w:r>
      <w:r w:rsidR="00B46045">
        <w:rPr>
          <w:rFonts w:ascii="Arial" w:eastAsia="Times New Roman" w:hAnsi="Arial" w:cs="Arial"/>
          <w:color w:val="000000" w:themeColor="text1"/>
          <w:lang w:val="es-ES" w:eastAsia="es-ES"/>
        </w:rPr>
        <w:t>á</w:t>
      </w:r>
      <w:r w:rsidRPr="00A43473">
        <w:rPr>
          <w:rFonts w:ascii="Arial" w:eastAsia="Times New Roman" w:hAnsi="Arial" w:cs="Arial"/>
          <w:color w:val="000000" w:themeColor="text1"/>
          <w:lang w:val="es-ES" w:eastAsia="es-ES"/>
        </w:rPr>
        <w:t xml:space="preserve"> los controles, mecanismos y herramientas de asistencia que se establecen a continuación: </w:t>
      </w:r>
    </w:p>
    <w:p w14:paraId="3A459013"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752F433E" w14:textId="77777777" w:rsidR="00342BD0" w:rsidRPr="00342BD0" w:rsidRDefault="00A43473" w:rsidP="00A43473">
      <w:pPr>
        <w:spacing w:after="0" w:line="240" w:lineRule="auto"/>
        <w:jc w:val="both"/>
        <w:rPr>
          <w:rFonts w:ascii="Arial" w:eastAsia="Times New Roman" w:hAnsi="Arial" w:cs="Arial"/>
          <w:b/>
          <w:bCs/>
          <w:color w:val="000000" w:themeColor="text1"/>
          <w:lang w:val="es-ES" w:eastAsia="es-ES"/>
        </w:rPr>
      </w:pPr>
      <w:r w:rsidRPr="00342BD0">
        <w:rPr>
          <w:rFonts w:ascii="Arial" w:eastAsia="Times New Roman" w:hAnsi="Arial" w:cs="Arial"/>
          <w:b/>
          <w:bCs/>
          <w:color w:val="000000" w:themeColor="text1"/>
          <w:lang w:val="es-ES" w:eastAsia="es-ES"/>
        </w:rPr>
        <w:t xml:space="preserve">Control de asistencia. </w:t>
      </w:r>
    </w:p>
    <w:p w14:paraId="19B4F914" w14:textId="0A76D3AC"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El control de asistencia permite obtener reportes y estadísticas de la</w:t>
      </w:r>
      <w:r w:rsidR="00342BD0">
        <w:rPr>
          <w:rFonts w:ascii="Arial" w:eastAsia="Times New Roman" w:hAnsi="Arial" w:cs="Arial"/>
          <w:color w:val="000000" w:themeColor="text1"/>
          <w:lang w:val="es-ES" w:eastAsia="es-ES"/>
        </w:rPr>
        <w:t xml:space="preserve">s entradas y salidas </w:t>
      </w:r>
      <w:r w:rsidRPr="00A43473">
        <w:rPr>
          <w:rFonts w:ascii="Arial" w:eastAsia="Times New Roman" w:hAnsi="Arial" w:cs="Arial"/>
          <w:color w:val="000000" w:themeColor="text1"/>
          <w:lang w:val="es-ES" w:eastAsia="es-ES"/>
        </w:rPr>
        <w:t>por día y/o semana</w:t>
      </w:r>
      <w:r w:rsidR="00342BD0">
        <w:rPr>
          <w:rFonts w:ascii="Arial" w:eastAsia="Times New Roman" w:hAnsi="Arial" w:cs="Arial"/>
          <w:color w:val="000000" w:themeColor="text1"/>
          <w:lang w:val="es-ES" w:eastAsia="es-ES"/>
        </w:rPr>
        <w:t xml:space="preserve">, esa </w:t>
      </w:r>
      <w:r w:rsidRPr="00A43473">
        <w:rPr>
          <w:rFonts w:ascii="Arial" w:eastAsia="Times New Roman" w:hAnsi="Arial" w:cs="Arial"/>
          <w:color w:val="000000" w:themeColor="text1"/>
          <w:lang w:val="es-ES" w:eastAsia="es-ES"/>
        </w:rPr>
        <w:t>información servirá de base para</w:t>
      </w:r>
      <w:r w:rsidR="00342BD0">
        <w:rPr>
          <w:rFonts w:ascii="Arial" w:eastAsia="Times New Roman" w:hAnsi="Arial" w:cs="Arial"/>
          <w:color w:val="000000" w:themeColor="text1"/>
          <w:lang w:val="es-ES" w:eastAsia="es-ES"/>
        </w:rPr>
        <w:t xml:space="preserve"> gestionar el trámite de </w:t>
      </w:r>
      <w:r w:rsidRPr="00A43473">
        <w:rPr>
          <w:rFonts w:ascii="Arial" w:eastAsia="Times New Roman" w:hAnsi="Arial" w:cs="Arial"/>
          <w:color w:val="000000" w:themeColor="text1"/>
          <w:lang w:val="es-ES" w:eastAsia="es-ES"/>
        </w:rPr>
        <w:t xml:space="preserve">pago de los servicios devengados, para </w:t>
      </w:r>
      <w:r w:rsidR="00342BD0">
        <w:rPr>
          <w:rFonts w:ascii="Arial" w:eastAsia="Times New Roman" w:hAnsi="Arial" w:cs="Arial"/>
          <w:color w:val="000000" w:themeColor="text1"/>
          <w:lang w:val="es-ES" w:eastAsia="es-ES"/>
        </w:rPr>
        <w:t>ello</w:t>
      </w:r>
      <w:r w:rsidRPr="00A43473">
        <w:rPr>
          <w:rFonts w:ascii="Arial" w:eastAsia="Times New Roman" w:hAnsi="Arial" w:cs="Arial"/>
          <w:color w:val="000000" w:themeColor="text1"/>
          <w:lang w:val="es-ES" w:eastAsia="es-ES"/>
        </w:rPr>
        <w:t xml:space="preserve">, la implementación y administración </w:t>
      </w:r>
      <w:r w:rsidR="00342BD0">
        <w:rPr>
          <w:rFonts w:ascii="Arial" w:eastAsia="Times New Roman" w:hAnsi="Arial" w:cs="Arial"/>
          <w:color w:val="000000" w:themeColor="text1"/>
          <w:lang w:val="es-ES" w:eastAsia="es-ES"/>
        </w:rPr>
        <w:t xml:space="preserve">de los controles </w:t>
      </w:r>
      <w:r w:rsidRPr="00A43473">
        <w:rPr>
          <w:rFonts w:ascii="Arial" w:eastAsia="Times New Roman" w:hAnsi="Arial" w:cs="Arial"/>
          <w:color w:val="000000" w:themeColor="text1"/>
          <w:lang w:val="es-ES" w:eastAsia="es-ES"/>
        </w:rPr>
        <w:t>será</w:t>
      </w:r>
      <w:r w:rsidR="00342BD0">
        <w:rPr>
          <w:rFonts w:ascii="Arial" w:eastAsia="Times New Roman" w:hAnsi="Arial" w:cs="Arial"/>
          <w:color w:val="000000" w:themeColor="text1"/>
          <w:lang w:val="es-ES" w:eastAsia="es-ES"/>
        </w:rPr>
        <w:t>n</w:t>
      </w:r>
      <w:r w:rsidRPr="00A43473">
        <w:rPr>
          <w:rFonts w:ascii="Arial" w:eastAsia="Times New Roman" w:hAnsi="Arial" w:cs="Arial"/>
          <w:color w:val="000000" w:themeColor="text1"/>
          <w:lang w:val="es-ES" w:eastAsia="es-ES"/>
        </w:rPr>
        <w:t xml:space="preserve"> responsabilidad de la Dirección General de Mantenimiento y Servicios Generales</w:t>
      </w:r>
      <w:r w:rsidR="00342BD0">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a través de la Dirección de Servicios Auxiliares</w:t>
      </w:r>
      <w:r w:rsidR="0034479A">
        <w:rPr>
          <w:rFonts w:ascii="Arial" w:eastAsia="Times New Roman" w:hAnsi="Arial" w:cs="Arial"/>
          <w:color w:val="000000" w:themeColor="text1"/>
          <w:lang w:val="es-ES" w:eastAsia="es-ES"/>
        </w:rPr>
        <w:t xml:space="preserve"> para la Sala Superior, </w:t>
      </w:r>
      <w:r w:rsidR="00BE43A7">
        <w:rPr>
          <w:rFonts w:ascii="Arial" w:eastAsia="Times New Roman" w:hAnsi="Arial" w:cs="Arial"/>
          <w:color w:val="000000" w:themeColor="text1"/>
          <w:lang w:val="es-ES" w:eastAsia="es-ES"/>
        </w:rPr>
        <w:t>y de las delegaciones administrativas para las salas regionales Ciudad de México y Especializada</w:t>
      </w:r>
      <w:r w:rsidRPr="00A43473">
        <w:rPr>
          <w:rFonts w:ascii="Arial" w:eastAsia="Times New Roman" w:hAnsi="Arial" w:cs="Arial"/>
          <w:color w:val="000000" w:themeColor="text1"/>
          <w:lang w:val="es-ES" w:eastAsia="es-ES"/>
        </w:rPr>
        <w:t>.</w:t>
      </w:r>
    </w:p>
    <w:p w14:paraId="4EC43561"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66BE5D36" w14:textId="77777777" w:rsidR="00342BD0" w:rsidRPr="00342BD0" w:rsidRDefault="00A43473" w:rsidP="00A43473">
      <w:pPr>
        <w:spacing w:after="0" w:line="240" w:lineRule="auto"/>
        <w:jc w:val="both"/>
        <w:rPr>
          <w:rFonts w:ascii="Arial" w:eastAsia="Times New Roman" w:hAnsi="Arial" w:cs="Arial"/>
          <w:b/>
          <w:bCs/>
          <w:color w:val="000000" w:themeColor="text1"/>
          <w:lang w:val="es-ES" w:eastAsia="es-ES"/>
        </w:rPr>
      </w:pPr>
      <w:r w:rsidRPr="00342BD0">
        <w:rPr>
          <w:rFonts w:ascii="Arial" w:eastAsia="Times New Roman" w:hAnsi="Arial" w:cs="Arial"/>
          <w:b/>
          <w:bCs/>
          <w:color w:val="000000" w:themeColor="text1"/>
          <w:lang w:val="es-ES" w:eastAsia="es-ES"/>
        </w:rPr>
        <w:t xml:space="preserve">Mecanismos y herramientas. </w:t>
      </w:r>
    </w:p>
    <w:p w14:paraId="2D3DAEC3" w14:textId="64AC3ED6" w:rsidR="00342BD0"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Para el registro de entrada</w:t>
      </w:r>
      <w:r w:rsidR="00342BD0">
        <w:rPr>
          <w:rFonts w:ascii="Arial" w:eastAsia="Times New Roman" w:hAnsi="Arial" w:cs="Arial"/>
          <w:color w:val="000000" w:themeColor="text1"/>
          <w:lang w:val="es-ES" w:eastAsia="es-ES"/>
        </w:rPr>
        <w:t xml:space="preserve"> de</w:t>
      </w:r>
      <w:r w:rsidR="00342BD0" w:rsidRPr="00A43473">
        <w:rPr>
          <w:rFonts w:ascii="Arial" w:eastAsia="Times New Roman" w:hAnsi="Arial" w:cs="Arial"/>
          <w:color w:val="000000" w:themeColor="text1"/>
          <w:lang w:val="es-ES" w:eastAsia="es-ES"/>
        </w:rPr>
        <w:t xml:space="preserve">l personal </w:t>
      </w:r>
      <w:r w:rsidR="00342BD0">
        <w:rPr>
          <w:rFonts w:ascii="Arial" w:eastAsia="Times New Roman" w:hAnsi="Arial" w:cs="Arial"/>
          <w:color w:val="000000" w:themeColor="text1"/>
          <w:lang w:val="es-ES" w:eastAsia="es-ES"/>
        </w:rPr>
        <w:t xml:space="preserve">que asigne la persona </w:t>
      </w:r>
      <w:r w:rsidR="00E46360">
        <w:rPr>
          <w:rFonts w:ascii="Arial" w:eastAsia="Times New Roman" w:hAnsi="Arial" w:cs="Arial"/>
          <w:color w:val="000000" w:themeColor="text1"/>
          <w:lang w:val="es-ES" w:eastAsia="es-ES"/>
        </w:rPr>
        <w:t xml:space="preserve">participante </w:t>
      </w:r>
      <w:r w:rsidR="00342BD0">
        <w:rPr>
          <w:rFonts w:ascii="Arial" w:eastAsia="Times New Roman" w:hAnsi="Arial" w:cs="Arial"/>
          <w:color w:val="000000" w:themeColor="text1"/>
          <w:lang w:val="es-ES" w:eastAsia="es-ES"/>
        </w:rPr>
        <w:t xml:space="preserve">adjudicada para cubrir </w:t>
      </w:r>
      <w:r w:rsidR="00342BD0" w:rsidRPr="00A43473">
        <w:rPr>
          <w:rFonts w:ascii="Arial" w:eastAsia="Times New Roman" w:hAnsi="Arial" w:cs="Arial"/>
          <w:color w:val="000000" w:themeColor="text1"/>
          <w:lang w:val="es-ES" w:eastAsia="es-ES"/>
        </w:rPr>
        <w:t>los turnos</w:t>
      </w:r>
      <w:r w:rsidR="00342BD0">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se concede</w:t>
      </w:r>
      <w:r w:rsidR="00342BD0">
        <w:rPr>
          <w:rFonts w:ascii="Arial" w:eastAsia="Times New Roman" w:hAnsi="Arial" w:cs="Arial"/>
          <w:color w:val="000000" w:themeColor="text1"/>
          <w:lang w:val="es-ES" w:eastAsia="es-ES"/>
        </w:rPr>
        <w:t>rá</w:t>
      </w:r>
      <w:r w:rsidRPr="00A43473">
        <w:rPr>
          <w:rFonts w:ascii="Arial" w:eastAsia="Times New Roman" w:hAnsi="Arial" w:cs="Arial"/>
          <w:color w:val="000000" w:themeColor="text1"/>
          <w:lang w:val="es-ES" w:eastAsia="es-ES"/>
        </w:rPr>
        <w:t xml:space="preserve"> una tolerancia de hasta 15 minutos</w:t>
      </w:r>
      <w:r w:rsidR="00342BD0">
        <w:rPr>
          <w:rFonts w:ascii="Arial" w:eastAsia="Times New Roman" w:hAnsi="Arial" w:cs="Arial"/>
          <w:color w:val="000000" w:themeColor="text1"/>
          <w:lang w:val="es-ES" w:eastAsia="es-ES"/>
        </w:rPr>
        <w:t xml:space="preserve">, la cual </w:t>
      </w:r>
      <w:r w:rsidR="00342BD0" w:rsidRPr="00A43473">
        <w:rPr>
          <w:rFonts w:ascii="Arial" w:eastAsia="Times New Roman" w:hAnsi="Arial" w:cs="Arial"/>
          <w:color w:val="000000" w:themeColor="text1"/>
          <w:lang w:val="es-ES" w:eastAsia="es-ES"/>
        </w:rPr>
        <w:t xml:space="preserve">deberá respetar la </w:t>
      </w:r>
      <w:r w:rsidR="00342BD0">
        <w:rPr>
          <w:rFonts w:ascii="Arial" w:eastAsia="Times New Roman" w:hAnsi="Arial" w:cs="Arial"/>
          <w:color w:val="000000" w:themeColor="text1"/>
          <w:lang w:val="es-ES" w:eastAsia="es-ES"/>
        </w:rPr>
        <w:t xml:space="preserve">persona física o moral </w:t>
      </w:r>
      <w:r w:rsidR="00342BD0" w:rsidRPr="00A43473">
        <w:rPr>
          <w:rFonts w:ascii="Arial" w:eastAsia="Times New Roman" w:hAnsi="Arial" w:cs="Arial"/>
          <w:color w:val="000000" w:themeColor="text1"/>
          <w:lang w:val="es-ES" w:eastAsia="es-ES"/>
        </w:rPr>
        <w:t>adjudicada para los efectos del pago del salario íntegr</w:t>
      </w:r>
      <w:r w:rsidR="00342BD0">
        <w:rPr>
          <w:rFonts w:ascii="Arial" w:eastAsia="Times New Roman" w:hAnsi="Arial" w:cs="Arial"/>
          <w:color w:val="000000" w:themeColor="text1"/>
          <w:lang w:val="es-ES" w:eastAsia="es-ES"/>
        </w:rPr>
        <w:t>o de cada elemento.</w:t>
      </w:r>
    </w:p>
    <w:p w14:paraId="145EC22B" w14:textId="77777777" w:rsidR="00342BD0" w:rsidRDefault="00342BD0" w:rsidP="00A43473">
      <w:pPr>
        <w:spacing w:after="0" w:line="240" w:lineRule="auto"/>
        <w:jc w:val="both"/>
        <w:rPr>
          <w:rFonts w:ascii="Arial" w:eastAsia="Times New Roman" w:hAnsi="Arial" w:cs="Arial"/>
          <w:color w:val="000000" w:themeColor="text1"/>
          <w:lang w:val="es-ES" w:eastAsia="es-ES"/>
        </w:rPr>
      </w:pPr>
    </w:p>
    <w:p w14:paraId="4FF1D4FD" w14:textId="5F992FB8" w:rsidR="00B66550" w:rsidRPr="00A43473" w:rsidRDefault="00342BD0"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A partir del </w:t>
      </w:r>
      <w:r w:rsidR="00A43473" w:rsidRPr="00A43473">
        <w:rPr>
          <w:rFonts w:ascii="Arial" w:eastAsia="Times New Roman" w:hAnsi="Arial" w:cs="Arial"/>
          <w:color w:val="000000" w:themeColor="text1"/>
          <w:lang w:val="es-ES" w:eastAsia="es-ES"/>
        </w:rPr>
        <w:t>minuto 16</w:t>
      </w:r>
      <w:r w:rsidR="00492FFD">
        <w:rPr>
          <w:rFonts w:ascii="Arial" w:eastAsia="Times New Roman" w:hAnsi="Arial" w:cs="Arial"/>
          <w:color w:val="000000" w:themeColor="text1"/>
          <w:lang w:val="es-ES" w:eastAsia="es-ES"/>
        </w:rPr>
        <w:t>,</w:t>
      </w:r>
      <w:r w:rsidR="00A43473" w:rsidRPr="00A43473">
        <w:rPr>
          <w:rFonts w:ascii="Arial" w:eastAsia="Times New Roman" w:hAnsi="Arial" w:cs="Arial"/>
          <w:color w:val="000000" w:themeColor="text1"/>
          <w:lang w:val="es-ES" w:eastAsia="es-ES"/>
        </w:rPr>
        <w:t xml:space="preserve"> se</w:t>
      </w:r>
      <w:r>
        <w:rPr>
          <w:rFonts w:ascii="Arial" w:eastAsia="Times New Roman" w:hAnsi="Arial" w:cs="Arial"/>
          <w:color w:val="000000" w:themeColor="text1"/>
          <w:lang w:val="es-ES" w:eastAsia="es-ES"/>
        </w:rPr>
        <w:t xml:space="preserve"> considerará</w:t>
      </w:r>
      <w:r w:rsidR="00A43473" w:rsidRPr="00A43473">
        <w:rPr>
          <w:rFonts w:ascii="Arial" w:eastAsia="Times New Roman" w:hAnsi="Arial" w:cs="Arial"/>
          <w:color w:val="000000" w:themeColor="text1"/>
          <w:lang w:val="es-ES" w:eastAsia="es-ES"/>
        </w:rPr>
        <w:t xml:space="preserve"> como falta, lo cual originará </w:t>
      </w:r>
      <w:r>
        <w:rPr>
          <w:rFonts w:ascii="Arial" w:eastAsia="Times New Roman" w:hAnsi="Arial" w:cs="Arial"/>
          <w:color w:val="000000" w:themeColor="text1"/>
          <w:lang w:val="es-ES" w:eastAsia="es-ES"/>
        </w:rPr>
        <w:t>el</w:t>
      </w:r>
      <w:r w:rsidR="00A43473" w:rsidRPr="00A43473">
        <w:rPr>
          <w:rFonts w:ascii="Arial" w:eastAsia="Times New Roman" w:hAnsi="Arial" w:cs="Arial"/>
          <w:color w:val="000000" w:themeColor="text1"/>
          <w:lang w:val="es-ES" w:eastAsia="es-ES"/>
        </w:rPr>
        <w:t xml:space="preserve"> descuento y la sanción correspondiente </w:t>
      </w:r>
      <w:r>
        <w:rPr>
          <w:rFonts w:ascii="Arial" w:eastAsia="Times New Roman" w:hAnsi="Arial" w:cs="Arial"/>
          <w:color w:val="000000" w:themeColor="text1"/>
          <w:lang w:val="es-ES" w:eastAsia="es-ES"/>
        </w:rPr>
        <w:t>para la persona</w:t>
      </w:r>
      <w:r w:rsidR="00E7679E">
        <w:rPr>
          <w:rFonts w:ascii="Arial" w:eastAsia="Times New Roman" w:hAnsi="Arial" w:cs="Arial"/>
          <w:color w:val="000000" w:themeColor="text1"/>
          <w:lang w:val="es-ES" w:eastAsia="es-ES"/>
        </w:rPr>
        <w:t xml:space="preserve"> participante</w:t>
      </w:r>
      <w:r>
        <w:rPr>
          <w:rFonts w:ascii="Arial" w:eastAsia="Times New Roman" w:hAnsi="Arial" w:cs="Arial"/>
          <w:color w:val="000000" w:themeColor="text1"/>
          <w:lang w:val="es-ES" w:eastAsia="es-ES"/>
        </w:rPr>
        <w:t xml:space="preserve"> </w:t>
      </w:r>
      <w:r w:rsidR="00A43473" w:rsidRPr="00A43473">
        <w:rPr>
          <w:rFonts w:ascii="Arial" w:eastAsia="Times New Roman" w:hAnsi="Arial" w:cs="Arial"/>
          <w:color w:val="000000" w:themeColor="text1"/>
          <w:lang w:val="es-ES" w:eastAsia="es-ES"/>
        </w:rPr>
        <w:t>adjudicad</w:t>
      </w:r>
      <w:r>
        <w:rPr>
          <w:rFonts w:ascii="Arial" w:eastAsia="Times New Roman" w:hAnsi="Arial" w:cs="Arial"/>
          <w:color w:val="000000" w:themeColor="text1"/>
          <w:lang w:val="es-ES" w:eastAsia="es-ES"/>
        </w:rPr>
        <w:t>a</w:t>
      </w:r>
      <w:r w:rsidR="00B66550">
        <w:rPr>
          <w:rFonts w:ascii="Arial" w:eastAsia="Times New Roman" w:hAnsi="Arial" w:cs="Arial"/>
          <w:color w:val="000000" w:themeColor="text1"/>
          <w:lang w:val="es-ES" w:eastAsia="es-ES"/>
        </w:rPr>
        <w:t xml:space="preserve">, en su caso, </w:t>
      </w:r>
      <w:r w:rsidR="00B43BA6">
        <w:rPr>
          <w:rFonts w:ascii="Arial" w:eastAsia="Times New Roman" w:hAnsi="Arial" w:cs="Arial"/>
          <w:color w:val="000000" w:themeColor="text1"/>
          <w:lang w:val="es-ES" w:eastAsia="es-ES"/>
        </w:rPr>
        <w:t>la persona titular de la Dirección de Servicios Auxiliares en coordinación con la persona titular del departamento de servicios auxiliares podrá</w:t>
      </w:r>
      <w:r w:rsidR="00B66550">
        <w:rPr>
          <w:rFonts w:ascii="Arial" w:eastAsia="Times New Roman" w:hAnsi="Arial" w:cs="Arial"/>
          <w:color w:val="000000" w:themeColor="text1"/>
          <w:lang w:val="es-ES" w:eastAsia="es-ES"/>
        </w:rPr>
        <w:t xml:space="preserve"> revisar las incidencias que se presenten </w:t>
      </w:r>
      <w:r w:rsidR="000E7485">
        <w:rPr>
          <w:rFonts w:ascii="Arial" w:eastAsia="Times New Roman" w:hAnsi="Arial" w:cs="Arial"/>
          <w:color w:val="000000" w:themeColor="text1"/>
          <w:lang w:val="es-ES" w:eastAsia="es-ES"/>
        </w:rPr>
        <w:t>para llevar a cabo las justificaciones correspondientes.</w:t>
      </w:r>
    </w:p>
    <w:p w14:paraId="42004F28"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20E97737" w14:textId="71EBC388" w:rsidR="00A43473" w:rsidRPr="00A43473" w:rsidRDefault="00342BD0"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E</w:t>
      </w:r>
      <w:r w:rsidR="00A43473" w:rsidRPr="00A43473">
        <w:rPr>
          <w:rFonts w:ascii="Arial" w:eastAsia="Times New Roman" w:hAnsi="Arial" w:cs="Arial"/>
          <w:color w:val="000000" w:themeColor="text1"/>
          <w:lang w:val="es-ES" w:eastAsia="es-ES"/>
        </w:rPr>
        <w:t xml:space="preserve">l registro diario de entrada y salida de cada uno de los elementos </w:t>
      </w:r>
      <w:r>
        <w:rPr>
          <w:rFonts w:ascii="Arial" w:eastAsia="Times New Roman" w:hAnsi="Arial" w:cs="Arial"/>
          <w:color w:val="000000" w:themeColor="text1"/>
          <w:lang w:val="es-ES" w:eastAsia="es-ES"/>
        </w:rPr>
        <w:t>que asigne la persona</w:t>
      </w:r>
      <w:r w:rsidR="00D3446C">
        <w:rPr>
          <w:rFonts w:ascii="Arial" w:eastAsia="Times New Roman" w:hAnsi="Arial" w:cs="Arial"/>
          <w:color w:val="000000" w:themeColor="text1"/>
          <w:lang w:val="es-ES" w:eastAsia="es-ES"/>
        </w:rPr>
        <w:t xml:space="preserve"> participante</w:t>
      </w:r>
      <w:r>
        <w:rPr>
          <w:rFonts w:ascii="Arial" w:eastAsia="Times New Roman" w:hAnsi="Arial" w:cs="Arial"/>
          <w:color w:val="000000" w:themeColor="text1"/>
          <w:lang w:val="es-ES" w:eastAsia="es-ES"/>
        </w:rPr>
        <w:t xml:space="preserve"> adjudicada </w:t>
      </w:r>
      <w:r w:rsidR="00A43473" w:rsidRPr="00A43473">
        <w:rPr>
          <w:rFonts w:ascii="Arial" w:eastAsia="Times New Roman" w:hAnsi="Arial" w:cs="Arial"/>
          <w:color w:val="000000" w:themeColor="text1"/>
          <w:lang w:val="es-ES" w:eastAsia="es-ES"/>
        </w:rPr>
        <w:t xml:space="preserve">para </w:t>
      </w:r>
      <w:r>
        <w:rPr>
          <w:rFonts w:ascii="Arial" w:eastAsia="Times New Roman" w:hAnsi="Arial" w:cs="Arial"/>
          <w:color w:val="000000" w:themeColor="text1"/>
          <w:lang w:val="es-ES" w:eastAsia="es-ES"/>
        </w:rPr>
        <w:t xml:space="preserve">cubrir </w:t>
      </w:r>
      <w:r w:rsidR="00A43473" w:rsidRPr="00A43473">
        <w:rPr>
          <w:rFonts w:ascii="Arial" w:eastAsia="Times New Roman" w:hAnsi="Arial" w:cs="Arial"/>
          <w:color w:val="000000" w:themeColor="text1"/>
          <w:lang w:val="es-ES" w:eastAsia="es-ES"/>
        </w:rPr>
        <w:t xml:space="preserve">los turnos </w:t>
      </w:r>
      <w:r w:rsidR="00023EDA" w:rsidRPr="00A43473">
        <w:rPr>
          <w:rFonts w:ascii="Arial" w:eastAsia="Times New Roman" w:hAnsi="Arial" w:cs="Arial"/>
          <w:color w:val="000000" w:themeColor="text1"/>
          <w:lang w:val="es-ES" w:eastAsia="es-ES"/>
        </w:rPr>
        <w:t>requeridos</w:t>
      </w:r>
      <w:r w:rsidR="00A43473" w:rsidRPr="00A43473">
        <w:rPr>
          <w:rFonts w:ascii="Arial" w:eastAsia="Times New Roman" w:hAnsi="Arial" w:cs="Arial"/>
          <w:color w:val="000000" w:themeColor="text1"/>
          <w:lang w:val="es-ES" w:eastAsia="es-ES"/>
        </w:rPr>
        <w:t xml:space="preserve"> se llevará a través del sensor biométrico </w:t>
      </w:r>
      <w:r w:rsidR="00AA096C">
        <w:rPr>
          <w:rFonts w:ascii="Arial" w:eastAsia="Times New Roman" w:hAnsi="Arial" w:cs="Arial"/>
          <w:color w:val="000000" w:themeColor="text1"/>
          <w:lang w:val="es-ES" w:eastAsia="es-ES"/>
        </w:rPr>
        <w:t xml:space="preserve">para la Sala Superior, y </w:t>
      </w:r>
      <w:r w:rsidR="007E77E1">
        <w:rPr>
          <w:rFonts w:ascii="Arial" w:eastAsia="Times New Roman" w:hAnsi="Arial" w:cs="Arial"/>
          <w:color w:val="000000" w:themeColor="text1"/>
          <w:lang w:val="es-ES" w:eastAsia="es-ES"/>
        </w:rPr>
        <w:t xml:space="preserve">de </w:t>
      </w:r>
      <w:r w:rsidR="00D20220">
        <w:rPr>
          <w:rFonts w:ascii="Arial" w:eastAsia="Times New Roman" w:hAnsi="Arial" w:cs="Arial"/>
          <w:color w:val="000000" w:themeColor="text1"/>
          <w:lang w:val="es-ES" w:eastAsia="es-ES"/>
        </w:rPr>
        <w:t>las herramientas o</w:t>
      </w:r>
      <w:r w:rsidR="007E77E1">
        <w:rPr>
          <w:rFonts w:ascii="Arial" w:eastAsia="Times New Roman" w:hAnsi="Arial" w:cs="Arial"/>
          <w:color w:val="000000" w:themeColor="text1"/>
          <w:lang w:val="es-ES" w:eastAsia="es-ES"/>
        </w:rPr>
        <w:t xml:space="preserve"> medios que determinen </w:t>
      </w:r>
      <w:r w:rsidR="00C06C53">
        <w:rPr>
          <w:rFonts w:ascii="Arial" w:eastAsia="Times New Roman" w:hAnsi="Arial" w:cs="Arial"/>
          <w:color w:val="000000" w:themeColor="text1"/>
          <w:lang w:val="es-ES" w:eastAsia="es-ES"/>
        </w:rPr>
        <w:t xml:space="preserve">las delegaciones administrativas para </w:t>
      </w:r>
      <w:r w:rsidR="00D5415B">
        <w:rPr>
          <w:rFonts w:ascii="Arial" w:eastAsia="Times New Roman" w:hAnsi="Arial" w:cs="Arial"/>
          <w:color w:val="000000" w:themeColor="text1"/>
          <w:lang w:val="es-ES" w:eastAsia="es-ES"/>
        </w:rPr>
        <w:t>las salas regionales Ciudad de México y Especializada</w:t>
      </w:r>
      <w:r w:rsidR="00A43473" w:rsidRPr="00A43473">
        <w:rPr>
          <w:rFonts w:ascii="Arial" w:eastAsia="Times New Roman" w:hAnsi="Arial" w:cs="Arial"/>
          <w:color w:val="000000" w:themeColor="text1"/>
          <w:lang w:val="es-ES" w:eastAsia="es-ES"/>
        </w:rPr>
        <w:t xml:space="preserve">. </w:t>
      </w:r>
    </w:p>
    <w:p w14:paraId="2A5AEA4B" w14:textId="77777777" w:rsidR="00342BD0" w:rsidRPr="00A43473" w:rsidRDefault="00342BD0" w:rsidP="00A43473">
      <w:pPr>
        <w:spacing w:after="0" w:line="240" w:lineRule="auto"/>
        <w:jc w:val="both"/>
        <w:rPr>
          <w:rFonts w:ascii="Arial" w:eastAsia="Times New Roman" w:hAnsi="Arial" w:cs="Arial"/>
          <w:color w:val="000000" w:themeColor="text1"/>
          <w:lang w:val="es-ES" w:eastAsia="es-ES"/>
        </w:rPr>
      </w:pPr>
    </w:p>
    <w:p w14:paraId="0FFBD8E1" w14:textId="77777777" w:rsidR="00A43473" w:rsidRPr="00342BD0" w:rsidRDefault="00A43473" w:rsidP="00A43473">
      <w:pPr>
        <w:spacing w:after="0" w:line="240" w:lineRule="auto"/>
        <w:jc w:val="both"/>
        <w:rPr>
          <w:rFonts w:ascii="Arial" w:eastAsia="Times New Roman" w:hAnsi="Arial" w:cs="Arial"/>
          <w:b/>
          <w:bCs/>
          <w:color w:val="000000" w:themeColor="text1"/>
          <w:lang w:val="es-ES" w:eastAsia="es-ES"/>
        </w:rPr>
      </w:pPr>
      <w:r w:rsidRPr="00342BD0">
        <w:rPr>
          <w:rFonts w:ascii="Arial" w:eastAsia="Times New Roman" w:hAnsi="Arial" w:cs="Arial"/>
          <w:b/>
          <w:bCs/>
          <w:color w:val="000000" w:themeColor="text1"/>
          <w:lang w:val="es-ES" w:eastAsia="es-ES"/>
        </w:rPr>
        <w:t>HORARIO DE COMIDA.</w:t>
      </w:r>
    </w:p>
    <w:p w14:paraId="7B2D6699" w14:textId="18BAD0FF" w:rsidR="00F95AF0" w:rsidRDefault="00F95AF0" w:rsidP="00F95AF0">
      <w:pPr>
        <w:pStyle w:val="Sinespaciado"/>
        <w:jc w:val="both"/>
        <w:rPr>
          <w:rFonts w:ascii="Arial" w:hAnsi="Arial" w:cs="Arial"/>
          <w:bCs/>
          <w:sz w:val="22"/>
          <w:szCs w:val="22"/>
        </w:rPr>
      </w:pPr>
      <w:r w:rsidRPr="009658CF">
        <w:rPr>
          <w:rFonts w:ascii="Arial" w:hAnsi="Arial" w:cs="Arial"/>
          <w:bCs/>
          <w:sz w:val="22"/>
          <w:szCs w:val="22"/>
        </w:rPr>
        <w:t xml:space="preserve">El personal </w:t>
      </w:r>
      <w:r w:rsidRPr="007F0FEC">
        <w:rPr>
          <w:rFonts w:ascii="Arial" w:hAnsi="Arial" w:cs="Arial"/>
          <w:bCs/>
          <w:sz w:val="22"/>
          <w:szCs w:val="22"/>
        </w:rPr>
        <w:t>asignado por</w:t>
      </w:r>
      <w:r>
        <w:rPr>
          <w:rFonts w:ascii="Arial" w:hAnsi="Arial" w:cs="Arial"/>
          <w:bCs/>
          <w:sz w:val="22"/>
          <w:szCs w:val="22"/>
        </w:rPr>
        <w:t xml:space="preserve"> </w:t>
      </w:r>
      <w:r w:rsidR="00233E38">
        <w:rPr>
          <w:rFonts w:ascii="Arial" w:hAnsi="Arial" w:cs="Arial"/>
          <w:bCs/>
          <w:sz w:val="22"/>
          <w:szCs w:val="22"/>
        </w:rPr>
        <w:t>la persona</w:t>
      </w:r>
      <w:r>
        <w:rPr>
          <w:rFonts w:ascii="Arial" w:hAnsi="Arial" w:cs="Arial"/>
          <w:bCs/>
          <w:sz w:val="22"/>
          <w:szCs w:val="22"/>
        </w:rPr>
        <w:t xml:space="preserve"> participante adjudicad</w:t>
      </w:r>
      <w:r w:rsidR="00233E38">
        <w:rPr>
          <w:rFonts w:ascii="Arial" w:hAnsi="Arial" w:cs="Arial"/>
          <w:bCs/>
          <w:sz w:val="22"/>
          <w:szCs w:val="22"/>
        </w:rPr>
        <w:t>a</w:t>
      </w:r>
      <w:r>
        <w:rPr>
          <w:rFonts w:ascii="Arial" w:hAnsi="Arial" w:cs="Arial"/>
          <w:bCs/>
          <w:sz w:val="22"/>
          <w:szCs w:val="22"/>
        </w:rPr>
        <w:t xml:space="preserve"> para la cobertura de los turnos requeridos</w:t>
      </w:r>
      <w:r w:rsidRPr="009658CF">
        <w:rPr>
          <w:rFonts w:ascii="Arial" w:hAnsi="Arial" w:cs="Arial"/>
          <w:bCs/>
          <w:sz w:val="22"/>
          <w:szCs w:val="22"/>
        </w:rPr>
        <w:t xml:space="preserve"> </w:t>
      </w:r>
      <w:r>
        <w:rPr>
          <w:rFonts w:ascii="Arial" w:hAnsi="Arial" w:cs="Arial"/>
          <w:bCs/>
          <w:sz w:val="22"/>
          <w:szCs w:val="22"/>
        </w:rPr>
        <w:t>en</w:t>
      </w:r>
      <w:r w:rsidRPr="009658CF">
        <w:rPr>
          <w:rFonts w:ascii="Arial" w:hAnsi="Arial" w:cs="Arial"/>
          <w:bCs/>
          <w:sz w:val="22"/>
          <w:szCs w:val="22"/>
        </w:rPr>
        <w:t xml:space="preserve"> los inmuebles de</w:t>
      </w:r>
      <w:r>
        <w:rPr>
          <w:rFonts w:ascii="Arial" w:hAnsi="Arial" w:cs="Arial"/>
          <w:bCs/>
          <w:sz w:val="22"/>
          <w:szCs w:val="22"/>
        </w:rPr>
        <w:t>l Tribunal Electoral</w:t>
      </w:r>
      <w:r w:rsidRPr="009658CF">
        <w:rPr>
          <w:rFonts w:ascii="Arial" w:hAnsi="Arial" w:cs="Arial"/>
          <w:bCs/>
          <w:sz w:val="22"/>
          <w:szCs w:val="22"/>
        </w:rPr>
        <w:t xml:space="preserve"> contará con 45 minutos </w:t>
      </w:r>
      <w:r w:rsidR="00990309">
        <w:rPr>
          <w:rFonts w:ascii="Arial" w:hAnsi="Arial" w:cs="Arial"/>
          <w:bCs/>
          <w:sz w:val="22"/>
          <w:szCs w:val="22"/>
        </w:rPr>
        <w:t>para ingerir sus alimentos</w:t>
      </w:r>
      <w:r w:rsidRPr="009658CF">
        <w:rPr>
          <w:rFonts w:ascii="Arial" w:hAnsi="Arial" w:cs="Arial"/>
          <w:bCs/>
          <w:sz w:val="22"/>
          <w:szCs w:val="22"/>
        </w:rPr>
        <w:t xml:space="preserve">, </w:t>
      </w:r>
      <w:r w:rsidR="001D6AE7">
        <w:rPr>
          <w:rFonts w:ascii="Arial" w:hAnsi="Arial" w:cs="Arial"/>
          <w:bCs/>
          <w:sz w:val="22"/>
          <w:szCs w:val="22"/>
        </w:rPr>
        <w:t>dentro de los siguientes horarios</w:t>
      </w:r>
      <w:r w:rsidRPr="009658CF">
        <w:rPr>
          <w:rFonts w:ascii="Arial" w:hAnsi="Arial" w:cs="Arial"/>
          <w:bCs/>
          <w:sz w:val="22"/>
          <w:szCs w:val="22"/>
        </w:rPr>
        <w:t>:</w:t>
      </w:r>
    </w:p>
    <w:tbl>
      <w:tblPr>
        <w:tblStyle w:val="Tabladecuadrcula3"/>
        <w:tblW w:w="9356" w:type="dxa"/>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7"/>
        <w:gridCol w:w="3193"/>
        <w:gridCol w:w="3616"/>
      </w:tblGrid>
      <w:tr w:rsidR="00F95AF0" w:rsidRPr="00155A23" w14:paraId="5B9CFC0E" w14:textId="77777777" w:rsidTr="009E623E">
        <w:trPr>
          <w:cnfStyle w:val="100000000000" w:firstRow="1" w:lastRow="0" w:firstColumn="0" w:lastColumn="0" w:oddVBand="0" w:evenVBand="0" w:oddHBand="0" w:evenHBand="0" w:firstRowFirstColumn="0" w:firstRowLastColumn="0" w:lastRowFirstColumn="0" w:lastRowLastColumn="0"/>
          <w:trHeight w:val="279"/>
          <w:tblHeader/>
          <w:jc w:val="center"/>
        </w:trPr>
        <w:tc>
          <w:tcPr>
            <w:cnfStyle w:val="001000000100" w:firstRow="0" w:lastRow="0" w:firstColumn="1" w:lastColumn="0" w:oddVBand="0" w:evenVBand="0" w:oddHBand="0" w:evenHBand="0" w:firstRowFirstColumn="1" w:firstRowLastColumn="0" w:lastRowFirstColumn="0" w:lastRowLastColumn="0"/>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F5F3688" w14:textId="77777777" w:rsidR="00F95AF0" w:rsidRPr="00155A23" w:rsidRDefault="00F95AF0" w:rsidP="009E623E">
            <w:pPr>
              <w:jc w:val="center"/>
              <w:rPr>
                <w:rFonts w:ascii="Arial" w:hAnsi="Arial" w:cs="Arial"/>
                <w:i w:val="0"/>
                <w:iCs w:val="0"/>
                <w:sz w:val="20"/>
                <w:szCs w:val="20"/>
              </w:rPr>
            </w:pPr>
            <w:r w:rsidRPr="00155A23">
              <w:rPr>
                <w:rFonts w:ascii="Arial" w:hAnsi="Arial" w:cs="Arial"/>
                <w:i w:val="0"/>
                <w:iCs w:val="0"/>
                <w:sz w:val="20"/>
                <w:szCs w:val="20"/>
              </w:rPr>
              <w:lastRenderedPageBreak/>
              <w:t>TURNO</w:t>
            </w:r>
          </w:p>
        </w:tc>
        <w:tc>
          <w:tcPr>
            <w:tcW w:w="31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2BBB5CE" w14:textId="77777777" w:rsidR="00F95AF0" w:rsidRPr="00155A23" w:rsidRDefault="00F95AF0"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55A23">
              <w:rPr>
                <w:rFonts w:ascii="Arial" w:hAnsi="Arial" w:cs="Arial"/>
                <w:sz w:val="20"/>
                <w:szCs w:val="20"/>
              </w:rPr>
              <w:t>HORARIO</w:t>
            </w:r>
          </w:p>
        </w:tc>
        <w:tc>
          <w:tcPr>
            <w:tcW w:w="36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63A74BC" w14:textId="77777777" w:rsidR="00F95AF0" w:rsidRPr="00155A23" w:rsidRDefault="00F95AF0"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55A23">
              <w:rPr>
                <w:rFonts w:ascii="Arial" w:hAnsi="Arial" w:cs="Arial"/>
                <w:sz w:val="20"/>
                <w:szCs w:val="20"/>
              </w:rPr>
              <w:t>OBSERVACIÓN</w:t>
            </w:r>
          </w:p>
        </w:tc>
      </w:tr>
      <w:tr w:rsidR="00F95AF0" w:rsidRPr="00155A23" w14:paraId="59126657" w14:textId="77777777" w:rsidTr="009E623E">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87C122" w14:textId="77777777" w:rsidR="00155A23" w:rsidRDefault="00F95AF0" w:rsidP="009E623E">
            <w:pPr>
              <w:jc w:val="both"/>
              <w:rPr>
                <w:rFonts w:ascii="Arial" w:hAnsi="Arial" w:cs="Arial"/>
                <w:sz w:val="20"/>
                <w:szCs w:val="20"/>
              </w:rPr>
            </w:pPr>
            <w:r w:rsidRPr="00155A23">
              <w:rPr>
                <w:rFonts w:ascii="Arial" w:hAnsi="Arial" w:cs="Arial"/>
                <w:i w:val="0"/>
                <w:iCs w:val="0"/>
                <w:sz w:val="20"/>
                <w:szCs w:val="20"/>
              </w:rPr>
              <w:t>Matutino.</w:t>
            </w:r>
          </w:p>
          <w:p w14:paraId="307E81EC" w14:textId="2B08E229" w:rsidR="00F95AF0" w:rsidRPr="00155A23" w:rsidRDefault="00F95AF0" w:rsidP="009E623E">
            <w:pPr>
              <w:jc w:val="both"/>
              <w:rPr>
                <w:rFonts w:ascii="Arial" w:hAnsi="Arial" w:cs="Arial"/>
                <w:i w:val="0"/>
                <w:iCs w:val="0"/>
                <w:sz w:val="20"/>
                <w:szCs w:val="20"/>
              </w:rPr>
            </w:pPr>
            <w:r w:rsidRPr="00155A23">
              <w:rPr>
                <w:rFonts w:ascii="Arial" w:hAnsi="Arial" w:cs="Arial"/>
                <w:i w:val="0"/>
                <w:iCs w:val="0"/>
                <w:sz w:val="20"/>
                <w:szCs w:val="20"/>
              </w:rPr>
              <w:t>Lunes a viernes</w:t>
            </w:r>
          </w:p>
        </w:tc>
        <w:tc>
          <w:tcPr>
            <w:tcW w:w="31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04B169A" w14:textId="77777777" w:rsidR="00F95AF0" w:rsidRPr="00155A23" w:rsidRDefault="00F95AF0" w:rsidP="009E623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5A23">
              <w:rPr>
                <w:rFonts w:ascii="Arial" w:hAnsi="Arial" w:cs="Arial"/>
                <w:sz w:val="20"/>
                <w:szCs w:val="20"/>
              </w:rPr>
              <w:t>De las 10:00 horas a las 12:15 horas.</w:t>
            </w:r>
          </w:p>
        </w:tc>
        <w:tc>
          <w:tcPr>
            <w:tcW w:w="36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AEB995" w14:textId="77777777" w:rsidR="00F95AF0" w:rsidRPr="00155A23" w:rsidRDefault="00F95AF0" w:rsidP="009E623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5A23">
              <w:rPr>
                <w:rFonts w:ascii="Arial" w:hAnsi="Arial" w:cs="Arial"/>
                <w:sz w:val="20"/>
                <w:szCs w:val="20"/>
              </w:rPr>
              <w:t>Los elementos se distribuirán proporcionalmente.</w:t>
            </w:r>
          </w:p>
        </w:tc>
      </w:tr>
      <w:tr w:rsidR="00F95AF0" w:rsidRPr="00155A23" w14:paraId="7CAAE5C6" w14:textId="77777777" w:rsidTr="009E623E">
        <w:trPr>
          <w:trHeight w:val="27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690F0F" w14:textId="77777777" w:rsidR="00155A23" w:rsidRDefault="00F95AF0" w:rsidP="009E623E">
            <w:pPr>
              <w:jc w:val="both"/>
              <w:rPr>
                <w:rFonts w:ascii="Arial" w:hAnsi="Arial" w:cs="Arial"/>
                <w:sz w:val="20"/>
                <w:szCs w:val="20"/>
              </w:rPr>
            </w:pPr>
            <w:r w:rsidRPr="00155A23">
              <w:rPr>
                <w:rFonts w:ascii="Arial" w:hAnsi="Arial" w:cs="Arial"/>
                <w:i w:val="0"/>
                <w:iCs w:val="0"/>
                <w:sz w:val="20"/>
                <w:szCs w:val="20"/>
              </w:rPr>
              <w:t>Vespertino.</w:t>
            </w:r>
          </w:p>
          <w:p w14:paraId="31ECFE55" w14:textId="547385B2" w:rsidR="00F95AF0" w:rsidRPr="00155A23" w:rsidRDefault="00F95AF0" w:rsidP="009E623E">
            <w:pPr>
              <w:jc w:val="both"/>
              <w:rPr>
                <w:rFonts w:ascii="Arial" w:hAnsi="Arial" w:cs="Arial"/>
                <w:i w:val="0"/>
                <w:iCs w:val="0"/>
                <w:sz w:val="20"/>
                <w:szCs w:val="20"/>
              </w:rPr>
            </w:pPr>
            <w:r w:rsidRPr="00155A23">
              <w:rPr>
                <w:rFonts w:ascii="Arial" w:hAnsi="Arial" w:cs="Arial"/>
                <w:i w:val="0"/>
                <w:iCs w:val="0"/>
                <w:sz w:val="20"/>
                <w:szCs w:val="20"/>
              </w:rPr>
              <w:t>Lunes a viernes</w:t>
            </w:r>
          </w:p>
        </w:tc>
        <w:tc>
          <w:tcPr>
            <w:tcW w:w="31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BE5DDD7" w14:textId="77777777" w:rsidR="00F95AF0" w:rsidRPr="00155A23" w:rsidRDefault="00F95AF0" w:rsidP="009E623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5A23">
              <w:rPr>
                <w:rFonts w:ascii="Arial" w:hAnsi="Arial" w:cs="Arial"/>
                <w:sz w:val="20"/>
                <w:szCs w:val="20"/>
              </w:rPr>
              <w:t>De las 17:00 horas a las 18:30 horas.</w:t>
            </w:r>
          </w:p>
        </w:tc>
        <w:tc>
          <w:tcPr>
            <w:tcW w:w="36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7C6E93" w14:textId="77777777" w:rsidR="00F95AF0" w:rsidRPr="00155A23" w:rsidRDefault="00F95AF0" w:rsidP="009E623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55A23">
              <w:rPr>
                <w:rFonts w:ascii="Arial" w:hAnsi="Arial" w:cs="Arial"/>
                <w:sz w:val="20"/>
                <w:szCs w:val="20"/>
              </w:rPr>
              <w:t>Los elementos se distribuirán proporcionalmente.</w:t>
            </w:r>
          </w:p>
        </w:tc>
      </w:tr>
      <w:tr w:rsidR="00F95AF0" w:rsidRPr="00155A23" w14:paraId="729DE9FE" w14:textId="77777777" w:rsidTr="009E623E">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33DDE2E" w14:textId="77777777" w:rsidR="00F95AF0" w:rsidRPr="00155A23" w:rsidRDefault="00F95AF0" w:rsidP="009E623E">
            <w:pPr>
              <w:jc w:val="both"/>
              <w:rPr>
                <w:rFonts w:ascii="Arial" w:hAnsi="Arial" w:cs="Arial"/>
                <w:i w:val="0"/>
                <w:iCs w:val="0"/>
                <w:sz w:val="20"/>
                <w:szCs w:val="20"/>
              </w:rPr>
            </w:pPr>
            <w:r w:rsidRPr="00155A23">
              <w:rPr>
                <w:rFonts w:ascii="Arial" w:hAnsi="Arial" w:cs="Arial"/>
                <w:i w:val="0"/>
                <w:iCs w:val="0"/>
                <w:sz w:val="20"/>
                <w:szCs w:val="20"/>
              </w:rPr>
              <w:t>Sabatino.</w:t>
            </w:r>
          </w:p>
        </w:tc>
        <w:tc>
          <w:tcPr>
            <w:tcW w:w="31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81714A" w14:textId="725B5398" w:rsidR="00F95AF0" w:rsidRPr="00155A23" w:rsidRDefault="00F95AF0" w:rsidP="009E623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5A23">
              <w:rPr>
                <w:rFonts w:ascii="Arial" w:hAnsi="Arial" w:cs="Arial"/>
                <w:sz w:val="20"/>
                <w:szCs w:val="20"/>
              </w:rPr>
              <w:t>De las 12:00 horas a las 1</w:t>
            </w:r>
            <w:r w:rsidR="00990309" w:rsidRPr="00155A23">
              <w:rPr>
                <w:rFonts w:ascii="Arial" w:hAnsi="Arial" w:cs="Arial"/>
                <w:sz w:val="20"/>
                <w:szCs w:val="20"/>
              </w:rPr>
              <w:t>2</w:t>
            </w:r>
            <w:r w:rsidRPr="00155A23">
              <w:rPr>
                <w:rFonts w:ascii="Arial" w:hAnsi="Arial" w:cs="Arial"/>
                <w:sz w:val="20"/>
                <w:szCs w:val="20"/>
              </w:rPr>
              <w:t>:</w:t>
            </w:r>
            <w:r w:rsidR="00990309" w:rsidRPr="00155A23">
              <w:rPr>
                <w:rFonts w:ascii="Arial" w:hAnsi="Arial" w:cs="Arial"/>
                <w:sz w:val="20"/>
                <w:szCs w:val="20"/>
              </w:rPr>
              <w:t>45</w:t>
            </w:r>
            <w:r w:rsidRPr="00155A23">
              <w:rPr>
                <w:rFonts w:ascii="Arial" w:hAnsi="Arial" w:cs="Arial"/>
                <w:sz w:val="20"/>
                <w:szCs w:val="20"/>
              </w:rPr>
              <w:t xml:space="preserve"> horas.</w:t>
            </w:r>
          </w:p>
        </w:tc>
        <w:tc>
          <w:tcPr>
            <w:tcW w:w="36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BE3F0E8" w14:textId="77777777" w:rsidR="00F95AF0" w:rsidRPr="00155A23" w:rsidRDefault="00F95AF0" w:rsidP="009E623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55A23">
              <w:rPr>
                <w:rFonts w:ascii="Arial" w:hAnsi="Arial" w:cs="Arial"/>
                <w:sz w:val="20"/>
                <w:szCs w:val="20"/>
              </w:rPr>
              <w:t>Todos los elementos toman el mismo horario.</w:t>
            </w:r>
          </w:p>
        </w:tc>
      </w:tr>
    </w:tbl>
    <w:p w14:paraId="2F269CE7" w14:textId="77777777" w:rsidR="00F95AF0" w:rsidRPr="009658CF" w:rsidRDefault="00F95AF0" w:rsidP="00F95AF0">
      <w:pPr>
        <w:pStyle w:val="Sinespaciado"/>
        <w:jc w:val="both"/>
        <w:rPr>
          <w:rFonts w:ascii="Arial" w:hAnsi="Arial" w:cs="Arial"/>
          <w:bCs/>
          <w:sz w:val="22"/>
          <w:szCs w:val="22"/>
        </w:rPr>
      </w:pPr>
    </w:p>
    <w:p w14:paraId="775E057C" w14:textId="77777777" w:rsidR="00F95AF0" w:rsidRPr="009658CF" w:rsidRDefault="00F95AF0" w:rsidP="00F95AF0">
      <w:pPr>
        <w:pStyle w:val="Sinespaciado"/>
        <w:jc w:val="both"/>
        <w:rPr>
          <w:rFonts w:ascii="Arial" w:hAnsi="Arial" w:cs="Arial"/>
          <w:bCs/>
          <w:sz w:val="22"/>
          <w:szCs w:val="22"/>
        </w:rPr>
      </w:pPr>
      <w:r w:rsidRPr="009658CF">
        <w:rPr>
          <w:rFonts w:ascii="Arial" w:hAnsi="Arial" w:cs="Arial"/>
          <w:bCs/>
          <w:sz w:val="22"/>
          <w:szCs w:val="22"/>
        </w:rPr>
        <w:t>Los horarios anteriores podrán modificarse derivado de las necesidades del servicio.</w:t>
      </w:r>
    </w:p>
    <w:p w14:paraId="6D054F65" w14:textId="452F3AB2" w:rsidR="00F95AF0" w:rsidRDefault="00F95AF0" w:rsidP="00F95AF0">
      <w:pPr>
        <w:pStyle w:val="Sinespaciado"/>
        <w:jc w:val="both"/>
        <w:rPr>
          <w:rFonts w:ascii="Arial" w:hAnsi="Arial" w:cs="Arial"/>
          <w:bCs/>
          <w:sz w:val="22"/>
          <w:szCs w:val="22"/>
        </w:rPr>
      </w:pPr>
    </w:p>
    <w:p w14:paraId="78F5593F" w14:textId="482B9309" w:rsidR="002661CE" w:rsidRPr="00B11C12" w:rsidRDefault="00B11C12" w:rsidP="002661CE">
      <w:pPr>
        <w:pStyle w:val="Sinespaciado"/>
        <w:jc w:val="both"/>
        <w:rPr>
          <w:rFonts w:ascii="Arial" w:hAnsi="Arial" w:cs="Arial"/>
          <w:b/>
          <w:color w:val="000000" w:themeColor="text1"/>
          <w:sz w:val="22"/>
          <w:szCs w:val="22"/>
        </w:rPr>
      </w:pPr>
      <w:r w:rsidRPr="00B11C12">
        <w:rPr>
          <w:rFonts w:ascii="Arial" w:hAnsi="Arial" w:cs="Arial"/>
          <w:b/>
          <w:color w:val="000000" w:themeColor="text1"/>
          <w:sz w:val="22"/>
          <w:szCs w:val="22"/>
        </w:rPr>
        <w:t xml:space="preserve">COORDINACIÓN Y </w:t>
      </w:r>
      <w:r w:rsidR="002661CE" w:rsidRPr="00B11C12">
        <w:rPr>
          <w:rFonts w:ascii="Arial" w:hAnsi="Arial" w:cs="Arial"/>
          <w:b/>
          <w:color w:val="000000" w:themeColor="text1"/>
          <w:sz w:val="22"/>
          <w:szCs w:val="22"/>
        </w:rPr>
        <w:t>SUPERVISIÓN.</w:t>
      </w:r>
    </w:p>
    <w:p w14:paraId="4AF62214" w14:textId="77777777" w:rsidR="00B11C12" w:rsidRDefault="00B11C12" w:rsidP="002661CE">
      <w:pPr>
        <w:pStyle w:val="Sinespaciado"/>
        <w:jc w:val="both"/>
        <w:rPr>
          <w:rFonts w:ascii="Arial" w:hAnsi="Arial" w:cs="Arial"/>
          <w:bCs/>
          <w:sz w:val="22"/>
          <w:szCs w:val="22"/>
        </w:rPr>
      </w:pPr>
      <w:r w:rsidRPr="00B11C12">
        <w:rPr>
          <w:rFonts w:ascii="Arial" w:hAnsi="Arial" w:cs="Arial"/>
          <w:bCs/>
          <w:sz w:val="22"/>
          <w:szCs w:val="22"/>
        </w:rPr>
        <w:t xml:space="preserve">Con la finalidad de resolver las eventualidades que surjan relacionadas con la prestación del servicio en los inmuebles de la Sala Superior, el participante adjudicado asignará a una persona que funja como Coordinador en el domicilio del edificio sede de la Sala Superior, quien deberá presentarse de lunes a viernes en un horario de 10:00 horas a las 19:00 horas. </w:t>
      </w:r>
    </w:p>
    <w:p w14:paraId="390CBDEB" w14:textId="77777777" w:rsidR="00B11C12" w:rsidRDefault="00B11C12" w:rsidP="002661CE">
      <w:pPr>
        <w:pStyle w:val="Sinespaciado"/>
        <w:jc w:val="both"/>
        <w:rPr>
          <w:rFonts w:ascii="Arial" w:hAnsi="Arial" w:cs="Arial"/>
          <w:bCs/>
          <w:sz w:val="22"/>
          <w:szCs w:val="22"/>
        </w:rPr>
      </w:pPr>
    </w:p>
    <w:p w14:paraId="1F7F7713" w14:textId="0EB5348E" w:rsidR="00B11C12" w:rsidRDefault="004004CA" w:rsidP="002661CE">
      <w:pPr>
        <w:pStyle w:val="Sinespaciado"/>
        <w:jc w:val="both"/>
        <w:rPr>
          <w:rFonts w:ascii="Arial" w:hAnsi="Arial" w:cs="Arial"/>
          <w:bCs/>
          <w:sz w:val="22"/>
          <w:szCs w:val="22"/>
        </w:rPr>
      </w:pPr>
      <w:r>
        <w:rPr>
          <w:rFonts w:ascii="Arial" w:hAnsi="Arial" w:cs="Arial"/>
          <w:bCs/>
          <w:sz w:val="22"/>
          <w:szCs w:val="22"/>
        </w:rPr>
        <w:t>La persona coordinadora t</w:t>
      </w:r>
      <w:r w:rsidR="00B11C12" w:rsidRPr="00B11C12">
        <w:rPr>
          <w:rFonts w:ascii="Arial" w:hAnsi="Arial" w:cs="Arial"/>
          <w:bCs/>
          <w:sz w:val="22"/>
          <w:szCs w:val="22"/>
        </w:rPr>
        <w:t xml:space="preserve">endrá la responsabilidad de acudir a los inmuebles de dicha Sala, a efecto de </w:t>
      </w:r>
      <w:r w:rsidR="00B11C12">
        <w:rPr>
          <w:rFonts w:ascii="Arial" w:hAnsi="Arial" w:cs="Arial"/>
          <w:bCs/>
          <w:sz w:val="22"/>
          <w:szCs w:val="22"/>
        </w:rPr>
        <w:t>coordinar</w:t>
      </w:r>
      <w:r w:rsidR="00B11C12" w:rsidRPr="00B11C12">
        <w:rPr>
          <w:rFonts w:ascii="Arial" w:hAnsi="Arial" w:cs="Arial"/>
          <w:bCs/>
          <w:sz w:val="22"/>
          <w:szCs w:val="22"/>
        </w:rPr>
        <w:t xml:space="preserve"> el funcionamiento de sus elementos</w:t>
      </w:r>
      <w:r w:rsidR="00B11C12">
        <w:rPr>
          <w:rFonts w:ascii="Arial" w:hAnsi="Arial" w:cs="Arial"/>
          <w:bCs/>
          <w:sz w:val="22"/>
          <w:szCs w:val="22"/>
        </w:rPr>
        <w:t>, de manera que:</w:t>
      </w:r>
    </w:p>
    <w:p w14:paraId="40BBE434" w14:textId="77777777" w:rsidR="00B11C12" w:rsidRDefault="00B11C12" w:rsidP="002661CE">
      <w:pPr>
        <w:pStyle w:val="Sinespaciado"/>
        <w:jc w:val="both"/>
        <w:rPr>
          <w:rFonts w:ascii="Arial" w:hAnsi="Arial" w:cs="Arial"/>
          <w:bCs/>
          <w:sz w:val="22"/>
          <w:szCs w:val="22"/>
        </w:rPr>
      </w:pPr>
    </w:p>
    <w:p w14:paraId="5E8C6B0D" w14:textId="1554B1CA" w:rsidR="004004CA" w:rsidRPr="000C5D75" w:rsidRDefault="004004CA" w:rsidP="000C5D75">
      <w:pPr>
        <w:pStyle w:val="Sinespaciado"/>
        <w:numPr>
          <w:ilvl w:val="0"/>
          <w:numId w:val="28"/>
        </w:numPr>
        <w:ind w:left="426"/>
        <w:jc w:val="both"/>
        <w:rPr>
          <w:rFonts w:ascii="Arial" w:hAnsi="Arial" w:cs="Arial"/>
          <w:bCs/>
          <w:color w:val="000000" w:themeColor="text1"/>
          <w:sz w:val="22"/>
          <w:szCs w:val="22"/>
        </w:rPr>
      </w:pPr>
      <w:r w:rsidRPr="000C5D75">
        <w:rPr>
          <w:rFonts w:ascii="Arial" w:hAnsi="Arial" w:cs="Arial"/>
          <w:bCs/>
          <w:color w:val="000000" w:themeColor="text1"/>
          <w:sz w:val="22"/>
          <w:szCs w:val="22"/>
        </w:rPr>
        <w:t>Coordinar el cumplimiento de los servicios que se le requieran.</w:t>
      </w:r>
    </w:p>
    <w:p w14:paraId="671AFE48" w14:textId="7CE9F2F1" w:rsidR="004004CA" w:rsidRPr="000C5D75" w:rsidRDefault="004004CA" w:rsidP="000C5D75">
      <w:pPr>
        <w:pStyle w:val="Sinespaciado"/>
        <w:numPr>
          <w:ilvl w:val="0"/>
          <w:numId w:val="28"/>
        </w:numPr>
        <w:ind w:left="426"/>
        <w:jc w:val="both"/>
        <w:rPr>
          <w:rFonts w:ascii="Arial" w:hAnsi="Arial" w:cs="Arial"/>
          <w:bCs/>
          <w:color w:val="000000" w:themeColor="text1"/>
          <w:sz w:val="22"/>
          <w:szCs w:val="22"/>
        </w:rPr>
      </w:pPr>
      <w:r w:rsidRPr="000C5D75">
        <w:rPr>
          <w:rFonts w:ascii="Arial" w:hAnsi="Arial" w:cs="Arial"/>
          <w:bCs/>
          <w:color w:val="000000" w:themeColor="text1"/>
          <w:sz w:val="22"/>
          <w:szCs w:val="22"/>
        </w:rPr>
        <w:t>Coordinar</w:t>
      </w:r>
      <w:r w:rsidR="00B43BA6">
        <w:rPr>
          <w:rFonts w:ascii="Arial" w:hAnsi="Arial" w:cs="Arial"/>
          <w:bCs/>
          <w:color w:val="000000" w:themeColor="text1"/>
          <w:sz w:val="22"/>
          <w:szCs w:val="22"/>
        </w:rPr>
        <w:t xml:space="preserve"> y verificar</w:t>
      </w:r>
      <w:r w:rsidRPr="000C5D75">
        <w:rPr>
          <w:rFonts w:ascii="Arial" w:hAnsi="Arial" w:cs="Arial"/>
          <w:bCs/>
          <w:color w:val="000000" w:themeColor="text1"/>
          <w:sz w:val="22"/>
          <w:szCs w:val="22"/>
        </w:rPr>
        <w:t xml:space="preserve"> la correcta ejecución de</w:t>
      </w:r>
      <w:r w:rsidR="000C5D75" w:rsidRPr="000C5D75">
        <w:rPr>
          <w:rFonts w:ascii="Arial" w:hAnsi="Arial" w:cs="Arial"/>
          <w:bCs/>
          <w:color w:val="000000" w:themeColor="text1"/>
          <w:sz w:val="22"/>
          <w:szCs w:val="22"/>
        </w:rPr>
        <w:t xml:space="preserve"> </w:t>
      </w:r>
      <w:r w:rsidRPr="000C5D75">
        <w:rPr>
          <w:rFonts w:ascii="Arial" w:hAnsi="Arial" w:cs="Arial"/>
          <w:bCs/>
          <w:color w:val="000000" w:themeColor="text1"/>
          <w:sz w:val="22"/>
          <w:szCs w:val="22"/>
        </w:rPr>
        <w:t>l</w:t>
      </w:r>
      <w:r w:rsidR="000C5D75" w:rsidRPr="000C5D75">
        <w:rPr>
          <w:rFonts w:ascii="Arial" w:hAnsi="Arial" w:cs="Arial"/>
          <w:bCs/>
          <w:color w:val="000000" w:themeColor="text1"/>
          <w:sz w:val="22"/>
          <w:szCs w:val="22"/>
        </w:rPr>
        <w:t>os</w:t>
      </w:r>
      <w:r w:rsidRPr="000C5D75">
        <w:rPr>
          <w:rFonts w:ascii="Arial" w:hAnsi="Arial" w:cs="Arial"/>
          <w:bCs/>
          <w:color w:val="000000" w:themeColor="text1"/>
          <w:sz w:val="22"/>
          <w:szCs w:val="22"/>
        </w:rPr>
        <w:t xml:space="preserve"> servicio</w:t>
      </w:r>
      <w:r w:rsidR="000C5D75" w:rsidRPr="000C5D75">
        <w:rPr>
          <w:rFonts w:ascii="Arial" w:hAnsi="Arial" w:cs="Arial"/>
          <w:bCs/>
          <w:color w:val="000000" w:themeColor="text1"/>
          <w:sz w:val="22"/>
          <w:szCs w:val="22"/>
        </w:rPr>
        <w:t>s,</w:t>
      </w:r>
      <w:r w:rsidRPr="000C5D75">
        <w:rPr>
          <w:rFonts w:ascii="Arial" w:hAnsi="Arial" w:cs="Arial"/>
          <w:bCs/>
          <w:color w:val="000000" w:themeColor="text1"/>
          <w:sz w:val="22"/>
          <w:szCs w:val="22"/>
        </w:rPr>
        <w:t xml:space="preserve"> conforme a lo establecido en el presente anexo técnico.</w:t>
      </w:r>
    </w:p>
    <w:p w14:paraId="119A1096" w14:textId="15F2E593" w:rsidR="004004CA" w:rsidRPr="000C5D75" w:rsidRDefault="004004CA" w:rsidP="000C5D75">
      <w:pPr>
        <w:pStyle w:val="Sinespaciado"/>
        <w:numPr>
          <w:ilvl w:val="0"/>
          <w:numId w:val="28"/>
        </w:numPr>
        <w:ind w:left="426"/>
        <w:jc w:val="both"/>
        <w:rPr>
          <w:rFonts w:ascii="Arial" w:hAnsi="Arial" w:cs="Arial"/>
          <w:bCs/>
          <w:color w:val="000000" w:themeColor="text1"/>
          <w:sz w:val="22"/>
          <w:szCs w:val="22"/>
        </w:rPr>
      </w:pPr>
      <w:r w:rsidRPr="000C5D75">
        <w:rPr>
          <w:rFonts w:ascii="Arial" w:hAnsi="Arial" w:cs="Arial"/>
          <w:bCs/>
          <w:color w:val="000000" w:themeColor="text1"/>
          <w:sz w:val="22"/>
          <w:szCs w:val="22"/>
        </w:rPr>
        <w:t xml:space="preserve">Apoyar al personal </w:t>
      </w:r>
      <w:r w:rsidR="000C5D75" w:rsidRPr="000C5D75">
        <w:rPr>
          <w:rFonts w:ascii="Arial" w:hAnsi="Arial" w:cs="Arial"/>
          <w:bCs/>
          <w:color w:val="000000" w:themeColor="text1"/>
          <w:sz w:val="22"/>
          <w:szCs w:val="22"/>
        </w:rPr>
        <w:t>de</w:t>
      </w:r>
      <w:r w:rsidRPr="000C5D75">
        <w:rPr>
          <w:rFonts w:ascii="Arial" w:hAnsi="Arial" w:cs="Arial"/>
          <w:bCs/>
          <w:color w:val="000000" w:themeColor="text1"/>
          <w:sz w:val="22"/>
          <w:szCs w:val="22"/>
        </w:rPr>
        <w:t xml:space="preserve"> la Dirección de Servicios Auxiliares</w:t>
      </w:r>
      <w:r w:rsidR="00B43BA6">
        <w:rPr>
          <w:rFonts w:ascii="Arial" w:hAnsi="Arial" w:cs="Arial"/>
          <w:bCs/>
          <w:color w:val="000000" w:themeColor="text1"/>
          <w:sz w:val="22"/>
          <w:szCs w:val="22"/>
        </w:rPr>
        <w:t xml:space="preserve"> en la operación del servicio</w:t>
      </w:r>
      <w:r w:rsidRPr="000C5D75">
        <w:rPr>
          <w:rFonts w:ascii="Arial" w:hAnsi="Arial" w:cs="Arial"/>
          <w:bCs/>
          <w:color w:val="000000" w:themeColor="text1"/>
          <w:sz w:val="22"/>
          <w:szCs w:val="22"/>
        </w:rPr>
        <w:t>.</w:t>
      </w:r>
    </w:p>
    <w:p w14:paraId="5E7B0AB4" w14:textId="7C5AB74A" w:rsidR="004004CA" w:rsidRPr="000C5D75" w:rsidRDefault="000C5D75" w:rsidP="000C5D75">
      <w:pPr>
        <w:pStyle w:val="Sinespaciado"/>
        <w:numPr>
          <w:ilvl w:val="0"/>
          <w:numId w:val="28"/>
        </w:numPr>
        <w:ind w:left="426"/>
        <w:jc w:val="both"/>
        <w:rPr>
          <w:rFonts w:ascii="Arial" w:hAnsi="Arial" w:cs="Arial"/>
          <w:bCs/>
          <w:color w:val="000000" w:themeColor="text1"/>
          <w:sz w:val="22"/>
          <w:szCs w:val="22"/>
        </w:rPr>
      </w:pPr>
      <w:r w:rsidRPr="000C5D75">
        <w:rPr>
          <w:rFonts w:ascii="Arial" w:hAnsi="Arial" w:cs="Arial"/>
          <w:bCs/>
          <w:color w:val="000000" w:themeColor="text1"/>
          <w:sz w:val="22"/>
          <w:szCs w:val="22"/>
        </w:rPr>
        <w:t>C</w:t>
      </w:r>
      <w:r w:rsidR="004004CA" w:rsidRPr="000C5D75">
        <w:rPr>
          <w:rFonts w:ascii="Arial" w:hAnsi="Arial" w:cs="Arial"/>
          <w:bCs/>
          <w:color w:val="000000" w:themeColor="text1"/>
          <w:sz w:val="22"/>
          <w:szCs w:val="22"/>
        </w:rPr>
        <w:t>ontrol</w:t>
      </w:r>
      <w:r w:rsidRPr="000C5D75">
        <w:rPr>
          <w:rFonts w:ascii="Arial" w:hAnsi="Arial" w:cs="Arial"/>
          <w:bCs/>
          <w:color w:val="000000" w:themeColor="text1"/>
          <w:sz w:val="22"/>
          <w:szCs w:val="22"/>
        </w:rPr>
        <w:t>ar</w:t>
      </w:r>
      <w:r w:rsidR="004004CA" w:rsidRPr="000C5D75">
        <w:rPr>
          <w:rFonts w:ascii="Arial" w:hAnsi="Arial" w:cs="Arial"/>
          <w:bCs/>
          <w:color w:val="000000" w:themeColor="text1"/>
          <w:sz w:val="22"/>
          <w:szCs w:val="22"/>
        </w:rPr>
        <w:t xml:space="preserve"> el material de limpieza a utilizar.</w:t>
      </w:r>
    </w:p>
    <w:p w14:paraId="294773B0" w14:textId="322CF44E" w:rsidR="00B11C12" w:rsidRPr="000C5D75" w:rsidRDefault="004004CA" w:rsidP="000C5D75">
      <w:pPr>
        <w:pStyle w:val="Sinespaciado"/>
        <w:numPr>
          <w:ilvl w:val="0"/>
          <w:numId w:val="28"/>
        </w:numPr>
        <w:ind w:left="426"/>
        <w:jc w:val="both"/>
        <w:rPr>
          <w:rFonts w:ascii="Arial" w:hAnsi="Arial" w:cs="Arial"/>
          <w:b/>
          <w:color w:val="000000" w:themeColor="text1"/>
          <w:sz w:val="22"/>
          <w:szCs w:val="22"/>
        </w:rPr>
      </w:pPr>
      <w:r w:rsidRPr="000C5D75">
        <w:rPr>
          <w:rFonts w:ascii="Arial" w:hAnsi="Arial" w:cs="Arial"/>
          <w:bCs/>
          <w:color w:val="000000" w:themeColor="text1"/>
          <w:sz w:val="22"/>
          <w:szCs w:val="22"/>
        </w:rPr>
        <w:t>Proponer, en caso necesario, mejoras en los proce</w:t>
      </w:r>
      <w:r w:rsidR="000C5D75" w:rsidRPr="000C5D75">
        <w:rPr>
          <w:rFonts w:ascii="Arial" w:hAnsi="Arial" w:cs="Arial"/>
          <w:bCs/>
          <w:color w:val="000000" w:themeColor="text1"/>
          <w:sz w:val="22"/>
          <w:szCs w:val="22"/>
        </w:rPr>
        <w:t>sos</w:t>
      </w:r>
      <w:r w:rsidRPr="000C5D75">
        <w:rPr>
          <w:rFonts w:ascii="Arial" w:hAnsi="Arial" w:cs="Arial"/>
          <w:bCs/>
          <w:color w:val="000000" w:themeColor="text1"/>
          <w:sz w:val="22"/>
          <w:szCs w:val="22"/>
        </w:rPr>
        <w:t xml:space="preserve"> del servicio</w:t>
      </w:r>
      <w:r w:rsidR="00B11C12" w:rsidRPr="000C5D75">
        <w:rPr>
          <w:rFonts w:ascii="Arial" w:hAnsi="Arial" w:cs="Arial"/>
          <w:bCs/>
          <w:color w:val="000000" w:themeColor="text1"/>
          <w:sz w:val="22"/>
          <w:szCs w:val="22"/>
        </w:rPr>
        <w:t>.</w:t>
      </w:r>
    </w:p>
    <w:p w14:paraId="4509C945" w14:textId="77777777" w:rsidR="00B11C12" w:rsidRPr="009C2011" w:rsidRDefault="00B11C12" w:rsidP="002661CE">
      <w:pPr>
        <w:pStyle w:val="Sinespaciado"/>
        <w:jc w:val="both"/>
        <w:rPr>
          <w:rFonts w:ascii="Arial" w:hAnsi="Arial" w:cs="Arial"/>
          <w:b/>
          <w:sz w:val="22"/>
          <w:szCs w:val="22"/>
        </w:rPr>
      </w:pPr>
    </w:p>
    <w:p w14:paraId="776DCF14" w14:textId="73F4D98C" w:rsidR="002661CE" w:rsidRDefault="002661CE" w:rsidP="002661CE">
      <w:pPr>
        <w:pStyle w:val="Sinespaciado"/>
        <w:jc w:val="both"/>
        <w:rPr>
          <w:rFonts w:ascii="Arial" w:hAnsi="Arial" w:cs="Arial"/>
          <w:bCs/>
          <w:sz w:val="22"/>
          <w:szCs w:val="22"/>
        </w:rPr>
      </w:pPr>
      <w:r w:rsidRPr="009C2011">
        <w:rPr>
          <w:rFonts w:ascii="Arial" w:hAnsi="Arial" w:cs="Arial"/>
          <w:bCs/>
          <w:sz w:val="22"/>
          <w:szCs w:val="22"/>
        </w:rPr>
        <w:t xml:space="preserve">Para efectos de supervisión del servicio </w:t>
      </w:r>
      <w:r>
        <w:rPr>
          <w:rFonts w:ascii="Arial" w:hAnsi="Arial" w:cs="Arial"/>
          <w:bCs/>
          <w:sz w:val="22"/>
          <w:szCs w:val="22"/>
        </w:rPr>
        <w:t>la persona participante adjudicada</w:t>
      </w:r>
      <w:r w:rsidRPr="009C2011">
        <w:rPr>
          <w:rFonts w:ascii="Arial" w:hAnsi="Arial" w:cs="Arial"/>
          <w:bCs/>
          <w:sz w:val="22"/>
          <w:szCs w:val="22"/>
        </w:rPr>
        <w:t xml:space="preserve"> proporcionará </w:t>
      </w:r>
      <w:r>
        <w:rPr>
          <w:rFonts w:ascii="Arial" w:hAnsi="Arial" w:cs="Arial"/>
          <w:bCs/>
          <w:sz w:val="22"/>
          <w:szCs w:val="22"/>
        </w:rPr>
        <w:t xml:space="preserve">personal </w:t>
      </w:r>
      <w:r w:rsidRPr="009C2011">
        <w:rPr>
          <w:rFonts w:ascii="Arial" w:hAnsi="Arial" w:cs="Arial"/>
          <w:bCs/>
          <w:sz w:val="22"/>
          <w:szCs w:val="22"/>
        </w:rPr>
        <w:t>supervisor de la siguiente forma:</w:t>
      </w:r>
    </w:p>
    <w:p w14:paraId="4AAE2295" w14:textId="77777777" w:rsidR="002661CE" w:rsidRDefault="002661CE" w:rsidP="002661CE">
      <w:pPr>
        <w:pStyle w:val="Sinespaciado"/>
        <w:jc w:val="both"/>
        <w:rPr>
          <w:rFonts w:ascii="Arial" w:hAnsi="Arial" w:cs="Arial"/>
          <w:bCs/>
          <w:sz w:val="22"/>
          <w:szCs w:val="22"/>
        </w:rPr>
      </w:pPr>
    </w:p>
    <w:tbl>
      <w:tblPr>
        <w:tblStyle w:val="Tablaconcuadrcula3-nfasis3"/>
        <w:tblW w:w="10085" w:type="dxa"/>
        <w:tblInd w:w="-20" w:type="dxa"/>
        <w:tblLook w:val="04A0" w:firstRow="1" w:lastRow="0" w:firstColumn="1" w:lastColumn="0" w:noHBand="0" w:noVBand="1"/>
      </w:tblPr>
      <w:tblGrid>
        <w:gridCol w:w="1625"/>
        <w:gridCol w:w="761"/>
        <w:gridCol w:w="1594"/>
        <w:gridCol w:w="1551"/>
        <w:gridCol w:w="1594"/>
        <w:gridCol w:w="1455"/>
        <w:gridCol w:w="1505"/>
      </w:tblGrid>
      <w:tr w:rsidR="002661CE" w:rsidRPr="00155A23" w14:paraId="45323D4D" w14:textId="77777777" w:rsidTr="00155A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7" w:type="dxa"/>
            <w:tcBorders>
              <w:bottom w:val="single" w:sz="4" w:space="0" w:color="D9D9D9" w:themeColor="background1" w:themeShade="D9"/>
            </w:tcBorders>
          </w:tcPr>
          <w:p w14:paraId="157192C3" w14:textId="77777777" w:rsidR="002661CE" w:rsidRPr="00155A23" w:rsidRDefault="002661CE" w:rsidP="009E623E">
            <w:pPr>
              <w:pStyle w:val="Textoindependiente"/>
              <w:rPr>
                <w:rFonts w:ascii="Arial" w:hAnsi="Arial" w:cs="Arial"/>
                <w:sz w:val="16"/>
                <w:szCs w:val="16"/>
              </w:rPr>
            </w:pPr>
          </w:p>
        </w:tc>
        <w:tc>
          <w:tcPr>
            <w:tcW w:w="5283" w:type="dxa"/>
            <w:gridSpan w:val="4"/>
            <w:vAlign w:val="center"/>
          </w:tcPr>
          <w:p w14:paraId="4117F425" w14:textId="77777777" w:rsidR="002661CE" w:rsidRPr="00155A23" w:rsidRDefault="002661C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SALA SUPERIOR</w:t>
            </w:r>
          </w:p>
        </w:tc>
        <w:tc>
          <w:tcPr>
            <w:tcW w:w="1697" w:type="dxa"/>
          </w:tcPr>
          <w:p w14:paraId="4EFDF6D9" w14:textId="77777777" w:rsidR="002661CE" w:rsidRPr="00155A23" w:rsidRDefault="002661C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SALA REGIONAL CIUDAD DE MÉXICO</w:t>
            </w:r>
          </w:p>
        </w:tc>
        <w:tc>
          <w:tcPr>
            <w:tcW w:w="1418" w:type="dxa"/>
          </w:tcPr>
          <w:p w14:paraId="7FF3C0A4" w14:textId="77777777" w:rsidR="002661CE" w:rsidRPr="00155A23" w:rsidRDefault="002661CE" w:rsidP="009E623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SALA REGIONAL ESPECIALIZADA</w:t>
            </w:r>
          </w:p>
        </w:tc>
      </w:tr>
      <w:tr w:rsidR="002661CE" w:rsidRPr="00155A23" w14:paraId="6E1D3ABC" w14:textId="77777777" w:rsidTr="00155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3669834" w14:textId="77777777" w:rsidR="002661CE" w:rsidRPr="00155A23" w:rsidRDefault="002661CE" w:rsidP="009E623E">
            <w:pPr>
              <w:pStyle w:val="Textoindependiente"/>
              <w:jc w:val="center"/>
              <w:rPr>
                <w:rFonts w:ascii="Arial" w:hAnsi="Arial" w:cs="Arial"/>
                <w:b/>
                <w:bCs/>
                <w:sz w:val="16"/>
                <w:szCs w:val="16"/>
              </w:rPr>
            </w:pPr>
            <w:r w:rsidRPr="00155A23">
              <w:rPr>
                <w:rFonts w:ascii="Arial" w:hAnsi="Arial" w:cs="Arial"/>
                <w:b/>
                <w:bCs/>
                <w:sz w:val="16"/>
                <w:szCs w:val="16"/>
              </w:rPr>
              <w:t>TURNO/EDIFICIO</w:t>
            </w:r>
          </w:p>
        </w:tc>
        <w:tc>
          <w:tcPr>
            <w:tcW w:w="827" w:type="dxa"/>
            <w:tcBorders>
              <w:left w:val="single" w:sz="4" w:space="0" w:color="D9D9D9" w:themeColor="background1" w:themeShade="D9"/>
            </w:tcBorders>
            <w:vAlign w:val="center"/>
          </w:tcPr>
          <w:p w14:paraId="01E9C595" w14:textId="77777777" w:rsidR="002661CE" w:rsidRPr="00155A23" w:rsidRDefault="002661CE" w:rsidP="00155A23">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155A23">
              <w:rPr>
                <w:rFonts w:ascii="Arial" w:hAnsi="Arial" w:cs="Arial"/>
                <w:b/>
                <w:bCs/>
                <w:sz w:val="16"/>
                <w:szCs w:val="16"/>
              </w:rPr>
              <w:t>SEDE</w:t>
            </w:r>
          </w:p>
        </w:tc>
        <w:tc>
          <w:tcPr>
            <w:tcW w:w="1422" w:type="dxa"/>
            <w:vAlign w:val="center"/>
          </w:tcPr>
          <w:p w14:paraId="004D8B92" w14:textId="77777777" w:rsidR="002661CE" w:rsidRPr="00155A23" w:rsidRDefault="002661CE" w:rsidP="00155A23">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155A23">
              <w:rPr>
                <w:rFonts w:ascii="Arial" w:hAnsi="Arial" w:cs="Arial"/>
                <w:b/>
                <w:bCs/>
                <w:sz w:val="16"/>
                <w:szCs w:val="16"/>
              </w:rPr>
              <w:t>ADMINISTRATIVO 1</w:t>
            </w:r>
          </w:p>
        </w:tc>
        <w:tc>
          <w:tcPr>
            <w:tcW w:w="1612" w:type="dxa"/>
            <w:vAlign w:val="center"/>
          </w:tcPr>
          <w:p w14:paraId="39F01A7C" w14:textId="77777777" w:rsidR="002661CE" w:rsidRPr="00155A23" w:rsidRDefault="002661CE" w:rsidP="00155A23">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155A23">
              <w:rPr>
                <w:rFonts w:ascii="Arial" w:hAnsi="Arial" w:cs="Arial"/>
                <w:b/>
                <w:bCs/>
                <w:sz w:val="16"/>
                <w:szCs w:val="16"/>
              </w:rPr>
              <w:t>SEDE DEL ARCHIVO INSTITUCIONAL</w:t>
            </w:r>
          </w:p>
        </w:tc>
        <w:tc>
          <w:tcPr>
            <w:tcW w:w="1422" w:type="dxa"/>
            <w:vAlign w:val="center"/>
          </w:tcPr>
          <w:p w14:paraId="4B34EB98" w14:textId="77777777" w:rsidR="002661CE" w:rsidRPr="00155A23" w:rsidRDefault="002661CE" w:rsidP="00155A23">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155A23">
              <w:rPr>
                <w:rFonts w:ascii="Arial" w:hAnsi="Arial" w:cs="Arial"/>
                <w:b/>
                <w:bCs/>
                <w:sz w:val="16"/>
                <w:szCs w:val="16"/>
              </w:rPr>
              <w:t>ADMINISTRATIVO 2</w:t>
            </w:r>
          </w:p>
        </w:tc>
        <w:tc>
          <w:tcPr>
            <w:tcW w:w="1697" w:type="dxa"/>
            <w:vAlign w:val="center"/>
          </w:tcPr>
          <w:p w14:paraId="483F0D05" w14:textId="77777777" w:rsidR="002661CE" w:rsidRPr="00155A23" w:rsidRDefault="002661CE" w:rsidP="00155A23">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155A23">
              <w:rPr>
                <w:rFonts w:ascii="Arial" w:hAnsi="Arial" w:cs="Arial"/>
                <w:b/>
                <w:bCs/>
                <w:sz w:val="16"/>
                <w:szCs w:val="16"/>
              </w:rPr>
              <w:t>SEDE</w:t>
            </w:r>
          </w:p>
        </w:tc>
        <w:tc>
          <w:tcPr>
            <w:tcW w:w="1418" w:type="dxa"/>
            <w:vAlign w:val="center"/>
          </w:tcPr>
          <w:p w14:paraId="35E35AC0" w14:textId="77777777" w:rsidR="002661CE" w:rsidRPr="00155A23" w:rsidRDefault="002661CE" w:rsidP="00155A23">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155A23">
              <w:rPr>
                <w:rFonts w:ascii="Arial" w:hAnsi="Arial" w:cs="Arial"/>
                <w:b/>
                <w:bCs/>
                <w:sz w:val="16"/>
                <w:szCs w:val="16"/>
              </w:rPr>
              <w:t>SEDE</w:t>
            </w:r>
          </w:p>
        </w:tc>
      </w:tr>
      <w:tr w:rsidR="002661CE" w:rsidRPr="00155A23" w14:paraId="50568353" w14:textId="77777777" w:rsidTr="00155A23">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D9D9D9" w:themeColor="background1" w:themeShade="D9"/>
              <w:right w:val="single" w:sz="4" w:space="0" w:color="D9D9D9" w:themeColor="background1" w:themeShade="D9"/>
            </w:tcBorders>
            <w:vAlign w:val="center"/>
          </w:tcPr>
          <w:p w14:paraId="726326F8" w14:textId="77777777" w:rsidR="002661CE" w:rsidRPr="00155A23" w:rsidRDefault="002661CE" w:rsidP="009E623E">
            <w:pPr>
              <w:pStyle w:val="Textoindependiente"/>
              <w:jc w:val="left"/>
              <w:rPr>
                <w:rFonts w:ascii="Arial" w:hAnsi="Arial" w:cs="Arial"/>
                <w:sz w:val="16"/>
                <w:szCs w:val="16"/>
              </w:rPr>
            </w:pPr>
            <w:r w:rsidRPr="00155A23">
              <w:rPr>
                <w:rFonts w:ascii="Arial" w:hAnsi="Arial" w:cs="Arial"/>
                <w:sz w:val="16"/>
                <w:szCs w:val="16"/>
              </w:rPr>
              <w:t>MATUTINO</w:t>
            </w:r>
          </w:p>
        </w:tc>
        <w:tc>
          <w:tcPr>
            <w:tcW w:w="827" w:type="dxa"/>
            <w:tcBorders>
              <w:left w:val="single" w:sz="4" w:space="0" w:color="D9D9D9" w:themeColor="background1" w:themeShade="D9"/>
            </w:tcBorders>
            <w:vAlign w:val="center"/>
          </w:tcPr>
          <w:p w14:paraId="60DAEEDA"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3</w:t>
            </w:r>
          </w:p>
        </w:tc>
        <w:tc>
          <w:tcPr>
            <w:tcW w:w="1422" w:type="dxa"/>
            <w:vAlign w:val="center"/>
          </w:tcPr>
          <w:p w14:paraId="4A0A1DA7"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612" w:type="dxa"/>
          </w:tcPr>
          <w:p w14:paraId="01205E32"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422" w:type="dxa"/>
          </w:tcPr>
          <w:p w14:paraId="51CA656D"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697" w:type="dxa"/>
          </w:tcPr>
          <w:p w14:paraId="5CA1E874"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418" w:type="dxa"/>
          </w:tcPr>
          <w:p w14:paraId="4A5F97FC"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r>
      <w:tr w:rsidR="002661CE" w:rsidRPr="00155A23" w14:paraId="2668F10B" w14:textId="77777777" w:rsidTr="00155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D9D9D9" w:themeColor="background1" w:themeShade="D9"/>
              <w:right w:val="single" w:sz="4" w:space="0" w:color="D9D9D9" w:themeColor="background1" w:themeShade="D9"/>
            </w:tcBorders>
            <w:vAlign w:val="center"/>
          </w:tcPr>
          <w:p w14:paraId="21F8ECC2" w14:textId="77777777" w:rsidR="002661CE" w:rsidRPr="00155A23" w:rsidRDefault="002661CE" w:rsidP="009E623E">
            <w:pPr>
              <w:pStyle w:val="Textoindependiente"/>
              <w:jc w:val="left"/>
              <w:rPr>
                <w:rFonts w:ascii="Arial" w:hAnsi="Arial" w:cs="Arial"/>
                <w:sz w:val="16"/>
                <w:szCs w:val="16"/>
              </w:rPr>
            </w:pPr>
            <w:r w:rsidRPr="00155A23">
              <w:rPr>
                <w:rFonts w:ascii="Arial" w:hAnsi="Arial" w:cs="Arial"/>
                <w:sz w:val="16"/>
                <w:szCs w:val="16"/>
              </w:rPr>
              <w:t>VESPERTINO</w:t>
            </w:r>
          </w:p>
        </w:tc>
        <w:tc>
          <w:tcPr>
            <w:tcW w:w="827" w:type="dxa"/>
            <w:tcBorders>
              <w:left w:val="single" w:sz="4" w:space="0" w:color="D9D9D9" w:themeColor="background1" w:themeShade="D9"/>
            </w:tcBorders>
            <w:vAlign w:val="center"/>
          </w:tcPr>
          <w:p w14:paraId="659F8DA4" w14:textId="77777777" w:rsidR="002661CE" w:rsidRPr="00155A23" w:rsidRDefault="002661C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5A23">
              <w:rPr>
                <w:rFonts w:ascii="Arial" w:hAnsi="Arial" w:cs="Arial"/>
                <w:sz w:val="16"/>
                <w:szCs w:val="16"/>
              </w:rPr>
              <w:t>2</w:t>
            </w:r>
          </w:p>
        </w:tc>
        <w:tc>
          <w:tcPr>
            <w:tcW w:w="1422" w:type="dxa"/>
            <w:vAlign w:val="center"/>
          </w:tcPr>
          <w:p w14:paraId="3509AB23" w14:textId="77777777" w:rsidR="002661CE" w:rsidRPr="00155A23" w:rsidRDefault="002661C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612" w:type="dxa"/>
          </w:tcPr>
          <w:p w14:paraId="4EF74065" w14:textId="77777777" w:rsidR="002661CE" w:rsidRPr="00155A23" w:rsidRDefault="002661C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422" w:type="dxa"/>
          </w:tcPr>
          <w:p w14:paraId="7E6E44FE" w14:textId="77777777" w:rsidR="002661CE" w:rsidRPr="00155A23" w:rsidRDefault="002661C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697" w:type="dxa"/>
          </w:tcPr>
          <w:p w14:paraId="6759D076" w14:textId="77777777" w:rsidR="002661CE" w:rsidRPr="00155A23" w:rsidRDefault="002661C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c>
          <w:tcPr>
            <w:tcW w:w="1418" w:type="dxa"/>
          </w:tcPr>
          <w:p w14:paraId="7B9F395F" w14:textId="77777777" w:rsidR="002661CE" w:rsidRPr="00155A23" w:rsidRDefault="002661CE" w:rsidP="009E623E">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5A23">
              <w:rPr>
                <w:rFonts w:ascii="Arial" w:hAnsi="Arial" w:cs="Arial"/>
                <w:sz w:val="16"/>
                <w:szCs w:val="16"/>
              </w:rPr>
              <w:t>1</w:t>
            </w:r>
          </w:p>
        </w:tc>
      </w:tr>
      <w:tr w:rsidR="002661CE" w:rsidRPr="00155A23" w14:paraId="02FBA46F" w14:textId="77777777" w:rsidTr="00155A23">
        <w:tc>
          <w:tcPr>
            <w:cnfStyle w:val="001000000000" w:firstRow="0" w:lastRow="0" w:firstColumn="1" w:lastColumn="0" w:oddVBand="0" w:evenVBand="0" w:oddHBand="0" w:evenHBand="0" w:firstRowFirstColumn="0" w:firstRowLastColumn="0" w:lastRowFirstColumn="0" w:lastRowLastColumn="0"/>
            <w:tcW w:w="1687"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F3EC78" w14:textId="77777777" w:rsidR="002661CE" w:rsidRPr="00155A23" w:rsidRDefault="002661CE" w:rsidP="009E623E">
            <w:pPr>
              <w:pStyle w:val="Textoindependiente"/>
              <w:jc w:val="left"/>
              <w:rPr>
                <w:rFonts w:ascii="Arial" w:hAnsi="Arial" w:cs="Arial"/>
                <w:sz w:val="16"/>
                <w:szCs w:val="16"/>
              </w:rPr>
            </w:pPr>
          </w:p>
        </w:tc>
        <w:tc>
          <w:tcPr>
            <w:tcW w:w="827" w:type="dxa"/>
            <w:tcBorders>
              <w:left w:val="single" w:sz="4" w:space="0" w:color="D9D9D9" w:themeColor="background1" w:themeShade="D9"/>
            </w:tcBorders>
            <w:vAlign w:val="center"/>
          </w:tcPr>
          <w:p w14:paraId="02C37749"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fldChar w:fldCharType="begin"/>
            </w:r>
            <w:r w:rsidRPr="00155A23">
              <w:rPr>
                <w:rFonts w:ascii="Arial" w:hAnsi="Arial" w:cs="Arial"/>
                <w:sz w:val="16"/>
                <w:szCs w:val="16"/>
              </w:rPr>
              <w:instrText xml:space="preserve"> =SUM(ABOVE) </w:instrText>
            </w:r>
            <w:r w:rsidRPr="00155A23">
              <w:rPr>
                <w:rFonts w:ascii="Arial" w:hAnsi="Arial" w:cs="Arial"/>
                <w:sz w:val="16"/>
                <w:szCs w:val="16"/>
              </w:rPr>
              <w:fldChar w:fldCharType="separate"/>
            </w:r>
            <w:r w:rsidRPr="00155A23">
              <w:rPr>
                <w:rFonts w:ascii="Arial" w:hAnsi="Arial" w:cs="Arial"/>
                <w:noProof/>
                <w:sz w:val="16"/>
                <w:szCs w:val="16"/>
              </w:rPr>
              <w:t>5</w:t>
            </w:r>
            <w:r w:rsidRPr="00155A23">
              <w:rPr>
                <w:rFonts w:ascii="Arial" w:hAnsi="Arial" w:cs="Arial"/>
                <w:sz w:val="16"/>
                <w:szCs w:val="16"/>
              </w:rPr>
              <w:fldChar w:fldCharType="end"/>
            </w:r>
          </w:p>
        </w:tc>
        <w:tc>
          <w:tcPr>
            <w:tcW w:w="1422" w:type="dxa"/>
            <w:vAlign w:val="center"/>
          </w:tcPr>
          <w:p w14:paraId="1FC3EE22"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fldChar w:fldCharType="begin"/>
            </w:r>
            <w:r w:rsidRPr="00155A23">
              <w:rPr>
                <w:rFonts w:ascii="Arial" w:hAnsi="Arial" w:cs="Arial"/>
                <w:sz w:val="16"/>
                <w:szCs w:val="16"/>
              </w:rPr>
              <w:instrText xml:space="preserve"> =SUM(ABOVE) </w:instrText>
            </w:r>
            <w:r w:rsidRPr="00155A23">
              <w:rPr>
                <w:rFonts w:ascii="Arial" w:hAnsi="Arial" w:cs="Arial"/>
                <w:sz w:val="16"/>
                <w:szCs w:val="16"/>
              </w:rPr>
              <w:fldChar w:fldCharType="separate"/>
            </w:r>
            <w:r w:rsidRPr="00155A23">
              <w:rPr>
                <w:rFonts w:ascii="Arial" w:hAnsi="Arial" w:cs="Arial"/>
                <w:noProof/>
                <w:sz w:val="16"/>
                <w:szCs w:val="16"/>
              </w:rPr>
              <w:t>2</w:t>
            </w:r>
            <w:r w:rsidRPr="00155A23">
              <w:rPr>
                <w:rFonts w:ascii="Arial" w:hAnsi="Arial" w:cs="Arial"/>
                <w:sz w:val="16"/>
                <w:szCs w:val="16"/>
              </w:rPr>
              <w:fldChar w:fldCharType="end"/>
            </w:r>
          </w:p>
        </w:tc>
        <w:tc>
          <w:tcPr>
            <w:tcW w:w="1612" w:type="dxa"/>
          </w:tcPr>
          <w:p w14:paraId="3A935430"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fldChar w:fldCharType="begin"/>
            </w:r>
            <w:r w:rsidRPr="00155A23">
              <w:rPr>
                <w:rFonts w:ascii="Arial" w:hAnsi="Arial" w:cs="Arial"/>
                <w:sz w:val="16"/>
                <w:szCs w:val="16"/>
              </w:rPr>
              <w:instrText xml:space="preserve"> =SUM(ABOVE) </w:instrText>
            </w:r>
            <w:r w:rsidRPr="00155A23">
              <w:rPr>
                <w:rFonts w:ascii="Arial" w:hAnsi="Arial" w:cs="Arial"/>
                <w:sz w:val="16"/>
                <w:szCs w:val="16"/>
              </w:rPr>
              <w:fldChar w:fldCharType="separate"/>
            </w:r>
            <w:r w:rsidRPr="00155A23">
              <w:rPr>
                <w:rFonts w:ascii="Arial" w:hAnsi="Arial" w:cs="Arial"/>
                <w:noProof/>
                <w:sz w:val="16"/>
                <w:szCs w:val="16"/>
              </w:rPr>
              <w:t>2</w:t>
            </w:r>
            <w:r w:rsidRPr="00155A23">
              <w:rPr>
                <w:rFonts w:ascii="Arial" w:hAnsi="Arial" w:cs="Arial"/>
                <w:sz w:val="16"/>
                <w:szCs w:val="16"/>
              </w:rPr>
              <w:fldChar w:fldCharType="end"/>
            </w:r>
          </w:p>
        </w:tc>
        <w:tc>
          <w:tcPr>
            <w:tcW w:w="1422" w:type="dxa"/>
          </w:tcPr>
          <w:p w14:paraId="41118B02"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fldChar w:fldCharType="begin"/>
            </w:r>
            <w:r w:rsidRPr="00155A23">
              <w:rPr>
                <w:rFonts w:ascii="Arial" w:hAnsi="Arial" w:cs="Arial"/>
                <w:sz w:val="16"/>
                <w:szCs w:val="16"/>
              </w:rPr>
              <w:instrText xml:space="preserve"> =SUM(ABOVE) </w:instrText>
            </w:r>
            <w:r w:rsidRPr="00155A23">
              <w:rPr>
                <w:rFonts w:ascii="Arial" w:hAnsi="Arial" w:cs="Arial"/>
                <w:sz w:val="16"/>
                <w:szCs w:val="16"/>
              </w:rPr>
              <w:fldChar w:fldCharType="separate"/>
            </w:r>
            <w:r w:rsidRPr="00155A23">
              <w:rPr>
                <w:rFonts w:ascii="Arial" w:hAnsi="Arial" w:cs="Arial"/>
                <w:noProof/>
                <w:sz w:val="16"/>
                <w:szCs w:val="16"/>
              </w:rPr>
              <w:t>2</w:t>
            </w:r>
            <w:r w:rsidRPr="00155A23">
              <w:rPr>
                <w:rFonts w:ascii="Arial" w:hAnsi="Arial" w:cs="Arial"/>
                <w:sz w:val="16"/>
                <w:szCs w:val="16"/>
              </w:rPr>
              <w:fldChar w:fldCharType="end"/>
            </w:r>
          </w:p>
        </w:tc>
        <w:tc>
          <w:tcPr>
            <w:tcW w:w="1697" w:type="dxa"/>
          </w:tcPr>
          <w:p w14:paraId="590E8FD6"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fldChar w:fldCharType="begin"/>
            </w:r>
            <w:r w:rsidRPr="00155A23">
              <w:rPr>
                <w:rFonts w:ascii="Arial" w:hAnsi="Arial" w:cs="Arial"/>
                <w:sz w:val="16"/>
                <w:szCs w:val="16"/>
              </w:rPr>
              <w:instrText xml:space="preserve"> =SUM(ABOVE) </w:instrText>
            </w:r>
            <w:r w:rsidRPr="00155A23">
              <w:rPr>
                <w:rFonts w:ascii="Arial" w:hAnsi="Arial" w:cs="Arial"/>
                <w:sz w:val="16"/>
                <w:szCs w:val="16"/>
              </w:rPr>
              <w:fldChar w:fldCharType="separate"/>
            </w:r>
            <w:r w:rsidRPr="00155A23">
              <w:rPr>
                <w:rFonts w:ascii="Arial" w:hAnsi="Arial" w:cs="Arial"/>
                <w:noProof/>
                <w:sz w:val="16"/>
                <w:szCs w:val="16"/>
              </w:rPr>
              <w:t>2</w:t>
            </w:r>
            <w:r w:rsidRPr="00155A23">
              <w:rPr>
                <w:rFonts w:ascii="Arial" w:hAnsi="Arial" w:cs="Arial"/>
                <w:sz w:val="16"/>
                <w:szCs w:val="16"/>
              </w:rPr>
              <w:fldChar w:fldCharType="end"/>
            </w:r>
          </w:p>
        </w:tc>
        <w:tc>
          <w:tcPr>
            <w:tcW w:w="1418" w:type="dxa"/>
          </w:tcPr>
          <w:p w14:paraId="1EB0E2DB" w14:textId="77777777" w:rsidR="002661CE" w:rsidRPr="00155A23" w:rsidRDefault="002661CE" w:rsidP="009E623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55A23">
              <w:rPr>
                <w:rFonts w:ascii="Arial" w:hAnsi="Arial" w:cs="Arial"/>
                <w:sz w:val="16"/>
                <w:szCs w:val="16"/>
              </w:rPr>
              <w:fldChar w:fldCharType="begin"/>
            </w:r>
            <w:r w:rsidRPr="00155A23">
              <w:rPr>
                <w:rFonts w:ascii="Arial" w:hAnsi="Arial" w:cs="Arial"/>
                <w:sz w:val="16"/>
                <w:szCs w:val="16"/>
              </w:rPr>
              <w:instrText xml:space="preserve"> =SUM(ABOVE) </w:instrText>
            </w:r>
            <w:r w:rsidRPr="00155A23">
              <w:rPr>
                <w:rFonts w:ascii="Arial" w:hAnsi="Arial" w:cs="Arial"/>
                <w:sz w:val="16"/>
                <w:szCs w:val="16"/>
              </w:rPr>
              <w:fldChar w:fldCharType="separate"/>
            </w:r>
            <w:r w:rsidRPr="00155A23">
              <w:rPr>
                <w:rFonts w:ascii="Arial" w:hAnsi="Arial" w:cs="Arial"/>
                <w:noProof/>
                <w:sz w:val="16"/>
                <w:szCs w:val="16"/>
              </w:rPr>
              <w:t>2</w:t>
            </w:r>
            <w:r w:rsidRPr="00155A23">
              <w:rPr>
                <w:rFonts w:ascii="Arial" w:hAnsi="Arial" w:cs="Arial"/>
                <w:sz w:val="16"/>
                <w:szCs w:val="16"/>
              </w:rPr>
              <w:fldChar w:fldCharType="end"/>
            </w:r>
          </w:p>
        </w:tc>
      </w:tr>
    </w:tbl>
    <w:p w14:paraId="0ADFE4A2" w14:textId="77777777" w:rsidR="002661CE" w:rsidRPr="009C2011" w:rsidRDefault="002661CE" w:rsidP="002661CE">
      <w:pPr>
        <w:pStyle w:val="Sinespaciado"/>
        <w:jc w:val="both"/>
        <w:rPr>
          <w:rFonts w:ascii="Arial" w:hAnsi="Arial" w:cs="Arial"/>
          <w:bCs/>
          <w:sz w:val="22"/>
          <w:szCs w:val="22"/>
        </w:rPr>
      </w:pPr>
    </w:p>
    <w:p w14:paraId="4A52D812" w14:textId="5EF1DBEC" w:rsidR="002661CE" w:rsidRPr="009C2011" w:rsidRDefault="002661CE" w:rsidP="002661CE">
      <w:pPr>
        <w:pStyle w:val="Sinespaciado"/>
        <w:jc w:val="both"/>
        <w:rPr>
          <w:rFonts w:ascii="Arial" w:hAnsi="Arial" w:cs="Arial"/>
          <w:bCs/>
          <w:sz w:val="22"/>
          <w:szCs w:val="22"/>
        </w:rPr>
      </w:pPr>
      <w:r w:rsidRPr="009C2011">
        <w:rPr>
          <w:rFonts w:ascii="Arial" w:hAnsi="Arial" w:cs="Arial"/>
          <w:bCs/>
          <w:sz w:val="22"/>
          <w:szCs w:val="22"/>
        </w:rPr>
        <w:t xml:space="preserve">Para efecto de lo anterior, se aclara que </w:t>
      </w:r>
      <w:r w:rsidR="00155A23">
        <w:rPr>
          <w:rFonts w:ascii="Arial" w:hAnsi="Arial" w:cs="Arial"/>
          <w:bCs/>
          <w:sz w:val="22"/>
          <w:szCs w:val="22"/>
        </w:rPr>
        <w:t xml:space="preserve">el personal supervisor </w:t>
      </w:r>
      <w:r w:rsidRPr="009C2011">
        <w:rPr>
          <w:rFonts w:ascii="Arial" w:hAnsi="Arial" w:cs="Arial"/>
          <w:bCs/>
          <w:sz w:val="22"/>
          <w:szCs w:val="22"/>
        </w:rPr>
        <w:t xml:space="preserve">en ningún momento deberá realizar funciones administrativas o de otra índole que interfiera con su actividad principal: </w:t>
      </w:r>
      <w:r w:rsidRPr="00A40070">
        <w:rPr>
          <w:rFonts w:ascii="Arial" w:hAnsi="Arial" w:cs="Arial"/>
          <w:b/>
          <w:sz w:val="22"/>
          <w:szCs w:val="22"/>
        </w:rPr>
        <w:t>“SUPERVISAR EL CUMPLIMIENTO DEL SERVICIO CONTRATADO”</w:t>
      </w:r>
      <w:r w:rsidRPr="009C2011">
        <w:rPr>
          <w:rFonts w:ascii="Arial" w:hAnsi="Arial" w:cs="Arial"/>
          <w:bCs/>
          <w:sz w:val="22"/>
          <w:szCs w:val="22"/>
        </w:rPr>
        <w:t>.</w:t>
      </w:r>
    </w:p>
    <w:p w14:paraId="6738045E" w14:textId="77777777" w:rsidR="002661CE" w:rsidRPr="009C2011" w:rsidRDefault="002661CE" w:rsidP="002661CE">
      <w:pPr>
        <w:pStyle w:val="Sinespaciado"/>
        <w:jc w:val="both"/>
        <w:rPr>
          <w:rFonts w:ascii="Arial" w:hAnsi="Arial" w:cs="Arial"/>
          <w:bCs/>
          <w:sz w:val="22"/>
          <w:szCs w:val="22"/>
        </w:rPr>
      </w:pPr>
    </w:p>
    <w:p w14:paraId="6B0C72E5" w14:textId="0750B5F5" w:rsidR="002661CE" w:rsidRPr="009C2011" w:rsidRDefault="002661CE" w:rsidP="002661CE">
      <w:pPr>
        <w:pStyle w:val="Sinespaciado"/>
        <w:jc w:val="both"/>
        <w:rPr>
          <w:rFonts w:ascii="Arial" w:hAnsi="Arial" w:cs="Arial"/>
          <w:bCs/>
          <w:sz w:val="22"/>
          <w:szCs w:val="22"/>
        </w:rPr>
      </w:pPr>
      <w:r>
        <w:rPr>
          <w:rFonts w:ascii="Arial" w:hAnsi="Arial" w:cs="Arial"/>
          <w:bCs/>
          <w:sz w:val="22"/>
          <w:szCs w:val="22"/>
        </w:rPr>
        <w:t xml:space="preserve">El personal </w:t>
      </w:r>
      <w:r w:rsidRPr="009C2011">
        <w:rPr>
          <w:rFonts w:ascii="Arial" w:hAnsi="Arial" w:cs="Arial"/>
          <w:bCs/>
          <w:sz w:val="22"/>
          <w:szCs w:val="22"/>
        </w:rPr>
        <w:t xml:space="preserve">supervisor deberá ser considerado </w:t>
      </w:r>
      <w:r>
        <w:rPr>
          <w:rFonts w:ascii="Arial" w:hAnsi="Arial" w:cs="Arial"/>
          <w:bCs/>
          <w:sz w:val="22"/>
          <w:szCs w:val="22"/>
        </w:rPr>
        <w:t>en</w:t>
      </w:r>
      <w:r w:rsidRPr="009C2011">
        <w:rPr>
          <w:rFonts w:ascii="Arial" w:hAnsi="Arial" w:cs="Arial"/>
          <w:bCs/>
          <w:sz w:val="22"/>
          <w:szCs w:val="22"/>
        </w:rPr>
        <w:t xml:space="preserve"> la plantilla de elementos y </w:t>
      </w:r>
      <w:r w:rsidR="00155A23">
        <w:rPr>
          <w:rFonts w:ascii="Arial" w:hAnsi="Arial" w:cs="Arial"/>
          <w:bCs/>
          <w:sz w:val="22"/>
          <w:szCs w:val="22"/>
        </w:rPr>
        <w:t>contar con un</w:t>
      </w:r>
      <w:r w:rsidRPr="009C2011">
        <w:rPr>
          <w:rFonts w:ascii="Arial" w:hAnsi="Arial" w:cs="Arial"/>
          <w:bCs/>
          <w:sz w:val="22"/>
          <w:szCs w:val="22"/>
        </w:rPr>
        <w:t xml:space="preserve"> equipo de telefonía inteligente con llamadas ilimitadas para establecer comunicación durante su jornada laboral</w:t>
      </w:r>
      <w:r>
        <w:rPr>
          <w:rFonts w:ascii="Arial" w:hAnsi="Arial" w:cs="Arial"/>
          <w:bCs/>
          <w:sz w:val="22"/>
          <w:szCs w:val="22"/>
        </w:rPr>
        <w:t>, sin costo adicional para el Tribunal Electoral</w:t>
      </w:r>
      <w:r w:rsidRPr="009C2011">
        <w:rPr>
          <w:rFonts w:ascii="Arial" w:hAnsi="Arial" w:cs="Arial"/>
          <w:bCs/>
          <w:sz w:val="22"/>
          <w:szCs w:val="22"/>
        </w:rPr>
        <w:t>.</w:t>
      </w:r>
    </w:p>
    <w:p w14:paraId="57A0B8D8" w14:textId="77777777" w:rsidR="002661CE" w:rsidRPr="009C2011" w:rsidRDefault="002661CE" w:rsidP="002661CE">
      <w:pPr>
        <w:pStyle w:val="Sinespaciado"/>
        <w:jc w:val="both"/>
        <w:rPr>
          <w:rFonts w:ascii="Arial" w:hAnsi="Arial" w:cs="Arial"/>
          <w:bCs/>
          <w:sz w:val="22"/>
          <w:szCs w:val="22"/>
        </w:rPr>
      </w:pPr>
    </w:p>
    <w:p w14:paraId="4BE027D6" w14:textId="1D597782" w:rsidR="002661CE" w:rsidRPr="009C2011" w:rsidRDefault="002661CE" w:rsidP="002661CE">
      <w:pPr>
        <w:pStyle w:val="Sinespaciado"/>
        <w:jc w:val="both"/>
        <w:rPr>
          <w:rFonts w:ascii="Arial" w:hAnsi="Arial" w:cs="Arial"/>
          <w:bCs/>
          <w:sz w:val="22"/>
          <w:szCs w:val="22"/>
        </w:rPr>
      </w:pPr>
      <w:r>
        <w:rPr>
          <w:rFonts w:ascii="Arial" w:hAnsi="Arial" w:cs="Arial"/>
          <w:bCs/>
          <w:sz w:val="22"/>
          <w:szCs w:val="22"/>
        </w:rPr>
        <w:t>El Tribunal Electoral</w:t>
      </w:r>
      <w:r w:rsidRPr="009C2011">
        <w:rPr>
          <w:rFonts w:ascii="Arial" w:hAnsi="Arial" w:cs="Arial"/>
          <w:bCs/>
          <w:sz w:val="22"/>
          <w:szCs w:val="22"/>
        </w:rPr>
        <w:t xml:space="preserve">, a través de la Dirección de Servicios Auxiliares adscrita a la Dirección General de Mantenimiento y Servicios Generales, o en su caso, de las </w:t>
      </w:r>
      <w:r w:rsidR="007671E9">
        <w:rPr>
          <w:rFonts w:ascii="Arial" w:hAnsi="Arial" w:cs="Arial"/>
          <w:bCs/>
          <w:sz w:val="22"/>
          <w:szCs w:val="22"/>
        </w:rPr>
        <w:t>d</w:t>
      </w:r>
      <w:r w:rsidRPr="009C2011">
        <w:rPr>
          <w:rFonts w:ascii="Arial" w:hAnsi="Arial" w:cs="Arial"/>
          <w:bCs/>
          <w:sz w:val="22"/>
          <w:szCs w:val="22"/>
        </w:rPr>
        <w:t xml:space="preserve">elegaciones </w:t>
      </w:r>
      <w:r w:rsidR="007671E9">
        <w:rPr>
          <w:rFonts w:ascii="Arial" w:hAnsi="Arial" w:cs="Arial"/>
          <w:bCs/>
          <w:sz w:val="22"/>
          <w:szCs w:val="22"/>
        </w:rPr>
        <w:t>a</w:t>
      </w:r>
      <w:r w:rsidRPr="009C2011">
        <w:rPr>
          <w:rFonts w:ascii="Arial" w:hAnsi="Arial" w:cs="Arial"/>
          <w:bCs/>
          <w:sz w:val="22"/>
          <w:szCs w:val="22"/>
        </w:rPr>
        <w:t>dministrativas de la</w:t>
      </w:r>
      <w:r w:rsidR="00C13D7D">
        <w:rPr>
          <w:rFonts w:ascii="Arial" w:hAnsi="Arial" w:cs="Arial"/>
          <w:bCs/>
          <w:sz w:val="22"/>
          <w:szCs w:val="22"/>
        </w:rPr>
        <w:t>s salas regionales</w:t>
      </w:r>
      <w:r w:rsidRPr="009C2011">
        <w:rPr>
          <w:rFonts w:ascii="Arial" w:hAnsi="Arial" w:cs="Arial"/>
          <w:bCs/>
          <w:sz w:val="22"/>
          <w:szCs w:val="22"/>
        </w:rPr>
        <w:t xml:space="preserve"> Ciudad de México y Especializada determinará </w:t>
      </w:r>
      <w:r w:rsidR="00155A23" w:rsidRPr="009C2011">
        <w:rPr>
          <w:rFonts w:ascii="Arial" w:hAnsi="Arial" w:cs="Arial"/>
          <w:bCs/>
          <w:sz w:val="22"/>
          <w:szCs w:val="22"/>
        </w:rPr>
        <w:t>las áreas de aseo por turnos</w:t>
      </w:r>
      <w:r w:rsidR="00155A23">
        <w:rPr>
          <w:rFonts w:ascii="Arial" w:hAnsi="Arial" w:cs="Arial"/>
          <w:bCs/>
          <w:sz w:val="22"/>
          <w:szCs w:val="22"/>
        </w:rPr>
        <w:t>,</w:t>
      </w:r>
      <w:r w:rsidR="00155A23" w:rsidRPr="009C2011">
        <w:rPr>
          <w:rFonts w:ascii="Arial" w:hAnsi="Arial" w:cs="Arial"/>
          <w:bCs/>
          <w:sz w:val="22"/>
          <w:szCs w:val="22"/>
        </w:rPr>
        <w:t xml:space="preserve"> </w:t>
      </w:r>
      <w:r w:rsidRPr="009C2011">
        <w:rPr>
          <w:rFonts w:ascii="Arial" w:hAnsi="Arial" w:cs="Arial"/>
          <w:bCs/>
          <w:sz w:val="22"/>
          <w:szCs w:val="22"/>
        </w:rPr>
        <w:t xml:space="preserve">de manera conjunta con </w:t>
      </w:r>
      <w:r>
        <w:rPr>
          <w:rFonts w:ascii="Arial" w:hAnsi="Arial" w:cs="Arial"/>
          <w:bCs/>
          <w:sz w:val="22"/>
          <w:szCs w:val="22"/>
        </w:rPr>
        <w:t xml:space="preserve">el personal </w:t>
      </w:r>
      <w:r w:rsidRPr="009C2011">
        <w:rPr>
          <w:rFonts w:ascii="Arial" w:hAnsi="Arial" w:cs="Arial"/>
          <w:bCs/>
          <w:sz w:val="22"/>
          <w:szCs w:val="22"/>
        </w:rPr>
        <w:t>supervisor de</w:t>
      </w:r>
      <w:r w:rsidR="00C13D7D">
        <w:rPr>
          <w:rFonts w:ascii="Arial" w:hAnsi="Arial" w:cs="Arial"/>
          <w:bCs/>
          <w:sz w:val="22"/>
          <w:szCs w:val="22"/>
        </w:rPr>
        <w:t xml:space="preserve"> la persona participante adjudicada</w:t>
      </w:r>
      <w:r w:rsidRPr="009C2011">
        <w:rPr>
          <w:rFonts w:ascii="Arial" w:hAnsi="Arial" w:cs="Arial"/>
          <w:bCs/>
          <w:sz w:val="22"/>
          <w:szCs w:val="22"/>
        </w:rPr>
        <w:t>.</w:t>
      </w:r>
    </w:p>
    <w:p w14:paraId="02DE8033" w14:textId="7831A482" w:rsidR="00816E57" w:rsidRPr="000706AA" w:rsidRDefault="002661CE" w:rsidP="002661CE">
      <w:pPr>
        <w:pStyle w:val="Sinespaciado"/>
        <w:jc w:val="both"/>
        <w:rPr>
          <w:rFonts w:ascii="Arial" w:hAnsi="Arial" w:cs="Arial"/>
          <w:b/>
          <w:sz w:val="22"/>
          <w:szCs w:val="22"/>
        </w:rPr>
      </w:pPr>
      <w:r w:rsidRPr="000706AA">
        <w:rPr>
          <w:rFonts w:ascii="Arial" w:hAnsi="Arial" w:cs="Arial"/>
          <w:b/>
          <w:sz w:val="22"/>
          <w:szCs w:val="22"/>
        </w:rPr>
        <w:lastRenderedPageBreak/>
        <w:t xml:space="preserve">Con la finalidad de resolver las eventualidades que </w:t>
      </w:r>
      <w:r w:rsidR="000706AA">
        <w:rPr>
          <w:rFonts w:ascii="Arial" w:hAnsi="Arial" w:cs="Arial"/>
          <w:b/>
          <w:sz w:val="22"/>
          <w:szCs w:val="22"/>
        </w:rPr>
        <w:t>pudieran surgir</w:t>
      </w:r>
      <w:r w:rsidR="000706AA" w:rsidRPr="000706AA">
        <w:rPr>
          <w:rFonts w:ascii="Arial" w:hAnsi="Arial" w:cs="Arial"/>
          <w:b/>
          <w:sz w:val="22"/>
          <w:szCs w:val="22"/>
        </w:rPr>
        <w:t xml:space="preserve"> </w:t>
      </w:r>
      <w:r w:rsidR="000706AA">
        <w:rPr>
          <w:rFonts w:ascii="Arial" w:hAnsi="Arial" w:cs="Arial"/>
          <w:b/>
          <w:sz w:val="22"/>
          <w:szCs w:val="22"/>
        </w:rPr>
        <w:t xml:space="preserve">durante </w:t>
      </w:r>
      <w:r w:rsidRPr="000706AA">
        <w:rPr>
          <w:rFonts w:ascii="Arial" w:hAnsi="Arial" w:cs="Arial"/>
          <w:b/>
          <w:sz w:val="22"/>
          <w:szCs w:val="22"/>
        </w:rPr>
        <w:t xml:space="preserve">la prestación del servicio, </w:t>
      </w:r>
      <w:r w:rsidR="0002227E" w:rsidRPr="000706AA">
        <w:rPr>
          <w:rFonts w:ascii="Arial" w:hAnsi="Arial" w:cs="Arial"/>
          <w:b/>
          <w:sz w:val="22"/>
          <w:szCs w:val="22"/>
        </w:rPr>
        <w:t>la persona participante adjudicada</w:t>
      </w:r>
      <w:r w:rsidRPr="000706AA">
        <w:rPr>
          <w:rFonts w:ascii="Arial" w:hAnsi="Arial" w:cs="Arial"/>
          <w:b/>
          <w:sz w:val="22"/>
          <w:szCs w:val="22"/>
        </w:rPr>
        <w:t xml:space="preserve"> </w:t>
      </w:r>
      <w:r w:rsidR="00C52711" w:rsidRPr="000706AA">
        <w:rPr>
          <w:rFonts w:ascii="Arial" w:hAnsi="Arial" w:cs="Arial"/>
          <w:b/>
          <w:sz w:val="22"/>
          <w:szCs w:val="22"/>
        </w:rPr>
        <w:t xml:space="preserve">remitirá por escrito </w:t>
      </w:r>
      <w:r w:rsidR="00327DD7" w:rsidRPr="000706AA">
        <w:rPr>
          <w:rFonts w:ascii="Arial" w:hAnsi="Arial" w:cs="Arial"/>
          <w:b/>
          <w:sz w:val="22"/>
          <w:szCs w:val="22"/>
        </w:rPr>
        <w:t xml:space="preserve">al correo electrónico de las salas del Tribunal Electoral, </w:t>
      </w:r>
      <w:r w:rsidR="00094B89">
        <w:rPr>
          <w:rFonts w:ascii="Arial" w:hAnsi="Arial" w:cs="Arial"/>
          <w:b/>
          <w:sz w:val="22"/>
          <w:szCs w:val="22"/>
        </w:rPr>
        <w:t xml:space="preserve">a más tardar el 03 de enero de 2024, </w:t>
      </w:r>
      <w:r w:rsidR="000D52D9" w:rsidRPr="000706AA">
        <w:rPr>
          <w:rFonts w:ascii="Arial" w:hAnsi="Arial" w:cs="Arial"/>
          <w:b/>
          <w:sz w:val="22"/>
          <w:szCs w:val="22"/>
        </w:rPr>
        <w:t>los datos de comunicación directa</w:t>
      </w:r>
      <w:r w:rsidR="00816E57" w:rsidRPr="000706AA">
        <w:rPr>
          <w:rFonts w:ascii="Arial" w:hAnsi="Arial" w:cs="Arial"/>
          <w:b/>
          <w:i/>
          <w:iCs/>
          <w:sz w:val="22"/>
          <w:szCs w:val="22"/>
        </w:rPr>
        <w:t xml:space="preserve"> (teléfono y correo electrónico)</w:t>
      </w:r>
      <w:r w:rsidR="000D52D9" w:rsidRPr="000706AA">
        <w:rPr>
          <w:rFonts w:ascii="Arial" w:hAnsi="Arial" w:cs="Arial"/>
          <w:b/>
          <w:i/>
          <w:iCs/>
          <w:sz w:val="22"/>
          <w:szCs w:val="22"/>
        </w:rPr>
        <w:t xml:space="preserve"> </w:t>
      </w:r>
      <w:r w:rsidR="000D52D9" w:rsidRPr="000706AA">
        <w:rPr>
          <w:rFonts w:ascii="Arial" w:hAnsi="Arial" w:cs="Arial"/>
          <w:b/>
          <w:sz w:val="22"/>
          <w:szCs w:val="22"/>
        </w:rPr>
        <w:t xml:space="preserve">de la persona con capacidad </w:t>
      </w:r>
      <w:r w:rsidR="000706AA">
        <w:rPr>
          <w:rFonts w:ascii="Arial" w:hAnsi="Arial" w:cs="Arial"/>
          <w:b/>
          <w:sz w:val="22"/>
          <w:szCs w:val="22"/>
        </w:rPr>
        <w:t>para la</w:t>
      </w:r>
      <w:r w:rsidR="000706AA" w:rsidRPr="000706AA">
        <w:rPr>
          <w:rFonts w:ascii="Arial" w:hAnsi="Arial" w:cs="Arial"/>
          <w:b/>
          <w:sz w:val="22"/>
          <w:szCs w:val="22"/>
        </w:rPr>
        <w:t xml:space="preserve"> </w:t>
      </w:r>
      <w:r w:rsidR="000D52D9" w:rsidRPr="000706AA">
        <w:rPr>
          <w:rFonts w:ascii="Arial" w:hAnsi="Arial" w:cs="Arial"/>
          <w:b/>
          <w:sz w:val="22"/>
          <w:szCs w:val="22"/>
        </w:rPr>
        <w:t xml:space="preserve">toma de </w:t>
      </w:r>
      <w:r w:rsidR="00426A5A" w:rsidRPr="000706AA">
        <w:rPr>
          <w:rFonts w:ascii="Arial" w:hAnsi="Arial" w:cs="Arial"/>
          <w:b/>
          <w:sz w:val="22"/>
          <w:szCs w:val="22"/>
        </w:rPr>
        <w:t>decisi</w:t>
      </w:r>
      <w:r w:rsidR="00426A5A">
        <w:rPr>
          <w:rFonts w:ascii="Arial" w:hAnsi="Arial" w:cs="Arial"/>
          <w:b/>
          <w:sz w:val="22"/>
          <w:szCs w:val="22"/>
        </w:rPr>
        <w:t>ones</w:t>
      </w:r>
      <w:r w:rsidR="00816E57" w:rsidRPr="000706AA">
        <w:rPr>
          <w:rFonts w:ascii="Arial" w:hAnsi="Arial" w:cs="Arial"/>
          <w:b/>
          <w:sz w:val="22"/>
          <w:szCs w:val="22"/>
        </w:rPr>
        <w:t>.</w:t>
      </w:r>
    </w:p>
    <w:p w14:paraId="7BA510AE" w14:textId="77777777" w:rsidR="00816E57" w:rsidRPr="000706AA" w:rsidRDefault="00816E57" w:rsidP="002661CE">
      <w:pPr>
        <w:pStyle w:val="Sinespaciado"/>
        <w:jc w:val="both"/>
        <w:rPr>
          <w:rFonts w:ascii="Arial" w:hAnsi="Arial" w:cs="Arial"/>
          <w:b/>
          <w:sz w:val="22"/>
          <w:szCs w:val="22"/>
        </w:rPr>
      </w:pPr>
    </w:p>
    <w:p w14:paraId="62DFCD3E" w14:textId="36876912" w:rsidR="009A3ABB" w:rsidRPr="000706AA" w:rsidRDefault="00816E57" w:rsidP="002661CE">
      <w:pPr>
        <w:pStyle w:val="Sinespaciado"/>
        <w:jc w:val="both"/>
        <w:rPr>
          <w:rFonts w:ascii="Arial" w:hAnsi="Arial" w:cs="Arial"/>
          <w:b/>
          <w:sz w:val="22"/>
          <w:szCs w:val="22"/>
        </w:rPr>
      </w:pPr>
      <w:r w:rsidRPr="000706AA">
        <w:rPr>
          <w:rFonts w:ascii="Arial" w:hAnsi="Arial" w:cs="Arial"/>
          <w:b/>
          <w:sz w:val="22"/>
          <w:szCs w:val="22"/>
        </w:rPr>
        <w:t xml:space="preserve">De igual forma, </w:t>
      </w:r>
      <w:r w:rsidR="00426A5A">
        <w:rPr>
          <w:rFonts w:ascii="Arial" w:hAnsi="Arial" w:cs="Arial"/>
          <w:b/>
          <w:sz w:val="22"/>
          <w:szCs w:val="22"/>
        </w:rPr>
        <w:t xml:space="preserve">deberá </w:t>
      </w:r>
      <w:r w:rsidR="000706AA">
        <w:rPr>
          <w:rFonts w:ascii="Arial" w:hAnsi="Arial" w:cs="Arial"/>
          <w:b/>
          <w:sz w:val="22"/>
          <w:szCs w:val="22"/>
        </w:rPr>
        <w:t>proporcionar</w:t>
      </w:r>
      <w:r w:rsidR="00094B89">
        <w:rPr>
          <w:rFonts w:ascii="Arial" w:hAnsi="Arial" w:cs="Arial"/>
          <w:b/>
          <w:sz w:val="22"/>
          <w:szCs w:val="22"/>
        </w:rPr>
        <w:t xml:space="preserve"> a más tardar el 03 de enero de 2024, </w:t>
      </w:r>
      <w:r w:rsidR="00101B84" w:rsidRPr="000706AA">
        <w:rPr>
          <w:rFonts w:ascii="Arial" w:hAnsi="Arial" w:cs="Arial"/>
          <w:b/>
          <w:sz w:val="22"/>
          <w:szCs w:val="22"/>
        </w:rPr>
        <w:t>los</w:t>
      </w:r>
      <w:r w:rsidR="00FC685A" w:rsidRPr="000706AA">
        <w:rPr>
          <w:rFonts w:ascii="Arial" w:hAnsi="Arial" w:cs="Arial"/>
          <w:b/>
          <w:sz w:val="22"/>
          <w:szCs w:val="22"/>
        </w:rPr>
        <w:t xml:space="preserve"> datos </w:t>
      </w:r>
      <w:r w:rsidR="000706AA">
        <w:rPr>
          <w:rFonts w:ascii="Arial" w:hAnsi="Arial" w:cs="Arial"/>
          <w:b/>
          <w:sz w:val="22"/>
          <w:szCs w:val="22"/>
        </w:rPr>
        <w:t>para establecer</w:t>
      </w:r>
      <w:r w:rsidR="000706AA" w:rsidRPr="000706AA">
        <w:rPr>
          <w:rFonts w:ascii="Arial" w:hAnsi="Arial" w:cs="Arial"/>
          <w:b/>
          <w:sz w:val="22"/>
          <w:szCs w:val="22"/>
        </w:rPr>
        <w:t xml:space="preserve"> </w:t>
      </w:r>
      <w:r w:rsidR="00FC685A" w:rsidRPr="000706AA">
        <w:rPr>
          <w:rFonts w:ascii="Arial" w:hAnsi="Arial" w:cs="Arial"/>
          <w:b/>
          <w:sz w:val="22"/>
          <w:szCs w:val="22"/>
        </w:rPr>
        <w:t xml:space="preserve">comunicación directa </w:t>
      </w:r>
      <w:r w:rsidR="000706AA">
        <w:rPr>
          <w:rFonts w:ascii="Arial" w:hAnsi="Arial" w:cs="Arial"/>
          <w:b/>
          <w:sz w:val="22"/>
          <w:szCs w:val="22"/>
        </w:rPr>
        <w:t>con</w:t>
      </w:r>
      <w:r w:rsidR="000706AA" w:rsidRPr="000706AA">
        <w:rPr>
          <w:rFonts w:ascii="Arial" w:hAnsi="Arial" w:cs="Arial"/>
          <w:b/>
          <w:sz w:val="22"/>
          <w:szCs w:val="22"/>
        </w:rPr>
        <w:t xml:space="preserve"> </w:t>
      </w:r>
      <w:r w:rsidR="00426A5A">
        <w:rPr>
          <w:rFonts w:ascii="Arial" w:hAnsi="Arial" w:cs="Arial"/>
          <w:b/>
          <w:sz w:val="22"/>
          <w:szCs w:val="22"/>
        </w:rPr>
        <w:t xml:space="preserve">la o </w:t>
      </w:r>
      <w:r w:rsidR="009A3ABB" w:rsidRPr="000706AA">
        <w:rPr>
          <w:rFonts w:ascii="Arial" w:hAnsi="Arial" w:cs="Arial"/>
          <w:b/>
          <w:sz w:val="22"/>
          <w:szCs w:val="22"/>
        </w:rPr>
        <w:t>la</w:t>
      </w:r>
      <w:r w:rsidR="00C31F3B" w:rsidRPr="000706AA">
        <w:rPr>
          <w:rFonts w:ascii="Arial" w:hAnsi="Arial" w:cs="Arial"/>
          <w:b/>
          <w:sz w:val="22"/>
          <w:szCs w:val="22"/>
        </w:rPr>
        <w:t>s</w:t>
      </w:r>
      <w:r w:rsidR="009A3ABB" w:rsidRPr="000706AA">
        <w:rPr>
          <w:rFonts w:ascii="Arial" w:hAnsi="Arial" w:cs="Arial"/>
          <w:b/>
          <w:sz w:val="22"/>
          <w:szCs w:val="22"/>
        </w:rPr>
        <w:t xml:space="preserve"> persona</w:t>
      </w:r>
      <w:r w:rsidR="00C31F3B" w:rsidRPr="000706AA">
        <w:rPr>
          <w:rFonts w:ascii="Arial" w:hAnsi="Arial" w:cs="Arial"/>
          <w:b/>
          <w:sz w:val="22"/>
          <w:szCs w:val="22"/>
        </w:rPr>
        <w:t>s</w:t>
      </w:r>
      <w:r w:rsidR="009A3ABB" w:rsidRPr="000706AA">
        <w:rPr>
          <w:rFonts w:ascii="Arial" w:hAnsi="Arial" w:cs="Arial"/>
          <w:b/>
          <w:sz w:val="22"/>
          <w:szCs w:val="22"/>
        </w:rPr>
        <w:t xml:space="preserve"> responsable</w:t>
      </w:r>
      <w:r w:rsidR="00C31F3B" w:rsidRPr="000706AA">
        <w:rPr>
          <w:rFonts w:ascii="Arial" w:hAnsi="Arial" w:cs="Arial"/>
          <w:b/>
          <w:sz w:val="22"/>
          <w:szCs w:val="22"/>
        </w:rPr>
        <w:t>s</w:t>
      </w:r>
      <w:r w:rsidR="009A3ABB" w:rsidRPr="000706AA">
        <w:rPr>
          <w:rFonts w:ascii="Arial" w:hAnsi="Arial" w:cs="Arial"/>
          <w:b/>
          <w:sz w:val="22"/>
          <w:szCs w:val="22"/>
        </w:rPr>
        <w:t xml:space="preserve"> </w:t>
      </w:r>
      <w:r w:rsidR="00FC685A" w:rsidRPr="000706AA">
        <w:rPr>
          <w:rFonts w:ascii="Arial" w:hAnsi="Arial" w:cs="Arial"/>
          <w:b/>
          <w:sz w:val="22"/>
          <w:szCs w:val="22"/>
        </w:rPr>
        <w:t>de</w:t>
      </w:r>
      <w:r w:rsidR="000706AA">
        <w:rPr>
          <w:rFonts w:ascii="Arial" w:hAnsi="Arial" w:cs="Arial"/>
          <w:b/>
          <w:sz w:val="22"/>
          <w:szCs w:val="22"/>
        </w:rPr>
        <w:t xml:space="preserve"> la</w:t>
      </w:r>
      <w:r w:rsidR="000C5D75">
        <w:rPr>
          <w:rFonts w:ascii="Arial" w:hAnsi="Arial" w:cs="Arial"/>
          <w:b/>
          <w:sz w:val="22"/>
          <w:szCs w:val="22"/>
        </w:rPr>
        <w:t xml:space="preserve"> administración del contrato por parte de la persona participante adjudicada, para que</w:t>
      </w:r>
      <w:r w:rsidR="00AA147B">
        <w:rPr>
          <w:rFonts w:ascii="Arial" w:hAnsi="Arial" w:cs="Arial"/>
          <w:b/>
          <w:sz w:val="22"/>
          <w:szCs w:val="22"/>
        </w:rPr>
        <w:t>,</w:t>
      </w:r>
      <w:r w:rsidR="000C5D75">
        <w:rPr>
          <w:rFonts w:ascii="Arial" w:hAnsi="Arial" w:cs="Arial"/>
          <w:b/>
          <w:sz w:val="22"/>
          <w:szCs w:val="22"/>
        </w:rPr>
        <w:t xml:space="preserve"> lleve a cabo </w:t>
      </w:r>
      <w:r w:rsidR="00AA147B">
        <w:rPr>
          <w:rFonts w:ascii="Arial" w:hAnsi="Arial" w:cs="Arial"/>
          <w:b/>
          <w:sz w:val="22"/>
          <w:szCs w:val="22"/>
        </w:rPr>
        <w:t xml:space="preserve">todas las actividades </w:t>
      </w:r>
      <w:r w:rsidR="001A6507">
        <w:rPr>
          <w:rFonts w:ascii="Arial" w:hAnsi="Arial" w:cs="Arial"/>
          <w:b/>
          <w:sz w:val="22"/>
          <w:szCs w:val="22"/>
        </w:rPr>
        <w:t>administrativas,</w:t>
      </w:r>
      <w:r w:rsidR="00AA147B">
        <w:rPr>
          <w:rFonts w:ascii="Arial" w:hAnsi="Arial" w:cs="Arial"/>
          <w:b/>
          <w:sz w:val="22"/>
          <w:szCs w:val="22"/>
        </w:rPr>
        <w:t xml:space="preserve"> así como: </w:t>
      </w:r>
      <w:r w:rsidR="000C5D75">
        <w:rPr>
          <w:rFonts w:ascii="Arial" w:hAnsi="Arial" w:cs="Arial"/>
          <w:b/>
          <w:sz w:val="22"/>
          <w:szCs w:val="22"/>
        </w:rPr>
        <w:t>la</w:t>
      </w:r>
      <w:r w:rsidR="000706AA">
        <w:rPr>
          <w:rFonts w:ascii="Arial" w:hAnsi="Arial" w:cs="Arial"/>
          <w:b/>
          <w:sz w:val="22"/>
          <w:szCs w:val="22"/>
        </w:rPr>
        <w:t>s conciliaciones administrativas,</w:t>
      </w:r>
      <w:r w:rsidR="00FC685A" w:rsidRPr="000706AA">
        <w:rPr>
          <w:rFonts w:ascii="Arial" w:hAnsi="Arial" w:cs="Arial"/>
          <w:b/>
          <w:sz w:val="22"/>
          <w:szCs w:val="22"/>
        </w:rPr>
        <w:t xml:space="preserve"> </w:t>
      </w:r>
      <w:r w:rsidR="00E32744" w:rsidRPr="000706AA">
        <w:rPr>
          <w:rFonts w:ascii="Arial" w:hAnsi="Arial" w:cs="Arial"/>
          <w:b/>
          <w:sz w:val="22"/>
          <w:szCs w:val="22"/>
        </w:rPr>
        <w:t>los trámites de pago</w:t>
      </w:r>
      <w:r w:rsidR="000706AA">
        <w:rPr>
          <w:rFonts w:ascii="Arial" w:hAnsi="Arial" w:cs="Arial"/>
          <w:b/>
          <w:sz w:val="22"/>
          <w:szCs w:val="22"/>
        </w:rPr>
        <w:t>,</w:t>
      </w:r>
      <w:r w:rsidR="000C5D75">
        <w:rPr>
          <w:rFonts w:ascii="Arial" w:hAnsi="Arial" w:cs="Arial"/>
          <w:b/>
          <w:sz w:val="22"/>
          <w:szCs w:val="22"/>
        </w:rPr>
        <w:t xml:space="preserve"> </w:t>
      </w:r>
      <w:r w:rsidR="00AA147B">
        <w:rPr>
          <w:rFonts w:ascii="Arial" w:hAnsi="Arial" w:cs="Arial"/>
          <w:b/>
          <w:sz w:val="22"/>
          <w:szCs w:val="22"/>
        </w:rPr>
        <w:t xml:space="preserve">la selección y </w:t>
      </w:r>
      <w:r w:rsidR="00E32744" w:rsidRPr="000706AA">
        <w:rPr>
          <w:rFonts w:ascii="Arial" w:hAnsi="Arial" w:cs="Arial"/>
          <w:b/>
          <w:sz w:val="22"/>
          <w:szCs w:val="22"/>
        </w:rPr>
        <w:t>el reclutamiento del personal que será asignado al servicio</w:t>
      </w:r>
      <w:r w:rsidR="00AA147B">
        <w:rPr>
          <w:rFonts w:ascii="Arial" w:hAnsi="Arial" w:cs="Arial"/>
          <w:b/>
          <w:sz w:val="22"/>
          <w:szCs w:val="22"/>
        </w:rPr>
        <w:t>, entre otras</w:t>
      </w:r>
      <w:r w:rsidR="009A3ABB" w:rsidRPr="000706AA">
        <w:rPr>
          <w:rFonts w:ascii="Arial" w:hAnsi="Arial" w:cs="Arial"/>
          <w:b/>
          <w:sz w:val="22"/>
          <w:szCs w:val="22"/>
        </w:rPr>
        <w:t>.</w:t>
      </w:r>
    </w:p>
    <w:p w14:paraId="082B8CA8" w14:textId="77777777" w:rsidR="002661CE" w:rsidRDefault="002661CE" w:rsidP="002661CE">
      <w:pPr>
        <w:pStyle w:val="Sinespaciado"/>
        <w:jc w:val="both"/>
        <w:rPr>
          <w:rFonts w:ascii="Arial" w:hAnsi="Arial" w:cs="Arial"/>
          <w:bCs/>
          <w:sz w:val="22"/>
          <w:szCs w:val="22"/>
        </w:rPr>
      </w:pPr>
    </w:p>
    <w:p w14:paraId="09BFD0BE" w14:textId="77777777" w:rsidR="002661CE" w:rsidRPr="007214B8" w:rsidRDefault="002661CE" w:rsidP="002661CE">
      <w:pPr>
        <w:pStyle w:val="Sinespaciado"/>
        <w:jc w:val="both"/>
        <w:rPr>
          <w:rFonts w:ascii="Arial" w:hAnsi="Arial" w:cs="Arial"/>
          <w:b/>
          <w:sz w:val="22"/>
          <w:szCs w:val="22"/>
        </w:rPr>
      </w:pPr>
      <w:r w:rsidRPr="007214B8">
        <w:rPr>
          <w:rFonts w:ascii="Arial" w:hAnsi="Arial" w:cs="Arial"/>
          <w:b/>
          <w:sz w:val="22"/>
          <w:szCs w:val="22"/>
        </w:rPr>
        <w:t xml:space="preserve">PERMISOS. </w:t>
      </w:r>
    </w:p>
    <w:p w14:paraId="1EB7B5FC" w14:textId="6304C8D9" w:rsidR="002661CE" w:rsidRPr="007214B8" w:rsidRDefault="002661CE" w:rsidP="002661CE">
      <w:pPr>
        <w:pStyle w:val="Sinespaciado"/>
        <w:jc w:val="both"/>
        <w:rPr>
          <w:rFonts w:ascii="Arial" w:hAnsi="Arial" w:cs="Arial"/>
          <w:bCs/>
          <w:sz w:val="22"/>
          <w:szCs w:val="22"/>
        </w:rPr>
      </w:pPr>
      <w:r w:rsidRPr="007214B8">
        <w:rPr>
          <w:rFonts w:ascii="Arial" w:hAnsi="Arial" w:cs="Arial"/>
          <w:bCs/>
          <w:sz w:val="22"/>
          <w:szCs w:val="22"/>
        </w:rPr>
        <w:t xml:space="preserve">Para el elemento asignado a la prestación del servicio por </w:t>
      </w:r>
      <w:r w:rsidR="00101B84">
        <w:rPr>
          <w:rFonts w:ascii="Arial" w:hAnsi="Arial" w:cs="Arial"/>
          <w:bCs/>
          <w:sz w:val="22"/>
          <w:szCs w:val="22"/>
        </w:rPr>
        <w:t>la persona participante adjudicada</w:t>
      </w:r>
      <w:r w:rsidR="00101B84" w:rsidRPr="007214B8">
        <w:rPr>
          <w:rFonts w:ascii="Arial" w:hAnsi="Arial" w:cs="Arial"/>
          <w:bCs/>
          <w:sz w:val="22"/>
          <w:szCs w:val="22"/>
        </w:rPr>
        <w:t xml:space="preserve"> </w:t>
      </w:r>
      <w:r w:rsidRPr="007214B8">
        <w:rPr>
          <w:rFonts w:ascii="Arial" w:hAnsi="Arial" w:cs="Arial"/>
          <w:bCs/>
          <w:sz w:val="22"/>
          <w:szCs w:val="22"/>
        </w:rPr>
        <w:t>quedan estrictamente prohibidos los permisos para ausentarse del centro de trabajo durante su horario laboral, salvo aquellos casos que</w:t>
      </w:r>
      <w:r w:rsidR="000706AA">
        <w:rPr>
          <w:rFonts w:ascii="Arial" w:hAnsi="Arial" w:cs="Arial"/>
          <w:bCs/>
          <w:sz w:val="22"/>
          <w:szCs w:val="22"/>
        </w:rPr>
        <w:t>,</w:t>
      </w:r>
      <w:r w:rsidRPr="007214B8">
        <w:rPr>
          <w:rFonts w:ascii="Arial" w:hAnsi="Arial" w:cs="Arial"/>
          <w:bCs/>
          <w:sz w:val="22"/>
          <w:szCs w:val="22"/>
        </w:rPr>
        <w:t xml:space="preserve"> por su naturaleza sean considerados urgentes, tales como:</w:t>
      </w:r>
    </w:p>
    <w:p w14:paraId="08CD376D" w14:textId="77777777" w:rsidR="002661CE" w:rsidRPr="000706AA" w:rsidRDefault="002661CE" w:rsidP="002661CE">
      <w:pPr>
        <w:pStyle w:val="Sinespaciado"/>
        <w:jc w:val="both"/>
        <w:rPr>
          <w:rFonts w:ascii="Arial" w:hAnsi="Arial" w:cs="Arial"/>
          <w:bCs/>
          <w:sz w:val="14"/>
          <w:szCs w:val="14"/>
        </w:rPr>
      </w:pPr>
    </w:p>
    <w:p w14:paraId="43D410E3" w14:textId="77777777" w:rsidR="002661CE" w:rsidRPr="007214B8" w:rsidRDefault="002661CE" w:rsidP="000706AA">
      <w:pPr>
        <w:pStyle w:val="Sinespaciado"/>
        <w:numPr>
          <w:ilvl w:val="0"/>
          <w:numId w:val="22"/>
        </w:numPr>
        <w:ind w:left="426"/>
        <w:jc w:val="both"/>
        <w:rPr>
          <w:rFonts w:ascii="Arial" w:hAnsi="Arial" w:cs="Arial"/>
          <w:bCs/>
          <w:sz w:val="22"/>
          <w:szCs w:val="22"/>
        </w:rPr>
      </w:pPr>
      <w:r w:rsidRPr="007214B8">
        <w:rPr>
          <w:rFonts w:ascii="Arial" w:hAnsi="Arial" w:cs="Arial"/>
          <w:bCs/>
          <w:sz w:val="22"/>
          <w:szCs w:val="22"/>
        </w:rPr>
        <w:t>Atención Médica.</w:t>
      </w:r>
    </w:p>
    <w:p w14:paraId="3998A876" w14:textId="77777777" w:rsidR="002661CE" w:rsidRPr="007214B8" w:rsidRDefault="002661CE" w:rsidP="000706AA">
      <w:pPr>
        <w:pStyle w:val="Sinespaciado"/>
        <w:numPr>
          <w:ilvl w:val="0"/>
          <w:numId w:val="22"/>
        </w:numPr>
        <w:ind w:left="426"/>
        <w:jc w:val="both"/>
        <w:rPr>
          <w:rFonts w:ascii="Arial" w:hAnsi="Arial" w:cs="Arial"/>
          <w:bCs/>
          <w:sz w:val="22"/>
          <w:szCs w:val="22"/>
        </w:rPr>
      </w:pPr>
      <w:r w:rsidRPr="007214B8">
        <w:rPr>
          <w:rFonts w:ascii="Arial" w:hAnsi="Arial" w:cs="Arial"/>
          <w:bCs/>
          <w:sz w:val="22"/>
          <w:szCs w:val="22"/>
        </w:rPr>
        <w:t>Asuntos escolares de sus descendientes directos.</w:t>
      </w:r>
    </w:p>
    <w:p w14:paraId="30838219" w14:textId="4BD0C2EA" w:rsidR="002661CE" w:rsidRPr="007214B8" w:rsidRDefault="002661CE" w:rsidP="000706AA">
      <w:pPr>
        <w:pStyle w:val="Sinespaciado"/>
        <w:numPr>
          <w:ilvl w:val="0"/>
          <w:numId w:val="22"/>
        </w:numPr>
        <w:ind w:left="426"/>
        <w:jc w:val="both"/>
        <w:rPr>
          <w:rFonts w:ascii="Arial" w:hAnsi="Arial" w:cs="Arial"/>
          <w:bCs/>
          <w:sz w:val="22"/>
          <w:szCs w:val="22"/>
        </w:rPr>
      </w:pPr>
      <w:r w:rsidRPr="007214B8">
        <w:rPr>
          <w:rFonts w:ascii="Arial" w:hAnsi="Arial" w:cs="Arial"/>
          <w:bCs/>
          <w:sz w:val="22"/>
          <w:szCs w:val="22"/>
        </w:rPr>
        <w:t>Causas de fuerza mayor o fortuitos que perjudiquen la estabilidad emocional del trabajador</w:t>
      </w:r>
      <w:r w:rsidR="000706AA">
        <w:rPr>
          <w:rFonts w:ascii="Arial" w:hAnsi="Arial" w:cs="Arial"/>
          <w:bCs/>
          <w:sz w:val="22"/>
          <w:szCs w:val="22"/>
        </w:rPr>
        <w:t>,</w:t>
      </w:r>
      <w:r w:rsidRPr="007214B8">
        <w:rPr>
          <w:rFonts w:ascii="Arial" w:hAnsi="Arial" w:cs="Arial"/>
          <w:bCs/>
          <w:sz w:val="22"/>
          <w:szCs w:val="22"/>
        </w:rPr>
        <w:t xml:space="preserve"> ya sea directa y/o indirectamente (accidentes, defunciones, entre otros).</w:t>
      </w:r>
    </w:p>
    <w:p w14:paraId="4022BAA5" w14:textId="77777777" w:rsidR="002661CE" w:rsidRPr="007214B8" w:rsidRDefault="002661CE" w:rsidP="000706AA">
      <w:pPr>
        <w:pStyle w:val="Sinespaciado"/>
        <w:numPr>
          <w:ilvl w:val="0"/>
          <w:numId w:val="22"/>
        </w:numPr>
        <w:ind w:left="426"/>
        <w:jc w:val="both"/>
        <w:rPr>
          <w:rFonts w:ascii="Arial" w:hAnsi="Arial" w:cs="Arial"/>
          <w:bCs/>
          <w:sz w:val="22"/>
          <w:szCs w:val="22"/>
        </w:rPr>
      </w:pPr>
      <w:r w:rsidRPr="007214B8">
        <w:rPr>
          <w:rFonts w:ascii="Arial" w:hAnsi="Arial" w:cs="Arial"/>
          <w:bCs/>
          <w:sz w:val="22"/>
          <w:szCs w:val="22"/>
        </w:rPr>
        <w:t>Casos de índole similar a los anteriores.</w:t>
      </w:r>
    </w:p>
    <w:p w14:paraId="0F5F2350" w14:textId="77777777" w:rsidR="002661CE" w:rsidRPr="007214B8" w:rsidRDefault="002661CE" w:rsidP="002661CE">
      <w:pPr>
        <w:pStyle w:val="Sinespaciado"/>
        <w:jc w:val="both"/>
        <w:rPr>
          <w:rFonts w:ascii="Arial" w:hAnsi="Arial" w:cs="Arial"/>
          <w:bCs/>
          <w:sz w:val="22"/>
          <w:szCs w:val="22"/>
        </w:rPr>
      </w:pPr>
    </w:p>
    <w:p w14:paraId="4FDA5F98" w14:textId="522E99D4" w:rsidR="002661CE" w:rsidRPr="007214B8" w:rsidRDefault="002661CE" w:rsidP="002661CE">
      <w:pPr>
        <w:pStyle w:val="Sinespaciado"/>
        <w:jc w:val="both"/>
        <w:rPr>
          <w:rFonts w:ascii="Arial" w:hAnsi="Arial" w:cs="Arial"/>
          <w:bCs/>
          <w:sz w:val="22"/>
          <w:szCs w:val="22"/>
        </w:rPr>
      </w:pPr>
      <w:r w:rsidRPr="007214B8">
        <w:rPr>
          <w:rFonts w:ascii="Arial" w:hAnsi="Arial" w:cs="Arial"/>
          <w:bCs/>
          <w:sz w:val="22"/>
          <w:szCs w:val="22"/>
        </w:rPr>
        <w:t>Para proporcionar los permisos permitidos, l</w:t>
      </w:r>
      <w:r w:rsidR="006F7AF1">
        <w:rPr>
          <w:rFonts w:ascii="Arial" w:hAnsi="Arial" w:cs="Arial"/>
          <w:bCs/>
          <w:sz w:val="22"/>
          <w:szCs w:val="22"/>
        </w:rPr>
        <w:t>a persona participante adjudicada</w:t>
      </w:r>
      <w:r w:rsidR="006F7AF1" w:rsidRPr="007214B8">
        <w:rPr>
          <w:rFonts w:ascii="Arial" w:hAnsi="Arial" w:cs="Arial"/>
          <w:bCs/>
          <w:sz w:val="22"/>
          <w:szCs w:val="22"/>
        </w:rPr>
        <w:t xml:space="preserve"> </w:t>
      </w:r>
      <w:r w:rsidRPr="007214B8">
        <w:rPr>
          <w:rFonts w:ascii="Arial" w:hAnsi="Arial" w:cs="Arial"/>
          <w:bCs/>
          <w:sz w:val="22"/>
          <w:szCs w:val="22"/>
        </w:rPr>
        <w:t xml:space="preserve">notificará por correo electrónico a la Dirección de Servicios Auxiliares, </w:t>
      </w:r>
      <w:r w:rsidR="000706AA">
        <w:rPr>
          <w:rFonts w:ascii="Arial" w:hAnsi="Arial" w:cs="Arial"/>
          <w:bCs/>
          <w:sz w:val="22"/>
          <w:szCs w:val="22"/>
        </w:rPr>
        <w:t>para ello deberá adjuntar,</w:t>
      </w:r>
      <w:r w:rsidRPr="007214B8">
        <w:rPr>
          <w:rFonts w:ascii="Arial" w:hAnsi="Arial" w:cs="Arial"/>
          <w:bCs/>
          <w:sz w:val="22"/>
          <w:szCs w:val="22"/>
        </w:rPr>
        <w:t xml:space="preserve"> en caso de ser posible, copia simple del documento que avale el motivo de la salida. </w:t>
      </w:r>
    </w:p>
    <w:p w14:paraId="7779DBCD" w14:textId="77777777" w:rsidR="002661CE" w:rsidRPr="007214B8" w:rsidRDefault="002661CE" w:rsidP="002661CE">
      <w:pPr>
        <w:pStyle w:val="Sinespaciado"/>
        <w:jc w:val="both"/>
        <w:rPr>
          <w:rFonts w:ascii="Arial" w:hAnsi="Arial" w:cs="Arial"/>
          <w:bCs/>
          <w:sz w:val="22"/>
          <w:szCs w:val="22"/>
        </w:rPr>
      </w:pPr>
    </w:p>
    <w:p w14:paraId="104D1A44" w14:textId="79C58AE2" w:rsidR="002661CE" w:rsidRPr="009658CF" w:rsidRDefault="002661CE" w:rsidP="002661CE">
      <w:pPr>
        <w:pStyle w:val="Sinespaciado"/>
        <w:jc w:val="both"/>
        <w:rPr>
          <w:rFonts w:ascii="Arial" w:hAnsi="Arial" w:cs="Arial"/>
          <w:bCs/>
          <w:sz w:val="22"/>
          <w:szCs w:val="22"/>
        </w:rPr>
      </w:pPr>
      <w:r w:rsidRPr="007214B8">
        <w:rPr>
          <w:rFonts w:ascii="Arial" w:hAnsi="Arial" w:cs="Arial"/>
          <w:bCs/>
          <w:sz w:val="22"/>
          <w:szCs w:val="22"/>
        </w:rPr>
        <w:t xml:space="preserve">En el supuesto de que, algún elemento contratado por </w:t>
      </w:r>
      <w:r w:rsidR="00504165">
        <w:rPr>
          <w:rFonts w:ascii="Arial" w:hAnsi="Arial" w:cs="Arial"/>
          <w:bCs/>
          <w:sz w:val="22"/>
          <w:szCs w:val="22"/>
        </w:rPr>
        <w:t>la persona participante adjudicada</w:t>
      </w:r>
      <w:r w:rsidRPr="007214B8">
        <w:rPr>
          <w:rFonts w:ascii="Arial" w:hAnsi="Arial" w:cs="Arial"/>
          <w:bCs/>
          <w:sz w:val="22"/>
          <w:szCs w:val="22"/>
        </w:rPr>
        <w:t xml:space="preserve"> se ausente del servicio durante su jornada laboral sin permiso autorizado por el Tribunal Electoral y por l</w:t>
      </w:r>
      <w:r w:rsidR="00504165">
        <w:rPr>
          <w:rFonts w:ascii="Arial" w:hAnsi="Arial" w:cs="Arial"/>
          <w:bCs/>
          <w:sz w:val="22"/>
          <w:szCs w:val="22"/>
        </w:rPr>
        <w:t>a</w:t>
      </w:r>
      <w:r w:rsidRPr="007214B8">
        <w:rPr>
          <w:rFonts w:ascii="Arial" w:hAnsi="Arial" w:cs="Arial"/>
          <w:bCs/>
          <w:sz w:val="22"/>
          <w:szCs w:val="22"/>
        </w:rPr>
        <w:t xml:space="preserve"> mism</w:t>
      </w:r>
      <w:r w:rsidR="00504165">
        <w:rPr>
          <w:rFonts w:ascii="Arial" w:hAnsi="Arial" w:cs="Arial"/>
          <w:bCs/>
          <w:sz w:val="22"/>
          <w:szCs w:val="22"/>
        </w:rPr>
        <w:t>a</w:t>
      </w:r>
      <w:r w:rsidRPr="007214B8">
        <w:rPr>
          <w:rFonts w:ascii="Arial" w:hAnsi="Arial" w:cs="Arial"/>
          <w:bCs/>
          <w:sz w:val="22"/>
          <w:szCs w:val="22"/>
        </w:rPr>
        <w:t xml:space="preserve"> </w:t>
      </w:r>
      <w:r w:rsidR="00504165">
        <w:rPr>
          <w:rFonts w:ascii="Arial" w:hAnsi="Arial" w:cs="Arial"/>
          <w:bCs/>
          <w:sz w:val="22"/>
          <w:szCs w:val="22"/>
        </w:rPr>
        <w:t xml:space="preserve">persona </w:t>
      </w:r>
      <w:r w:rsidRPr="007214B8">
        <w:rPr>
          <w:rFonts w:ascii="Arial" w:hAnsi="Arial" w:cs="Arial"/>
          <w:bCs/>
          <w:sz w:val="22"/>
          <w:szCs w:val="22"/>
        </w:rPr>
        <w:t>participante adjudicad</w:t>
      </w:r>
      <w:r w:rsidR="00504165">
        <w:rPr>
          <w:rFonts w:ascii="Arial" w:hAnsi="Arial" w:cs="Arial"/>
          <w:bCs/>
          <w:sz w:val="22"/>
          <w:szCs w:val="22"/>
        </w:rPr>
        <w:t>a</w:t>
      </w:r>
      <w:r w:rsidRPr="007214B8">
        <w:rPr>
          <w:rFonts w:ascii="Arial" w:hAnsi="Arial" w:cs="Arial"/>
          <w:bCs/>
          <w:sz w:val="22"/>
          <w:szCs w:val="22"/>
        </w:rPr>
        <w:t>, será bajo responsabilidad del propio elemento.</w:t>
      </w:r>
    </w:p>
    <w:p w14:paraId="0335C188" w14:textId="77777777" w:rsidR="002661CE" w:rsidRDefault="002661CE" w:rsidP="00A43473">
      <w:pPr>
        <w:spacing w:after="0" w:line="240" w:lineRule="auto"/>
        <w:jc w:val="both"/>
        <w:rPr>
          <w:rFonts w:ascii="Arial" w:eastAsia="Times New Roman" w:hAnsi="Arial" w:cs="Arial"/>
          <w:b/>
          <w:bCs/>
          <w:color w:val="000000" w:themeColor="text1"/>
          <w:lang w:val="es-ES" w:eastAsia="es-ES"/>
        </w:rPr>
      </w:pPr>
    </w:p>
    <w:p w14:paraId="1E097220" w14:textId="5859AC59" w:rsidR="00A43473" w:rsidRPr="006B7D40" w:rsidRDefault="00A43473" w:rsidP="00A43473">
      <w:pPr>
        <w:spacing w:after="0" w:line="240" w:lineRule="auto"/>
        <w:jc w:val="both"/>
        <w:rPr>
          <w:rFonts w:ascii="Arial" w:eastAsia="Times New Roman" w:hAnsi="Arial" w:cs="Arial"/>
          <w:b/>
          <w:bCs/>
          <w:color w:val="000000" w:themeColor="text1"/>
          <w:lang w:val="es-ES" w:eastAsia="es-ES"/>
        </w:rPr>
      </w:pPr>
      <w:r w:rsidRPr="006B7D40">
        <w:rPr>
          <w:rFonts w:ascii="Arial" w:eastAsia="Times New Roman" w:hAnsi="Arial" w:cs="Arial"/>
          <w:b/>
          <w:bCs/>
          <w:color w:val="000000" w:themeColor="text1"/>
          <w:lang w:val="es-ES" w:eastAsia="es-ES"/>
        </w:rPr>
        <w:t xml:space="preserve">MAQUINARÍA </w:t>
      </w:r>
      <w:r w:rsidR="006B7D40">
        <w:rPr>
          <w:rFonts w:ascii="Arial" w:eastAsia="Times New Roman" w:hAnsi="Arial" w:cs="Arial"/>
          <w:b/>
          <w:bCs/>
          <w:color w:val="000000" w:themeColor="text1"/>
          <w:lang w:val="es-ES" w:eastAsia="es-ES"/>
        </w:rPr>
        <w:t xml:space="preserve">Y EQUIPO </w:t>
      </w:r>
      <w:r w:rsidRPr="006B7D40">
        <w:rPr>
          <w:rFonts w:ascii="Arial" w:eastAsia="Times New Roman" w:hAnsi="Arial" w:cs="Arial"/>
          <w:b/>
          <w:bCs/>
          <w:color w:val="000000" w:themeColor="text1"/>
          <w:lang w:val="es-ES" w:eastAsia="es-ES"/>
        </w:rPr>
        <w:t>PARA</w:t>
      </w:r>
      <w:r w:rsidR="006B7D40">
        <w:rPr>
          <w:rFonts w:ascii="Arial" w:eastAsia="Times New Roman" w:hAnsi="Arial" w:cs="Arial"/>
          <w:b/>
          <w:bCs/>
          <w:color w:val="000000" w:themeColor="text1"/>
          <w:lang w:val="es-ES" w:eastAsia="es-ES"/>
        </w:rPr>
        <w:t xml:space="preserve"> LA</w:t>
      </w:r>
      <w:r w:rsidRPr="006B7D40">
        <w:rPr>
          <w:rFonts w:ascii="Arial" w:eastAsia="Times New Roman" w:hAnsi="Arial" w:cs="Arial"/>
          <w:b/>
          <w:bCs/>
          <w:color w:val="000000" w:themeColor="text1"/>
          <w:lang w:val="es-ES" w:eastAsia="es-ES"/>
        </w:rPr>
        <w:t xml:space="preserve"> PRESTACIÓN DEL SERVICIO.</w:t>
      </w:r>
    </w:p>
    <w:p w14:paraId="3D8B0635" w14:textId="2D72A508" w:rsidR="00695FCB" w:rsidRDefault="006B7D40" w:rsidP="00FA5926">
      <w:pPr>
        <w:spacing w:after="0" w:line="240" w:lineRule="auto"/>
        <w:jc w:val="both"/>
        <w:rPr>
          <w:rFonts w:ascii="Arial" w:hAnsi="Arial" w:cs="Arial"/>
          <w:bCs/>
        </w:rPr>
      </w:pPr>
      <w:r>
        <w:rPr>
          <w:rFonts w:ascii="Arial" w:eastAsia="Times New Roman" w:hAnsi="Arial" w:cs="Arial"/>
          <w:color w:val="000000" w:themeColor="text1"/>
          <w:lang w:val="es-ES" w:eastAsia="es-ES"/>
        </w:rPr>
        <w:t>P</w:t>
      </w:r>
      <w:r w:rsidRPr="00A43473">
        <w:rPr>
          <w:rFonts w:ascii="Arial" w:eastAsia="Times New Roman" w:hAnsi="Arial" w:cs="Arial"/>
          <w:color w:val="000000" w:themeColor="text1"/>
          <w:lang w:val="es-ES" w:eastAsia="es-ES"/>
        </w:rPr>
        <w:t>ara</w:t>
      </w:r>
      <w:r>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cumplir con el objeto del servicio contratado</w:t>
      </w:r>
      <w:r>
        <w:rPr>
          <w:rFonts w:ascii="Arial" w:eastAsia="Times New Roman" w:hAnsi="Arial" w:cs="Arial"/>
          <w:color w:val="000000" w:themeColor="text1"/>
          <w:lang w:val="es-ES" w:eastAsia="es-ES"/>
        </w:rPr>
        <w:t>, la persona</w:t>
      </w:r>
      <w:r w:rsidR="00E47411">
        <w:rPr>
          <w:rFonts w:ascii="Arial" w:eastAsia="Times New Roman" w:hAnsi="Arial" w:cs="Arial"/>
          <w:color w:val="000000" w:themeColor="text1"/>
          <w:lang w:val="es-ES" w:eastAsia="es-ES"/>
        </w:rPr>
        <w:t xml:space="preserve"> participante</w:t>
      </w:r>
      <w:r>
        <w:rPr>
          <w:rFonts w:ascii="Arial" w:eastAsia="Times New Roman" w:hAnsi="Arial" w:cs="Arial"/>
          <w:color w:val="000000" w:themeColor="text1"/>
          <w:lang w:val="es-ES" w:eastAsia="es-ES"/>
        </w:rPr>
        <w:t xml:space="preserve"> adjudicada</w:t>
      </w:r>
      <w:r w:rsidR="00A43473" w:rsidRPr="00A43473">
        <w:rPr>
          <w:rFonts w:ascii="Arial" w:eastAsia="Times New Roman" w:hAnsi="Arial" w:cs="Arial"/>
          <w:color w:val="000000" w:themeColor="text1"/>
          <w:lang w:val="es-ES" w:eastAsia="es-ES"/>
        </w:rPr>
        <w:t xml:space="preserve"> proporcionará </w:t>
      </w:r>
      <w:r>
        <w:rPr>
          <w:rFonts w:ascii="Arial" w:eastAsia="Times New Roman" w:hAnsi="Arial" w:cs="Arial"/>
          <w:color w:val="000000" w:themeColor="text1"/>
          <w:lang w:val="es-ES" w:eastAsia="es-ES"/>
        </w:rPr>
        <w:t>la maquinaria y equipo</w:t>
      </w:r>
      <w:r w:rsidR="00A43473" w:rsidRPr="00A43473">
        <w:rPr>
          <w:rFonts w:ascii="Arial" w:eastAsia="Times New Roman" w:hAnsi="Arial" w:cs="Arial"/>
          <w:color w:val="000000" w:themeColor="text1"/>
          <w:lang w:val="es-ES" w:eastAsia="es-ES"/>
        </w:rPr>
        <w:t xml:space="preserve"> que se relaciona </w:t>
      </w:r>
      <w:r w:rsidR="0002130A">
        <w:rPr>
          <w:rFonts w:ascii="Arial" w:eastAsia="Times New Roman" w:hAnsi="Arial" w:cs="Arial"/>
          <w:color w:val="000000" w:themeColor="text1"/>
          <w:lang w:val="es-ES" w:eastAsia="es-ES"/>
        </w:rPr>
        <w:t xml:space="preserve">en los </w:t>
      </w:r>
      <w:r w:rsidR="00EA5945">
        <w:rPr>
          <w:rFonts w:ascii="Arial" w:eastAsia="Times New Roman" w:hAnsi="Arial" w:cs="Arial"/>
          <w:color w:val="000000" w:themeColor="text1"/>
          <w:lang w:val="es-ES" w:eastAsia="es-ES"/>
        </w:rPr>
        <w:t>anexos</w:t>
      </w:r>
      <w:r w:rsidR="002E3F8F">
        <w:rPr>
          <w:rFonts w:ascii="Arial" w:eastAsia="Times New Roman" w:hAnsi="Arial" w:cs="Arial"/>
          <w:color w:val="000000" w:themeColor="text1"/>
          <w:lang w:val="es-ES" w:eastAsia="es-ES"/>
        </w:rPr>
        <w:t xml:space="preserve"> </w:t>
      </w:r>
      <w:r w:rsidR="003F6EB2" w:rsidRPr="003F6EB2">
        <w:rPr>
          <w:rFonts w:ascii="Arial" w:eastAsia="Times New Roman" w:hAnsi="Arial" w:cs="Arial"/>
          <w:color w:val="000000" w:themeColor="text1"/>
          <w:lang w:val="es-ES" w:eastAsia="es-ES"/>
        </w:rPr>
        <w:t>T</w:t>
      </w:r>
      <w:r w:rsidR="00224834">
        <w:rPr>
          <w:rFonts w:ascii="Arial" w:eastAsia="Times New Roman" w:hAnsi="Arial" w:cs="Arial"/>
          <w:color w:val="000000" w:themeColor="text1"/>
          <w:lang w:val="es-ES" w:eastAsia="es-ES"/>
        </w:rPr>
        <w:t>2</w:t>
      </w:r>
      <w:r w:rsidR="00EA5945">
        <w:rPr>
          <w:rFonts w:ascii="Arial" w:eastAsia="Times New Roman" w:hAnsi="Arial" w:cs="Arial"/>
          <w:color w:val="000000" w:themeColor="text1"/>
          <w:lang w:val="es-ES" w:eastAsia="es-ES"/>
        </w:rPr>
        <w:t>, T</w:t>
      </w:r>
      <w:r w:rsidR="00224834">
        <w:rPr>
          <w:rFonts w:ascii="Arial" w:eastAsia="Times New Roman" w:hAnsi="Arial" w:cs="Arial"/>
          <w:color w:val="000000" w:themeColor="text1"/>
          <w:lang w:val="es-ES" w:eastAsia="es-ES"/>
        </w:rPr>
        <w:t>3</w:t>
      </w:r>
      <w:r w:rsidR="00EA5945">
        <w:rPr>
          <w:rFonts w:ascii="Arial" w:eastAsia="Times New Roman" w:hAnsi="Arial" w:cs="Arial"/>
          <w:color w:val="000000" w:themeColor="text1"/>
          <w:lang w:val="es-ES" w:eastAsia="es-ES"/>
        </w:rPr>
        <w:t xml:space="preserve"> Y T</w:t>
      </w:r>
      <w:r w:rsidR="00224834">
        <w:rPr>
          <w:rFonts w:ascii="Arial" w:eastAsia="Times New Roman" w:hAnsi="Arial" w:cs="Arial"/>
          <w:color w:val="000000" w:themeColor="text1"/>
          <w:lang w:val="es-ES" w:eastAsia="es-ES"/>
        </w:rPr>
        <w:t>4</w:t>
      </w:r>
      <w:r w:rsidR="00FA5926">
        <w:rPr>
          <w:rFonts w:ascii="Arial" w:eastAsia="Times New Roman" w:hAnsi="Arial" w:cs="Arial"/>
          <w:color w:val="000000" w:themeColor="text1"/>
          <w:lang w:val="es-ES" w:eastAsia="es-ES"/>
        </w:rPr>
        <w:t xml:space="preserve">, </w:t>
      </w:r>
      <w:r w:rsidR="00FA5926">
        <w:rPr>
          <w:rFonts w:ascii="Arial" w:hAnsi="Arial" w:cs="Arial"/>
          <w:bCs/>
        </w:rPr>
        <w:t xml:space="preserve">hasta con un máximo de </w:t>
      </w:r>
      <w:r w:rsidR="009231D3">
        <w:rPr>
          <w:rFonts w:ascii="Arial" w:hAnsi="Arial" w:cs="Arial"/>
          <w:bCs/>
        </w:rPr>
        <w:t>diez</w:t>
      </w:r>
      <w:r w:rsidR="00FA5926">
        <w:rPr>
          <w:rFonts w:ascii="Arial" w:hAnsi="Arial" w:cs="Arial"/>
          <w:bCs/>
        </w:rPr>
        <w:t xml:space="preserve"> días hábiles </w:t>
      </w:r>
      <w:r w:rsidR="009231D3">
        <w:rPr>
          <w:rFonts w:ascii="Arial" w:hAnsi="Arial" w:cs="Arial"/>
          <w:bCs/>
        </w:rPr>
        <w:t xml:space="preserve">posteriores </w:t>
      </w:r>
      <w:r w:rsidR="00FA5926">
        <w:rPr>
          <w:rFonts w:ascii="Arial" w:hAnsi="Arial" w:cs="Arial"/>
          <w:bCs/>
        </w:rPr>
        <w:t xml:space="preserve">al inicio de la vigencia de la relación contractual, </w:t>
      </w:r>
      <w:r w:rsidR="00F67A96">
        <w:rPr>
          <w:rFonts w:ascii="Arial" w:hAnsi="Arial" w:cs="Arial"/>
          <w:bCs/>
        </w:rPr>
        <w:t>considerando que</w:t>
      </w:r>
      <w:r w:rsidR="00FA5926">
        <w:rPr>
          <w:rFonts w:ascii="Arial" w:hAnsi="Arial" w:cs="Arial"/>
          <w:bCs/>
        </w:rPr>
        <w:t xml:space="preserve"> para su recepción </w:t>
      </w:r>
      <w:r w:rsidR="002F28B4">
        <w:rPr>
          <w:rFonts w:ascii="Arial" w:hAnsi="Arial" w:cs="Arial"/>
          <w:bCs/>
        </w:rPr>
        <w:t>la maquinaria</w:t>
      </w:r>
      <w:r w:rsidR="00FA5926">
        <w:rPr>
          <w:rFonts w:ascii="Arial" w:hAnsi="Arial" w:cs="Arial"/>
          <w:bCs/>
        </w:rPr>
        <w:t xml:space="preserve"> </w:t>
      </w:r>
      <w:r w:rsidR="002F28B4">
        <w:rPr>
          <w:rFonts w:ascii="Arial" w:hAnsi="Arial" w:cs="Arial"/>
          <w:bCs/>
        </w:rPr>
        <w:t xml:space="preserve">y equipo </w:t>
      </w:r>
      <w:r w:rsidR="00D13E73">
        <w:rPr>
          <w:rFonts w:ascii="Arial" w:hAnsi="Arial" w:cs="Arial"/>
          <w:bCs/>
        </w:rPr>
        <w:t xml:space="preserve">deberá estar </w:t>
      </w:r>
      <w:r w:rsidR="00FA5926">
        <w:rPr>
          <w:rFonts w:ascii="Arial" w:hAnsi="Arial" w:cs="Arial"/>
          <w:bCs/>
        </w:rPr>
        <w:t>en buen estado y en condiciones óptimas de</w:t>
      </w:r>
      <w:r w:rsidR="009231D3">
        <w:rPr>
          <w:rFonts w:ascii="Arial" w:hAnsi="Arial" w:cs="Arial"/>
          <w:bCs/>
        </w:rPr>
        <w:t xml:space="preserve"> operación y </w:t>
      </w:r>
      <w:r w:rsidR="00FA5926">
        <w:rPr>
          <w:rFonts w:ascii="Arial" w:hAnsi="Arial" w:cs="Arial"/>
          <w:bCs/>
        </w:rPr>
        <w:t>funcionamiento</w:t>
      </w:r>
      <w:r w:rsidR="002F28B4">
        <w:rPr>
          <w:rFonts w:ascii="Arial" w:hAnsi="Arial" w:cs="Arial"/>
          <w:bCs/>
        </w:rPr>
        <w:t>.</w:t>
      </w:r>
    </w:p>
    <w:p w14:paraId="3674607C" w14:textId="77777777" w:rsidR="002F28B4" w:rsidRPr="00A43473" w:rsidRDefault="002F28B4" w:rsidP="00FA5926">
      <w:pPr>
        <w:spacing w:after="0" w:line="240" w:lineRule="auto"/>
        <w:jc w:val="both"/>
        <w:rPr>
          <w:rFonts w:ascii="Arial" w:eastAsia="Times New Roman" w:hAnsi="Arial" w:cs="Arial"/>
          <w:color w:val="000000" w:themeColor="text1"/>
          <w:lang w:val="es-ES" w:eastAsia="es-ES"/>
        </w:rPr>
      </w:pPr>
    </w:p>
    <w:p w14:paraId="5139D5C0" w14:textId="59959297" w:rsidR="006B7D40" w:rsidRPr="006B7D40" w:rsidRDefault="006B7D40" w:rsidP="006B7D40">
      <w:pPr>
        <w:spacing w:after="0" w:line="240" w:lineRule="auto"/>
        <w:jc w:val="both"/>
        <w:rPr>
          <w:rFonts w:ascii="Arial" w:eastAsia="Times New Roman" w:hAnsi="Arial" w:cs="Arial"/>
          <w:b/>
          <w:bCs/>
          <w:color w:val="000000" w:themeColor="text1"/>
          <w:lang w:val="es-ES" w:eastAsia="es-ES"/>
        </w:rPr>
      </w:pPr>
      <w:r>
        <w:rPr>
          <w:rFonts w:ascii="Arial" w:eastAsia="Times New Roman" w:hAnsi="Arial" w:cs="Arial"/>
          <w:color w:val="000000" w:themeColor="text1"/>
          <w:lang w:val="es-ES" w:eastAsia="es-ES"/>
        </w:rPr>
        <w:t>Para el ingreso de la maquinaria y equipo</w:t>
      </w:r>
      <w:r w:rsidR="00A43473" w:rsidRPr="00A43473">
        <w:rPr>
          <w:rFonts w:ascii="Arial" w:eastAsia="Times New Roman" w:hAnsi="Arial" w:cs="Arial"/>
          <w:color w:val="000000" w:themeColor="text1"/>
          <w:lang w:val="es-ES" w:eastAsia="es-ES"/>
        </w:rPr>
        <w:t xml:space="preserve"> a las instalaciones de</w:t>
      </w:r>
      <w:r w:rsidR="00383A00">
        <w:rPr>
          <w:rFonts w:ascii="Arial" w:eastAsia="Times New Roman" w:hAnsi="Arial" w:cs="Arial"/>
          <w:color w:val="000000" w:themeColor="text1"/>
          <w:lang w:val="es-ES" w:eastAsia="es-ES"/>
        </w:rPr>
        <w:t xml:space="preserve"> </w:t>
      </w:r>
      <w:r w:rsidR="00A43473" w:rsidRPr="00A43473">
        <w:rPr>
          <w:rFonts w:ascii="Arial" w:eastAsia="Times New Roman" w:hAnsi="Arial" w:cs="Arial"/>
          <w:color w:val="000000" w:themeColor="text1"/>
          <w:lang w:val="es-ES" w:eastAsia="es-ES"/>
        </w:rPr>
        <w:t>l</w:t>
      </w:r>
      <w:r w:rsidR="00383A00">
        <w:rPr>
          <w:rFonts w:ascii="Arial" w:eastAsia="Times New Roman" w:hAnsi="Arial" w:cs="Arial"/>
          <w:color w:val="000000" w:themeColor="text1"/>
          <w:lang w:val="es-ES" w:eastAsia="es-ES"/>
        </w:rPr>
        <w:t>os</w:t>
      </w:r>
      <w:r w:rsidR="00A43473" w:rsidRPr="00A43473">
        <w:rPr>
          <w:rFonts w:ascii="Arial" w:eastAsia="Times New Roman" w:hAnsi="Arial" w:cs="Arial"/>
          <w:color w:val="000000" w:themeColor="text1"/>
          <w:lang w:val="es-ES" w:eastAsia="es-ES"/>
        </w:rPr>
        <w:t xml:space="preserve"> inmueble</w:t>
      </w:r>
      <w:r w:rsidR="00383A00">
        <w:rPr>
          <w:rFonts w:ascii="Arial" w:eastAsia="Times New Roman" w:hAnsi="Arial" w:cs="Arial"/>
          <w:color w:val="000000" w:themeColor="text1"/>
          <w:lang w:val="es-ES" w:eastAsia="es-ES"/>
        </w:rPr>
        <w:t xml:space="preserve">s del Tribunal </w:t>
      </w:r>
      <w:r w:rsidR="00E93B88">
        <w:rPr>
          <w:rFonts w:ascii="Arial" w:eastAsia="Times New Roman" w:hAnsi="Arial" w:cs="Arial"/>
          <w:color w:val="000000" w:themeColor="text1"/>
          <w:lang w:val="es-ES" w:eastAsia="es-ES"/>
        </w:rPr>
        <w:t>E</w:t>
      </w:r>
      <w:r w:rsidR="00383A00">
        <w:rPr>
          <w:rFonts w:ascii="Arial" w:eastAsia="Times New Roman" w:hAnsi="Arial" w:cs="Arial"/>
          <w:color w:val="000000" w:themeColor="text1"/>
          <w:lang w:val="es-ES" w:eastAsia="es-ES"/>
        </w:rPr>
        <w:t>lectoral</w:t>
      </w:r>
      <w:r w:rsidR="00A43473" w:rsidRPr="00A43473">
        <w:rPr>
          <w:rFonts w:ascii="Arial" w:eastAsia="Times New Roman" w:hAnsi="Arial" w:cs="Arial"/>
          <w:color w:val="000000" w:themeColor="text1"/>
          <w:lang w:val="es-ES" w:eastAsia="es-ES"/>
        </w:rPr>
        <w:t xml:space="preserve">, </w:t>
      </w:r>
      <w:r>
        <w:rPr>
          <w:rFonts w:ascii="Arial" w:eastAsia="Times New Roman" w:hAnsi="Arial" w:cs="Arial"/>
          <w:color w:val="000000" w:themeColor="text1"/>
          <w:lang w:val="es-ES" w:eastAsia="es-ES"/>
        </w:rPr>
        <w:t>la persona</w:t>
      </w:r>
      <w:r w:rsidR="00E47411">
        <w:rPr>
          <w:rFonts w:ascii="Arial" w:eastAsia="Times New Roman" w:hAnsi="Arial" w:cs="Arial"/>
          <w:color w:val="000000" w:themeColor="text1"/>
          <w:lang w:val="es-ES" w:eastAsia="es-ES"/>
        </w:rPr>
        <w:t xml:space="preserve"> participante</w:t>
      </w:r>
      <w:r>
        <w:rPr>
          <w:rFonts w:ascii="Arial" w:eastAsia="Times New Roman" w:hAnsi="Arial" w:cs="Arial"/>
          <w:color w:val="000000" w:themeColor="text1"/>
          <w:lang w:val="es-ES" w:eastAsia="es-ES"/>
        </w:rPr>
        <w:t xml:space="preserve"> adjudicada deberá </w:t>
      </w:r>
      <w:r w:rsidR="007D082C">
        <w:rPr>
          <w:rFonts w:ascii="Arial" w:eastAsia="Times New Roman" w:hAnsi="Arial" w:cs="Arial"/>
          <w:color w:val="000000" w:themeColor="text1"/>
          <w:lang w:val="es-ES" w:eastAsia="es-ES"/>
        </w:rPr>
        <w:t>enviar</w:t>
      </w:r>
      <w:r>
        <w:rPr>
          <w:rFonts w:ascii="Arial" w:eastAsia="Times New Roman" w:hAnsi="Arial" w:cs="Arial"/>
          <w:color w:val="000000" w:themeColor="text1"/>
          <w:lang w:val="es-ES" w:eastAsia="es-ES"/>
        </w:rPr>
        <w:t xml:space="preserve"> mediante correo</w:t>
      </w:r>
      <w:r w:rsidR="007C7724">
        <w:rPr>
          <w:rFonts w:ascii="Arial" w:eastAsia="Times New Roman" w:hAnsi="Arial" w:cs="Arial"/>
          <w:color w:val="000000" w:themeColor="text1"/>
          <w:lang w:val="es-ES" w:eastAsia="es-ES"/>
        </w:rPr>
        <w:t xml:space="preserve"> </w:t>
      </w:r>
      <w:r w:rsidR="007D082C">
        <w:rPr>
          <w:rFonts w:ascii="Arial" w:eastAsia="Times New Roman" w:hAnsi="Arial" w:cs="Arial"/>
          <w:color w:val="000000" w:themeColor="text1"/>
          <w:lang w:val="es-ES" w:eastAsia="es-ES"/>
        </w:rPr>
        <w:t xml:space="preserve">electrónico </w:t>
      </w:r>
      <w:r w:rsidR="007C7724">
        <w:rPr>
          <w:rFonts w:ascii="Arial" w:eastAsia="Times New Roman" w:hAnsi="Arial" w:cs="Arial"/>
          <w:color w:val="000000" w:themeColor="text1"/>
          <w:lang w:val="es-ES" w:eastAsia="es-ES"/>
        </w:rPr>
        <w:t xml:space="preserve">el </w:t>
      </w:r>
      <w:r w:rsidR="004E2F44">
        <w:rPr>
          <w:rFonts w:ascii="Arial" w:eastAsia="Times New Roman" w:hAnsi="Arial" w:cs="Arial"/>
          <w:color w:val="000000" w:themeColor="text1"/>
          <w:lang w:val="es-ES" w:eastAsia="es-ES"/>
        </w:rPr>
        <w:t xml:space="preserve">concentrado de </w:t>
      </w:r>
      <w:r w:rsidR="007D082C">
        <w:rPr>
          <w:rFonts w:ascii="Arial" w:eastAsia="Times New Roman" w:hAnsi="Arial" w:cs="Arial"/>
          <w:color w:val="000000" w:themeColor="text1"/>
          <w:lang w:val="es-ES" w:eastAsia="es-ES"/>
        </w:rPr>
        <w:t xml:space="preserve">bienes previo al acto de </w:t>
      </w:r>
      <w:r w:rsidR="004E2F44">
        <w:rPr>
          <w:rFonts w:ascii="Arial" w:eastAsia="Times New Roman" w:hAnsi="Arial" w:cs="Arial"/>
          <w:color w:val="000000" w:themeColor="text1"/>
          <w:lang w:val="es-ES" w:eastAsia="es-ES"/>
        </w:rPr>
        <w:t>entrega-recepción (</w:t>
      </w:r>
      <w:r w:rsidR="007D082C">
        <w:rPr>
          <w:rFonts w:ascii="Arial" w:eastAsia="Times New Roman" w:hAnsi="Arial" w:cs="Arial"/>
          <w:color w:val="000000" w:themeColor="text1"/>
          <w:lang w:val="es-ES" w:eastAsia="es-ES"/>
        </w:rPr>
        <w:t xml:space="preserve">el formato </w:t>
      </w:r>
      <w:r w:rsidR="004E2F44">
        <w:rPr>
          <w:rFonts w:ascii="Arial" w:eastAsia="Times New Roman" w:hAnsi="Arial" w:cs="Arial"/>
          <w:color w:val="000000" w:themeColor="text1"/>
          <w:lang w:val="es-ES" w:eastAsia="es-ES"/>
        </w:rPr>
        <w:t>se proporcionará a la persona participante adjudicada)</w:t>
      </w:r>
      <w:r w:rsidR="0074740D" w:rsidRPr="0074740D">
        <w:rPr>
          <w:rFonts w:ascii="Arial" w:eastAsia="Times New Roman" w:hAnsi="Arial" w:cs="Arial"/>
          <w:color w:val="000000" w:themeColor="text1"/>
          <w:lang w:val="es-ES" w:eastAsia="es-ES"/>
        </w:rPr>
        <w:t>,</w:t>
      </w:r>
      <w:r w:rsidRPr="006B7D40">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debidamente llenado y firmado</w:t>
      </w:r>
      <w:r>
        <w:rPr>
          <w:rFonts w:ascii="Arial" w:eastAsia="Times New Roman" w:hAnsi="Arial" w:cs="Arial"/>
          <w:color w:val="000000" w:themeColor="text1"/>
          <w:lang w:val="es-ES" w:eastAsia="es-ES"/>
        </w:rPr>
        <w:t>.</w:t>
      </w:r>
    </w:p>
    <w:p w14:paraId="0E2E9AAA"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2CF02AD9" w14:textId="51C2E28E" w:rsidR="00A43473" w:rsidRPr="00A43473" w:rsidRDefault="006B7D40"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En caso de omitir el envío </w:t>
      </w:r>
      <w:r w:rsidR="004E2F44">
        <w:rPr>
          <w:rFonts w:ascii="Arial" w:eastAsia="Times New Roman" w:hAnsi="Arial" w:cs="Arial"/>
          <w:color w:val="000000" w:themeColor="text1"/>
          <w:lang w:val="es-ES" w:eastAsia="es-ES"/>
        </w:rPr>
        <w:t>del concentrado</w:t>
      </w:r>
      <w:r>
        <w:rPr>
          <w:rFonts w:ascii="Arial" w:eastAsia="Times New Roman" w:hAnsi="Arial" w:cs="Arial"/>
          <w:color w:val="000000" w:themeColor="text1"/>
          <w:lang w:val="es-ES" w:eastAsia="es-ES"/>
        </w:rPr>
        <w:t xml:space="preserve">, se </w:t>
      </w:r>
      <w:r w:rsidR="00A43473" w:rsidRPr="00A43473">
        <w:rPr>
          <w:rFonts w:ascii="Arial" w:eastAsia="Times New Roman" w:hAnsi="Arial" w:cs="Arial"/>
          <w:color w:val="000000" w:themeColor="text1"/>
          <w:lang w:val="es-ES" w:eastAsia="es-ES"/>
        </w:rPr>
        <w:t>rechaz</w:t>
      </w:r>
      <w:r>
        <w:rPr>
          <w:rFonts w:ascii="Arial" w:eastAsia="Times New Roman" w:hAnsi="Arial" w:cs="Arial"/>
          <w:color w:val="000000" w:themeColor="text1"/>
          <w:lang w:val="es-ES" w:eastAsia="es-ES"/>
        </w:rPr>
        <w:t xml:space="preserve">ará la maquinaria y equipo, lo que implicará </w:t>
      </w:r>
      <w:r w:rsidR="00A43473" w:rsidRPr="00A43473">
        <w:rPr>
          <w:rFonts w:ascii="Arial" w:eastAsia="Times New Roman" w:hAnsi="Arial" w:cs="Arial"/>
          <w:color w:val="000000" w:themeColor="text1"/>
          <w:lang w:val="es-ES" w:eastAsia="es-ES"/>
        </w:rPr>
        <w:t xml:space="preserve">la penalización </w:t>
      </w:r>
      <w:r>
        <w:rPr>
          <w:rFonts w:ascii="Arial" w:eastAsia="Times New Roman" w:hAnsi="Arial" w:cs="Arial"/>
          <w:color w:val="000000" w:themeColor="text1"/>
          <w:lang w:val="es-ES" w:eastAsia="es-ES"/>
        </w:rPr>
        <w:t>que se establece en A</w:t>
      </w:r>
      <w:r w:rsidR="00A43473" w:rsidRPr="00A43473">
        <w:rPr>
          <w:rFonts w:ascii="Arial" w:eastAsia="Times New Roman" w:hAnsi="Arial" w:cs="Arial"/>
          <w:color w:val="000000" w:themeColor="text1"/>
          <w:lang w:val="es-ES" w:eastAsia="es-ES"/>
        </w:rPr>
        <w:t xml:space="preserve">partado </w:t>
      </w:r>
      <w:r w:rsidR="00A43473" w:rsidRPr="007C7724">
        <w:rPr>
          <w:rFonts w:ascii="Arial" w:eastAsia="Times New Roman" w:hAnsi="Arial" w:cs="Arial"/>
          <w:b/>
          <w:bCs/>
          <w:color w:val="000000" w:themeColor="text1"/>
          <w:lang w:val="es-ES" w:eastAsia="es-ES"/>
        </w:rPr>
        <w:t>PENALIZACIÓN POR RETRASO EN ENTREGA DE MAQUINARÍA</w:t>
      </w:r>
      <w:r w:rsidRPr="007C7724">
        <w:rPr>
          <w:rFonts w:ascii="Arial" w:eastAsia="Times New Roman" w:hAnsi="Arial" w:cs="Arial"/>
          <w:b/>
          <w:bCs/>
          <w:color w:val="000000" w:themeColor="text1"/>
          <w:lang w:val="es-ES" w:eastAsia="es-ES"/>
        </w:rPr>
        <w:t xml:space="preserve"> Y EQUIPO</w:t>
      </w:r>
      <w:r w:rsidR="00A43473" w:rsidRPr="007C7724">
        <w:rPr>
          <w:rFonts w:ascii="Arial" w:eastAsia="Times New Roman" w:hAnsi="Arial" w:cs="Arial"/>
          <w:b/>
          <w:bCs/>
          <w:color w:val="000000" w:themeColor="text1"/>
          <w:lang w:val="es-ES" w:eastAsia="es-ES"/>
        </w:rPr>
        <w:t>.</w:t>
      </w:r>
    </w:p>
    <w:p w14:paraId="14A89E6D"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23D27C0A" w14:textId="0ADA8AF2" w:rsidR="00A43473" w:rsidRPr="00A43473" w:rsidRDefault="006B7D40"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La persona</w:t>
      </w:r>
      <w:r w:rsidR="007C7724">
        <w:rPr>
          <w:rFonts w:ascii="Arial" w:eastAsia="Times New Roman" w:hAnsi="Arial" w:cs="Arial"/>
          <w:color w:val="000000" w:themeColor="text1"/>
          <w:lang w:val="es-ES" w:eastAsia="es-ES"/>
        </w:rPr>
        <w:t xml:space="preserve"> participante</w:t>
      </w:r>
      <w:r>
        <w:rPr>
          <w:rFonts w:ascii="Arial" w:eastAsia="Times New Roman" w:hAnsi="Arial" w:cs="Arial"/>
          <w:color w:val="000000" w:themeColor="text1"/>
          <w:lang w:val="es-ES" w:eastAsia="es-ES"/>
        </w:rPr>
        <w:t xml:space="preserve"> adjudicada</w:t>
      </w:r>
      <w:r w:rsidR="00A43473" w:rsidRPr="00A43473">
        <w:rPr>
          <w:rFonts w:ascii="Arial" w:eastAsia="Times New Roman" w:hAnsi="Arial" w:cs="Arial"/>
          <w:color w:val="000000" w:themeColor="text1"/>
          <w:lang w:val="es-ES" w:eastAsia="es-ES"/>
        </w:rPr>
        <w:t>, acepta</w:t>
      </w:r>
      <w:r>
        <w:rPr>
          <w:rFonts w:ascii="Arial" w:eastAsia="Times New Roman" w:hAnsi="Arial" w:cs="Arial"/>
          <w:color w:val="000000" w:themeColor="text1"/>
          <w:lang w:val="es-ES" w:eastAsia="es-ES"/>
        </w:rPr>
        <w:t>rá</w:t>
      </w:r>
      <w:r w:rsidR="00A43473" w:rsidRPr="00A43473">
        <w:rPr>
          <w:rFonts w:ascii="Arial" w:eastAsia="Times New Roman" w:hAnsi="Arial" w:cs="Arial"/>
          <w:color w:val="000000" w:themeColor="text1"/>
          <w:lang w:val="es-ES" w:eastAsia="es-ES"/>
        </w:rPr>
        <w:t xml:space="preserve"> que </w:t>
      </w:r>
      <w:r w:rsidR="00C87D5C">
        <w:rPr>
          <w:rFonts w:ascii="Arial" w:eastAsia="Times New Roman" w:hAnsi="Arial" w:cs="Arial"/>
          <w:color w:val="000000" w:themeColor="text1"/>
          <w:lang w:val="es-ES" w:eastAsia="es-ES"/>
        </w:rPr>
        <w:t>la</w:t>
      </w:r>
      <w:r w:rsidR="00A43473" w:rsidRPr="00A43473">
        <w:rPr>
          <w:rFonts w:ascii="Arial" w:eastAsia="Times New Roman" w:hAnsi="Arial" w:cs="Arial"/>
          <w:color w:val="000000" w:themeColor="text1"/>
          <w:lang w:val="es-ES" w:eastAsia="es-ES"/>
        </w:rPr>
        <w:t xml:space="preserve"> maquinar</w:t>
      </w:r>
      <w:r w:rsidR="00C87D5C">
        <w:rPr>
          <w:rFonts w:ascii="Arial" w:eastAsia="Times New Roman" w:hAnsi="Arial" w:cs="Arial"/>
          <w:color w:val="000000" w:themeColor="text1"/>
          <w:lang w:val="es-ES" w:eastAsia="es-ES"/>
        </w:rPr>
        <w:t>i</w:t>
      </w:r>
      <w:r w:rsidR="00A43473" w:rsidRPr="00A43473">
        <w:rPr>
          <w:rFonts w:ascii="Arial" w:eastAsia="Times New Roman" w:hAnsi="Arial" w:cs="Arial"/>
          <w:color w:val="000000" w:themeColor="text1"/>
          <w:lang w:val="es-ES" w:eastAsia="es-ES"/>
        </w:rPr>
        <w:t xml:space="preserve">a </w:t>
      </w:r>
      <w:r w:rsidR="00C87D5C">
        <w:rPr>
          <w:rFonts w:ascii="Arial" w:eastAsia="Times New Roman" w:hAnsi="Arial" w:cs="Arial"/>
          <w:color w:val="000000" w:themeColor="text1"/>
          <w:lang w:val="es-ES" w:eastAsia="es-ES"/>
        </w:rPr>
        <w:t xml:space="preserve">y </w:t>
      </w:r>
      <w:r w:rsidR="00C87D5C" w:rsidRPr="00A43473">
        <w:rPr>
          <w:rFonts w:ascii="Arial" w:eastAsia="Times New Roman" w:hAnsi="Arial" w:cs="Arial"/>
          <w:color w:val="000000" w:themeColor="text1"/>
          <w:lang w:val="es-ES" w:eastAsia="es-ES"/>
        </w:rPr>
        <w:t xml:space="preserve">equipo </w:t>
      </w:r>
      <w:r>
        <w:rPr>
          <w:rFonts w:ascii="Arial" w:eastAsia="Times New Roman" w:hAnsi="Arial" w:cs="Arial"/>
          <w:color w:val="000000" w:themeColor="text1"/>
          <w:lang w:val="es-ES" w:eastAsia="es-ES"/>
        </w:rPr>
        <w:t xml:space="preserve">que asigne </w:t>
      </w:r>
      <w:r w:rsidR="00A43473" w:rsidRPr="00A43473">
        <w:rPr>
          <w:rFonts w:ascii="Arial" w:eastAsia="Times New Roman" w:hAnsi="Arial" w:cs="Arial"/>
          <w:color w:val="000000" w:themeColor="text1"/>
          <w:lang w:val="es-ES" w:eastAsia="es-ES"/>
        </w:rPr>
        <w:t>permanecerá en las instalaciones de</w:t>
      </w:r>
      <w:r>
        <w:rPr>
          <w:rFonts w:ascii="Arial" w:eastAsia="Times New Roman" w:hAnsi="Arial" w:cs="Arial"/>
          <w:color w:val="000000" w:themeColor="text1"/>
          <w:lang w:val="es-ES" w:eastAsia="es-ES"/>
        </w:rPr>
        <w:t>l Tribunal Electoral</w:t>
      </w:r>
      <w:r w:rsidR="00A43473" w:rsidRPr="00A43473">
        <w:rPr>
          <w:rFonts w:ascii="Arial" w:eastAsia="Times New Roman" w:hAnsi="Arial" w:cs="Arial"/>
          <w:color w:val="000000" w:themeColor="text1"/>
          <w:lang w:val="es-ES" w:eastAsia="es-ES"/>
        </w:rPr>
        <w:t xml:space="preserve">, </w:t>
      </w:r>
      <w:r w:rsidR="00960272">
        <w:rPr>
          <w:rFonts w:ascii="Arial" w:eastAsia="Times New Roman" w:hAnsi="Arial" w:cs="Arial"/>
          <w:color w:val="000000" w:themeColor="text1"/>
          <w:lang w:val="es-ES" w:eastAsia="es-ES"/>
        </w:rPr>
        <w:t xml:space="preserve">y que su </w:t>
      </w:r>
      <w:r w:rsidR="00A43473" w:rsidRPr="00A43473">
        <w:rPr>
          <w:rFonts w:ascii="Arial" w:eastAsia="Times New Roman" w:hAnsi="Arial" w:cs="Arial"/>
          <w:color w:val="000000" w:themeColor="text1"/>
          <w:lang w:val="es-ES" w:eastAsia="es-ES"/>
        </w:rPr>
        <w:t xml:space="preserve">uso y control será administrado por </w:t>
      </w:r>
      <w:r w:rsidR="001C26D4">
        <w:rPr>
          <w:rFonts w:ascii="Arial" w:eastAsia="Times New Roman" w:hAnsi="Arial" w:cs="Arial"/>
          <w:color w:val="000000" w:themeColor="text1"/>
          <w:lang w:val="es-ES" w:eastAsia="es-ES"/>
        </w:rPr>
        <w:t xml:space="preserve">los </w:t>
      </w:r>
      <w:r w:rsidR="00960272">
        <w:rPr>
          <w:rFonts w:ascii="Arial" w:eastAsia="Times New Roman" w:hAnsi="Arial" w:cs="Arial"/>
          <w:color w:val="000000" w:themeColor="text1"/>
          <w:lang w:val="es-ES" w:eastAsia="es-ES"/>
        </w:rPr>
        <w:t>elemento</w:t>
      </w:r>
      <w:r w:rsidR="001C26D4">
        <w:rPr>
          <w:rFonts w:ascii="Arial" w:eastAsia="Times New Roman" w:hAnsi="Arial" w:cs="Arial"/>
          <w:color w:val="000000" w:themeColor="text1"/>
          <w:lang w:val="es-ES" w:eastAsia="es-ES"/>
        </w:rPr>
        <w:t>s</w:t>
      </w:r>
      <w:r w:rsidR="00960272">
        <w:rPr>
          <w:rFonts w:ascii="Arial" w:eastAsia="Times New Roman" w:hAnsi="Arial" w:cs="Arial"/>
          <w:color w:val="000000" w:themeColor="text1"/>
          <w:lang w:val="es-ES" w:eastAsia="es-ES"/>
        </w:rPr>
        <w:t xml:space="preserve"> </w:t>
      </w:r>
      <w:r w:rsidR="001C26D4">
        <w:rPr>
          <w:rFonts w:ascii="Arial" w:eastAsia="Times New Roman" w:hAnsi="Arial" w:cs="Arial"/>
          <w:color w:val="000000" w:themeColor="text1"/>
          <w:lang w:val="es-ES" w:eastAsia="es-ES"/>
        </w:rPr>
        <w:t xml:space="preserve">supervisores </w:t>
      </w:r>
      <w:r w:rsidR="00960272">
        <w:rPr>
          <w:rFonts w:ascii="Arial" w:eastAsia="Times New Roman" w:hAnsi="Arial" w:cs="Arial"/>
          <w:color w:val="000000" w:themeColor="text1"/>
          <w:lang w:val="es-ES" w:eastAsia="es-ES"/>
        </w:rPr>
        <w:t>asignado</w:t>
      </w:r>
      <w:r w:rsidR="001C26D4">
        <w:rPr>
          <w:rFonts w:ascii="Arial" w:eastAsia="Times New Roman" w:hAnsi="Arial" w:cs="Arial"/>
          <w:color w:val="000000" w:themeColor="text1"/>
          <w:lang w:val="es-ES" w:eastAsia="es-ES"/>
        </w:rPr>
        <w:t>s</w:t>
      </w:r>
      <w:r w:rsidR="00A43473" w:rsidRPr="00A43473">
        <w:rPr>
          <w:rFonts w:ascii="Arial" w:eastAsia="Times New Roman" w:hAnsi="Arial" w:cs="Arial"/>
          <w:color w:val="000000" w:themeColor="text1"/>
          <w:lang w:val="es-ES" w:eastAsia="es-ES"/>
        </w:rPr>
        <w:t>, motivo por el cual, el Tribunal Electoral no será responsable de las pérdidas o del deterioro total o parcial que sufra durante la guarda</w:t>
      </w:r>
      <w:r w:rsidR="00960272">
        <w:rPr>
          <w:rFonts w:ascii="Arial" w:eastAsia="Times New Roman" w:hAnsi="Arial" w:cs="Arial"/>
          <w:color w:val="000000" w:themeColor="text1"/>
          <w:lang w:val="es-ES" w:eastAsia="es-ES"/>
        </w:rPr>
        <w:t xml:space="preserve"> y custodia</w:t>
      </w:r>
      <w:r w:rsidR="00A43473" w:rsidRPr="00A43473">
        <w:rPr>
          <w:rFonts w:ascii="Arial" w:eastAsia="Times New Roman" w:hAnsi="Arial" w:cs="Arial"/>
          <w:color w:val="000000" w:themeColor="text1"/>
          <w:lang w:val="es-ES" w:eastAsia="es-ES"/>
        </w:rPr>
        <w:t>.</w:t>
      </w:r>
    </w:p>
    <w:p w14:paraId="5CED4733"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15D158E1" w14:textId="78450774" w:rsidR="00A43473" w:rsidRPr="00A43473" w:rsidRDefault="00960272"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lastRenderedPageBreak/>
        <w:t xml:space="preserve">La persona </w:t>
      </w:r>
      <w:r w:rsidR="007C7724">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se obliga a mantener</w:t>
      </w:r>
      <w:r>
        <w:rPr>
          <w:rFonts w:ascii="Arial" w:eastAsia="Times New Roman" w:hAnsi="Arial" w:cs="Arial"/>
          <w:color w:val="000000" w:themeColor="text1"/>
          <w:lang w:val="es-ES" w:eastAsia="es-ES"/>
        </w:rPr>
        <w:t xml:space="preserve"> la</w:t>
      </w:r>
      <w:r w:rsidR="00A43473" w:rsidRPr="00A43473">
        <w:rPr>
          <w:rFonts w:ascii="Arial" w:eastAsia="Times New Roman" w:hAnsi="Arial" w:cs="Arial"/>
          <w:color w:val="000000" w:themeColor="text1"/>
          <w:lang w:val="es-ES" w:eastAsia="es-ES"/>
        </w:rPr>
        <w:t xml:space="preserve"> maquinaria</w:t>
      </w:r>
      <w:r>
        <w:rPr>
          <w:rFonts w:ascii="Arial" w:eastAsia="Times New Roman" w:hAnsi="Arial" w:cs="Arial"/>
          <w:color w:val="000000" w:themeColor="text1"/>
          <w:lang w:val="es-ES" w:eastAsia="es-ES"/>
        </w:rPr>
        <w:t xml:space="preserve"> y equipo, de manera fija en el inmueble que se asigne, así como en correcta operación y funcionamiento</w:t>
      </w:r>
      <w:r w:rsidR="00A43473" w:rsidRPr="00A43473">
        <w:rPr>
          <w:rFonts w:ascii="Arial" w:eastAsia="Times New Roman" w:hAnsi="Arial" w:cs="Arial"/>
          <w:color w:val="000000" w:themeColor="text1"/>
          <w:lang w:val="es-ES" w:eastAsia="es-ES"/>
        </w:rPr>
        <w:t xml:space="preserve">, por lo que los mantenimientos preventivos y/o correctivos </w:t>
      </w:r>
      <w:r>
        <w:rPr>
          <w:rFonts w:ascii="Arial" w:eastAsia="Times New Roman" w:hAnsi="Arial" w:cs="Arial"/>
          <w:color w:val="000000" w:themeColor="text1"/>
          <w:lang w:val="es-ES" w:eastAsia="es-ES"/>
        </w:rPr>
        <w:t>de los bienes</w:t>
      </w:r>
      <w:r w:rsidR="00A43473" w:rsidRPr="00A43473">
        <w:rPr>
          <w:rFonts w:ascii="Arial" w:eastAsia="Times New Roman" w:hAnsi="Arial" w:cs="Arial"/>
          <w:color w:val="000000" w:themeColor="text1"/>
          <w:lang w:val="es-ES" w:eastAsia="es-ES"/>
        </w:rPr>
        <w:t>, será</w:t>
      </w:r>
      <w:r>
        <w:rPr>
          <w:rFonts w:ascii="Arial" w:eastAsia="Times New Roman" w:hAnsi="Arial" w:cs="Arial"/>
          <w:color w:val="000000" w:themeColor="text1"/>
          <w:lang w:val="es-ES" w:eastAsia="es-ES"/>
        </w:rPr>
        <w:t xml:space="preserve"> a </w:t>
      </w:r>
      <w:r w:rsidR="00A43473" w:rsidRPr="00A43473">
        <w:rPr>
          <w:rFonts w:ascii="Arial" w:eastAsia="Times New Roman" w:hAnsi="Arial" w:cs="Arial"/>
          <w:color w:val="000000" w:themeColor="text1"/>
          <w:lang w:val="es-ES" w:eastAsia="es-ES"/>
        </w:rPr>
        <w:t>su cargo.</w:t>
      </w:r>
    </w:p>
    <w:p w14:paraId="1B4B720D"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38632D0C" w14:textId="75DB61E6" w:rsidR="00A43473" w:rsidRPr="00A43473" w:rsidRDefault="00960272" w:rsidP="00960272">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En </w:t>
      </w:r>
      <w:r w:rsidRPr="00A43473">
        <w:rPr>
          <w:rFonts w:ascii="Arial" w:eastAsia="Times New Roman" w:hAnsi="Arial" w:cs="Arial"/>
          <w:color w:val="000000" w:themeColor="text1"/>
          <w:lang w:val="es-ES" w:eastAsia="es-ES"/>
        </w:rPr>
        <w:t>el supuesto de que</w:t>
      </w:r>
      <w:r>
        <w:rPr>
          <w:rFonts w:ascii="Arial" w:eastAsia="Times New Roman" w:hAnsi="Arial" w:cs="Arial"/>
          <w:color w:val="000000" w:themeColor="text1"/>
          <w:lang w:val="es-ES" w:eastAsia="es-ES"/>
        </w:rPr>
        <w:t>, p</w:t>
      </w:r>
      <w:r w:rsidRPr="00A43473">
        <w:rPr>
          <w:rFonts w:ascii="Arial" w:eastAsia="Times New Roman" w:hAnsi="Arial" w:cs="Arial"/>
          <w:color w:val="000000" w:themeColor="text1"/>
          <w:lang w:val="es-ES" w:eastAsia="es-ES"/>
        </w:rPr>
        <w:t>or motivos de mantenimiento o daño</w:t>
      </w:r>
      <w:r>
        <w:rPr>
          <w:rFonts w:ascii="Arial" w:eastAsia="Times New Roman" w:hAnsi="Arial" w:cs="Arial"/>
          <w:color w:val="000000" w:themeColor="text1"/>
          <w:lang w:val="es-ES" w:eastAsia="es-ES"/>
        </w:rPr>
        <w:t xml:space="preserve"> la</w:t>
      </w:r>
      <w:r w:rsidRPr="00A43473">
        <w:rPr>
          <w:rFonts w:ascii="Arial" w:eastAsia="Times New Roman" w:hAnsi="Arial" w:cs="Arial"/>
          <w:color w:val="000000" w:themeColor="text1"/>
          <w:lang w:val="es-ES" w:eastAsia="es-ES"/>
        </w:rPr>
        <w:t xml:space="preserve"> maquinaria</w:t>
      </w:r>
      <w:r>
        <w:rPr>
          <w:rFonts w:ascii="Arial" w:eastAsia="Times New Roman" w:hAnsi="Arial" w:cs="Arial"/>
          <w:color w:val="000000" w:themeColor="text1"/>
          <w:lang w:val="es-ES" w:eastAsia="es-ES"/>
        </w:rPr>
        <w:t xml:space="preserve"> y equipo</w:t>
      </w:r>
      <w:r w:rsidRPr="00A43473">
        <w:rPr>
          <w:rFonts w:ascii="Arial" w:eastAsia="Times New Roman" w:hAnsi="Arial" w:cs="Arial"/>
          <w:color w:val="000000" w:themeColor="text1"/>
          <w:lang w:val="es-ES" w:eastAsia="es-ES"/>
        </w:rPr>
        <w:t xml:space="preserve"> deba ser retirado de</w:t>
      </w:r>
      <w:r w:rsidR="00C87D5C">
        <w:rPr>
          <w:rFonts w:ascii="Arial" w:eastAsia="Times New Roman" w:hAnsi="Arial" w:cs="Arial"/>
          <w:color w:val="000000" w:themeColor="text1"/>
          <w:lang w:val="es-ES" w:eastAsia="es-ES"/>
        </w:rPr>
        <w:t xml:space="preserve"> las instalaciones del Tribunal Electoral</w:t>
      </w:r>
      <w:r>
        <w:rPr>
          <w:rFonts w:ascii="Arial" w:eastAsia="Times New Roman" w:hAnsi="Arial" w:cs="Arial"/>
          <w:color w:val="000000" w:themeColor="text1"/>
          <w:lang w:val="es-ES" w:eastAsia="es-ES"/>
        </w:rPr>
        <w:t xml:space="preserve">, la persona </w:t>
      </w:r>
      <w:r w:rsidR="00555D75">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 deberá sustituir el bien con</w:t>
      </w:r>
      <w:r w:rsidR="00A43473" w:rsidRPr="00A43473">
        <w:rPr>
          <w:rFonts w:ascii="Arial" w:eastAsia="Times New Roman" w:hAnsi="Arial" w:cs="Arial"/>
          <w:color w:val="000000" w:themeColor="text1"/>
          <w:lang w:val="es-ES" w:eastAsia="es-ES"/>
        </w:rPr>
        <w:t xml:space="preserve"> características iguales o superiores, máximo hasta con un día hábil posterior al retiro, previa </w:t>
      </w:r>
      <w:r>
        <w:rPr>
          <w:rFonts w:ascii="Arial" w:eastAsia="Times New Roman" w:hAnsi="Arial" w:cs="Arial"/>
          <w:color w:val="000000" w:themeColor="text1"/>
          <w:lang w:val="es-ES" w:eastAsia="es-ES"/>
        </w:rPr>
        <w:t xml:space="preserve">autorización </w:t>
      </w:r>
      <w:r w:rsidR="00A43473" w:rsidRPr="00A43473">
        <w:rPr>
          <w:rFonts w:ascii="Arial" w:eastAsia="Times New Roman" w:hAnsi="Arial" w:cs="Arial"/>
          <w:color w:val="000000" w:themeColor="text1"/>
          <w:lang w:val="es-ES" w:eastAsia="es-ES"/>
        </w:rPr>
        <w:t>de la Dirección de Servicios Auxiliares</w:t>
      </w:r>
      <w:r w:rsidR="00EF5F10">
        <w:rPr>
          <w:rFonts w:ascii="Arial" w:eastAsia="Times New Roman" w:hAnsi="Arial" w:cs="Arial"/>
          <w:color w:val="000000" w:themeColor="text1"/>
          <w:lang w:val="es-ES" w:eastAsia="es-ES"/>
        </w:rPr>
        <w:t xml:space="preserve"> para la Sala superior, y por las delegaciones administrativas para las salas regionales Ciudad de México y Especializada</w:t>
      </w:r>
      <w:r>
        <w:rPr>
          <w:rFonts w:ascii="Arial" w:eastAsia="Times New Roman" w:hAnsi="Arial" w:cs="Arial"/>
          <w:color w:val="000000" w:themeColor="text1"/>
          <w:lang w:val="es-ES" w:eastAsia="es-ES"/>
        </w:rPr>
        <w:t xml:space="preserve">, cuando la persona </w:t>
      </w:r>
      <w:r w:rsidR="00555D75">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 xml:space="preserve">adjudicada no </w:t>
      </w:r>
      <w:r w:rsidR="00A43473" w:rsidRPr="00A43473">
        <w:rPr>
          <w:rFonts w:ascii="Arial" w:eastAsia="Times New Roman" w:hAnsi="Arial" w:cs="Arial"/>
          <w:color w:val="000000" w:themeColor="text1"/>
          <w:lang w:val="es-ES" w:eastAsia="es-ES"/>
        </w:rPr>
        <w:t xml:space="preserve">realice la sustitución </w:t>
      </w:r>
      <w:r>
        <w:rPr>
          <w:rFonts w:ascii="Arial" w:eastAsia="Times New Roman" w:hAnsi="Arial" w:cs="Arial"/>
          <w:color w:val="000000" w:themeColor="text1"/>
          <w:lang w:val="es-ES" w:eastAsia="es-ES"/>
        </w:rPr>
        <w:t xml:space="preserve">del bien </w:t>
      </w:r>
      <w:r w:rsidR="00A43473" w:rsidRPr="00A43473">
        <w:rPr>
          <w:rFonts w:ascii="Arial" w:eastAsia="Times New Roman" w:hAnsi="Arial" w:cs="Arial"/>
          <w:color w:val="000000" w:themeColor="text1"/>
          <w:lang w:val="es-ES" w:eastAsia="es-ES"/>
        </w:rPr>
        <w:t xml:space="preserve">en el tiempo indicado, </w:t>
      </w:r>
      <w:r>
        <w:rPr>
          <w:rFonts w:ascii="Arial" w:eastAsia="Times New Roman" w:hAnsi="Arial" w:cs="Arial"/>
          <w:color w:val="000000" w:themeColor="text1"/>
          <w:lang w:val="es-ES" w:eastAsia="es-ES"/>
        </w:rPr>
        <w:t xml:space="preserve">se aplicará </w:t>
      </w:r>
      <w:r w:rsidR="00A43473" w:rsidRPr="00A43473">
        <w:rPr>
          <w:rFonts w:ascii="Arial" w:eastAsia="Times New Roman" w:hAnsi="Arial" w:cs="Arial"/>
          <w:color w:val="000000" w:themeColor="text1"/>
          <w:lang w:val="es-ES" w:eastAsia="es-ES"/>
        </w:rPr>
        <w:t xml:space="preserve">la penalización indicada en el apartado </w:t>
      </w:r>
      <w:r w:rsidR="00A43473" w:rsidRPr="00127C95">
        <w:rPr>
          <w:rFonts w:ascii="Arial" w:eastAsia="Times New Roman" w:hAnsi="Arial" w:cs="Arial"/>
          <w:b/>
          <w:bCs/>
          <w:color w:val="000000" w:themeColor="text1"/>
          <w:lang w:val="es-ES" w:eastAsia="es-ES"/>
        </w:rPr>
        <w:t>PENALIZACIÓN POR RETRASO EN ENTREGA DE MAQUINAR</w:t>
      </w:r>
      <w:r w:rsidR="007B0FCF">
        <w:rPr>
          <w:rFonts w:ascii="Arial" w:eastAsia="Times New Roman" w:hAnsi="Arial" w:cs="Arial"/>
          <w:b/>
          <w:bCs/>
          <w:color w:val="000000" w:themeColor="text1"/>
          <w:lang w:val="es-ES" w:eastAsia="es-ES"/>
        </w:rPr>
        <w:t>I</w:t>
      </w:r>
      <w:r w:rsidR="00A43473" w:rsidRPr="00127C95">
        <w:rPr>
          <w:rFonts w:ascii="Arial" w:eastAsia="Times New Roman" w:hAnsi="Arial" w:cs="Arial"/>
          <w:b/>
          <w:bCs/>
          <w:color w:val="000000" w:themeColor="text1"/>
          <w:lang w:val="es-ES" w:eastAsia="es-ES"/>
        </w:rPr>
        <w:t>A</w:t>
      </w:r>
      <w:r w:rsidR="007B0FCF">
        <w:rPr>
          <w:rFonts w:ascii="Arial" w:eastAsia="Times New Roman" w:hAnsi="Arial" w:cs="Arial"/>
          <w:b/>
          <w:bCs/>
          <w:color w:val="000000" w:themeColor="text1"/>
          <w:lang w:val="es-ES" w:eastAsia="es-ES"/>
        </w:rPr>
        <w:t xml:space="preserve"> Y</w:t>
      </w:r>
      <w:r w:rsidR="007B0FCF" w:rsidRPr="007B0FCF">
        <w:rPr>
          <w:rFonts w:ascii="Arial" w:eastAsia="Times New Roman" w:hAnsi="Arial" w:cs="Arial"/>
          <w:b/>
          <w:bCs/>
          <w:color w:val="000000" w:themeColor="text1"/>
          <w:lang w:val="es-ES" w:eastAsia="es-ES"/>
        </w:rPr>
        <w:t xml:space="preserve"> </w:t>
      </w:r>
      <w:r w:rsidR="007B0FCF" w:rsidRPr="00127C95">
        <w:rPr>
          <w:rFonts w:ascii="Arial" w:eastAsia="Times New Roman" w:hAnsi="Arial" w:cs="Arial"/>
          <w:b/>
          <w:bCs/>
          <w:color w:val="000000" w:themeColor="text1"/>
          <w:lang w:val="es-ES" w:eastAsia="es-ES"/>
        </w:rPr>
        <w:t>EQUIPO</w:t>
      </w:r>
      <w:r w:rsidR="00A43473" w:rsidRPr="00A43473">
        <w:rPr>
          <w:rFonts w:ascii="Arial" w:eastAsia="Times New Roman" w:hAnsi="Arial" w:cs="Arial"/>
          <w:color w:val="000000" w:themeColor="text1"/>
          <w:lang w:val="es-ES" w:eastAsia="es-ES"/>
        </w:rPr>
        <w:t>.</w:t>
      </w:r>
    </w:p>
    <w:p w14:paraId="4FC3F468"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2F12DA2F" w14:textId="77777777" w:rsidR="009F66DE" w:rsidRPr="001A454E" w:rsidRDefault="009F66DE" w:rsidP="009F66DE">
      <w:pPr>
        <w:pStyle w:val="Sinespaciado"/>
        <w:jc w:val="both"/>
        <w:rPr>
          <w:rFonts w:ascii="Arial" w:hAnsi="Arial" w:cs="Arial"/>
          <w:b/>
          <w:sz w:val="22"/>
          <w:szCs w:val="22"/>
        </w:rPr>
      </w:pPr>
      <w:r w:rsidRPr="001A454E">
        <w:rPr>
          <w:rFonts w:ascii="Arial" w:hAnsi="Arial" w:cs="Arial"/>
          <w:b/>
          <w:sz w:val="22"/>
          <w:szCs w:val="22"/>
        </w:rPr>
        <w:t>MATERIALES, PRODUCTOS Y SUMINISTROS</w:t>
      </w:r>
      <w:r>
        <w:rPr>
          <w:rFonts w:ascii="Arial" w:hAnsi="Arial" w:cs="Arial"/>
          <w:b/>
          <w:sz w:val="22"/>
          <w:szCs w:val="22"/>
        </w:rPr>
        <w:t xml:space="preserve"> DE LIMPIEZA Y DESINFECCIÓN</w:t>
      </w:r>
      <w:r w:rsidRPr="001A454E">
        <w:rPr>
          <w:rFonts w:ascii="Arial" w:hAnsi="Arial" w:cs="Arial"/>
          <w:b/>
          <w:sz w:val="22"/>
          <w:szCs w:val="22"/>
        </w:rPr>
        <w:t>.</w:t>
      </w:r>
    </w:p>
    <w:p w14:paraId="01491C3D" w14:textId="44959854" w:rsidR="009F66DE" w:rsidRDefault="009F66DE" w:rsidP="009F66DE">
      <w:pPr>
        <w:pStyle w:val="Sinespaciado"/>
        <w:jc w:val="both"/>
        <w:rPr>
          <w:rFonts w:ascii="Arial" w:hAnsi="Arial" w:cs="Arial"/>
          <w:bCs/>
          <w:sz w:val="22"/>
          <w:szCs w:val="22"/>
        </w:rPr>
      </w:pPr>
      <w:r w:rsidRPr="001A454E">
        <w:rPr>
          <w:rFonts w:ascii="Arial" w:hAnsi="Arial" w:cs="Arial"/>
          <w:bCs/>
          <w:sz w:val="22"/>
          <w:szCs w:val="22"/>
        </w:rPr>
        <w:t xml:space="preserve">Los materiales e insumos de limpieza y de desinfección para los inmuebles de la Sala Superior, de la Sala Regional Ciudad de México y de la Sala Regional Especializada serán proporcionados por </w:t>
      </w:r>
      <w:r>
        <w:rPr>
          <w:rFonts w:ascii="Arial" w:hAnsi="Arial" w:cs="Arial"/>
          <w:bCs/>
          <w:sz w:val="22"/>
          <w:szCs w:val="22"/>
        </w:rPr>
        <w:t>el Tribunal Electoral</w:t>
      </w:r>
      <w:r w:rsidRPr="001A454E">
        <w:rPr>
          <w:rFonts w:ascii="Arial" w:hAnsi="Arial" w:cs="Arial"/>
          <w:bCs/>
          <w:sz w:val="22"/>
          <w:szCs w:val="22"/>
        </w:rPr>
        <w:t>, de acuerdo con las necesidades</w:t>
      </w:r>
      <w:r>
        <w:rPr>
          <w:rFonts w:ascii="Arial" w:hAnsi="Arial" w:cs="Arial"/>
          <w:bCs/>
          <w:sz w:val="22"/>
          <w:szCs w:val="22"/>
        </w:rPr>
        <w:t xml:space="preserve"> del servicio</w:t>
      </w:r>
      <w:r w:rsidRPr="001A454E">
        <w:rPr>
          <w:rFonts w:ascii="Arial" w:hAnsi="Arial" w:cs="Arial"/>
          <w:bCs/>
          <w:sz w:val="22"/>
          <w:szCs w:val="22"/>
        </w:rPr>
        <w:t>.</w:t>
      </w:r>
    </w:p>
    <w:p w14:paraId="3A01B9D0" w14:textId="77777777" w:rsidR="000706AA" w:rsidRPr="001A454E" w:rsidRDefault="000706AA" w:rsidP="009F66DE">
      <w:pPr>
        <w:pStyle w:val="Sinespaciado"/>
        <w:jc w:val="both"/>
        <w:rPr>
          <w:rFonts w:ascii="Arial" w:hAnsi="Arial" w:cs="Arial"/>
          <w:bCs/>
          <w:sz w:val="22"/>
          <w:szCs w:val="22"/>
        </w:rPr>
      </w:pPr>
    </w:p>
    <w:p w14:paraId="0E3FAAD8" w14:textId="30CD2025" w:rsidR="009F66DE" w:rsidRPr="001A454E" w:rsidRDefault="009F66DE" w:rsidP="009F66DE">
      <w:pPr>
        <w:pStyle w:val="Sinespaciado"/>
        <w:jc w:val="both"/>
        <w:rPr>
          <w:rFonts w:ascii="Arial" w:hAnsi="Arial" w:cs="Arial"/>
          <w:bCs/>
          <w:sz w:val="22"/>
          <w:szCs w:val="22"/>
        </w:rPr>
      </w:pPr>
      <w:r>
        <w:rPr>
          <w:rFonts w:ascii="Arial" w:hAnsi="Arial" w:cs="Arial"/>
          <w:bCs/>
          <w:sz w:val="22"/>
          <w:szCs w:val="22"/>
        </w:rPr>
        <w:t>De conformidad con lo anterior, la persona participante adjudicada se compromete a supervisar y vigilar lo siguiente:</w:t>
      </w:r>
    </w:p>
    <w:p w14:paraId="3B89C81B" w14:textId="77777777" w:rsidR="009F66DE" w:rsidRDefault="009F66DE" w:rsidP="009F66DE">
      <w:pPr>
        <w:pStyle w:val="Sinespaciado"/>
        <w:jc w:val="both"/>
        <w:rPr>
          <w:rFonts w:ascii="Arial" w:hAnsi="Arial" w:cs="Arial"/>
          <w:bCs/>
          <w:sz w:val="22"/>
          <w:szCs w:val="22"/>
        </w:rPr>
      </w:pPr>
    </w:p>
    <w:p w14:paraId="2FCE9105" w14:textId="77777777" w:rsidR="009F66DE" w:rsidRDefault="009F66DE" w:rsidP="007D082C">
      <w:pPr>
        <w:pStyle w:val="Sinespaciado"/>
        <w:numPr>
          <w:ilvl w:val="0"/>
          <w:numId w:val="23"/>
        </w:numPr>
        <w:ind w:left="567" w:hanging="567"/>
        <w:jc w:val="both"/>
        <w:rPr>
          <w:rFonts w:ascii="Arial" w:hAnsi="Arial" w:cs="Arial"/>
          <w:bCs/>
          <w:sz w:val="22"/>
          <w:szCs w:val="22"/>
        </w:rPr>
      </w:pPr>
      <w:r>
        <w:rPr>
          <w:rFonts w:ascii="Arial" w:hAnsi="Arial" w:cs="Arial"/>
          <w:bCs/>
          <w:sz w:val="22"/>
          <w:szCs w:val="22"/>
        </w:rPr>
        <w:t>Q</w:t>
      </w:r>
      <w:r w:rsidRPr="001A454E">
        <w:rPr>
          <w:rFonts w:ascii="Arial" w:hAnsi="Arial" w:cs="Arial"/>
          <w:bCs/>
          <w:sz w:val="22"/>
          <w:szCs w:val="22"/>
        </w:rPr>
        <w:t xml:space="preserve">ue el personal </w:t>
      </w:r>
      <w:r w:rsidRPr="000706AA">
        <w:rPr>
          <w:rFonts w:ascii="Arial" w:hAnsi="Arial" w:cs="Arial"/>
          <w:b/>
          <w:sz w:val="22"/>
          <w:szCs w:val="22"/>
        </w:rPr>
        <w:t>de ninguna manera utilice envases de plástico destinados para bebidas de consumo humano</w:t>
      </w:r>
      <w:r w:rsidRPr="001A454E">
        <w:rPr>
          <w:rFonts w:ascii="Arial" w:hAnsi="Arial" w:cs="Arial"/>
          <w:bCs/>
          <w:sz w:val="22"/>
          <w:szCs w:val="22"/>
        </w:rPr>
        <w:t xml:space="preserve"> como: envases de agua purificada, refrescos, jugos o cualquier otro que sirva como recipiente del producto químico distinto a un envase y/o atomizador debidamente identificado para dichas sustancias.</w:t>
      </w:r>
    </w:p>
    <w:p w14:paraId="229E4529" w14:textId="77777777" w:rsidR="009F66DE" w:rsidRPr="00893D8D" w:rsidRDefault="009F66DE" w:rsidP="007D082C">
      <w:pPr>
        <w:pStyle w:val="Sinespaciado"/>
        <w:ind w:left="567" w:hanging="567"/>
        <w:jc w:val="both"/>
        <w:rPr>
          <w:rFonts w:ascii="Arial" w:hAnsi="Arial" w:cs="Arial"/>
          <w:bCs/>
          <w:sz w:val="10"/>
          <w:szCs w:val="10"/>
        </w:rPr>
      </w:pPr>
    </w:p>
    <w:p w14:paraId="2CCFEF4B" w14:textId="0BD978AA" w:rsidR="009F66DE" w:rsidRDefault="000706AA" w:rsidP="007D082C">
      <w:pPr>
        <w:pStyle w:val="Sinespaciado"/>
        <w:numPr>
          <w:ilvl w:val="0"/>
          <w:numId w:val="23"/>
        </w:numPr>
        <w:ind w:left="567" w:hanging="567"/>
        <w:jc w:val="both"/>
        <w:rPr>
          <w:rFonts w:ascii="Arial" w:hAnsi="Arial" w:cs="Arial"/>
          <w:bCs/>
          <w:sz w:val="22"/>
          <w:szCs w:val="22"/>
        </w:rPr>
      </w:pPr>
      <w:r>
        <w:rPr>
          <w:rFonts w:ascii="Arial" w:hAnsi="Arial" w:cs="Arial"/>
          <w:bCs/>
          <w:sz w:val="22"/>
          <w:szCs w:val="22"/>
        </w:rPr>
        <w:t>En atención al</w:t>
      </w:r>
      <w:r w:rsidR="009F66DE">
        <w:rPr>
          <w:rFonts w:ascii="Arial" w:hAnsi="Arial" w:cs="Arial"/>
          <w:bCs/>
          <w:sz w:val="22"/>
          <w:szCs w:val="22"/>
        </w:rPr>
        <w:t xml:space="preserve"> consumo, </w:t>
      </w:r>
      <w:r w:rsidR="009F66DE" w:rsidRPr="001A454E">
        <w:rPr>
          <w:rFonts w:ascii="Arial" w:hAnsi="Arial" w:cs="Arial"/>
          <w:bCs/>
          <w:sz w:val="22"/>
          <w:szCs w:val="22"/>
        </w:rPr>
        <w:t xml:space="preserve">desgaste </w:t>
      </w:r>
      <w:r w:rsidR="009F66DE">
        <w:rPr>
          <w:rFonts w:ascii="Arial" w:hAnsi="Arial" w:cs="Arial"/>
          <w:bCs/>
          <w:sz w:val="22"/>
          <w:szCs w:val="22"/>
        </w:rPr>
        <w:t xml:space="preserve">y la caducidad </w:t>
      </w:r>
      <w:r w:rsidR="009F66DE" w:rsidRPr="001A454E">
        <w:rPr>
          <w:rFonts w:ascii="Arial" w:hAnsi="Arial" w:cs="Arial"/>
          <w:bCs/>
          <w:sz w:val="22"/>
          <w:szCs w:val="22"/>
        </w:rPr>
        <w:t>de los materiales e insumos de limpieza y desinfección</w:t>
      </w:r>
      <w:r>
        <w:rPr>
          <w:rFonts w:ascii="Arial" w:hAnsi="Arial" w:cs="Arial"/>
          <w:bCs/>
          <w:sz w:val="22"/>
          <w:szCs w:val="22"/>
        </w:rPr>
        <w:t>,</w:t>
      </w:r>
      <w:r w:rsidR="009F66DE" w:rsidRPr="001A454E">
        <w:rPr>
          <w:rFonts w:ascii="Arial" w:hAnsi="Arial" w:cs="Arial"/>
          <w:bCs/>
          <w:sz w:val="22"/>
          <w:szCs w:val="22"/>
        </w:rPr>
        <w:t xml:space="preserve"> </w:t>
      </w:r>
      <w:r w:rsidR="009F66DE">
        <w:rPr>
          <w:rFonts w:ascii="Arial" w:hAnsi="Arial" w:cs="Arial"/>
          <w:bCs/>
          <w:sz w:val="22"/>
          <w:szCs w:val="22"/>
        </w:rPr>
        <w:t>el Tribunal Electoral</w:t>
      </w:r>
      <w:r w:rsidR="009F66DE" w:rsidRPr="001A454E">
        <w:rPr>
          <w:rFonts w:ascii="Arial" w:hAnsi="Arial" w:cs="Arial"/>
          <w:bCs/>
          <w:sz w:val="22"/>
          <w:szCs w:val="22"/>
        </w:rPr>
        <w:t xml:space="preserve"> dotará a todo el personal los enseres necesarios para realizar los servicios. Dependiendo del consumo y/o tiempo de vida de cada producto se determinará que materiales deberán entregarse de manera periódica.</w:t>
      </w:r>
    </w:p>
    <w:p w14:paraId="401BC8F8" w14:textId="77777777" w:rsidR="009F66DE" w:rsidRPr="00893D8D" w:rsidRDefault="009F66DE" w:rsidP="007D082C">
      <w:pPr>
        <w:pStyle w:val="Sinespaciado"/>
        <w:ind w:left="567" w:hanging="567"/>
        <w:jc w:val="both"/>
        <w:rPr>
          <w:rFonts w:ascii="Arial" w:hAnsi="Arial" w:cs="Arial"/>
          <w:bCs/>
          <w:sz w:val="10"/>
          <w:szCs w:val="10"/>
        </w:rPr>
      </w:pPr>
    </w:p>
    <w:p w14:paraId="04F998D4" w14:textId="1D52FD49" w:rsidR="009F66DE" w:rsidRPr="009C2011" w:rsidRDefault="009F66DE" w:rsidP="007D082C">
      <w:pPr>
        <w:pStyle w:val="Sinespaciado"/>
        <w:numPr>
          <w:ilvl w:val="0"/>
          <w:numId w:val="23"/>
        </w:numPr>
        <w:ind w:left="567" w:hanging="567"/>
        <w:jc w:val="both"/>
        <w:rPr>
          <w:rFonts w:ascii="Arial" w:hAnsi="Arial" w:cs="Arial"/>
          <w:bCs/>
          <w:sz w:val="22"/>
          <w:szCs w:val="22"/>
        </w:rPr>
      </w:pPr>
      <w:r w:rsidRPr="009C2011">
        <w:rPr>
          <w:rFonts w:ascii="Arial" w:hAnsi="Arial" w:cs="Arial"/>
          <w:bCs/>
          <w:sz w:val="22"/>
          <w:szCs w:val="22"/>
        </w:rPr>
        <w:t>Asimismo, en la Sala Superior del Tribunal Electoral</w:t>
      </w:r>
      <w:r w:rsidR="00A6381A">
        <w:rPr>
          <w:rFonts w:ascii="Arial" w:hAnsi="Arial" w:cs="Arial"/>
          <w:bCs/>
          <w:sz w:val="22"/>
          <w:szCs w:val="22"/>
        </w:rPr>
        <w:t>,</w:t>
      </w:r>
      <w:r w:rsidRPr="009C2011">
        <w:rPr>
          <w:rFonts w:ascii="Arial" w:hAnsi="Arial" w:cs="Arial"/>
          <w:bCs/>
          <w:sz w:val="22"/>
          <w:szCs w:val="22"/>
        </w:rPr>
        <w:t xml:space="preserve"> la Dirección de Servicios Auxiliares </w:t>
      </w:r>
      <w:r w:rsidR="00A6381A">
        <w:rPr>
          <w:rFonts w:ascii="Arial" w:hAnsi="Arial" w:cs="Arial"/>
          <w:bCs/>
          <w:sz w:val="22"/>
          <w:szCs w:val="22"/>
        </w:rPr>
        <w:t xml:space="preserve">y las delegaciones administrativas, en las salas regionales Ciudad de México y Especializada se </w:t>
      </w:r>
      <w:r w:rsidR="00A6381A" w:rsidRPr="009C2011">
        <w:rPr>
          <w:rFonts w:ascii="Arial" w:hAnsi="Arial" w:cs="Arial"/>
          <w:bCs/>
          <w:sz w:val="22"/>
          <w:szCs w:val="22"/>
        </w:rPr>
        <w:t>llevará</w:t>
      </w:r>
      <w:r w:rsidR="00A6381A">
        <w:rPr>
          <w:rFonts w:ascii="Arial" w:hAnsi="Arial" w:cs="Arial"/>
          <w:bCs/>
          <w:sz w:val="22"/>
          <w:szCs w:val="22"/>
        </w:rPr>
        <w:t>n</w:t>
      </w:r>
      <w:r w:rsidR="00A6381A" w:rsidRPr="009C2011">
        <w:rPr>
          <w:rFonts w:ascii="Arial" w:hAnsi="Arial" w:cs="Arial"/>
          <w:bCs/>
          <w:sz w:val="22"/>
          <w:szCs w:val="22"/>
        </w:rPr>
        <w:t xml:space="preserve"> </w:t>
      </w:r>
      <w:r w:rsidR="00A6381A">
        <w:rPr>
          <w:rFonts w:ascii="Arial" w:hAnsi="Arial" w:cs="Arial"/>
          <w:bCs/>
          <w:sz w:val="22"/>
          <w:szCs w:val="22"/>
        </w:rPr>
        <w:t xml:space="preserve">a cabo </w:t>
      </w:r>
      <w:r w:rsidRPr="009C2011">
        <w:rPr>
          <w:rFonts w:ascii="Arial" w:hAnsi="Arial" w:cs="Arial"/>
          <w:bCs/>
          <w:sz w:val="22"/>
          <w:szCs w:val="22"/>
        </w:rPr>
        <w:t xml:space="preserve">las actividades de control </w:t>
      </w:r>
      <w:r w:rsidR="00A6381A">
        <w:rPr>
          <w:rFonts w:ascii="Arial" w:hAnsi="Arial" w:cs="Arial"/>
          <w:bCs/>
          <w:sz w:val="22"/>
          <w:szCs w:val="22"/>
        </w:rPr>
        <w:t xml:space="preserve">que estimen </w:t>
      </w:r>
      <w:r w:rsidRPr="009C2011">
        <w:rPr>
          <w:rFonts w:ascii="Arial" w:hAnsi="Arial" w:cs="Arial"/>
          <w:bCs/>
          <w:sz w:val="22"/>
          <w:szCs w:val="22"/>
        </w:rPr>
        <w:t xml:space="preserve">necesarias para el registro de entradas y salidas de materiales, productos y suministros de limpieza e higiene </w:t>
      </w:r>
      <w:r w:rsidR="00A6381A">
        <w:rPr>
          <w:rFonts w:ascii="Arial" w:hAnsi="Arial" w:cs="Arial"/>
          <w:bCs/>
          <w:sz w:val="22"/>
          <w:szCs w:val="22"/>
        </w:rPr>
        <w:t xml:space="preserve">que se entregue </w:t>
      </w:r>
      <w:r w:rsidRPr="009C2011">
        <w:rPr>
          <w:rFonts w:ascii="Arial" w:hAnsi="Arial" w:cs="Arial"/>
          <w:bCs/>
          <w:sz w:val="22"/>
          <w:szCs w:val="22"/>
        </w:rPr>
        <w:t>al personal asignado a cada inmueble.</w:t>
      </w:r>
    </w:p>
    <w:p w14:paraId="647CF265" w14:textId="77777777" w:rsidR="00A43473" w:rsidRDefault="00A43473" w:rsidP="007D082C">
      <w:pPr>
        <w:spacing w:after="0" w:line="240" w:lineRule="auto"/>
        <w:ind w:left="567" w:hanging="567"/>
        <w:jc w:val="both"/>
        <w:rPr>
          <w:rFonts w:ascii="Arial" w:eastAsia="Times New Roman" w:hAnsi="Arial" w:cs="Arial"/>
          <w:color w:val="000000" w:themeColor="text1"/>
          <w:lang w:val="es-ES" w:eastAsia="es-ES"/>
        </w:rPr>
      </w:pPr>
    </w:p>
    <w:p w14:paraId="33234DFC" w14:textId="77777777" w:rsidR="00A43473" w:rsidRPr="009E05BC" w:rsidRDefault="00A43473" w:rsidP="00A43473">
      <w:pPr>
        <w:spacing w:after="0" w:line="240" w:lineRule="auto"/>
        <w:jc w:val="both"/>
        <w:rPr>
          <w:rFonts w:ascii="Arial" w:eastAsia="Times New Roman" w:hAnsi="Arial" w:cs="Arial"/>
          <w:b/>
          <w:bCs/>
          <w:color w:val="000000" w:themeColor="text1"/>
          <w:lang w:val="es-ES" w:eastAsia="es-ES"/>
        </w:rPr>
      </w:pPr>
      <w:r w:rsidRPr="009E05BC">
        <w:rPr>
          <w:rFonts w:ascii="Arial" w:eastAsia="Times New Roman" w:hAnsi="Arial" w:cs="Arial"/>
          <w:b/>
          <w:bCs/>
          <w:color w:val="000000" w:themeColor="text1"/>
          <w:lang w:val="es-ES" w:eastAsia="es-ES"/>
        </w:rPr>
        <w:t>UNIFORMES.</w:t>
      </w:r>
    </w:p>
    <w:p w14:paraId="2FA84FA6" w14:textId="3D07D651" w:rsidR="00C42F99" w:rsidRDefault="00C42F99"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Las personas participantes deberán</w:t>
      </w:r>
      <w:r w:rsidRPr="00C42F99">
        <w:rPr>
          <w:rFonts w:ascii="Arial" w:eastAsia="Times New Roman" w:hAnsi="Arial" w:cs="Arial"/>
          <w:color w:val="000000" w:themeColor="text1"/>
          <w:lang w:val="es-ES" w:eastAsia="es-ES"/>
        </w:rPr>
        <w:t xml:space="preserve"> adjuntar en su propuesta técnica la</w:t>
      </w:r>
      <w:r>
        <w:rPr>
          <w:rFonts w:ascii="Arial" w:eastAsia="Times New Roman" w:hAnsi="Arial" w:cs="Arial"/>
          <w:color w:val="000000" w:themeColor="text1"/>
          <w:lang w:val="es-ES" w:eastAsia="es-ES"/>
        </w:rPr>
        <w:t>s</w:t>
      </w:r>
      <w:r w:rsidRPr="00C42F99">
        <w:rPr>
          <w:rFonts w:ascii="Arial" w:eastAsia="Times New Roman" w:hAnsi="Arial" w:cs="Arial"/>
          <w:color w:val="000000" w:themeColor="text1"/>
          <w:lang w:val="es-ES" w:eastAsia="es-ES"/>
        </w:rPr>
        <w:t xml:space="preserve"> fotografías de</w:t>
      </w:r>
      <w:r>
        <w:rPr>
          <w:rFonts w:ascii="Arial" w:eastAsia="Times New Roman" w:hAnsi="Arial" w:cs="Arial"/>
          <w:color w:val="000000" w:themeColor="text1"/>
          <w:lang w:val="es-ES" w:eastAsia="es-ES"/>
        </w:rPr>
        <w:t xml:space="preserve">l uniforme que, </w:t>
      </w:r>
      <w:r w:rsidRPr="00C42F99">
        <w:rPr>
          <w:rFonts w:ascii="Arial" w:eastAsia="Times New Roman" w:hAnsi="Arial" w:cs="Arial"/>
          <w:color w:val="000000" w:themeColor="text1"/>
          <w:lang w:val="es-ES" w:eastAsia="es-ES"/>
        </w:rPr>
        <w:t>en caso de resultar adjudicad</w:t>
      </w:r>
      <w:r>
        <w:rPr>
          <w:rFonts w:ascii="Arial" w:eastAsia="Times New Roman" w:hAnsi="Arial" w:cs="Arial"/>
          <w:color w:val="000000" w:themeColor="text1"/>
          <w:lang w:val="es-ES" w:eastAsia="es-ES"/>
        </w:rPr>
        <w:t>a</w:t>
      </w:r>
      <w:r w:rsidRPr="00C42F99">
        <w:rPr>
          <w:rFonts w:ascii="Arial" w:eastAsia="Times New Roman" w:hAnsi="Arial" w:cs="Arial"/>
          <w:color w:val="000000" w:themeColor="text1"/>
          <w:lang w:val="es-ES" w:eastAsia="es-ES"/>
        </w:rPr>
        <w:t xml:space="preserve">s, </w:t>
      </w:r>
      <w:r>
        <w:rPr>
          <w:rFonts w:ascii="Arial" w:eastAsia="Times New Roman" w:hAnsi="Arial" w:cs="Arial"/>
          <w:color w:val="000000" w:themeColor="text1"/>
          <w:lang w:val="es-ES" w:eastAsia="es-ES"/>
        </w:rPr>
        <w:t xml:space="preserve">usará </w:t>
      </w:r>
      <w:r w:rsidRPr="00C42F99">
        <w:rPr>
          <w:rFonts w:ascii="Arial" w:eastAsia="Times New Roman" w:hAnsi="Arial" w:cs="Arial"/>
          <w:color w:val="000000" w:themeColor="text1"/>
          <w:lang w:val="es-ES" w:eastAsia="es-ES"/>
        </w:rPr>
        <w:t>el personal que asigne para la prestación del servicio requerido por el Tribunal Electoral.</w:t>
      </w:r>
    </w:p>
    <w:p w14:paraId="2C7ABD0B" w14:textId="77777777" w:rsidR="00C42F99" w:rsidRDefault="00C42F99" w:rsidP="00A43473">
      <w:pPr>
        <w:spacing w:after="0" w:line="240" w:lineRule="auto"/>
        <w:jc w:val="both"/>
        <w:rPr>
          <w:rFonts w:ascii="Arial" w:eastAsia="Times New Roman" w:hAnsi="Arial" w:cs="Arial"/>
          <w:color w:val="000000" w:themeColor="text1"/>
          <w:lang w:val="es-ES" w:eastAsia="es-ES"/>
        </w:rPr>
      </w:pPr>
    </w:p>
    <w:p w14:paraId="6C7394A9" w14:textId="25310099" w:rsidR="00A43473" w:rsidRDefault="009E05BC"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La persona</w:t>
      </w:r>
      <w:r w:rsidR="002F6B1E">
        <w:rPr>
          <w:rFonts w:ascii="Arial" w:eastAsia="Times New Roman" w:hAnsi="Arial" w:cs="Arial"/>
          <w:color w:val="000000" w:themeColor="text1"/>
          <w:lang w:val="es-ES" w:eastAsia="es-ES"/>
        </w:rPr>
        <w:t xml:space="preserve"> participante</w:t>
      </w:r>
      <w:r>
        <w:rPr>
          <w:rFonts w:ascii="Arial" w:eastAsia="Times New Roman" w:hAnsi="Arial" w:cs="Arial"/>
          <w:color w:val="000000" w:themeColor="text1"/>
          <w:lang w:val="es-ES" w:eastAsia="es-ES"/>
        </w:rPr>
        <w:t xml:space="preserve"> adjudicada</w:t>
      </w:r>
      <w:r w:rsidR="00A43473" w:rsidRPr="00A43473">
        <w:rPr>
          <w:rFonts w:ascii="Arial" w:eastAsia="Times New Roman" w:hAnsi="Arial" w:cs="Arial"/>
          <w:color w:val="000000" w:themeColor="text1"/>
          <w:lang w:val="es-ES" w:eastAsia="es-ES"/>
        </w:rPr>
        <w:t xml:space="preserve"> </w:t>
      </w:r>
      <w:r>
        <w:rPr>
          <w:rFonts w:ascii="Arial" w:eastAsia="Times New Roman" w:hAnsi="Arial" w:cs="Arial"/>
          <w:color w:val="000000" w:themeColor="text1"/>
          <w:lang w:val="es-ES" w:eastAsia="es-ES"/>
        </w:rPr>
        <w:t xml:space="preserve">deberá </w:t>
      </w:r>
      <w:r w:rsidR="00C42F99">
        <w:rPr>
          <w:rFonts w:ascii="Arial" w:eastAsia="Times New Roman" w:hAnsi="Arial" w:cs="Arial"/>
          <w:color w:val="000000" w:themeColor="text1"/>
          <w:lang w:val="es-ES" w:eastAsia="es-ES"/>
        </w:rPr>
        <w:t>entregar</w:t>
      </w:r>
      <w:r>
        <w:rPr>
          <w:rFonts w:ascii="Arial" w:eastAsia="Times New Roman" w:hAnsi="Arial" w:cs="Arial"/>
          <w:color w:val="000000" w:themeColor="text1"/>
          <w:lang w:val="es-ES" w:eastAsia="es-ES"/>
        </w:rPr>
        <w:t xml:space="preserve"> </w:t>
      </w:r>
      <w:r w:rsidR="00A43473" w:rsidRPr="00A43473">
        <w:rPr>
          <w:rFonts w:ascii="Arial" w:eastAsia="Times New Roman" w:hAnsi="Arial" w:cs="Arial"/>
          <w:color w:val="000000" w:themeColor="text1"/>
          <w:lang w:val="es-ES" w:eastAsia="es-ES"/>
        </w:rPr>
        <w:t xml:space="preserve">al personal que asigne para </w:t>
      </w:r>
      <w:r>
        <w:rPr>
          <w:rFonts w:ascii="Arial" w:eastAsia="Times New Roman" w:hAnsi="Arial" w:cs="Arial"/>
          <w:color w:val="000000" w:themeColor="text1"/>
          <w:lang w:val="es-ES" w:eastAsia="es-ES"/>
        </w:rPr>
        <w:t xml:space="preserve">cubrir </w:t>
      </w:r>
      <w:r w:rsidR="00A43473" w:rsidRPr="00A43473">
        <w:rPr>
          <w:rFonts w:ascii="Arial" w:eastAsia="Times New Roman" w:hAnsi="Arial" w:cs="Arial"/>
          <w:color w:val="000000" w:themeColor="text1"/>
          <w:lang w:val="es-ES" w:eastAsia="es-ES"/>
        </w:rPr>
        <w:t xml:space="preserve">los turnos requeridos por el Tribunal Electoral, dos uniformes por semestre, </w:t>
      </w:r>
      <w:r>
        <w:rPr>
          <w:rFonts w:ascii="Arial" w:eastAsia="Times New Roman" w:hAnsi="Arial" w:cs="Arial"/>
          <w:color w:val="000000" w:themeColor="text1"/>
          <w:lang w:val="es-ES" w:eastAsia="es-ES"/>
        </w:rPr>
        <w:t>que deben incluir lo siguiente</w:t>
      </w:r>
      <w:r w:rsidR="00A43473" w:rsidRPr="00A43473">
        <w:rPr>
          <w:rFonts w:ascii="Arial" w:eastAsia="Times New Roman" w:hAnsi="Arial" w:cs="Arial"/>
          <w:color w:val="000000" w:themeColor="text1"/>
          <w:lang w:val="es-ES" w:eastAsia="es-ES"/>
        </w:rPr>
        <w:t>:</w:t>
      </w:r>
    </w:p>
    <w:p w14:paraId="1D9C6FD3" w14:textId="77777777" w:rsidR="00370858" w:rsidRPr="001E1DEF" w:rsidRDefault="00370858" w:rsidP="00A43473">
      <w:pPr>
        <w:spacing w:after="0" w:line="240" w:lineRule="auto"/>
        <w:jc w:val="both"/>
        <w:rPr>
          <w:rFonts w:ascii="Arial" w:eastAsia="Times New Roman" w:hAnsi="Arial" w:cs="Arial"/>
          <w:color w:val="000000" w:themeColor="text1"/>
          <w:sz w:val="8"/>
          <w:szCs w:val="8"/>
          <w:lang w:val="es-ES" w:eastAsia="es-ES"/>
        </w:rPr>
      </w:pPr>
    </w:p>
    <w:p w14:paraId="291B089D" w14:textId="4C079B04" w:rsidR="00A43473" w:rsidRPr="009E05BC" w:rsidRDefault="00A43473" w:rsidP="00222B01">
      <w:pPr>
        <w:pStyle w:val="Prrafodelista"/>
        <w:numPr>
          <w:ilvl w:val="0"/>
          <w:numId w:val="3"/>
        </w:numPr>
        <w:spacing w:after="0" w:line="240" w:lineRule="auto"/>
        <w:ind w:left="426"/>
        <w:jc w:val="both"/>
        <w:rPr>
          <w:rFonts w:ascii="Arial" w:eastAsia="Times New Roman" w:hAnsi="Arial" w:cs="Arial"/>
          <w:color w:val="000000" w:themeColor="text1"/>
          <w:lang w:val="es-ES" w:eastAsia="es-ES"/>
        </w:rPr>
      </w:pPr>
      <w:r w:rsidRPr="009E05BC">
        <w:rPr>
          <w:rFonts w:ascii="Arial" w:eastAsia="Times New Roman" w:hAnsi="Arial" w:cs="Arial"/>
          <w:color w:val="000000" w:themeColor="text1"/>
          <w:lang w:val="es-ES" w:eastAsia="es-ES"/>
        </w:rPr>
        <w:t>Camisola con logo de la empresa bordado o impreso;</w:t>
      </w:r>
    </w:p>
    <w:p w14:paraId="0D263433" w14:textId="64D1CC08" w:rsidR="00A43473" w:rsidRPr="009E05BC" w:rsidRDefault="00A43473" w:rsidP="00222B01">
      <w:pPr>
        <w:pStyle w:val="Prrafodelista"/>
        <w:numPr>
          <w:ilvl w:val="0"/>
          <w:numId w:val="3"/>
        </w:numPr>
        <w:spacing w:after="0" w:line="240" w:lineRule="auto"/>
        <w:ind w:left="426"/>
        <w:jc w:val="both"/>
        <w:rPr>
          <w:rFonts w:ascii="Arial" w:eastAsia="Times New Roman" w:hAnsi="Arial" w:cs="Arial"/>
          <w:color w:val="000000" w:themeColor="text1"/>
          <w:lang w:val="es-ES" w:eastAsia="es-ES"/>
        </w:rPr>
      </w:pPr>
      <w:r w:rsidRPr="009E05BC">
        <w:rPr>
          <w:rFonts w:ascii="Arial" w:eastAsia="Times New Roman" w:hAnsi="Arial" w:cs="Arial"/>
          <w:color w:val="000000" w:themeColor="text1"/>
          <w:lang w:val="es-ES" w:eastAsia="es-ES"/>
        </w:rPr>
        <w:t>Pantalón;</w:t>
      </w:r>
    </w:p>
    <w:p w14:paraId="002E3655" w14:textId="313598B8" w:rsidR="009E05BC" w:rsidRPr="009E05BC" w:rsidRDefault="009E05BC" w:rsidP="00222B01">
      <w:pPr>
        <w:pStyle w:val="Prrafodelista"/>
        <w:numPr>
          <w:ilvl w:val="0"/>
          <w:numId w:val="3"/>
        </w:numPr>
        <w:spacing w:after="0" w:line="240" w:lineRule="auto"/>
        <w:ind w:left="426"/>
        <w:jc w:val="both"/>
        <w:rPr>
          <w:rFonts w:ascii="Arial" w:eastAsia="Times New Roman" w:hAnsi="Arial" w:cs="Arial"/>
          <w:color w:val="000000" w:themeColor="text1"/>
          <w:lang w:val="es-ES" w:eastAsia="es-ES"/>
        </w:rPr>
      </w:pPr>
      <w:r w:rsidRPr="009E05BC">
        <w:rPr>
          <w:rFonts w:ascii="Arial" w:eastAsia="Times New Roman" w:hAnsi="Arial" w:cs="Arial"/>
          <w:color w:val="000000" w:themeColor="text1"/>
          <w:lang w:val="es-ES" w:eastAsia="es-ES"/>
        </w:rPr>
        <w:t>Botas de hule antiderrapante</w:t>
      </w:r>
      <w:r>
        <w:rPr>
          <w:rFonts w:ascii="Arial" w:eastAsia="Times New Roman" w:hAnsi="Arial" w:cs="Arial"/>
          <w:color w:val="000000" w:themeColor="text1"/>
          <w:lang w:val="es-ES" w:eastAsia="es-ES"/>
        </w:rPr>
        <w:t>.</w:t>
      </w:r>
    </w:p>
    <w:p w14:paraId="03353004" w14:textId="77777777" w:rsidR="00A43473" w:rsidRDefault="00A43473" w:rsidP="00A43473">
      <w:pPr>
        <w:spacing w:after="0" w:line="240" w:lineRule="auto"/>
        <w:jc w:val="both"/>
        <w:rPr>
          <w:rFonts w:ascii="Arial" w:eastAsia="Times New Roman" w:hAnsi="Arial" w:cs="Arial"/>
          <w:color w:val="000000" w:themeColor="text1"/>
          <w:lang w:val="es-ES" w:eastAsia="es-ES"/>
        </w:rPr>
      </w:pPr>
    </w:p>
    <w:p w14:paraId="709EB3CF" w14:textId="077E2DE4" w:rsidR="009179FD" w:rsidRPr="009179FD" w:rsidRDefault="009179FD" w:rsidP="009179FD">
      <w:pPr>
        <w:spacing w:after="0" w:line="240" w:lineRule="auto"/>
        <w:jc w:val="both"/>
        <w:rPr>
          <w:rFonts w:ascii="Arial" w:eastAsia="Times New Roman" w:hAnsi="Arial" w:cs="Arial"/>
          <w:color w:val="000000" w:themeColor="text1"/>
          <w:lang w:val="es-ES" w:eastAsia="es-ES"/>
        </w:rPr>
      </w:pPr>
      <w:r w:rsidRPr="009179FD">
        <w:rPr>
          <w:rFonts w:ascii="Arial" w:eastAsia="Times New Roman" w:hAnsi="Arial" w:cs="Arial"/>
          <w:color w:val="000000" w:themeColor="text1"/>
          <w:lang w:val="es-ES" w:eastAsia="es-ES"/>
        </w:rPr>
        <w:t xml:space="preserve">De forma excepcional, y en caso de que por medidas sanitarias así se requiera, proporcionará </w:t>
      </w:r>
      <w:r>
        <w:rPr>
          <w:rFonts w:ascii="Arial" w:eastAsia="Times New Roman" w:hAnsi="Arial" w:cs="Arial"/>
          <w:color w:val="000000" w:themeColor="text1"/>
          <w:lang w:val="es-ES" w:eastAsia="es-ES"/>
        </w:rPr>
        <w:t>c</w:t>
      </w:r>
      <w:r w:rsidRPr="009179FD">
        <w:rPr>
          <w:rFonts w:ascii="Arial" w:eastAsia="Times New Roman" w:hAnsi="Arial" w:cs="Arial"/>
          <w:color w:val="000000" w:themeColor="text1"/>
          <w:lang w:val="es-ES" w:eastAsia="es-ES"/>
        </w:rPr>
        <w:t>ubrebocas, careta y/o lentes de protección, mismos que deberán ser sustituidos de manera permanente al término de su vida útil</w:t>
      </w:r>
      <w:r>
        <w:rPr>
          <w:rFonts w:ascii="Arial" w:eastAsia="Times New Roman" w:hAnsi="Arial" w:cs="Arial"/>
          <w:color w:val="000000" w:themeColor="text1"/>
          <w:lang w:val="es-ES" w:eastAsia="es-ES"/>
        </w:rPr>
        <w:t>.</w:t>
      </w:r>
    </w:p>
    <w:p w14:paraId="792F2D61" w14:textId="77777777" w:rsidR="009179FD" w:rsidRPr="00A43473" w:rsidRDefault="009179FD" w:rsidP="00A43473">
      <w:pPr>
        <w:spacing w:after="0" w:line="240" w:lineRule="auto"/>
        <w:jc w:val="both"/>
        <w:rPr>
          <w:rFonts w:ascii="Arial" w:eastAsia="Times New Roman" w:hAnsi="Arial" w:cs="Arial"/>
          <w:color w:val="000000" w:themeColor="text1"/>
          <w:lang w:val="es-ES" w:eastAsia="es-ES"/>
        </w:rPr>
      </w:pPr>
    </w:p>
    <w:p w14:paraId="2A7FBBBB" w14:textId="481A1E05"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lastRenderedPageBreak/>
        <w:t xml:space="preserve">Para </w:t>
      </w:r>
      <w:r w:rsidR="009E05BC">
        <w:rPr>
          <w:rFonts w:ascii="Arial" w:eastAsia="Times New Roman" w:hAnsi="Arial" w:cs="Arial"/>
          <w:color w:val="000000" w:themeColor="text1"/>
          <w:lang w:val="es-ES" w:eastAsia="es-ES"/>
        </w:rPr>
        <w:t xml:space="preserve">comprobar la entrega de los uniformes, la persona </w:t>
      </w:r>
      <w:r w:rsidR="002F6B1E">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 xml:space="preserve">adjudicada deberá </w:t>
      </w:r>
      <w:r w:rsidR="00C42F99">
        <w:rPr>
          <w:rFonts w:ascii="Arial" w:eastAsia="Times New Roman" w:hAnsi="Arial" w:cs="Arial"/>
          <w:color w:val="000000" w:themeColor="text1"/>
          <w:lang w:val="es-ES" w:eastAsia="es-ES"/>
        </w:rPr>
        <w:t>acreditarlo</w:t>
      </w:r>
      <w:r w:rsidR="009E05BC">
        <w:rPr>
          <w:rFonts w:ascii="Arial" w:eastAsia="Times New Roman" w:hAnsi="Arial" w:cs="Arial"/>
          <w:color w:val="000000" w:themeColor="text1"/>
          <w:lang w:val="es-ES" w:eastAsia="es-ES"/>
        </w:rPr>
        <w:t xml:space="preserve"> por correo </w:t>
      </w:r>
      <w:r w:rsidR="00C42F99">
        <w:rPr>
          <w:rFonts w:ascii="Arial" w:eastAsia="Times New Roman" w:hAnsi="Arial" w:cs="Arial"/>
          <w:color w:val="000000" w:themeColor="text1"/>
          <w:lang w:val="es-ES" w:eastAsia="es-ES"/>
        </w:rPr>
        <w:t xml:space="preserve">electrónico con una </w:t>
      </w:r>
      <w:r w:rsidRPr="00A43473">
        <w:rPr>
          <w:rFonts w:ascii="Arial" w:eastAsia="Times New Roman" w:hAnsi="Arial" w:cs="Arial"/>
          <w:color w:val="000000" w:themeColor="text1"/>
          <w:lang w:val="es-ES" w:eastAsia="es-ES"/>
        </w:rPr>
        <w:t xml:space="preserve">relación de entrega </w:t>
      </w:r>
      <w:r w:rsidR="00A6381A">
        <w:rPr>
          <w:rFonts w:ascii="Arial" w:eastAsia="Times New Roman" w:hAnsi="Arial" w:cs="Arial"/>
          <w:color w:val="000000" w:themeColor="text1"/>
          <w:lang w:val="es-ES" w:eastAsia="es-ES"/>
        </w:rPr>
        <w:t>–</w:t>
      </w:r>
      <w:r w:rsidR="00C42F99">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recepción</w:t>
      </w:r>
      <w:r w:rsidR="00A6381A">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en </w:t>
      </w:r>
      <w:r w:rsidR="00C42F99">
        <w:rPr>
          <w:rFonts w:ascii="Arial" w:eastAsia="Times New Roman" w:hAnsi="Arial" w:cs="Arial"/>
          <w:color w:val="000000" w:themeColor="text1"/>
          <w:lang w:val="es-ES" w:eastAsia="es-ES"/>
        </w:rPr>
        <w:t xml:space="preserve">la que </w:t>
      </w:r>
      <w:r w:rsidRPr="00A43473">
        <w:rPr>
          <w:rFonts w:ascii="Arial" w:eastAsia="Times New Roman" w:hAnsi="Arial" w:cs="Arial"/>
          <w:color w:val="000000" w:themeColor="text1"/>
          <w:lang w:val="es-ES" w:eastAsia="es-ES"/>
        </w:rPr>
        <w:t>se detalle el nombre y firma de</w:t>
      </w:r>
      <w:r w:rsidR="00C42F99">
        <w:rPr>
          <w:rFonts w:ascii="Arial" w:eastAsia="Times New Roman" w:hAnsi="Arial" w:cs="Arial"/>
          <w:color w:val="000000" w:themeColor="text1"/>
          <w:lang w:val="es-ES" w:eastAsia="es-ES"/>
        </w:rPr>
        <w:t xml:space="preserve"> </w:t>
      </w:r>
      <w:r w:rsidR="009179FD">
        <w:rPr>
          <w:rFonts w:ascii="Arial" w:eastAsia="Times New Roman" w:hAnsi="Arial" w:cs="Arial"/>
          <w:color w:val="000000" w:themeColor="text1"/>
          <w:lang w:val="es-ES" w:eastAsia="es-ES"/>
        </w:rPr>
        <w:t xml:space="preserve">las personas </w:t>
      </w:r>
      <w:r w:rsidR="00297AFB">
        <w:rPr>
          <w:rFonts w:ascii="Arial" w:eastAsia="Times New Roman" w:hAnsi="Arial" w:cs="Arial"/>
          <w:color w:val="000000" w:themeColor="text1"/>
          <w:lang w:val="es-ES" w:eastAsia="es-ES"/>
        </w:rPr>
        <w:t xml:space="preserve">que intervengan en dicho proceso, </w:t>
      </w:r>
      <w:r w:rsidR="008C5046">
        <w:rPr>
          <w:rFonts w:ascii="Arial" w:eastAsia="Times New Roman" w:hAnsi="Arial" w:cs="Arial"/>
          <w:color w:val="000000" w:themeColor="text1"/>
          <w:lang w:val="es-ES" w:eastAsia="es-ES"/>
        </w:rPr>
        <w:t xml:space="preserve">tanto por parte de </w:t>
      </w:r>
      <w:r w:rsidR="00A6381A">
        <w:rPr>
          <w:rFonts w:ascii="Arial" w:eastAsia="Times New Roman" w:hAnsi="Arial" w:cs="Arial"/>
          <w:color w:val="000000" w:themeColor="text1"/>
          <w:lang w:val="es-ES" w:eastAsia="es-ES"/>
        </w:rPr>
        <w:t xml:space="preserve">la persona física o moral </w:t>
      </w:r>
      <w:r w:rsidR="00A1739A">
        <w:rPr>
          <w:rFonts w:ascii="Arial" w:eastAsia="Times New Roman" w:hAnsi="Arial" w:cs="Arial"/>
          <w:color w:val="000000" w:themeColor="text1"/>
          <w:lang w:val="es-ES" w:eastAsia="es-ES"/>
        </w:rPr>
        <w:t>como del personal de</w:t>
      </w:r>
      <w:r w:rsidR="000E792C">
        <w:rPr>
          <w:rFonts w:ascii="Arial" w:eastAsia="Times New Roman" w:hAnsi="Arial" w:cs="Arial"/>
          <w:color w:val="000000" w:themeColor="text1"/>
          <w:lang w:val="es-ES" w:eastAsia="es-ES"/>
        </w:rPr>
        <w:t>l Tribunal Electoral</w:t>
      </w:r>
      <w:r w:rsidRPr="00A43473">
        <w:rPr>
          <w:rFonts w:ascii="Arial" w:eastAsia="Times New Roman" w:hAnsi="Arial" w:cs="Arial"/>
          <w:color w:val="000000" w:themeColor="text1"/>
          <w:lang w:val="es-ES" w:eastAsia="es-ES"/>
        </w:rPr>
        <w:t>.</w:t>
      </w:r>
    </w:p>
    <w:p w14:paraId="0151CA35"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39C7127E" w14:textId="3895C94A" w:rsidR="00A43473" w:rsidRPr="00A43473" w:rsidRDefault="00C42F99"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Es importante precisar que, sin </w:t>
      </w:r>
      <w:r w:rsidR="00A43473" w:rsidRPr="00A43473">
        <w:rPr>
          <w:rFonts w:ascii="Arial" w:eastAsia="Times New Roman" w:hAnsi="Arial" w:cs="Arial"/>
          <w:color w:val="000000" w:themeColor="text1"/>
          <w:lang w:val="es-ES" w:eastAsia="es-ES"/>
        </w:rPr>
        <w:t xml:space="preserve">excepción alguna, el uniforme deberá ser acorde con las tallas y medidas del elemento asignado por </w:t>
      </w:r>
      <w:r>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 xml:space="preserve">a persona </w:t>
      </w:r>
      <w:r w:rsidR="001051E2">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w:t>
      </w:r>
    </w:p>
    <w:p w14:paraId="251D514E"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151F68B9" w14:textId="77777777" w:rsidR="00A43473" w:rsidRPr="00C42F99" w:rsidRDefault="00A43473" w:rsidP="00A43473">
      <w:pPr>
        <w:spacing w:after="0" w:line="240" w:lineRule="auto"/>
        <w:jc w:val="both"/>
        <w:rPr>
          <w:rFonts w:ascii="Arial" w:eastAsia="Times New Roman" w:hAnsi="Arial" w:cs="Arial"/>
          <w:b/>
          <w:bCs/>
          <w:color w:val="000000" w:themeColor="text1"/>
          <w:lang w:val="es-ES" w:eastAsia="es-ES"/>
        </w:rPr>
      </w:pPr>
      <w:r w:rsidRPr="00C42F99">
        <w:rPr>
          <w:rFonts w:ascii="Arial" w:eastAsia="Times New Roman" w:hAnsi="Arial" w:cs="Arial"/>
          <w:b/>
          <w:bCs/>
          <w:color w:val="000000" w:themeColor="text1"/>
          <w:lang w:val="es-ES" w:eastAsia="es-ES"/>
        </w:rPr>
        <w:t xml:space="preserve">IDENTIFICACIÓN DEL PERSONAL ASIGNADO AL SERVICIO. </w:t>
      </w:r>
    </w:p>
    <w:p w14:paraId="71013B33" w14:textId="141159A8" w:rsidR="00A43473" w:rsidRPr="00A43473" w:rsidRDefault="009E05BC"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La persona </w:t>
      </w:r>
      <w:r w:rsidR="001051E2">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00C42F99">
        <w:rPr>
          <w:rFonts w:ascii="Arial" w:eastAsia="Times New Roman" w:hAnsi="Arial" w:cs="Arial"/>
          <w:color w:val="000000" w:themeColor="text1"/>
          <w:lang w:val="es-ES" w:eastAsia="es-ES"/>
        </w:rPr>
        <w:t xml:space="preserve"> deberá mantener </w:t>
      </w:r>
      <w:r w:rsidR="00A43473" w:rsidRPr="00A43473">
        <w:rPr>
          <w:rFonts w:ascii="Arial" w:eastAsia="Times New Roman" w:hAnsi="Arial" w:cs="Arial"/>
          <w:color w:val="000000" w:themeColor="text1"/>
          <w:lang w:val="es-ES" w:eastAsia="es-ES"/>
        </w:rPr>
        <w:t>identificado en todo momento a su personal</w:t>
      </w:r>
      <w:r w:rsidR="00C42F99">
        <w:rPr>
          <w:rFonts w:ascii="Arial" w:eastAsia="Times New Roman" w:hAnsi="Arial" w:cs="Arial"/>
          <w:color w:val="000000" w:themeColor="text1"/>
          <w:lang w:val="es-ES" w:eastAsia="es-ES"/>
        </w:rPr>
        <w:t>, para ello deberá proporcionarle una credencial que d</w:t>
      </w:r>
      <w:r w:rsidR="00A43473" w:rsidRPr="00A43473">
        <w:rPr>
          <w:rFonts w:ascii="Arial" w:eastAsia="Times New Roman" w:hAnsi="Arial" w:cs="Arial"/>
          <w:color w:val="000000" w:themeColor="text1"/>
          <w:lang w:val="es-ES" w:eastAsia="es-ES"/>
        </w:rPr>
        <w:t xml:space="preserve">eberá cumplir con </w:t>
      </w:r>
      <w:r w:rsidR="00C42F99">
        <w:rPr>
          <w:rFonts w:ascii="Arial" w:eastAsia="Times New Roman" w:hAnsi="Arial" w:cs="Arial"/>
          <w:color w:val="000000" w:themeColor="text1"/>
          <w:lang w:val="es-ES" w:eastAsia="es-ES"/>
        </w:rPr>
        <w:t xml:space="preserve">los </w:t>
      </w:r>
      <w:r w:rsidR="00A43473" w:rsidRPr="00A43473">
        <w:rPr>
          <w:rFonts w:ascii="Arial" w:eastAsia="Times New Roman" w:hAnsi="Arial" w:cs="Arial"/>
          <w:color w:val="000000" w:themeColor="text1"/>
          <w:lang w:val="es-ES" w:eastAsia="es-ES"/>
        </w:rPr>
        <w:t>datos</w:t>
      </w:r>
      <w:r w:rsidR="00C42F99">
        <w:rPr>
          <w:rFonts w:ascii="Arial" w:eastAsia="Times New Roman" w:hAnsi="Arial" w:cs="Arial"/>
          <w:color w:val="000000" w:themeColor="text1"/>
          <w:lang w:val="es-ES" w:eastAsia="es-ES"/>
        </w:rPr>
        <w:t xml:space="preserve"> siguientes</w:t>
      </w:r>
      <w:r w:rsidR="00A43473" w:rsidRPr="00A43473">
        <w:rPr>
          <w:rFonts w:ascii="Arial" w:eastAsia="Times New Roman" w:hAnsi="Arial" w:cs="Arial"/>
          <w:color w:val="000000" w:themeColor="text1"/>
          <w:lang w:val="es-ES" w:eastAsia="es-ES"/>
        </w:rPr>
        <w:t>:</w:t>
      </w:r>
      <w:r w:rsidR="00E70959">
        <w:rPr>
          <w:rFonts w:ascii="Arial" w:eastAsia="Times New Roman" w:hAnsi="Arial" w:cs="Arial"/>
          <w:color w:val="000000" w:themeColor="text1"/>
          <w:lang w:val="es-ES" w:eastAsia="es-ES"/>
        </w:rPr>
        <w:t xml:space="preserve"> l</w:t>
      </w:r>
      <w:r w:rsidR="00A43473" w:rsidRPr="00A43473">
        <w:rPr>
          <w:rFonts w:ascii="Arial" w:eastAsia="Times New Roman" w:hAnsi="Arial" w:cs="Arial"/>
          <w:color w:val="000000" w:themeColor="text1"/>
          <w:lang w:val="es-ES" w:eastAsia="es-ES"/>
        </w:rPr>
        <w:t>ogo y nombre de la empresa; dirección de la empresa; número de teléfono de la empresa; nombre completo de la empresa; nombre completo y firma del representante legal de la empresa; nombre completo y firma del empleado; número de seguridad social; categoría y/o puesto; fotografía del e</w:t>
      </w:r>
      <w:r w:rsidR="00C42F99">
        <w:rPr>
          <w:rFonts w:ascii="Arial" w:eastAsia="Times New Roman" w:hAnsi="Arial" w:cs="Arial"/>
          <w:color w:val="000000" w:themeColor="text1"/>
          <w:lang w:val="es-ES" w:eastAsia="es-ES"/>
        </w:rPr>
        <w:t>lemento</w:t>
      </w:r>
      <w:r w:rsidR="00A43473" w:rsidRPr="00A43473">
        <w:rPr>
          <w:rFonts w:ascii="Arial" w:eastAsia="Times New Roman" w:hAnsi="Arial" w:cs="Arial"/>
          <w:color w:val="000000" w:themeColor="text1"/>
          <w:lang w:val="es-ES" w:eastAsia="es-ES"/>
        </w:rPr>
        <w:t>; sello de la empresa.</w:t>
      </w:r>
    </w:p>
    <w:p w14:paraId="574903FE"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272B19D7" w14:textId="2312CE4E" w:rsidR="00A43473" w:rsidRPr="00A43473" w:rsidRDefault="005A75D6"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Los elementos</w:t>
      </w:r>
      <w:r w:rsidR="00A43473" w:rsidRPr="00A43473">
        <w:rPr>
          <w:rFonts w:ascii="Arial" w:eastAsia="Times New Roman" w:hAnsi="Arial" w:cs="Arial"/>
          <w:color w:val="000000" w:themeColor="text1"/>
          <w:lang w:val="es-ES" w:eastAsia="es-ES"/>
        </w:rPr>
        <w:t xml:space="preserve"> </w:t>
      </w:r>
      <w:r w:rsidR="00C42F99">
        <w:rPr>
          <w:rFonts w:ascii="Arial" w:eastAsia="Times New Roman" w:hAnsi="Arial" w:cs="Arial"/>
          <w:color w:val="000000" w:themeColor="text1"/>
          <w:lang w:val="es-ES" w:eastAsia="es-ES"/>
        </w:rPr>
        <w:t>que asigne l</w:t>
      </w:r>
      <w:r w:rsidR="009E05BC">
        <w:rPr>
          <w:rFonts w:ascii="Arial" w:eastAsia="Times New Roman" w:hAnsi="Arial" w:cs="Arial"/>
          <w:color w:val="000000" w:themeColor="text1"/>
          <w:lang w:val="es-ES" w:eastAsia="es-ES"/>
        </w:rPr>
        <w:t xml:space="preserve">a persona </w:t>
      </w:r>
      <w:r w:rsidR="00A1739A">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para la prestación del servicio, </w:t>
      </w:r>
      <w:r w:rsidR="00C42F99">
        <w:rPr>
          <w:rFonts w:ascii="Arial" w:eastAsia="Times New Roman" w:hAnsi="Arial" w:cs="Arial"/>
          <w:color w:val="000000" w:themeColor="text1"/>
          <w:lang w:val="es-ES" w:eastAsia="es-ES"/>
        </w:rPr>
        <w:t>mientras se encuentre</w:t>
      </w:r>
      <w:r>
        <w:rPr>
          <w:rFonts w:ascii="Arial" w:eastAsia="Times New Roman" w:hAnsi="Arial" w:cs="Arial"/>
          <w:color w:val="000000" w:themeColor="text1"/>
          <w:lang w:val="es-ES" w:eastAsia="es-ES"/>
        </w:rPr>
        <w:t>n</w:t>
      </w:r>
      <w:r w:rsidR="00C42F99">
        <w:rPr>
          <w:rFonts w:ascii="Arial" w:eastAsia="Times New Roman" w:hAnsi="Arial" w:cs="Arial"/>
          <w:color w:val="000000" w:themeColor="text1"/>
          <w:lang w:val="es-ES" w:eastAsia="es-ES"/>
        </w:rPr>
        <w:t xml:space="preserve"> en las instalaciones institucionales deberá</w:t>
      </w:r>
      <w:r w:rsidR="006D22BC">
        <w:rPr>
          <w:rFonts w:ascii="Arial" w:eastAsia="Times New Roman" w:hAnsi="Arial" w:cs="Arial"/>
          <w:color w:val="000000" w:themeColor="text1"/>
          <w:lang w:val="es-ES" w:eastAsia="es-ES"/>
        </w:rPr>
        <w:t>n</w:t>
      </w:r>
      <w:r w:rsidR="00C42F99">
        <w:rPr>
          <w:rFonts w:ascii="Arial" w:eastAsia="Times New Roman" w:hAnsi="Arial" w:cs="Arial"/>
          <w:color w:val="000000" w:themeColor="text1"/>
          <w:lang w:val="es-ES" w:eastAsia="es-ES"/>
        </w:rPr>
        <w:t xml:space="preserve"> </w:t>
      </w:r>
      <w:r w:rsidR="00C42F99" w:rsidRPr="00A43473">
        <w:rPr>
          <w:rFonts w:ascii="Arial" w:eastAsia="Times New Roman" w:hAnsi="Arial" w:cs="Arial"/>
          <w:color w:val="000000" w:themeColor="text1"/>
          <w:lang w:val="es-ES" w:eastAsia="es-ES"/>
        </w:rPr>
        <w:t>permanecer uniformado</w:t>
      </w:r>
      <w:r w:rsidR="006D22BC">
        <w:rPr>
          <w:rFonts w:ascii="Arial" w:eastAsia="Times New Roman" w:hAnsi="Arial" w:cs="Arial"/>
          <w:color w:val="000000" w:themeColor="text1"/>
          <w:lang w:val="es-ES" w:eastAsia="es-ES"/>
        </w:rPr>
        <w:t>s</w:t>
      </w:r>
      <w:r w:rsidR="00C42F99" w:rsidRPr="00A43473">
        <w:rPr>
          <w:rFonts w:ascii="Arial" w:eastAsia="Times New Roman" w:hAnsi="Arial" w:cs="Arial"/>
          <w:color w:val="000000" w:themeColor="text1"/>
          <w:lang w:val="es-ES" w:eastAsia="es-ES"/>
        </w:rPr>
        <w:t xml:space="preserve"> y porta</w:t>
      </w:r>
      <w:r w:rsidR="00C42F99">
        <w:rPr>
          <w:rFonts w:ascii="Arial" w:eastAsia="Times New Roman" w:hAnsi="Arial" w:cs="Arial"/>
          <w:color w:val="000000" w:themeColor="text1"/>
          <w:lang w:val="es-ES" w:eastAsia="es-ES"/>
        </w:rPr>
        <w:t>r</w:t>
      </w:r>
      <w:r w:rsidR="00C42F99" w:rsidRPr="00A43473">
        <w:rPr>
          <w:rFonts w:ascii="Arial" w:eastAsia="Times New Roman" w:hAnsi="Arial" w:cs="Arial"/>
          <w:color w:val="000000" w:themeColor="text1"/>
          <w:lang w:val="es-ES" w:eastAsia="es-ES"/>
        </w:rPr>
        <w:t xml:space="preserve"> su credencial</w:t>
      </w:r>
      <w:r w:rsidR="00C42F99" w:rsidRPr="00C42F99">
        <w:rPr>
          <w:rFonts w:ascii="Arial" w:eastAsia="Times New Roman" w:hAnsi="Arial" w:cs="Arial"/>
          <w:color w:val="000000" w:themeColor="text1"/>
          <w:lang w:val="es-ES" w:eastAsia="es-ES"/>
        </w:rPr>
        <w:t xml:space="preserve"> </w:t>
      </w:r>
      <w:r w:rsidR="00C42F99" w:rsidRPr="00A43473">
        <w:rPr>
          <w:rFonts w:ascii="Arial" w:eastAsia="Times New Roman" w:hAnsi="Arial" w:cs="Arial"/>
          <w:color w:val="000000" w:themeColor="text1"/>
          <w:lang w:val="es-ES" w:eastAsia="es-ES"/>
        </w:rPr>
        <w:t>durante su jornada laboral</w:t>
      </w:r>
      <w:r w:rsidR="00C42F99">
        <w:rPr>
          <w:rFonts w:ascii="Arial" w:eastAsia="Times New Roman" w:hAnsi="Arial" w:cs="Arial"/>
          <w:color w:val="000000" w:themeColor="text1"/>
          <w:lang w:val="es-ES" w:eastAsia="es-ES"/>
        </w:rPr>
        <w:t xml:space="preserve">, en el caso de que, </w:t>
      </w:r>
      <w:r w:rsidR="006D22BC">
        <w:rPr>
          <w:rFonts w:ascii="Arial" w:eastAsia="Times New Roman" w:hAnsi="Arial" w:cs="Arial"/>
          <w:color w:val="000000" w:themeColor="text1"/>
          <w:lang w:val="es-ES" w:eastAsia="es-ES"/>
        </w:rPr>
        <w:t>algún</w:t>
      </w:r>
      <w:r w:rsidR="00C42F99">
        <w:rPr>
          <w:rFonts w:ascii="Arial" w:eastAsia="Times New Roman" w:hAnsi="Arial" w:cs="Arial"/>
          <w:color w:val="000000" w:themeColor="text1"/>
          <w:lang w:val="es-ES" w:eastAsia="es-ES"/>
        </w:rPr>
        <w:t xml:space="preserve"> elemento incumpla lo anterior, </w:t>
      </w:r>
      <w:r w:rsidR="00A43473" w:rsidRPr="00A43473">
        <w:rPr>
          <w:rFonts w:ascii="Arial" w:eastAsia="Times New Roman" w:hAnsi="Arial" w:cs="Arial"/>
          <w:color w:val="000000" w:themeColor="text1"/>
          <w:lang w:val="es-ES" w:eastAsia="es-ES"/>
        </w:rPr>
        <w:t>será retirado del servicio y se considerará como inasistencia.</w:t>
      </w:r>
    </w:p>
    <w:p w14:paraId="000C2E77" w14:textId="77777777" w:rsidR="00E216DF" w:rsidRDefault="00E216DF" w:rsidP="00A43473">
      <w:pPr>
        <w:spacing w:after="0" w:line="240" w:lineRule="auto"/>
        <w:jc w:val="both"/>
        <w:rPr>
          <w:rFonts w:ascii="Arial" w:eastAsia="Times New Roman" w:hAnsi="Arial" w:cs="Arial"/>
          <w:b/>
          <w:bCs/>
          <w:color w:val="000000" w:themeColor="text1"/>
          <w:lang w:val="es-ES" w:eastAsia="es-ES"/>
        </w:rPr>
      </w:pPr>
    </w:p>
    <w:p w14:paraId="62D2558F" w14:textId="3254F372" w:rsidR="00A43473" w:rsidRPr="00B53836" w:rsidRDefault="00A43473" w:rsidP="00A43473">
      <w:pPr>
        <w:spacing w:after="0" w:line="240" w:lineRule="auto"/>
        <w:jc w:val="both"/>
        <w:rPr>
          <w:rFonts w:ascii="Arial" w:eastAsia="Times New Roman" w:hAnsi="Arial" w:cs="Arial"/>
          <w:b/>
          <w:bCs/>
          <w:color w:val="000000" w:themeColor="text1"/>
          <w:lang w:val="es-ES" w:eastAsia="es-ES"/>
        </w:rPr>
      </w:pPr>
      <w:r w:rsidRPr="00B53836">
        <w:rPr>
          <w:rFonts w:ascii="Arial" w:eastAsia="Times New Roman" w:hAnsi="Arial" w:cs="Arial"/>
          <w:b/>
          <w:bCs/>
          <w:color w:val="000000" w:themeColor="text1"/>
          <w:lang w:val="es-ES" w:eastAsia="es-ES"/>
        </w:rPr>
        <w:t>PAGO OPORTUNO A LOS ELEMENTOS ASIGNADOS PARA LA PRESTACIÓN DEL SERVICIO.</w:t>
      </w:r>
    </w:p>
    <w:p w14:paraId="2F5B1A83" w14:textId="62F4E7C3" w:rsidR="00B53836" w:rsidRDefault="00B53836"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La persona </w:t>
      </w:r>
      <w:r w:rsidR="00A1739A">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w:t>
      </w:r>
      <w:r>
        <w:rPr>
          <w:rFonts w:ascii="Arial" w:eastAsia="Times New Roman" w:hAnsi="Arial" w:cs="Arial"/>
          <w:color w:val="000000" w:themeColor="text1"/>
          <w:lang w:val="es-ES" w:eastAsia="es-ES"/>
        </w:rPr>
        <w:t>pagará a</w:t>
      </w:r>
      <w:r w:rsidR="00BF4FB1">
        <w:rPr>
          <w:rFonts w:ascii="Arial" w:eastAsia="Times New Roman" w:hAnsi="Arial" w:cs="Arial"/>
          <w:color w:val="000000" w:themeColor="text1"/>
          <w:lang w:val="es-ES" w:eastAsia="es-ES"/>
        </w:rPr>
        <w:t xml:space="preserve"> </w:t>
      </w:r>
      <w:r>
        <w:rPr>
          <w:rFonts w:ascii="Arial" w:eastAsia="Times New Roman" w:hAnsi="Arial" w:cs="Arial"/>
          <w:color w:val="000000" w:themeColor="text1"/>
          <w:lang w:val="es-ES" w:eastAsia="es-ES"/>
        </w:rPr>
        <w:t>l</w:t>
      </w:r>
      <w:r w:rsidR="00BF4FB1">
        <w:rPr>
          <w:rFonts w:ascii="Arial" w:eastAsia="Times New Roman" w:hAnsi="Arial" w:cs="Arial"/>
          <w:color w:val="000000" w:themeColor="text1"/>
          <w:lang w:val="es-ES" w:eastAsia="es-ES"/>
        </w:rPr>
        <w:t>os</w:t>
      </w:r>
      <w:r>
        <w:rPr>
          <w:rFonts w:ascii="Arial" w:eastAsia="Times New Roman" w:hAnsi="Arial" w:cs="Arial"/>
          <w:color w:val="000000" w:themeColor="text1"/>
          <w:lang w:val="es-ES" w:eastAsia="es-ES"/>
        </w:rPr>
        <w:t xml:space="preserve"> elemento</w:t>
      </w:r>
      <w:r w:rsidR="00BF4FB1">
        <w:rPr>
          <w:rFonts w:ascii="Arial" w:eastAsia="Times New Roman" w:hAnsi="Arial" w:cs="Arial"/>
          <w:color w:val="000000" w:themeColor="text1"/>
          <w:lang w:val="es-ES" w:eastAsia="es-ES"/>
        </w:rPr>
        <w:t>s</w:t>
      </w:r>
      <w:r>
        <w:rPr>
          <w:rFonts w:ascii="Arial" w:eastAsia="Times New Roman" w:hAnsi="Arial" w:cs="Arial"/>
          <w:color w:val="000000" w:themeColor="text1"/>
          <w:lang w:val="es-ES" w:eastAsia="es-ES"/>
        </w:rPr>
        <w:t xml:space="preserve"> asignado</w:t>
      </w:r>
      <w:r w:rsidR="00BF4FB1">
        <w:rPr>
          <w:rFonts w:ascii="Arial" w:eastAsia="Times New Roman" w:hAnsi="Arial" w:cs="Arial"/>
          <w:color w:val="000000" w:themeColor="text1"/>
          <w:lang w:val="es-ES" w:eastAsia="es-ES"/>
        </w:rPr>
        <w:t>s</w:t>
      </w:r>
      <w:r>
        <w:rPr>
          <w:rFonts w:ascii="Arial" w:eastAsia="Times New Roman" w:hAnsi="Arial" w:cs="Arial"/>
          <w:color w:val="000000" w:themeColor="text1"/>
          <w:lang w:val="es-ES" w:eastAsia="es-ES"/>
        </w:rPr>
        <w:t xml:space="preserve">, </w:t>
      </w:r>
      <w:r w:rsidR="00A43473" w:rsidRPr="00A43473">
        <w:rPr>
          <w:rFonts w:ascii="Arial" w:eastAsia="Times New Roman" w:hAnsi="Arial" w:cs="Arial"/>
          <w:color w:val="000000" w:themeColor="text1"/>
          <w:lang w:val="es-ES" w:eastAsia="es-ES"/>
        </w:rPr>
        <w:t>en el día y en la forma estipulada en su contrato individual de trabajo</w:t>
      </w:r>
      <w:r>
        <w:rPr>
          <w:rFonts w:ascii="Arial" w:eastAsia="Times New Roman" w:hAnsi="Arial" w:cs="Arial"/>
          <w:color w:val="000000" w:themeColor="text1"/>
          <w:lang w:val="es-ES" w:eastAsia="es-ES"/>
        </w:rPr>
        <w:t>.</w:t>
      </w:r>
    </w:p>
    <w:p w14:paraId="753966B1" w14:textId="77777777" w:rsidR="00F53A12" w:rsidRDefault="00F53A12" w:rsidP="00A43473">
      <w:pPr>
        <w:spacing w:after="0" w:line="240" w:lineRule="auto"/>
        <w:jc w:val="both"/>
        <w:rPr>
          <w:rFonts w:ascii="Arial" w:eastAsia="Times New Roman" w:hAnsi="Arial" w:cs="Arial"/>
          <w:color w:val="000000" w:themeColor="text1"/>
          <w:lang w:val="es-ES" w:eastAsia="es-ES"/>
        </w:rPr>
      </w:pPr>
    </w:p>
    <w:p w14:paraId="3A294C15" w14:textId="4C61003E" w:rsidR="00A43473" w:rsidRPr="00A43473" w:rsidRDefault="0072469E"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Cuando</w:t>
      </w:r>
      <w:r w:rsidR="00B53836">
        <w:rPr>
          <w:rFonts w:ascii="Arial" w:eastAsia="Times New Roman" w:hAnsi="Arial" w:cs="Arial"/>
          <w:color w:val="000000" w:themeColor="text1"/>
          <w:lang w:val="es-ES" w:eastAsia="es-ES"/>
        </w:rPr>
        <w:t>,</w:t>
      </w:r>
      <w:r w:rsidR="00A43473" w:rsidRPr="00A43473">
        <w:rPr>
          <w:rFonts w:ascii="Arial" w:eastAsia="Times New Roman" w:hAnsi="Arial" w:cs="Arial"/>
          <w:color w:val="000000" w:themeColor="text1"/>
          <w:lang w:val="es-ES" w:eastAsia="es-ES"/>
        </w:rPr>
        <w:t xml:space="preserve"> </w:t>
      </w:r>
      <w:r w:rsidR="00B53836">
        <w:rPr>
          <w:rFonts w:ascii="Arial" w:eastAsia="Times New Roman" w:hAnsi="Arial" w:cs="Arial"/>
          <w:color w:val="000000" w:themeColor="text1"/>
          <w:lang w:val="es-ES" w:eastAsia="es-ES"/>
        </w:rPr>
        <w:t>por fuerza mayor haya un retraso en el pago, l</w:t>
      </w:r>
      <w:r w:rsidR="009E05BC">
        <w:rPr>
          <w:rFonts w:ascii="Arial" w:eastAsia="Times New Roman" w:hAnsi="Arial" w:cs="Arial"/>
          <w:color w:val="000000" w:themeColor="text1"/>
          <w:lang w:val="es-ES" w:eastAsia="es-ES"/>
        </w:rPr>
        <w:t xml:space="preserve">a persona </w:t>
      </w:r>
      <w:r w:rsidR="00A1739A">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w:t>
      </w:r>
      <w:r w:rsidR="00B53836">
        <w:rPr>
          <w:rFonts w:ascii="Arial" w:eastAsia="Times New Roman" w:hAnsi="Arial" w:cs="Arial"/>
          <w:color w:val="000000" w:themeColor="text1"/>
          <w:lang w:val="es-ES" w:eastAsia="es-ES"/>
        </w:rPr>
        <w:t xml:space="preserve">lo </w:t>
      </w:r>
      <w:r w:rsidR="00A43473" w:rsidRPr="00A43473">
        <w:rPr>
          <w:rFonts w:ascii="Arial" w:eastAsia="Times New Roman" w:hAnsi="Arial" w:cs="Arial"/>
          <w:color w:val="000000" w:themeColor="text1"/>
          <w:lang w:val="es-ES" w:eastAsia="es-ES"/>
        </w:rPr>
        <w:t>notificará inmediatamente a</w:t>
      </w:r>
      <w:r w:rsidR="00B53836">
        <w:rPr>
          <w:rFonts w:ascii="Arial" w:eastAsia="Times New Roman" w:hAnsi="Arial" w:cs="Arial"/>
          <w:color w:val="000000" w:themeColor="text1"/>
          <w:lang w:val="es-ES" w:eastAsia="es-ES"/>
        </w:rPr>
        <w:t xml:space="preserve">l </w:t>
      </w:r>
      <w:r w:rsidR="00A43473" w:rsidRPr="00A43473">
        <w:rPr>
          <w:rFonts w:ascii="Arial" w:eastAsia="Times New Roman" w:hAnsi="Arial" w:cs="Arial"/>
          <w:color w:val="000000" w:themeColor="text1"/>
          <w:lang w:val="es-ES" w:eastAsia="es-ES"/>
        </w:rPr>
        <w:t xml:space="preserve">elemento </w:t>
      </w:r>
      <w:r w:rsidR="00B53836">
        <w:rPr>
          <w:rFonts w:ascii="Arial" w:eastAsia="Times New Roman" w:hAnsi="Arial" w:cs="Arial"/>
          <w:color w:val="000000" w:themeColor="text1"/>
          <w:lang w:val="es-ES" w:eastAsia="es-ES"/>
        </w:rPr>
        <w:t xml:space="preserve">y acordará la </w:t>
      </w:r>
      <w:r w:rsidR="00A43473" w:rsidRPr="00A43473">
        <w:rPr>
          <w:rFonts w:ascii="Arial" w:eastAsia="Times New Roman" w:hAnsi="Arial" w:cs="Arial"/>
          <w:color w:val="000000" w:themeColor="text1"/>
          <w:lang w:val="es-ES" w:eastAsia="es-ES"/>
        </w:rPr>
        <w:t>forma de resarcir el perjuicio</w:t>
      </w:r>
      <w:r w:rsidR="00B53836">
        <w:rPr>
          <w:rFonts w:ascii="Arial" w:eastAsia="Times New Roman" w:hAnsi="Arial" w:cs="Arial"/>
          <w:color w:val="000000" w:themeColor="text1"/>
          <w:lang w:val="es-ES" w:eastAsia="es-ES"/>
        </w:rPr>
        <w:t xml:space="preserve">. En ese caso, se deberá hacer del conocimiento del Tribunal Electoral, </w:t>
      </w:r>
      <w:r w:rsidR="00A43473" w:rsidRPr="00A43473">
        <w:rPr>
          <w:rFonts w:ascii="Arial" w:eastAsia="Times New Roman" w:hAnsi="Arial" w:cs="Arial"/>
          <w:color w:val="000000" w:themeColor="text1"/>
          <w:lang w:val="es-ES" w:eastAsia="es-ES"/>
        </w:rPr>
        <w:t>tanto el perjuicio como la resolución</w:t>
      </w:r>
      <w:r w:rsidR="00B53836">
        <w:rPr>
          <w:rFonts w:ascii="Arial" w:eastAsia="Times New Roman" w:hAnsi="Arial" w:cs="Arial"/>
          <w:color w:val="000000" w:themeColor="text1"/>
          <w:lang w:val="es-ES" w:eastAsia="es-ES"/>
        </w:rPr>
        <w:t>.</w:t>
      </w:r>
    </w:p>
    <w:p w14:paraId="5D588224"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278587FB" w14:textId="4D93C866"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 xml:space="preserve">Aunado a lo anterior, y </w:t>
      </w:r>
      <w:r w:rsidR="00B53836">
        <w:rPr>
          <w:rFonts w:ascii="Arial" w:eastAsia="Times New Roman" w:hAnsi="Arial" w:cs="Arial"/>
          <w:color w:val="000000" w:themeColor="text1"/>
          <w:lang w:val="es-ES" w:eastAsia="es-ES"/>
        </w:rPr>
        <w:t>para evitar</w:t>
      </w:r>
      <w:r w:rsidRPr="00A43473">
        <w:rPr>
          <w:rFonts w:ascii="Arial" w:eastAsia="Times New Roman" w:hAnsi="Arial" w:cs="Arial"/>
          <w:color w:val="000000" w:themeColor="text1"/>
          <w:lang w:val="es-ES" w:eastAsia="es-ES"/>
        </w:rPr>
        <w:t xml:space="preserve"> afectar la economía de</w:t>
      </w:r>
      <w:r w:rsidR="00235EB0">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l</w:t>
      </w:r>
      <w:r w:rsidR="00235EB0">
        <w:rPr>
          <w:rFonts w:ascii="Arial" w:eastAsia="Times New Roman" w:hAnsi="Arial" w:cs="Arial"/>
          <w:color w:val="000000" w:themeColor="text1"/>
          <w:lang w:val="es-ES" w:eastAsia="es-ES"/>
        </w:rPr>
        <w:t>os</w:t>
      </w:r>
      <w:r w:rsidR="00B53836">
        <w:rPr>
          <w:rFonts w:ascii="Arial" w:eastAsia="Times New Roman" w:hAnsi="Arial" w:cs="Arial"/>
          <w:color w:val="000000" w:themeColor="text1"/>
          <w:lang w:val="es-ES" w:eastAsia="es-ES"/>
        </w:rPr>
        <w:t xml:space="preserve"> elemento</w:t>
      </w:r>
      <w:r w:rsidR="00235EB0">
        <w:rPr>
          <w:rFonts w:ascii="Arial" w:eastAsia="Times New Roman" w:hAnsi="Arial" w:cs="Arial"/>
          <w:color w:val="000000" w:themeColor="text1"/>
          <w:lang w:val="es-ES" w:eastAsia="es-ES"/>
        </w:rPr>
        <w:t>s</w:t>
      </w:r>
      <w:r w:rsidR="00B53836">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y por ende la prestación en el servicio objeto del presente Anexo Técnico, se sugiere que en caso de que el día de pago de</w:t>
      </w:r>
      <w:r w:rsidR="00235EB0">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l</w:t>
      </w:r>
      <w:r w:rsidR="00235EB0">
        <w:rPr>
          <w:rFonts w:ascii="Arial" w:eastAsia="Times New Roman" w:hAnsi="Arial" w:cs="Arial"/>
          <w:color w:val="000000" w:themeColor="text1"/>
          <w:lang w:val="es-ES" w:eastAsia="es-ES"/>
        </w:rPr>
        <w:t>os</w:t>
      </w:r>
      <w:r w:rsidRPr="00A43473">
        <w:rPr>
          <w:rFonts w:ascii="Arial" w:eastAsia="Times New Roman" w:hAnsi="Arial" w:cs="Arial"/>
          <w:color w:val="000000" w:themeColor="text1"/>
          <w:lang w:val="es-ES" w:eastAsia="es-ES"/>
        </w:rPr>
        <w:t xml:space="preserve"> elemento</w:t>
      </w:r>
      <w:r w:rsidR="00235EB0">
        <w:rPr>
          <w:rFonts w:ascii="Arial" w:eastAsia="Times New Roman" w:hAnsi="Arial" w:cs="Arial"/>
          <w:color w:val="000000" w:themeColor="text1"/>
          <w:lang w:val="es-ES" w:eastAsia="es-ES"/>
        </w:rPr>
        <w:t>s</w:t>
      </w:r>
      <w:r w:rsidRPr="00A43473">
        <w:rPr>
          <w:rFonts w:ascii="Arial" w:eastAsia="Times New Roman" w:hAnsi="Arial" w:cs="Arial"/>
          <w:color w:val="000000" w:themeColor="text1"/>
          <w:lang w:val="es-ES" w:eastAsia="es-ES"/>
        </w:rPr>
        <w:t xml:space="preserve"> que contrate </w:t>
      </w:r>
      <w:r w:rsidR="00B53836">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 xml:space="preserve">a persona </w:t>
      </w:r>
      <w:r w:rsidR="00A1739A">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sea en domingo o en un día inhábil, gestione su pago un día previo.</w:t>
      </w:r>
    </w:p>
    <w:p w14:paraId="48BE670C"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4B842069" w14:textId="33BE6499"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Con base en el Artículo 101</w:t>
      </w:r>
      <w:r w:rsidR="00B53836">
        <w:rPr>
          <w:rFonts w:ascii="Arial" w:eastAsia="Times New Roman" w:hAnsi="Arial" w:cs="Arial"/>
          <w:color w:val="000000" w:themeColor="text1"/>
          <w:lang w:val="es-ES" w:eastAsia="es-ES"/>
        </w:rPr>
        <w:t>,</w:t>
      </w:r>
      <w:r w:rsidRPr="00A43473">
        <w:rPr>
          <w:rFonts w:ascii="Arial" w:eastAsia="Times New Roman" w:hAnsi="Arial" w:cs="Arial"/>
          <w:color w:val="000000" w:themeColor="text1"/>
          <w:lang w:val="es-ES" w:eastAsia="es-ES"/>
        </w:rPr>
        <w:t xml:space="preserve"> de la Ley Federal del Trabajo, </w:t>
      </w:r>
      <w:r w:rsidR="00B53836">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 xml:space="preserve">a persona </w:t>
      </w:r>
      <w:r w:rsidR="00A1739A">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proporcionará a su </w:t>
      </w:r>
      <w:r w:rsidR="00B53836">
        <w:rPr>
          <w:rFonts w:ascii="Arial" w:eastAsia="Times New Roman" w:hAnsi="Arial" w:cs="Arial"/>
          <w:color w:val="000000" w:themeColor="text1"/>
          <w:lang w:val="es-ES" w:eastAsia="es-ES"/>
        </w:rPr>
        <w:t>personal</w:t>
      </w:r>
      <w:r w:rsidRPr="00A43473">
        <w:rPr>
          <w:rFonts w:ascii="Arial" w:eastAsia="Times New Roman" w:hAnsi="Arial" w:cs="Arial"/>
          <w:color w:val="000000" w:themeColor="text1"/>
          <w:lang w:val="es-ES" w:eastAsia="es-ES"/>
        </w:rPr>
        <w:t xml:space="preserve"> los recibos de pago (impresos o electrónicos) correspondientes</w:t>
      </w:r>
      <w:r w:rsidR="00B53836">
        <w:rPr>
          <w:rFonts w:ascii="Arial" w:eastAsia="Times New Roman" w:hAnsi="Arial" w:cs="Arial"/>
          <w:color w:val="000000" w:themeColor="text1"/>
          <w:lang w:val="es-ES" w:eastAsia="es-ES"/>
        </w:rPr>
        <w:t xml:space="preserve">, en los cuales se detallen </w:t>
      </w:r>
      <w:r w:rsidR="00B53836" w:rsidRPr="00B53836">
        <w:rPr>
          <w:rFonts w:ascii="Arial" w:eastAsia="Times New Roman" w:hAnsi="Arial" w:cs="Arial"/>
          <w:color w:val="000000" w:themeColor="text1"/>
          <w:lang w:val="es-ES" w:eastAsia="es-ES"/>
        </w:rPr>
        <w:t>los conceptos y deducciones de pago</w:t>
      </w:r>
      <w:r w:rsidRPr="00A43473">
        <w:rPr>
          <w:rFonts w:ascii="Arial" w:eastAsia="Times New Roman" w:hAnsi="Arial" w:cs="Arial"/>
          <w:color w:val="000000" w:themeColor="text1"/>
          <w:lang w:val="es-ES" w:eastAsia="es-ES"/>
        </w:rPr>
        <w:t xml:space="preserve">, de la misma forma, y con fines de comprobación deberá remitir por correo electrónico a la Dirección de Servicios Auxiliares </w:t>
      </w:r>
      <w:r w:rsidR="007D082C">
        <w:rPr>
          <w:rFonts w:ascii="Arial" w:eastAsia="Times New Roman" w:hAnsi="Arial" w:cs="Arial"/>
          <w:color w:val="000000" w:themeColor="text1"/>
          <w:lang w:val="es-ES" w:eastAsia="es-ES"/>
        </w:rPr>
        <w:t xml:space="preserve">y a las delegaciones administrativas </w:t>
      </w:r>
      <w:r w:rsidRPr="00A43473">
        <w:rPr>
          <w:rFonts w:ascii="Arial" w:eastAsia="Times New Roman" w:hAnsi="Arial" w:cs="Arial"/>
          <w:color w:val="000000" w:themeColor="text1"/>
          <w:lang w:val="es-ES" w:eastAsia="es-ES"/>
        </w:rPr>
        <w:t xml:space="preserve">el reporte de dispersión </w:t>
      </w:r>
      <w:r w:rsidR="002B7E4E">
        <w:rPr>
          <w:rFonts w:ascii="Arial" w:eastAsia="Times New Roman" w:hAnsi="Arial" w:cs="Arial"/>
          <w:color w:val="000000" w:themeColor="text1"/>
          <w:lang w:val="es-ES" w:eastAsia="es-ES"/>
        </w:rPr>
        <w:t>de nómina</w:t>
      </w:r>
      <w:r w:rsidRPr="00A43473">
        <w:rPr>
          <w:rFonts w:ascii="Arial" w:eastAsia="Times New Roman" w:hAnsi="Arial" w:cs="Arial"/>
          <w:color w:val="000000" w:themeColor="text1"/>
          <w:lang w:val="es-ES" w:eastAsia="es-ES"/>
        </w:rPr>
        <w:t xml:space="preserve"> </w:t>
      </w:r>
      <w:r w:rsidR="00A056CD">
        <w:rPr>
          <w:rFonts w:ascii="Arial" w:eastAsia="Times New Roman" w:hAnsi="Arial" w:cs="Arial"/>
          <w:color w:val="000000" w:themeColor="text1"/>
          <w:lang w:val="es-ES" w:eastAsia="es-ES"/>
        </w:rPr>
        <w:t>o cualquier documento</w:t>
      </w:r>
      <w:r w:rsidR="00224D4D">
        <w:rPr>
          <w:rFonts w:ascii="Arial" w:eastAsia="Times New Roman" w:hAnsi="Arial" w:cs="Arial"/>
          <w:color w:val="000000" w:themeColor="text1"/>
          <w:lang w:val="es-ES" w:eastAsia="es-ES"/>
        </w:rPr>
        <w:t xml:space="preserve"> oficial</w:t>
      </w:r>
      <w:r w:rsidR="00A056CD">
        <w:rPr>
          <w:rFonts w:ascii="Arial" w:eastAsia="Times New Roman" w:hAnsi="Arial" w:cs="Arial"/>
          <w:color w:val="000000" w:themeColor="text1"/>
          <w:lang w:val="es-ES" w:eastAsia="es-ES"/>
        </w:rPr>
        <w:t xml:space="preserve"> que acredite </w:t>
      </w:r>
      <w:r w:rsidR="002B7E4E">
        <w:rPr>
          <w:rFonts w:ascii="Arial" w:eastAsia="Times New Roman" w:hAnsi="Arial" w:cs="Arial"/>
          <w:color w:val="000000" w:themeColor="text1"/>
          <w:lang w:val="es-ES" w:eastAsia="es-ES"/>
        </w:rPr>
        <w:t xml:space="preserve">el pago realizado </w:t>
      </w:r>
      <w:r w:rsidRPr="00A43473">
        <w:rPr>
          <w:rFonts w:ascii="Arial" w:eastAsia="Times New Roman" w:hAnsi="Arial" w:cs="Arial"/>
          <w:color w:val="000000" w:themeColor="text1"/>
          <w:lang w:val="es-ES" w:eastAsia="es-ES"/>
        </w:rPr>
        <w:t>al elemento asignado al servicio de forma quincenal.</w:t>
      </w:r>
    </w:p>
    <w:p w14:paraId="26DC28F3"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671BACB8" w14:textId="04E8A0A3" w:rsidR="00A43473" w:rsidRPr="00BD6024" w:rsidRDefault="00A43473" w:rsidP="00A43473">
      <w:pPr>
        <w:spacing w:after="0" w:line="240" w:lineRule="auto"/>
        <w:jc w:val="both"/>
        <w:rPr>
          <w:rFonts w:ascii="Arial" w:eastAsia="Times New Roman" w:hAnsi="Arial" w:cs="Arial"/>
          <w:b/>
          <w:bCs/>
          <w:color w:val="000000" w:themeColor="text1"/>
          <w:lang w:val="es-ES" w:eastAsia="es-ES"/>
        </w:rPr>
      </w:pPr>
      <w:r w:rsidRPr="00BD6024">
        <w:rPr>
          <w:rFonts w:ascii="Arial" w:eastAsia="Times New Roman" w:hAnsi="Arial" w:cs="Arial"/>
          <w:b/>
          <w:bCs/>
          <w:color w:val="000000" w:themeColor="text1"/>
          <w:lang w:val="es-ES" w:eastAsia="es-ES"/>
        </w:rPr>
        <w:t xml:space="preserve">REGLAMENTO PARA EL PERSONAL ASIGNADO POR </w:t>
      </w:r>
      <w:r w:rsidR="009E05BC" w:rsidRPr="00BD6024">
        <w:rPr>
          <w:rFonts w:ascii="Arial" w:eastAsia="Times New Roman" w:hAnsi="Arial" w:cs="Arial"/>
          <w:b/>
          <w:bCs/>
          <w:color w:val="000000" w:themeColor="text1"/>
          <w:lang w:val="es-ES" w:eastAsia="es-ES"/>
        </w:rPr>
        <w:t>LA PERSONA ADJUDICADA</w:t>
      </w:r>
      <w:r w:rsidRPr="00BD6024">
        <w:rPr>
          <w:rFonts w:ascii="Arial" w:eastAsia="Times New Roman" w:hAnsi="Arial" w:cs="Arial"/>
          <w:b/>
          <w:bCs/>
          <w:color w:val="000000" w:themeColor="text1"/>
          <w:lang w:val="es-ES" w:eastAsia="es-ES"/>
        </w:rPr>
        <w:t>.</w:t>
      </w:r>
    </w:p>
    <w:p w14:paraId="2BBE02C2" w14:textId="259C8395" w:rsidR="00A43473" w:rsidRPr="00BD6024" w:rsidRDefault="00A43473" w:rsidP="00A43473">
      <w:pPr>
        <w:spacing w:after="0" w:line="240" w:lineRule="auto"/>
        <w:jc w:val="both"/>
        <w:rPr>
          <w:rFonts w:ascii="Arial" w:eastAsia="Times New Roman" w:hAnsi="Arial" w:cs="Arial"/>
          <w:b/>
          <w:bCs/>
          <w:color w:val="000000" w:themeColor="text1"/>
          <w:lang w:val="es-ES" w:eastAsia="es-ES"/>
        </w:rPr>
      </w:pPr>
      <w:r w:rsidRPr="00A43473">
        <w:rPr>
          <w:rFonts w:ascii="Arial" w:eastAsia="Times New Roman" w:hAnsi="Arial" w:cs="Arial"/>
          <w:color w:val="000000" w:themeColor="text1"/>
          <w:lang w:val="es-ES" w:eastAsia="es-ES"/>
        </w:rPr>
        <w:t xml:space="preserve">Con la finalidad de crear un ambiente de convivencia laboral positivo y de respeto entre el personal del Tribunal Electoral y el personal que prestará el servicio de limpieza, </w:t>
      </w:r>
      <w:r w:rsidR="00BD6024">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 xml:space="preserve">a persona </w:t>
      </w:r>
      <w:r w:rsidR="00CE562D">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hará del conocimiento y aplicación obligatoria a su personal el </w:t>
      </w:r>
      <w:r w:rsidR="00BD6024">
        <w:rPr>
          <w:rFonts w:ascii="Arial" w:eastAsia="Times New Roman" w:hAnsi="Arial" w:cs="Arial"/>
          <w:color w:val="000000" w:themeColor="text1"/>
          <w:lang w:val="es-ES" w:eastAsia="es-ES"/>
        </w:rPr>
        <w:t>R</w:t>
      </w:r>
      <w:r w:rsidRPr="00A43473">
        <w:rPr>
          <w:rFonts w:ascii="Arial" w:eastAsia="Times New Roman" w:hAnsi="Arial" w:cs="Arial"/>
          <w:color w:val="000000" w:themeColor="text1"/>
          <w:lang w:val="es-ES" w:eastAsia="es-ES"/>
        </w:rPr>
        <w:t xml:space="preserve">eglamento que se establece en el </w:t>
      </w:r>
      <w:r w:rsidRPr="00BD6024">
        <w:rPr>
          <w:rFonts w:ascii="Arial" w:eastAsia="Times New Roman" w:hAnsi="Arial" w:cs="Arial"/>
          <w:b/>
          <w:bCs/>
          <w:color w:val="000000" w:themeColor="text1"/>
          <w:lang w:val="es-ES" w:eastAsia="es-ES"/>
        </w:rPr>
        <w:t>ANEXO TÉCNICO T</w:t>
      </w:r>
      <w:r w:rsidR="00224834">
        <w:rPr>
          <w:rFonts w:ascii="Arial" w:eastAsia="Times New Roman" w:hAnsi="Arial" w:cs="Arial"/>
          <w:b/>
          <w:bCs/>
          <w:color w:val="000000" w:themeColor="text1"/>
          <w:lang w:val="es-ES" w:eastAsia="es-ES"/>
        </w:rPr>
        <w:t>5</w:t>
      </w:r>
      <w:r w:rsidRPr="00BD6024">
        <w:rPr>
          <w:rFonts w:ascii="Arial" w:eastAsia="Times New Roman" w:hAnsi="Arial" w:cs="Arial"/>
          <w:b/>
          <w:bCs/>
          <w:color w:val="000000" w:themeColor="text1"/>
          <w:lang w:val="es-ES" w:eastAsia="es-ES"/>
        </w:rPr>
        <w:t xml:space="preserve"> REGLAMENTO PARA EL PERSONAL ASIGNADO POR </w:t>
      </w:r>
      <w:r w:rsidR="009E05BC" w:rsidRPr="00BD6024">
        <w:rPr>
          <w:rFonts w:ascii="Arial" w:eastAsia="Times New Roman" w:hAnsi="Arial" w:cs="Arial"/>
          <w:b/>
          <w:bCs/>
          <w:color w:val="000000" w:themeColor="text1"/>
          <w:lang w:val="es-ES" w:eastAsia="es-ES"/>
        </w:rPr>
        <w:t>LA PERSONA ADJUDICADA</w:t>
      </w:r>
      <w:r w:rsidRPr="00BD6024">
        <w:rPr>
          <w:rFonts w:ascii="Arial" w:eastAsia="Times New Roman" w:hAnsi="Arial" w:cs="Arial"/>
          <w:b/>
          <w:bCs/>
          <w:color w:val="000000" w:themeColor="text1"/>
          <w:lang w:val="es-ES" w:eastAsia="es-ES"/>
        </w:rPr>
        <w:t>.</w:t>
      </w:r>
    </w:p>
    <w:p w14:paraId="337CA63E" w14:textId="77777777" w:rsidR="00A43473" w:rsidRDefault="00A43473" w:rsidP="00A43473">
      <w:pPr>
        <w:spacing w:after="0" w:line="240" w:lineRule="auto"/>
        <w:jc w:val="both"/>
        <w:rPr>
          <w:rFonts w:ascii="Arial" w:eastAsia="Times New Roman" w:hAnsi="Arial" w:cs="Arial"/>
          <w:color w:val="000000" w:themeColor="text1"/>
          <w:lang w:val="es-ES" w:eastAsia="es-ES"/>
        </w:rPr>
      </w:pPr>
    </w:p>
    <w:p w14:paraId="010BA0FC" w14:textId="306F09FC" w:rsidR="00CB50DE" w:rsidRPr="00A43473" w:rsidRDefault="00FC742A" w:rsidP="00CB50DE">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lastRenderedPageBreak/>
        <w:t>Para efectos de lo anterior, la persona participante adjudicad</w:t>
      </w:r>
      <w:r w:rsidR="00CB50DE">
        <w:rPr>
          <w:rFonts w:ascii="Arial" w:eastAsia="Times New Roman" w:hAnsi="Arial" w:cs="Arial"/>
          <w:color w:val="000000" w:themeColor="text1"/>
          <w:lang w:val="es-ES" w:eastAsia="es-ES"/>
        </w:rPr>
        <w:t xml:space="preserve">a remitirá por correo electrónico con una </w:t>
      </w:r>
      <w:r w:rsidR="00CB50DE" w:rsidRPr="00A43473">
        <w:rPr>
          <w:rFonts w:ascii="Arial" w:eastAsia="Times New Roman" w:hAnsi="Arial" w:cs="Arial"/>
          <w:color w:val="000000" w:themeColor="text1"/>
          <w:lang w:val="es-ES" w:eastAsia="es-ES"/>
        </w:rPr>
        <w:t xml:space="preserve">relación de entrega </w:t>
      </w:r>
      <w:r w:rsidR="008B5391">
        <w:rPr>
          <w:rFonts w:ascii="Arial" w:eastAsia="Times New Roman" w:hAnsi="Arial" w:cs="Arial"/>
          <w:color w:val="000000" w:themeColor="text1"/>
          <w:lang w:val="es-ES" w:eastAsia="es-ES"/>
        </w:rPr>
        <w:t>–</w:t>
      </w:r>
      <w:r w:rsidR="00CB50DE">
        <w:rPr>
          <w:rFonts w:ascii="Arial" w:eastAsia="Times New Roman" w:hAnsi="Arial" w:cs="Arial"/>
          <w:color w:val="000000" w:themeColor="text1"/>
          <w:lang w:val="es-ES" w:eastAsia="es-ES"/>
        </w:rPr>
        <w:t xml:space="preserve"> </w:t>
      </w:r>
      <w:r w:rsidR="00CB50DE" w:rsidRPr="00A43473">
        <w:rPr>
          <w:rFonts w:ascii="Arial" w:eastAsia="Times New Roman" w:hAnsi="Arial" w:cs="Arial"/>
          <w:color w:val="000000" w:themeColor="text1"/>
          <w:lang w:val="es-ES" w:eastAsia="es-ES"/>
        </w:rPr>
        <w:t>recepción</w:t>
      </w:r>
      <w:r w:rsidR="008B5391">
        <w:rPr>
          <w:rFonts w:ascii="Arial" w:eastAsia="Times New Roman" w:hAnsi="Arial" w:cs="Arial"/>
          <w:color w:val="000000" w:themeColor="text1"/>
          <w:lang w:val="es-ES" w:eastAsia="es-ES"/>
        </w:rPr>
        <w:t>,</w:t>
      </w:r>
      <w:r w:rsidR="00CB50DE" w:rsidRPr="00A43473">
        <w:rPr>
          <w:rFonts w:ascii="Arial" w:eastAsia="Times New Roman" w:hAnsi="Arial" w:cs="Arial"/>
          <w:color w:val="000000" w:themeColor="text1"/>
          <w:lang w:val="es-ES" w:eastAsia="es-ES"/>
        </w:rPr>
        <w:t xml:space="preserve"> en </w:t>
      </w:r>
      <w:r w:rsidR="00CB50DE">
        <w:rPr>
          <w:rFonts w:ascii="Arial" w:eastAsia="Times New Roman" w:hAnsi="Arial" w:cs="Arial"/>
          <w:color w:val="000000" w:themeColor="text1"/>
          <w:lang w:val="es-ES" w:eastAsia="es-ES"/>
        </w:rPr>
        <w:t xml:space="preserve">la que </w:t>
      </w:r>
      <w:r w:rsidR="00CB50DE" w:rsidRPr="00A43473">
        <w:rPr>
          <w:rFonts w:ascii="Arial" w:eastAsia="Times New Roman" w:hAnsi="Arial" w:cs="Arial"/>
          <w:color w:val="000000" w:themeColor="text1"/>
          <w:lang w:val="es-ES" w:eastAsia="es-ES"/>
        </w:rPr>
        <w:t>se detalle el nombre y firma de</w:t>
      </w:r>
      <w:r w:rsidR="00CB50DE">
        <w:rPr>
          <w:rFonts w:ascii="Arial" w:eastAsia="Times New Roman" w:hAnsi="Arial" w:cs="Arial"/>
          <w:color w:val="000000" w:themeColor="text1"/>
          <w:lang w:val="es-ES" w:eastAsia="es-ES"/>
        </w:rPr>
        <w:t xml:space="preserve"> las personas que intervengan en dicho proceso, tanto por parte de su empresa como del personal del Tribunal Electoral</w:t>
      </w:r>
      <w:r w:rsidR="00CB50DE" w:rsidRPr="00A43473">
        <w:rPr>
          <w:rFonts w:ascii="Arial" w:eastAsia="Times New Roman" w:hAnsi="Arial" w:cs="Arial"/>
          <w:color w:val="000000" w:themeColor="text1"/>
          <w:lang w:val="es-ES" w:eastAsia="es-ES"/>
        </w:rPr>
        <w:t>.</w:t>
      </w:r>
    </w:p>
    <w:p w14:paraId="56C2EF3C" w14:textId="362BA662" w:rsidR="00FC742A" w:rsidRDefault="00FC742A" w:rsidP="00A43473">
      <w:pPr>
        <w:spacing w:after="0" w:line="240" w:lineRule="auto"/>
        <w:jc w:val="both"/>
        <w:rPr>
          <w:rFonts w:ascii="Arial" w:eastAsia="Times New Roman" w:hAnsi="Arial" w:cs="Arial"/>
          <w:color w:val="000000" w:themeColor="text1"/>
          <w:lang w:val="es-ES" w:eastAsia="es-ES"/>
        </w:rPr>
      </w:pPr>
    </w:p>
    <w:p w14:paraId="5002633A" w14:textId="77777777" w:rsidR="00A43473" w:rsidRPr="00BD6024" w:rsidRDefault="00A43473" w:rsidP="00A43473">
      <w:pPr>
        <w:spacing w:after="0" w:line="240" w:lineRule="auto"/>
        <w:jc w:val="both"/>
        <w:rPr>
          <w:rFonts w:ascii="Arial" w:eastAsia="Times New Roman" w:hAnsi="Arial" w:cs="Arial"/>
          <w:b/>
          <w:bCs/>
          <w:color w:val="000000" w:themeColor="text1"/>
          <w:lang w:val="es-ES" w:eastAsia="es-ES"/>
        </w:rPr>
      </w:pPr>
      <w:r w:rsidRPr="00BD6024">
        <w:rPr>
          <w:rFonts w:ascii="Arial" w:eastAsia="Times New Roman" w:hAnsi="Arial" w:cs="Arial"/>
          <w:b/>
          <w:bCs/>
          <w:color w:val="000000" w:themeColor="text1"/>
          <w:lang w:val="es-ES" w:eastAsia="es-ES"/>
        </w:rPr>
        <w:t>PROGRAMA INTEGRAL DE LIMPIEZA.</w:t>
      </w:r>
    </w:p>
    <w:p w14:paraId="06A58596" w14:textId="206B8328" w:rsidR="00A43473" w:rsidRPr="00A43473" w:rsidRDefault="00BD6024"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a persona</w:t>
      </w:r>
      <w:r w:rsidR="00CE562D">
        <w:rPr>
          <w:rFonts w:ascii="Arial" w:eastAsia="Times New Roman" w:hAnsi="Arial" w:cs="Arial"/>
          <w:color w:val="000000" w:themeColor="text1"/>
          <w:lang w:val="es-ES" w:eastAsia="es-ES"/>
        </w:rPr>
        <w:t xml:space="preserve"> participante</w:t>
      </w:r>
      <w:r w:rsidR="009E05BC">
        <w:rPr>
          <w:rFonts w:ascii="Arial" w:eastAsia="Times New Roman" w:hAnsi="Arial" w:cs="Arial"/>
          <w:color w:val="000000" w:themeColor="text1"/>
          <w:lang w:val="es-ES" w:eastAsia="es-ES"/>
        </w:rPr>
        <w:t xml:space="preserve"> adjudicada</w:t>
      </w:r>
      <w:r w:rsidR="00A43473" w:rsidRPr="00A43473">
        <w:rPr>
          <w:rFonts w:ascii="Arial" w:eastAsia="Times New Roman" w:hAnsi="Arial" w:cs="Arial"/>
          <w:color w:val="000000" w:themeColor="text1"/>
          <w:lang w:val="es-ES" w:eastAsia="es-ES"/>
        </w:rPr>
        <w:t xml:space="preserve"> en un plazo máximo de </w:t>
      </w:r>
      <w:r w:rsidR="004C6226">
        <w:rPr>
          <w:rFonts w:ascii="Arial" w:eastAsia="Times New Roman" w:hAnsi="Arial" w:cs="Arial"/>
          <w:color w:val="000000" w:themeColor="text1"/>
          <w:lang w:val="es-ES" w:eastAsia="es-ES"/>
        </w:rPr>
        <w:t>tres</w:t>
      </w:r>
      <w:r w:rsidR="00A43473" w:rsidRPr="00A43473">
        <w:rPr>
          <w:rFonts w:ascii="Arial" w:eastAsia="Times New Roman" w:hAnsi="Arial" w:cs="Arial"/>
          <w:color w:val="000000" w:themeColor="text1"/>
          <w:lang w:val="es-ES" w:eastAsia="es-ES"/>
        </w:rPr>
        <w:t xml:space="preserve"> días hábiles </w:t>
      </w:r>
      <w:r w:rsidR="004C6226">
        <w:rPr>
          <w:rFonts w:ascii="Arial" w:eastAsia="Times New Roman" w:hAnsi="Arial" w:cs="Arial"/>
          <w:color w:val="000000" w:themeColor="text1"/>
          <w:lang w:val="es-ES" w:eastAsia="es-ES"/>
        </w:rPr>
        <w:t>posteriores</w:t>
      </w:r>
      <w:r w:rsidR="00A43473" w:rsidRPr="00A43473">
        <w:rPr>
          <w:rFonts w:ascii="Arial" w:eastAsia="Times New Roman" w:hAnsi="Arial" w:cs="Arial"/>
          <w:color w:val="000000" w:themeColor="text1"/>
          <w:lang w:val="es-ES" w:eastAsia="es-ES"/>
        </w:rPr>
        <w:t xml:space="preserve"> al inicio de la vigencia de la relación contractual proporcionará</w:t>
      </w:r>
      <w:r w:rsidR="004C6226">
        <w:rPr>
          <w:rFonts w:ascii="Arial" w:eastAsia="Times New Roman" w:hAnsi="Arial" w:cs="Arial"/>
          <w:color w:val="000000" w:themeColor="text1"/>
          <w:lang w:val="es-ES" w:eastAsia="es-ES"/>
        </w:rPr>
        <w:t>,</w:t>
      </w:r>
      <w:r w:rsidR="00A43473" w:rsidRPr="00A43473">
        <w:rPr>
          <w:rFonts w:ascii="Arial" w:eastAsia="Times New Roman" w:hAnsi="Arial" w:cs="Arial"/>
          <w:color w:val="000000" w:themeColor="text1"/>
          <w:lang w:val="es-ES" w:eastAsia="es-ES"/>
        </w:rPr>
        <w:t xml:space="preserve"> a través de correo electrónico, un “PROGRAMA INTEGRAL DE LIMPIEZA” en donde se detallen las actividades y sus respectivas frecuencias a realizar.</w:t>
      </w:r>
    </w:p>
    <w:p w14:paraId="170272FB"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5401D675" w14:textId="225F5FB4"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Para efectos de la generación de</w:t>
      </w:r>
      <w:r w:rsidR="004C6226">
        <w:rPr>
          <w:rFonts w:ascii="Arial" w:eastAsia="Times New Roman" w:hAnsi="Arial" w:cs="Arial"/>
          <w:color w:val="000000" w:themeColor="text1"/>
          <w:lang w:val="es-ES" w:eastAsia="es-ES"/>
        </w:rPr>
        <w:t>l Programa</w:t>
      </w:r>
      <w:r w:rsidRPr="00A43473">
        <w:rPr>
          <w:rFonts w:ascii="Arial" w:eastAsia="Times New Roman" w:hAnsi="Arial" w:cs="Arial"/>
          <w:color w:val="000000" w:themeColor="text1"/>
          <w:lang w:val="es-ES" w:eastAsia="es-ES"/>
        </w:rPr>
        <w:t xml:space="preserve">, </w:t>
      </w:r>
      <w:r w:rsidR="004C6226">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 xml:space="preserve">a persona </w:t>
      </w:r>
      <w:r w:rsidR="00CE562D">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Pr="00A43473">
        <w:rPr>
          <w:rFonts w:ascii="Arial" w:eastAsia="Times New Roman" w:hAnsi="Arial" w:cs="Arial"/>
          <w:color w:val="000000" w:themeColor="text1"/>
          <w:lang w:val="es-ES" w:eastAsia="es-ES"/>
        </w:rPr>
        <w:t xml:space="preserve"> podrá apoyarse </w:t>
      </w:r>
      <w:r w:rsidR="008B5391" w:rsidRPr="00A43473">
        <w:rPr>
          <w:rFonts w:ascii="Arial" w:eastAsia="Times New Roman" w:hAnsi="Arial" w:cs="Arial"/>
          <w:color w:val="000000" w:themeColor="text1"/>
          <w:lang w:val="es-ES" w:eastAsia="es-ES"/>
        </w:rPr>
        <w:t>(sin ser limitante)</w:t>
      </w:r>
      <w:r w:rsidR="008B5391">
        <w:rPr>
          <w:rFonts w:ascii="Arial" w:eastAsia="Times New Roman" w:hAnsi="Arial" w:cs="Arial"/>
          <w:color w:val="000000" w:themeColor="text1"/>
          <w:lang w:val="es-ES" w:eastAsia="es-ES"/>
        </w:rPr>
        <w:t xml:space="preserve"> </w:t>
      </w:r>
      <w:r w:rsidRPr="00A43473">
        <w:rPr>
          <w:rFonts w:ascii="Arial" w:eastAsia="Times New Roman" w:hAnsi="Arial" w:cs="Arial"/>
          <w:color w:val="000000" w:themeColor="text1"/>
          <w:lang w:val="es-ES" w:eastAsia="es-ES"/>
        </w:rPr>
        <w:t>en lo siguiente:</w:t>
      </w:r>
    </w:p>
    <w:p w14:paraId="658D2716"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7DF9A315" w14:textId="77777777" w:rsidR="007D082C" w:rsidRDefault="0006321A" w:rsidP="0006321A">
      <w:pPr>
        <w:pStyle w:val="Sinespaciado"/>
        <w:jc w:val="both"/>
        <w:rPr>
          <w:rFonts w:ascii="Arial" w:hAnsi="Arial" w:cs="Arial"/>
          <w:b/>
          <w:sz w:val="22"/>
          <w:szCs w:val="22"/>
        </w:rPr>
      </w:pPr>
      <w:r w:rsidRPr="0086371F">
        <w:rPr>
          <w:rFonts w:ascii="Arial" w:hAnsi="Arial" w:cs="Arial"/>
          <w:b/>
          <w:sz w:val="22"/>
          <w:szCs w:val="22"/>
        </w:rPr>
        <w:t xml:space="preserve">Limpieza Ordinaria. </w:t>
      </w:r>
    </w:p>
    <w:p w14:paraId="17DDE524" w14:textId="2F5F818C" w:rsidR="0006321A" w:rsidRPr="00AA2FAC" w:rsidRDefault="0006321A" w:rsidP="0006321A">
      <w:pPr>
        <w:pStyle w:val="Sinespaciado"/>
        <w:jc w:val="both"/>
        <w:rPr>
          <w:rFonts w:ascii="Arial" w:hAnsi="Arial" w:cs="Arial"/>
          <w:bCs/>
          <w:sz w:val="22"/>
          <w:szCs w:val="22"/>
        </w:rPr>
      </w:pPr>
      <w:r w:rsidRPr="00AA2FAC">
        <w:rPr>
          <w:rFonts w:ascii="Arial" w:hAnsi="Arial" w:cs="Arial"/>
          <w:bCs/>
          <w:sz w:val="22"/>
          <w:szCs w:val="22"/>
        </w:rPr>
        <w:t xml:space="preserve">Diariamente se deberá llevar a cabo las acciones de limpieza correspondiente a los cubículos, </w:t>
      </w:r>
      <w:r>
        <w:rPr>
          <w:rFonts w:ascii="Arial" w:hAnsi="Arial" w:cs="Arial"/>
          <w:bCs/>
          <w:sz w:val="22"/>
          <w:szCs w:val="22"/>
        </w:rPr>
        <w:t>salas</w:t>
      </w:r>
      <w:r w:rsidRPr="00AA2FAC">
        <w:rPr>
          <w:rFonts w:ascii="Arial" w:hAnsi="Arial" w:cs="Arial"/>
          <w:bCs/>
          <w:sz w:val="22"/>
          <w:szCs w:val="22"/>
        </w:rPr>
        <w:t xml:space="preserve"> de juntas, oficinas secretariales y áreas comunes, ubicados en las instalaciones de los inmuebles de</w:t>
      </w:r>
      <w:r>
        <w:rPr>
          <w:rFonts w:ascii="Arial" w:hAnsi="Arial" w:cs="Arial"/>
          <w:bCs/>
          <w:sz w:val="22"/>
          <w:szCs w:val="22"/>
        </w:rPr>
        <w:t>l Tribunal Electoral</w:t>
      </w:r>
      <w:r w:rsidRPr="00AA2FAC">
        <w:rPr>
          <w:rFonts w:ascii="Arial" w:hAnsi="Arial" w:cs="Arial"/>
          <w:bCs/>
          <w:sz w:val="22"/>
          <w:szCs w:val="22"/>
        </w:rPr>
        <w:t xml:space="preserve"> que se encuentran enunciados en el presente Anexo Técnico.</w:t>
      </w:r>
    </w:p>
    <w:p w14:paraId="36AC63EE" w14:textId="77777777" w:rsidR="0006321A" w:rsidRPr="00AA2FAC" w:rsidRDefault="0006321A" w:rsidP="0006321A">
      <w:pPr>
        <w:pStyle w:val="Sinespaciado"/>
        <w:jc w:val="both"/>
        <w:rPr>
          <w:rFonts w:ascii="Arial" w:hAnsi="Arial" w:cs="Arial"/>
          <w:bCs/>
          <w:sz w:val="22"/>
          <w:szCs w:val="22"/>
        </w:rPr>
      </w:pPr>
    </w:p>
    <w:p w14:paraId="0E8270BD" w14:textId="7F2663EF" w:rsidR="0006321A" w:rsidRDefault="0006321A" w:rsidP="0006321A">
      <w:pPr>
        <w:pStyle w:val="Sinespaciado"/>
        <w:jc w:val="both"/>
        <w:rPr>
          <w:rFonts w:ascii="Arial" w:hAnsi="Arial" w:cs="Arial"/>
          <w:bCs/>
          <w:sz w:val="22"/>
          <w:szCs w:val="22"/>
        </w:rPr>
      </w:pPr>
      <w:r w:rsidRPr="00AA2FAC">
        <w:rPr>
          <w:rFonts w:ascii="Arial" w:hAnsi="Arial" w:cs="Arial"/>
          <w:bCs/>
          <w:sz w:val="22"/>
          <w:szCs w:val="22"/>
        </w:rPr>
        <w:t xml:space="preserve">Esta limpieza ordinaria consiste en barrer, trapear y mopear pisos, así como limpieza de mobiliario y equipo, que se encuentra en las oficinas y áreas comunes de las instalaciones de referencia, mismas que se reforzarán con actividades de desinfección realizadas con equipos y productos que le serán proporcionados por </w:t>
      </w:r>
      <w:r>
        <w:rPr>
          <w:rFonts w:ascii="Arial" w:hAnsi="Arial" w:cs="Arial"/>
          <w:bCs/>
          <w:sz w:val="22"/>
          <w:szCs w:val="22"/>
        </w:rPr>
        <w:t>el Tribunal Electoral</w:t>
      </w:r>
      <w:r w:rsidRPr="00AA2FAC">
        <w:rPr>
          <w:rFonts w:ascii="Arial" w:hAnsi="Arial" w:cs="Arial"/>
          <w:bCs/>
          <w:sz w:val="22"/>
          <w:szCs w:val="22"/>
        </w:rPr>
        <w:t>.</w:t>
      </w:r>
    </w:p>
    <w:p w14:paraId="7ED4D24A" w14:textId="77777777" w:rsidR="001E1DEF" w:rsidRPr="00AA2FAC" w:rsidRDefault="001E1DEF" w:rsidP="0006321A">
      <w:pPr>
        <w:pStyle w:val="Sinespaciado"/>
        <w:jc w:val="both"/>
        <w:rPr>
          <w:rFonts w:ascii="Arial" w:hAnsi="Arial" w:cs="Arial"/>
          <w:bCs/>
          <w:sz w:val="22"/>
          <w:szCs w:val="22"/>
        </w:rPr>
      </w:pPr>
    </w:p>
    <w:p w14:paraId="51F9E2BF" w14:textId="77777777" w:rsidR="0006321A" w:rsidRPr="00AA2FAC" w:rsidRDefault="0006321A" w:rsidP="0006321A">
      <w:pPr>
        <w:pStyle w:val="Sinespaciado"/>
        <w:jc w:val="both"/>
        <w:rPr>
          <w:rFonts w:ascii="Arial" w:hAnsi="Arial" w:cs="Arial"/>
          <w:bCs/>
          <w:sz w:val="22"/>
          <w:szCs w:val="22"/>
        </w:rPr>
      </w:pPr>
      <w:r w:rsidRPr="00AA2FAC">
        <w:rPr>
          <w:rFonts w:ascii="Arial" w:hAnsi="Arial" w:cs="Arial"/>
          <w:bCs/>
          <w:sz w:val="22"/>
          <w:szCs w:val="22"/>
        </w:rPr>
        <w:t>Dentro de la limpieza ordinaria se encuentra el lavado de loza y utensilios de cafetería, utilizado por el personal</w:t>
      </w:r>
      <w:r>
        <w:rPr>
          <w:rFonts w:ascii="Arial" w:hAnsi="Arial" w:cs="Arial"/>
          <w:bCs/>
          <w:sz w:val="22"/>
          <w:szCs w:val="22"/>
        </w:rPr>
        <w:t xml:space="preserve"> del Tribunal Electoral</w:t>
      </w:r>
      <w:r w:rsidRPr="00AA2FAC">
        <w:rPr>
          <w:rFonts w:ascii="Arial" w:hAnsi="Arial" w:cs="Arial"/>
          <w:bCs/>
          <w:sz w:val="22"/>
          <w:szCs w:val="22"/>
        </w:rPr>
        <w:t xml:space="preserve">, asimismo, </w:t>
      </w:r>
      <w:r w:rsidRPr="003B7A35">
        <w:rPr>
          <w:rFonts w:ascii="Arial" w:hAnsi="Arial" w:cs="Arial"/>
          <w:bCs/>
          <w:sz w:val="22"/>
          <w:szCs w:val="22"/>
        </w:rPr>
        <w:t>en su caso deberá atender el servicio de cafetería que se proporciona en los recintos del Tribunal Electoral.</w:t>
      </w:r>
    </w:p>
    <w:p w14:paraId="7A7C9F83" w14:textId="77777777" w:rsidR="0006321A" w:rsidRPr="00AA2FAC" w:rsidRDefault="0006321A" w:rsidP="0006321A">
      <w:pPr>
        <w:pStyle w:val="Sinespaciado"/>
        <w:jc w:val="both"/>
        <w:rPr>
          <w:rFonts w:ascii="Arial" w:hAnsi="Arial" w:cs="Arial"/>
          <w:bCs/>
          <w:sz w:val="22"/>
          <w:szCs w:val="22"/>
        </w:rPr>
      </w:pPr>
    </w:p>
    <w:p w14:paraId="1A005489" w14:textId="77777777" w:rsidR="0006321A" w:rsidRPr="00AA2FAC" w:rsidRDefault="0006321A" w:rsidP="0006321A">
      <w:pPr>
        <w:pStyle w:val="Sinespaciado"/>
        <w:jc w:val="both"/>
        <w:rPr>
          <w:rFonts w:ascii="Arial" w:hAnsi="Arial" w:cs="Arial"/>
          <w:bCs/>
          <w:sz w:val="22"/>
          <w:szCs w:val="22"/>
        </w:rPr>
      </w:pPr>
      <w:r w:rsidRPr="00AA2FAC">
        <w:rPr>
          <w:rFonts w:ascii="Arial" w:hAnsi="Arial" w:cs="Arial"/>
          <w:bCs/>
          <w:sz w:val="22"/>
          <w:szCs w:val="22"/>
        </w:rPr>
        <w:t xml:space="preserve">De igual forma, deberá atender la limpieza ordinaria de muebles sanitarios, compuestos de mingitorios, W.C., lavabos, espejos y demás mobiliario sanitario instalado dentro de los espacios que para servicios sanitarios tiene ubicados al interior de los inmuebles </w:t>
      </w:r>
      <w:r>
        <w:rPr>
          <w:rFonts w:ascii="Arial" w:hAnsi="Arial" w:cs="Arial"/>
          <w:bCs/>
          <w:sz w:val="22"/>
          <w:szCs w:val="22"/>
        </w:rPr>
        <w:t>del Tribunal Electoral</w:t>
      </w:r>
    </w:p>
    <w:p w14:paraId="19B7CDA2" w14:textId="77777777" w:rsidR="0006321A" w:rsidRPr="00AA2FAC" w:rsidRDefault="0006321A" w:rsidP="0006321A">
      <w:pPr>
        <w:pStyle w:val="Sinespaciado"/>
        <w:jc w:val="both"/>
        <w:rPr>
          <w:rFonts w:ascii="Arial" w:hAnsi="Arial" w:cs="Arial"/>
          <w:bCs/>
          <w:sz w:val="22"/>
          <w:szCs w:val="22"/>
        </w:rPr>
      </w:pPr>
    </w:p>
    <w:p w14:paraId="3B588CBB" w14:textId="77777777" w:rsidR="0006321A" w:rsidRPr="00AA2FAC" w:rsidRDefault="0006321A" w:rsidP="0006321A">
      <w:pPr>
        <w:pStyle w:val="Sinespaciado"/>
        <w:jc w:val="both"/>
        <w:rPr>
          <w:rFonts w:ascii="Arial" w:hAnsi="Arial" w:cs="Arial"/>
          <w:bCs/>
          <w:sz w:val="22"/>
          <w:szCs w:val="22"/>
        </w:rPr>
      </w:pPr>
      <w:r w:rsidRPr="00AA2FAC">
        <w:rPr>
          <w:rFonts w:ascii="Arial" w:hAnsi="Arial" w:cs="Arial"/>
          <w:bCs/>
          <w:sz w:val="22"/>
          <w:szCs w:val="22"/>
        </w:rPr>
        <w:t>Deberá realizarse el barrido diario de la periferia de los inmuebles de</w:t>
      </w:r>
      <w:r>
        <w:rPr>
          <w:rFonts w:ascii="Arial" w:hAnsi="Arial" w:cs="Arial"/>
          <w:bCs/>
          <w:sz w:val="22"/>
          <w:szCs w:val="22"/>
        </w:rPr>
        <w:t>l Tribunal Electoral</w:t>
      </w:r>
      <w:r w:rsidRPr="00AA2FAC">
        <w:rPr>
          <w:rFonts w:ascii="Arial" w:hAnsi="Arial" w:cs="Arial"/>
          <w:bCs/>
          <w:sz w:val="22"/>
          <w:szCs w:val="22"/>
        </w:rPr>
        <w:t>.</w:t>
      </w:r>
    </w:p>
    <w:p w14:paraId="4F1BA358" w14:textId="77777777" w:rsidR="0006321A" w:rsidRPr="00AA2FAC" w:rsidRDefault="0006321A" w:rsidP="0006321A">
      <w:pPr>
        <w:pStyle w:val="Sinespaciado"/>
        <w:jc w:val="both"/>
        <w:rPr>
          <w:rFonts w:ascii="Arial" w:hAnsi="Arial" w:cs="Arial"/>
          <w:bCs/>
          <w:sz w:val="22"/>
          <w:szCs w:val="22"/>
        </w:rPr>
      </w:pPr>
    </w:p>
    <w:p w14:paraId="725656C2" w14:textId="77777777" w:rsidR="0006321A" w:rsidRPr="00AA2FAC" w:rsidRDefault="0006321A" w:rsidP="0006321A">
      <w:pPr>
        <w:pStyle w:val="Sinespaciado"/>
        <w:jc w:val="both"/>
        <w:rPr>
          <w:rFonts w:ascii="Arial" w:hAnsi="Arial" w:cs="Arial"/>
          <w:bCs/>
          <w:sz w:val="22"/>
          <w:szCs w:val="22"/>
        </w:rPr>
      </w:pPr>
      <w:r w:rsidRPr="00AA2FAC">
        <w:rPr>
          <w:rFonts w:ascii="Arial" w:hAnsi="Arial" w:cs="Arial"/>
          <w:bCs/>
          <w:sz w:val="22"/>
          <w:szCs w:val="22"/>
        </w:rPr>
        <w:t>Deberá vigilarse la debida realización de los servicios de limpieza en los recintos oficiales como son</w:t>
      </w:r>
      <w:r>
        <w:rPr>
          <w:rFonts w:ascii="Arial" w:hAnsi="Arial" w:cs="Arial"/>
          <w:bCs/>
          <w:sz w:val="22"/>
          <w:szCs w:val="22"/>
        </w:rPr>
        <w:t>:</w:t>
      </w:r>
      <w:r w:rsidRPr="00AA2FAC">
        <w:rPr>
          <w:rFonts w:ascii="Arial" w:hAnsi="Arial" w:cs="Arial"/>
          <w:bCs/>
          <w:sz w:val="22"/>
          <w:szCs w:val="22"/>
        </w:rPr>
        <w:t xml:space="preserve"> el Salón del Pleno y el Auditorio José Luis de la Peza en el inmueble de la Sala Superior, y sus similares en las </w:t>
      </w:r>
      <w:r>
        <w:rPr>
          <w:rFonts w:ascii="Arial" w:hAnsi="Arial" w:cs="Arial"/>
          <w:bCs/>
          <w:sz w:val="22"/>
          <w:szCs w:val="22"/>
        </w:rPr>
        <w:t>Salas</w:t>
      </w:r>
      <w:r w:rsidRPr="00AA2FAC">
        <w:rPr>
          <w:rFonts w:ascii="Arial" w:hAnsi="Arial" w:cs="Arial"/>
          <w:bCs/>
          <w:sz w:val="22"/>
          <w:szCs w:val="22"/>
        </w:rPr>
        <w:t xml:space="preserve"> Regionales Ciudad de México y Especializada.</w:t>
      </w:r>
    </w:p>
    <w:p w14:paraId="754B50FA" w14:textId="77777777" w:rsidR="0006321A" w:rsidRDefault="0006321A" w:rsidP="0006321A">
      <w:pPr>
        <w:pStyle w:val="Sinespaciado"/>
        <w:jc w:val="both"/>
        <w:rPr>
          <w:rFonts w:ascii="Arial" w:hAnsi="Arial" w:cs="Arial"/>
          <w:bCs/>
          <w:sz w:val="22"/>
          <w:szCs w:val="22"/>
        </w:rPr>
      </w:pPr>
    </w:p>
    <w:p w14:paraId="656E7470" w14:textId="77777777" w:rsidR="0006321A" w:rsidRDefault="0006321A" w:rsidP="0006321A">
      <w:pPr>
        <w:pStyle w:val="Sinespaciado"/>
        <w:jc w:val="both"/>
        <w:rPr>
          <w:rFonts w:ascii="Arial" w:hAnsi="Arial" w:cs="Arial"/>
          <w:bCs/>
          <w:sz w:val="22"/>
          <w:szCs w:val="22"/>
        </w:rPr>
      </w:pPr>
      <w:r w:rsidRPr="00AA2FAC">
        <w:rPr>
          <w:rFonts w:ascii="Arial" w:hAnsi="Arial" w:cs="Arial"/>
          <w:bCs/>
          <w:sz w:val="22"/>
          <w:szCs w:val="22"/>
        </w:rPr>
        <w:t xml:space="preserve">En lo que se refiere a la limpieza ordinaria de escaleras y áreas comunes como estacionamientos, pasillos, patios y explanadas, el </w:t>
      </w:r>
      <w:r>
        <w:rPr>
          <w:rFonts w:ascii="Arial" w:hAnsi="Arial" w:cs="Arial"/>
          <w:bCs/>
          <w:sz w:val="22"/>
          <w:szCs w:val="22"/>
        </w:rPr>
        <w:t>aseo</w:t>
      </w:r>
      <w:r w:rsidRPr="00AA2FAC">
        <w:rPr>
          <w:rFonts w:ascii="Arial" w:hAnsi="Arial" w:cs="Arial"/>
          <w:bCs/>
          <w:sz w:val="22"/>
          <w:szCs w:val="22"/>
        </w:rPr>
        <w:t xml:space="preserve"> de estas deberá hacerse previo a las 8:30 a.m., y contemplar su conservación en horas posteriores, a través de su barrido y trapeado, esto con la finalidad de evitar accidentes </w:t>
      </w:r>
      <w:r>
        <w:rPr>
          <w:rFonts w:ascii="Arial" w:hAnsi="Arial" w:cs="Arial"/>
          <w:bCs/>
          <w:sz w:val="22"/>
          <w:szCs w:val="22"/>
        </w:rPr>
        <w:t xml:space="preserve">en </w:t>
      </w:r>
      <w:r w:rsidRPr="00AA2FAC">
        <w:rPr>
          <w:rFonts w:ascii="Arial" w:hAnsi="Arial" w:cs="Arial"/>
          <w:bCs/>
          <w:sz w:val="22"/>
          <w:szCs w:val="22"/>
        </w:rPr>
        <w:t>el inicio de las jornadas laborales del personal d</w:t>
      </w:r>
      <w:r>
        <w:rPr>
          <w:rFonts w:ascii="Arial" w:hAnsi="Arial" w:cs="Arial"/>
          <w:bCs/>
          <w:sz w:val="22"/>
          <w:szCs w:val="22"/>
        </w:rPr>
        <w:t>el Tribunal Electoral</w:t>
      </w:r>
      <w:r w:rsidRPr="00AA2FAC">
        <w:rPr>
          <w:rFonts w:ascii="Arial" w:hAnsi="Arial" w:cs="Arial"/>
          <w:bCs/>
          <w:sz w:val="22"/>
          <w:szCs w:val="22"/>
        </w:rPr>
        <w:t>.</w:t>
      </w:r>
    </w:p>
    <w:p w14:paraId="5975E2FF" w14:textId="77777777" w:rsidR="0006321A" w:rsidRDefault="0006321A" w:rsidP="0006321A">
      <w:pPr>
        <w:pStyle w:val="Sinespaciado"/>
        <w:jc w:val="both"/>
        <w:rPr>
          <w:rFonts w:ascii="Arial" w:hAnsi="Arial" w:cs="Arial"/>
          <w:bCs/>
          <w:sz w:val="22"/>
          <w:szCs w:val="22"/>
        </w:rPr>
      </w:pPr>
    </w:p>
    <w:p w14:paraId="1A924993" w14:textId="77777777" w:rsidR="0006321A" w:rsidRDefault="0006321A" w:rsidP="0006321A">
      <w:pPr>
        <w:pStyle w:val="Sinespaciado"/>
        <w:jc w:val="both"/>
        <w:rPr>
          <w:rFonts w:ascii="Arial" w:hAnsi="Arial" w:cs="Arial"/>
          <w:bCs/>
          <w:sz w:val="22"/>
          <w:szCs w:val="22"/>
        </w:rPr>
      </w:pPr>
      <w:r w:rsidRPr="00AA2FAC">
        <w:rPr>
          <w:rFonts w:ascii="Arial" w:hAnsi="Arial" w:cs="Arial"/>
          <w:bCs/>
          <w:sz w:val="22"/>
          <w:szCs w:val="22"/>
        </w:rPr>
        <w:t xml:space="preserve">A continuación, de manera enunciativa más no limitativa se desglosa la frecuencia de algunas actividades de limpieza: </w:t>
      </w:r>
    </w:p>
    <w:p w14:paraId="791D4652" w14:textId="77777777" w:rsidR="0006321A" w:rsidRDefault="0006321A" w:rsidP="0006321A">
      <w:pPr>
        <w:pStyle w:val="Sinespaciado"/>
        <w:jc w:val="both"/>
        <w:rPr>
          <w:rFonts w:ascii="Arial" w:hAnsi="Arial" w:cs="Arial"/>
          <w:bCs/>
          <w:sz w:val="22"/>
          <w:szCs w:val="22"/>
        </w:rPr>
      </w:pPr>
    </w:p>
    <w:tbl>
      <w:tblPr>
        <w:tblStyle w:val="Tablaconcuadrcula3-nfasis3"/>
        <w:tblW w:w="9498" w:type="dxa"/>
        <w:tblLook w:val="04A0" w:firstRow="1" w:lastRow="0" w:firstColumn="1" w:lastColumn="0" w:noHBand="0" w:noVBand="1"/>
      </w:tblPr>
      <w:tblGrid>
        <w:gridCol w:w="1647"/>
        <w:gridCol w:w="7851"/>
      </w:tblGrid>
      <w:tr w:rsidR="0006321A" w:rsidRPr="00A357F5" w14:paraId="5BBD3482" w14:textId="77777777" w:rsidTr="009E62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7" w:type="dxa"/>
            <w:shd w:val="clear" w:color="auto" w:fill="BFBFBF" w:themeFill="background1" w:themeFillShade="BF"/>
            <w:hideMark/>
          </w:tcPr>
          <w:p w14:paraId="731FA149" w14:textId="77777777" w:rsidR="0006321A" w:rsidRPr="00A357F5" w:rsidRDefault="0006321A" w:rsidP="009E623E">
            <w:pPr>
              <w:jc w:val="center"/>
              <w:rPr>
                <w:rFonts w:ascii="Arial" w:hAnsi="Arial" w:cs="Arial"/>
                <w:bCs w:val="0"/>
                <w:i w:val="0"/>
                <w:iCs w:val="0"/>
                <w:sz w:val="20"/>
                <w:szCs w:val="20"/>
              </w:rPr>
            </w:pPr>
            <w:r w:rsidRPr="00A357F5">
              <w:rPr>
                <w:rFonts w:ascii="Arial" w:hAnsi="Arial" w:cs="Arial"/>
                <w:bCs w:val="0"/>
                <w:i w:val="0"/>
                <w:iCs w:val="0"/>
                <w:sz w:val="20"/>
                <w:szCs w:val="20"/>
              </w:rPr>
              <w:t>FRECUENCIA</w:t>
            </w:r>
          </w:p>
        </w:tc>
        <w:tc>
          <w:tcPr>
            <w:tcW w:w="7851" w:type="dxa"/>
            <w:shd w:val="clear" w:color="auto" w:fill="BFBFBF" w:themeFill="background1" w:themeFillShade="BF"/>
            <w:hideMark/>
          </w:tcPr>
          <w:p w14:paraId="1F7B6422" w14:textId="77777777" w:rsidR="0006321A" w:rsidRPr="00A357F5" w:rsidRDefault="0006321A"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57F5">
              <w:rPr>
                <w:rFonts w:ascii="Arial" w:hAnsi="Arial" w:cs="Arial"/>
                <w:bCs w:val="0"/>
                <w:sz w:val="20"/>
                <w:szCs w:val="20"/>
              </w:rPr>
              <w:t>ACTIVIDADES</w:t>
            </w:r>
          </w:p>
        </w:tc>
      </w:tr>
      <w:tr w:rsidR="0006321A" w:rsidRPr="00A357F5" w14:paraId="5E713267"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val="restart"/>
            <w:vAlign w:val="center"/>
            <w:hideMark/>
          </w:tcPr>
          <w:p w14:paraId="049435FF" w14:textId="77777777" w:rsidR="0006321A" w:rsidRPr="00A357F5" w:rsidRDefault="0006321A" w:rsidP="009E623E">
            <w:pPr>
              <w:jc w:val="left"/>
              <w:rPr>
                <w:rFonts w:ascii="Arial" w:hAnsi="Arial" w:cs="Arial"/>
                <w:b/>
                <w:i w:val="0"/>
                <w:iCs w:val="0"/>
                <w:sz w:val="20"/>
                <w:szCs w:val="20"/>
              </w:rPr>
            </w:pPr>
            <w:r w:rsidRPr="00A357F5">
              <w:rPr>
                <w:rFonts w:ascii="Arial" w:hAnsi="Arial" w:cs="Arial"/>
                <w:b/>
                <w:i w:val="0"/>
                <w:iCs w:val="0"/>
                <w:sz w:val="20"/>
                <w:szCs w:val="20"/>
              </w:rPr>
              <w:t>DIARIA</w:t>
            </w:r>
          </w:p>
        </w:tc>
        <w:tc>
          <w:tcPr>
            <w:tcW w:w="7851" w:type="dxa"/>
            <w:hideMark/>
          </w:tcPr>
          <w:p w14:paraId="44E83826"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Oficinas.</w:t>
            </w:r>
          </w:p>
          <w:p w14:paraId="1BBEF2B5"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Mobiliario.</w:t>
            </w:r>
          </w:p>
          <w:p w14:paraId="0771C89F"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Equipo.</w:t>
            </w:r>
          </w:p>
          <w:p w14:paraId="332A3E73"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Triturado de documentos.</w:t>
            </w:r>
          </w:p>
          <w:p w14:paraId="76AA8E93"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Recolección de residuos orgánicos e inorgánicos.</w:t>
            </w:r>
          </w:p>
          <w:p w14:paraId="082CA494"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Realizar pesaje de residuos.</w:t>
            </w:r>
          </w:p>
          <w:p w14:paraId="33B268F4" w14:textId="77777777" w:rsidR="0006321A" w:rsidRPr="00A357F5" w:rsidRDefault="0006321A" w:rsidP="007D082C">
            <w:pPr>
              <w:pStyle w:val="Prrafodelista"/>
              <w:numPr>
                <w:ilvl w:val="0"/>
                <w:numId w:val="24"/>
              </w:numPr>
              <w:spacing w:after="0" w:line="240" w:lineRule="auto"/>
              <w:ind w:left="502" w:hanging="56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lastRenderedPageBreak/>
              <w:t>Desinfección por medio de aspersión, nebulización y pulverización de oficinas, áreas secretariales, áreas comunes y recintos.</w:t>
            </w:r>
          </w:p>
        </w:tc>
      </w:tr>
      <w:tr w:rsidR="0006321A" w:rsidRPr="00A357F5" w14:paraId="51045E1A" w14:textId="77777777" w:rsidTr="009E623E">
        <w:tc>
          <w:tcPr>
            <w:cnfStyle w:val="001000000000" w:firstRow="0" w:lastRow="0" w:firstColumn="1" w:lastColumn="0" w:oddVBand="0" w:evenVBand="0" w:oddHBand="0" w:evenHBand="0" w:firstRowFirstColumn="0" w:firstRowLastColumn="0" w:lastRowFirstColumn="0" w:lastRowLastColumn="0"/>
            <w:tcW w:w="0" w:type="auto"/>
            <w:vMerge/>
            <w:hideMark/>
          </w:tcPr>
          <w:p w14:paraId="37A78A7C" w14:textId="77777777" w:rsidR="0006321A" w:rsidRPr="00A357F5" w:rsidRDefault="0006321A" w:rsidP="009E623E">
            <w:pPr>
              <w:rPr>
                <w:rFonts w:ascii="Arial" w:hAnsi="Arial" w:cs="Arial"/>
                <w:b/>
                <w:sz w:val="20"/>
                <w:szCs w:val="20"/>
              </w:rPr>
            </w:pPr>
          </w:p>
        </w:tc>
        <w:tc>
          <w:tcPr>
            <w:tcW w:w="7851" w:type="dxa"/>
            <w:hideMark/>
          </w:tcPr>
          <w:p w14:paraId="3178948F"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Pasillos.</w:t>
            </w:r>
          </w:p>
          <w:p w14:paraId="79E7FFCC"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Escaleras.</w:t>
            </w:r>
          </w:p>
          <w:p w14:paraId="544D2ABF"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Pasamanos y barandales.</w:t>
            </w:r>
          </w:p>
          <w:p w14:paraId="2F6DC21F"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Servicios sanitarios.</w:t>
            </w:r>
          </w:p>
          <w:p w14:paraId="20BCE5D9"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Áreas comunes.</w:t>
            </w:r>
          </w:p>
          <w:p w14:paraId="09CA6D5C"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Elevadores.</w:t>
            </w:r>
          </w:p>
          <w:p w14:paraId="35D20663"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Lavado de ceniceros y cambio de arena.</w:t>
            </w:r>
          </w:p>
          <w:p w14:paraId="554BE4FF"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banquetas, rampas y arroyos de la calle en su caso.</w:t>
            </w:r>
          </w:p>
          <w:p w14:paraId="5B9CED17"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Estacionamientos.</w:t>
            </w:r>
          </w:p>
          <w:p w14:paraId="2E407F1F"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Teléfonos.</w:t>
            </w:r>
          </w:p>
          <w:p w14:paraId="7B599416"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Mamparas.</w:t>
            </w:r>
          </w:p>
          <w:p w14:paraId="3693094D"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Botes de basura.</w:t>
            </w:r>
          </w:p>
          <w:p w14:paraId="41D8ABCF"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Casetas de vigilancia y de choferes.</w:t>
            </w:r>
          </w:p>
          <w:p w14:paraId="30440010"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Vitrinas de artículos para Control de Incendio.</w:t>
            </w:r>
          </w:p>
          <w:p w14:paraId="3BC333D0"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Racks de Sistemas.</w:t>
            </w:r>
          </w:p>
          <w:p w14:paraId="4AA78FC6"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Jardines.</w:t>
            </w:r>
          </w:p>
          <w:p w14:paraId="19437746"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Auditorio Jose Luis de la Peza</w:t>
            </w:r>
          </w:p>
          <w:p w14:paraId="4C4371D3"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Salón de Plenos y Salón de Ante pleno.</w:t>
            </w:r>
          </w:p>
          <w:p w14:paraId="52728ABC"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Salón de Usos Múltiples.</w:t>
            </w:r>
          </w:p>
          <w:p w14:paraId="0F413B65"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Salas de juntas.</w:t>
            </w:r>
          </w:p>
          <w:p w14:paraId="54905726"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Estudios de grabación.</w:t>
            </w:r>
          </w:p>
          <w:p w14:paraId="406C3541"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Estaciones de servicio de cafetería.</w:t>
            </w:r>
          </w:p>
          <w:p w14:paraId="1243E066" w14:textId="77777777" w:rsidR="0006321A" w:rsidRPr="00A357F5" w:rsidRDefault="0006321A" w:rsidP="007D082C">
            <w:pPr>
              <w:pStyle w:val="Prrafodelista"/>
              <w:numPr>
                <w:ilvl w:val="0"/>
                <w:numId w:val="24"/>
              </w:numPr>
              <w:spacing w:after="0" w:line="240" w:lineRule="auto"/>
              <w:ind w:left="502"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Loza y utensilios de cafetería que ocupe el personal del Tribunal.</w:t>
            </w:r>
          </w:p>
        </w:tc>
      </w:tr>
    </w:tbl>
    <w:p w14:paraId="2F9AFC5D" w14:textId="77777777" w:rsidR="0006321A" w:rsidRPr="00AA2FAC" w:rsidRDefault="0006321A" w:rsidP="0006321A">
      <w:pPr>
        <w:pStyle w:val="Sinespaciado"/>
        <w:jc w:val="both"/>
        <w:rPr>
          <w:rFonts w:ascii="Arial" w:hAnsi="Arial" w:cs="Arial"/>
          <w:bCs/>
          <w:sz w:val="22"/>
          <w:szCs w:val="22"/>
        </w:rPr>
      </w:pPr>
    </w:p>
    <w:p w14:paraId="2AFC90D0" w14:textId="77777777" w:rsidR="007D082C" w:rsidRDefault="0006321A" w:rsidP="0006321A">
      <w:pPr>
        <w:pStyle w:val="Sinespaciado"/>
        <w:jc w:val="both"/>
        <w:rPr>
          <w:rFonts w:ascii="Arial" w:hAnsi="Arial" w:cs="Arial"/>
          <w:b/>
          <w:sz w:val="22"/>
          <w:szCs w:val="22"/>
        </w:rPr>
      </w:pPr>
      <w:r w:rsidRPr="001D41A0">
        <w:rPr>
          <w:rFonts w:ascii="Arial" w:hAnsi="Arial" w:cs="Arial"/>
          <w:b/>
          <w:sz w:val="22"/>
          <w:szCs w:val="22"/>
        </w:rPr>
        <w:t>Limpieza Profunda.</w:t>
      </w:r>
      <w:r>
        <w:rPr>
          <w:rFonts w:ascii="Arial" w:hAnsi="Arial" w:cs="Arial"/>
          <w:b/>
          <w:sz w:val="22"/>
          <w:szCs w:val="22"/>
        </w:rPr>
        <w:t xml:space="preserve"> </w:t>
      </w:r>
    </w:p>
    <w:p w14:paraId="67D04B5B" w14:textId="6CF26AEA" w:rsidR="0006321A" w:rsidRDefault="0006321A" w:rsidP="0006321A">
      <w:pPr>
        <w:pStyle w:val="Sinespaciado"/>
        <w:jc w:val="both"/>
        <w:rPr>
          <w:rFonts w:ascii="Arial" w:hAnsi="Arial" w:cs="Arial"/>
          <w:bCs/>
          <w:sz w:val="22"/>
          <w:szCs w:val="22"/>
        </w:rPr>
      </w:pPr>
      <w:r w:rsidRPr="00AA2FAC">
        <w:rPr>
          <w:rFonts w:ascii="Arial" w:hAnsi="Arial" w:cs="Arial"/>
          <w:bCs/>
          <w:sz w:val="22"/>
          <w:szCs w:val="22"/>
        </w:rPr>
        <w:t>Para realizar las acciones se contempla una periodicidad semanal y quincenal, destacando las siguientes:</w:t>
      </w:r>
    </w:p>
    <w:p w14:paraId="3CE7DE84" w14:textId="77777777" w:rsidR="0006321A" w:rsidRPr="00AA2FAC" w:rsidRDefault="0006321A" w:rsidP="0006321A">
      <w:pPr>
        <w:pStyle w:val="Sinespaciado"/>
        <w:jc w:val="both"/>
        <w:rPr>
          <w:rFonts w:ascii="Arial" w:hAnsi="Arial" w:cs="Arial"/>
          <w:bCs/>
          <w:sz w:val="22"/>
          <w:szCs w:val="22"/>
        </w:rPr>
      </w:pPr>
    </w:p>
    <w:p w14:paraId="26503C7B" w14:textId="77777777" w:rsidR="0006321A" w:rsidRPr="00AA2FAC" w:rsidRDefault="0006321A" w:rsidP="007D082C">
      <w:pPr>
        <w:pStyle w:val="Sinespaciado"/>
        <w:numPr>
          <w:ilvl w:val="0"/>
          <w:numId w:val="25"/>
        </w:numPr>
        <w:jc w:val="both"/>
        <w:rPr>
          <w:rFonts w:ascii="Arial" w:hAnsi="Arial" w:cs="Arial"/>
          <w:bCs/>
          <w:sz w:val="22"/>
          <w:szCs w:val="22"/>
        </w:rPr>
      </w:pPr>
      <w:r>
        <w:rPr>
          <w:rFonts w:ascii="Arial" w:hAnsi="Arial" w:cs="Arial"/>
          <w:bCs/>
          <w:sz w:val="22"/>
          <w:szCs w:val="22"/>
        </w:rPr>
        <w:t>D</w:t>
      </w:r>
      <w:r w:rsidRPr="00AA2FAC">
        <w:rPr>
          <w:rFonts w:ascii="Arial" w:hAnsi="Arial" w:cs="Arial"/>
          <w:bCs/>
          <w:sz w:val="22"/>
          <w:szCs w:val="22"/>
        </w:rPr>
        <w:t>esmanchado, desengrasado, sellado y pulido de pisos.</w:t>
      </w:r>
    </w:p>
    <w:p w14:paraId="6F2CFBF2" w14:textId="77777777" w:rsidR="0006321A" w:rsidRPr="00AA2FAC" w:rsidRDefault="0006321A" w:rsidP="007D082C">
      <w:pPr>
        <w:pStyle w:val="Sinespaciado"/>
        <w:numPr>
          <w:ilvl w:val="0"/>
          <w:numId w:val="25"/>
        </w:numPr>
        <w:jc w:val="both"/>
        <w:rPr>
          <w:rFonts w:ascii="Arial" w:hAnsi="Arial" w:cs="Arial"/>
          <w:bCs/>
          <w:sz w:val="22"/>
          <w:szCs w:val="22"/>
        </w:rPr>
      </w:pPr>
      <w:r>
        <w:rPr>
          <w:rFonts w:ascii="Arial" w:hAnsi="Arial" w:cs="Arial"/>
          <w:bCs/>
          <w:sz w:val="22"/>
          <w:szCs w:val="22"/>
        </w:rPr>
        <w:t>L</w:t>
      </w:r>
      <w:r w:rsidRPr="00AA2FAC">
        <w:rPr>
          <w:rFonts w:ascii="Arial" w:hAnsi="Arial" w:cs="Arial"/>
          <w:bCs/>
          <w:sz w:val="22"/>
          <w:szCs w:val="22"/>
        </w:rPr>
        <w:t>impieza de muros, puertas, canceles, vidrios, plafones y rejillas del aire acondicionado.</w:t>
      </w:r>
    </w:p>
    <w:p w14:paraId="2BCA54C6" w14:textId="77777777" w:rsidR="0006321A" w:rsidRPr="00AA2FAC" w:rsidRDefault="0006321A" w:rsidP="007D082C">
      <w:pPr>
        <w:pStyle w:val="Sinespaciado"/>
        <w:numPr>
          <w:ilvl w:val="0"/>
          <w:numId w:val="25"/>
        </w:numPr>
        <w:jc w:val="both"/>
        <w:rPr>
          <w:rFonts w:ascii="Arial" w:hAnsi="Arial" w:cs="Arial"/>
          <w:bCs/>
          <w:sz w:val="22"/>
          <w:szCs w:val="22"/>
        </w:rPr>
      </w:pPr>
      <w:r w:rsidRPr="00AA2FAC">
        <w:rPr>
          <w:rFonts w:ascii="Arial" w:hAnsi="Arial" w:cs="Arial"/>
          <w:bCs/>
          <w:sz w:val="22"/>
          <w:szCs w:val="22"/>
        </w:rPr>
        <w:t>Lavado de tapetes y alfombras, así como, su peinado, pulido y encerado de pisos.</w:t>
      </w:r>
    </w:p>
    <w:p w14:paraId="0C22EC1A" w14:textId="77777777" w:rsidR="0006321A" w:rsidRPr="00AA2FAC" w:rsidRDefault="0006321A" w:rsidP="007D082C">
      <w:pPr>
        <w:pStyle w:val="Sinespaciado"/>
        <w:numPr>
          <w:ilvl w:val="0"/>
          <w:numId w:val="25"/>
        </w:numPr>
        <w:jc w:val="both"/>
        <w:rPr>
          <w:rFonts w:ascii="Arial" w:hAnsi="Arial" w:cs="Arial"/>
          <w:bCs/>
          <w:sz w:val="22"/>
          <w:szCs w:val="22"/>
        </w:rPr>
      </w:pPr>
      <w:r>
        <w:rPr>
          <w:rFonts w:ascii="Arial" w:hAnsi="Arial" w:cs="Arial"/>
          <w:bCs/>
          <w:sz w:val="22"/>
          <w:szCs w:val="22"/>
        </w:rPr>
        <w:t>D</w:t>
      </w:r>
      <w:r w:rsidRPr="00AA2FAC">
        <w:rPr>
          <w:rFonts w:ascii="Arial" w:hAnsi="Arial" w:cs="Arial"/>
          <w:bCs/>
          <w:sz w:val="22"/>
          <w:szCs w:val="22"/>
        </w:rPr>
        <w:t>esincrustación de sarro de mobiliario sanitario.</w:t>
      </w:r>
    </w:p>
    <w:p w14:paraId="32C84F74" w14:textId="77777777" w:rsidR="0006321A" w:rsidRPr="00AA2FAC" w:rsidRDefault="0006321A" w:rsidP="0006321A">
      <w:pPr>
        <w:pStyle w:val="Sinespaciado"/>
        <w:jc w:val="both"/>
        <w:rPr>
          <w:rFonts w:ascii="Arial" w:hAnsi="Arial" w:cs="Arial"/>
          <w:bCs/>
          <w:sz w:val="22"/>
          <w:szCs w:val="22"/>
        </w:rPr>
      </w:pPr>
    </w:p>
    <w:p w14:paraId="499CDCD9" w14:textId="6BB074F3" w:rsidR="0006321A" w:rsidRPr="00AA2FAC" w:rsidRDefault="007D082C" w:rsidP="0006321A">
      <w:pPr>
        <w:pStyle w:val="Sinespaciado"/>
        <w:jc w:val="both"/>
        <w:rPr>
          <w:rFonts w:ascii="Arial" w:hAnsi="Arial" w:cs="Arial"/>
          <w:bCs/>
          <w:sz w:val="22"/>
          <w:szCs w:val="22"/>
        </w:rPr>
      </w:pPr>
      <w:r>
        <w:rPr>
          <w:rFonts w:ascii="Arial" w:hAnsi="Arial" w:cs="Arial"/>
          <w:bCs/>
          <w:sz w:val="22"/>
          <w:szCs w:val="22"/>
        </w:rPr>
        <w:t xml:space="preserve">De conformidad con </w:t>
      </w:r>
      <w:r w:rsidR="0006321A" w:rsidRPr="00AA2FAC">
        <w:rPr>
          <w:rFonts w:ascii="Arial" w:hAnsi="Arial" w:cs="Arial"/>
          <w:bCs/>
          <w:sz w:val="22"/>
          <w:szCs w:val="22"/>
        </w:rPr>
        <w:t>las necesidades del servicio para las acciones de limpieza profunda, deberá tomarse en cuenta, si estas deben ser desarrolladas al interior o al exterior de l</w:t>
      </w:r>
      <w:r w:rsidR="0006321A">
        <w:rPr>
          <w:rFonts w:ascii="Arial" w:hAnsi="Arial" w:cs="Arial"/>
          <w:bCs/>
          <w:sz w:val="22"/>
          <w:szCs w:val="22"/>
        </w:rPr>
        <w:t>os inmuebles, i</w:t>
      </w:r>
      <w:r w:rsidR="0006321A" w:rsidRPr="00AA2FAC">
        <w:rPr>
          <w:rFonts w:ascii="Arial" w:hAnsi="Arial" w:cs="Arial"/>
          <w:bCs/>
          <w:sz w:val="22"/>
          <w:szCs w:val="22"/>
        </w:rPr>
        <w:t xml:space="preserve">gualmente debe tomarse en cuenta que la periodicidad de las acciones de limpieza profunda, cambian según </w:t>
      </w:r>
      <w:r w:rsidR="0006321A">
        <w:rPr>
          <w:rFonts w:ascii="Arial" w:hAnsi="Arial" w:cs="Arial"/>
          <w:bCs/>
          <w:sz w:val="22"/>
          <w:szCs w:val="22"/>
        </w:rPr>
        <w:t xml:space="preserve">su </w:t>
      </w:r>
      <w:r w:rsidR="0006321A" w:rsidRPr="00AA2FAC">
        <w:rPr>
          <w:rFonts w:ascii="Arial" w:hAnsi="Arial" w:cs="Arial"/>
          <w:bCs/>
          <w:sz w:val="22"/>
          <w:szCs w:val="22"/>
        </w:rPr>
        <w:t>naturaleza.</w:t>
      </w:r>
    </w:p>
    <w:p w14:paraId="21D14428" w14:textId="77777777" w:rsidR="0006321A" w:rsidRPr="00AA2FAC" w:rsidRDefault="0006321A" w:rsidP="0006321A">
      <w:pPr>
        <w:pStyle w:val="Sinespaciado"/>
        <w:jc w:val="both"/>
        <w:rPr>
          <w:rFonts w:ascii="Arial" w:hAnsi="Arial" w:cs="Arial"/>
          <w:bCs/>
          <w:sz w:val="22"/>
          <w:szCs w:val="22"/>
        </w:rPr>
      </w:pPr>
    </w:p>
    <w:p w14:paraId="74306568" w14:textId="77777777" w:rsidR="0006321A" w:rsidRPr="00AA2FAC" w:rsidRDefault="0006321A" w:rsidP="0006321A">
      <w:pPr>
        <w:pStyle w:val="Sinespaciado"/>
        <w:jc w:val="both"/>
        <w:rPr>
          <w:rFonts w:ascii="Arial" w:hAnsi="Arial" w:cs="Arial"/>
          <w:bCs/>
          <w:sz w:val="22"/>
          <w:szCs w:val="22"/>
        </w:rPr>
      </w:pPr>
      <w:r w:rsidRPr="00642FD3">
        <w:rPr>
          <w:rFonts w:ascii="Arial" w:hAnsi="Arial" w:cs="Arial"/>
          <w:bCs/>
          <w:sz w:val="22"/>
          <w:szCs w:val="22"/>
        </w:rPr>
        <w:t>A continuación, de manera enunciativa más no limitativa se desglosa la frecuencia de algunas actividades de limpieza</w:t>
      </w:r>
      <w:r>
        <w:rPr>
          <w:rFonts w:ascii="Arial" w:hAnsi="Arial" w:cs="Arial"/>
          <w:bCs/>
          <w:sz w:val="22"/>
          <w:szCs w:val="22"/>
        </w:rPr>
        <w:t xml:space="preserve"> profunda</w:t>
      </w:r>
      <w:r w:rsidRPr="00642FD3">
        <w:rPr>
          <w:rFonts w:ascii="Arial" w:hAnsi="Arial" w:cs="Arial"/>
          <w:bCs/>
          <w:sz w:val="22"/>
          <w:szCs w:val="22"/>
        </w:rPr>
        <w:t>:</w:t>
      </w:r>
    </w:p>
    <w:p w14:paraId="7FAF2D6E" w14:textId="77777777" w:rsidR="0006321A" w:rsidRPr="008B5391" w:rsidRDefault="0006321A" w:rsidP="0006321A">
      <w:pPr>
        <w:pStyle w:val="Sinespaciado"/>
        <w:jc w:val="both"/>
        <w:rPr>
          <w:rFonts w:ascii="Arial" w:hAnsi="Arial" w:cs="Arial"/>
          <w:bCs/>
          <w:sz w:val="12"/>
          <w:szCs w:val="12"/>
        </w:rPr>
      </w:pPr>
    </w:p>
    <w:tbl>
      <w:tblPr>
        <w:tblStyle w:val="Tablaconcuadrcula3-nfasis3"/>
        <w:tblW w:w="5264" w:type="pct"/>
        <w:tblLook w:val="04A0" w:firstRow="1" w:lastRow="0" w:firstColumn="1" w:lastColumn="0" w:noHBand="0" w:noVBand="1"/>
      </w:tblPr>
      <w:tblGrid>
        <w:gridCol w:w="1770"/>
        <w:gridCol w:w="8826"/>
      </w:tblGrid>
      <w:tr w:rsidR="0006321A" w:rsidRPr="00A357F5" w14:paraId="0DAB5D1C" w14:textId="77777777" w:rsidTr="009E62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35" w:type="pct"/>
            <w:shd w:val="clear" w:color="auto" w:fill="BFBFBF" w:themeFill="background1" w:themeFillShade="BF"/>
            <w:hideMark/>
          </w:tcPr>
          <w:p w14:paraId="7E6ECF77" w14:textId="77777777" w:rsidR="0006321A" w:rsidRPr="00A357F5" w:rsidRDefault="0006321A" w:rsidP="009E623E">
            <w:pPr>
              <w:jc w:val="center"/>
              <w:rPr>
                <w:rFonts w:ascii="Arial" w:hAnsi="Arial" w:cs="Arial"/>
                <w:bCs w:val="0"/>
                <w:i w:val="0"/>
                <w:iCs w:val="0"/>
                <w:sz w:val="20"/>
                <w:szCs w:val="20"/>
              </w:rPr>
            </w:pPr>
            <w:r w:rsidRPr="00A357F5">
              <w:rPr>
                <w:rFonts w:ascii="Arial" w:hAnsi="Arial" w:cs="Arial"/>
                <w:sz w:val="20"/>
                <w:szCs w:val="20"/>
              </w:rPr>
              <w:t>PERIODICIDAD</w:t>
            </w:r>
          </w:p>
        </w:tc>
        <w:tc>
          <w:tcPr>
            <w:tcW w:w="4165" w:type="pct"/>
            <w:shd w:val="clear" w:color="auto" w:fill="BFBFBF" w:themeFill="background1" w:themeFillShade="BF"/>
            <w:hideMark/>
          </w:tcPr>
          <w:p w14:paraId="7C1A07D4" w14:textId="77777777" w:rsidR="0006321A" w:rsidRPr="00A357F5" w:rsidRDefault="0006321A"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57F5">
              <w:rPr>
                <w:rFonts w:ascii="Arial" w:hAnsi="Arial" w:cs="Arial"/>
                <w:sz w:val="20"/>
                <w:szCs w:val="20"/>
              </w:rPr>
              <w:t>ACTIVIDADES</w:t>
            </w:r>
          </w:p>
        </w:tc>
      </w:tr>
      <w:tr w:rsidR="0006321A" w:rsidRPr="00A357F5" w14:paraId="7A063691" w14:textId="77777777" w:rsidTr="009E6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hideMark/>
          </w:tcPr>
          <w:p w14:paraId="021FAFDA" w14:textId="77777777" w:rsidR="0006321A" w:rsidRPr="00A357F5" w:rsidRDefault="0006321A" w:rsidP="009E623E">
            <w:pPr>
              <w:jc w:val="center"/>
              <w:rPr>
                <w:rFonts w:ascii="Arial" w:hAnsi="Arial" w:cs="Arial"/>
                <w:b/>
                <w:i w:val="0"/>
                <w:iCs w:val="0"/>
                <w:sz w:val="20"/>
                <w:szCs w:val="20"/>
              </w:rPr>
            </w:pPr>
            <w:r w:rsidRPr="00A357F5">
              <w:rPr>
                <w:rFonts w:ascii="Arial" w:hAnsi="Arial" w:cs="Arial"/>
                <w:b/>
                <w:sz w:val="20"/>
                <w:szCs w:val="20"/>
              </w:rPr>
              <w:t>SEMANAL</w:t>
            </w:r>
          </w:p>
        </w:tc>
        <w:tc>
          <w:tcPr>
            <w:tcW w:w="4165" w:type="pct"/>
            <w:hideMark/>
          </w:tcPr>
          <w:p w14:paraId="14A9E5E9" w14:textId="77777777" w:rsidR="0006321A" w:rsidRPr="00A357F5" w:rsidRDefault="0006321A" w:rsidP="007D082C">
            <w:pPr>
              <w:pStyle w:val="Prrafodelista"/>
              <w:numPr>
                <w:ilvl w:val="0"/>
                <w:numId w:val="26"/>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de explanadas.</w:t>
            </w:r>
          </w:p>
          <w:p w14:paraId="54E5D976" w14:textId="77777777" w:rsidR="0006321A" w:rsidRPr="00A357F5" w:rsidRDefault="0006321A" w:rsidP="007D082C">
            <w:pPr>
              <w:pStyle w:val="Prrafodelista"/>
              <w:numPr>
                <w:ilvl w:val="0"/>
                <w:numId w:val="26"/>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a pisos a través de:</w:t>
            </w:r>
          </w:p>
          <w:p w14:paraId="10D46F18" w14:textId="77777777" w:rsidR="0006321A" w:rsidRPr="00A357F5" w:rsidRDefault="0006321A" w:rsidP="007D082C">
            <w:pPr>
              <w:pStyle w:val="Prrafodelista"/>
              <w:numPr>
                <w:ilvl w:val="1"/>
                <w:numId w:val="19"/>
              </w:numPr>
              <w:spacing w:after="0" w:line="240" w:lineRule="auto"/>
              <w:ind w:left="76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Pulido de superficies determinadas de pisos.</w:t>
            </w:r>
          </w:p>
          <w:p w14:paraId="40B69C6C" w14:textId="77777777" w:rsidR="0006321A" w:rsidRPr="00A357F5" w:rsidRDefault="0006321A" w:rsidP="007D082C">
            <w:pPr>
              <w:pStyle w:val="Prrafodelista"/>
              <w:numPr>
                <w:ilvl w:val="1"/>
                <w:numId w:val="19"/>
              </w:numPr>
              <w:spacing w:after="0" w:line="240" w:lineRule="auto"/>
              <w:ind w:left="76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Encerado de superficies determinadas de pisos.</w:t>
            </w:r>
          </w:p>
          <w:p w14:paraId="389BB79F" w14:textId="77777777" w:rsidR="0006321A" w:rsidRPr="00A357F5" w:rsidRDefault="0006321A" w:rsidP="007D082C">
            <w:pPr>
              <w:pStyle w:val="Prrafodelista"/>
              <w:numPr>
                <w:ilvl w:val="1"/>
                <w:numId w:val="19"/>
              </w:numPr>
              <w:spacing w:after="0" w:line="240" w:lineRule="auto"/>
              <w:ind w:left="76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Lavado y peinado de tapetes y alfombras.</w:t>
            </w:r>
          </w:p>
          <w:p w14:paraId="48E0272D"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vidrios, puertas y canceles.</w:t>
            </w:r>
          </w:p>
          <w:p w14:paraId="5A4BD013"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archiveros y libreros.</w:t>
            </w:r>
          </w:p>
          <w:p w14:paraId="297A43DE"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y lavado de señalizaciones y extinguidores.</w:t>
            </w:r>
          </w:p>
          <w:p w14:paraId="528A62C1"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a privados y salas de juntas.</w:t>
            </w:r>
          </w:p>
          <w:p w14:paraId="21FB6E6A"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lastRenderedPageBreak/>
              <w:t>Limpieza de zoclos.</w:t>
            </w:r>
          </w:p>
          <w:p w14:paraId="45C7AC5A"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persianas y ventanas.</w:t>
            </w:r>
          </w:p>
          <w:p w14:paraId="182BDC5A"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rejillas de aire acondicionado.</w:t>
            </w:r>
          </w:p>
          <w:p w14:paraId="65B1327F"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Desmanchado de muros, canceles y alfombras.</w:t>
            </w:r>
          </w:p>
          <w:p w14:paraId="59EB2F1E"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columnas.</w:t>
            </w:r>
          </w:p>
          <w:p w14:paraId="2E7B6AD7"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campana y estufas del 5° piso de la Sala Superior.</w:t>
            </w:r>
          </w:p>
          <w:p w14:paraId="4FBE84E2"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a cocinetas.</w:t>
            </w:r>
          </w:p>
          <w:p w14:paraId="5AFCB694"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Despachadores de agua.</w:t>
            </w:r>
          </w:p>
          <w:p w14:paraId="2BF53BDC" w14:textId="77777777" w:rsidR="0006321A" w:rsidRPr="00A357F5" w:rsidRDefault="0006321A" w:rsidP="007D082C">
            <w:pPr>
              <w:pStyle w:val="Prrafodelista"/>
              <w:numPr>
                <w:ilvl w:val="0"/>
                <w:numId w:val="27"/>
              </w:numPr>
              <w:spacing w:after="0" w:line="240" w:lineRule="auto"/>
              <w:ind w:left="34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57F5">
              <w:rPr>
                <w:rFonts w:ascii="Arial" w:hAnsi="Arial" w:cs="Arial"/>
                <w:sz w:val="20"/>
                <w:szCs w:val="20"/>
              </w:rPr>
              <w:t>Lavado de botes de basura.</w:t>
            </w:r>
          </w:p>
        </w:tc>
      </w:tr>
      <w:tr w:rsidR="0006321A" w:rsidRPr="00A357F5" w14:paraId="60BCDE56" w14:textId="77777777" w:rsidTr="009E623E">
        <w:tc>
          <w:tcPr>
            <w:cnfStyle w:val="001000000000" w:firstRow="0" w:lastRow="0" w:firstColumn="1" w:lastColumn="0" w:oddVBand="0" w:evenVBand="0" w:oddHBand="0" w:evenHBand="0" w:firstRowFirstColumn="0" w:firstRowLastColumn="0" w:lastRowFirstColumn="0" w:lastRowLastColumn="0"/>
            <w:tcW w:w="835" w:type="pct"/>
            <w:hideMark/>
          </w:tcPr>
          <w:p w14:paraId="5B685C19" w14:textId="77777777" w:rsidR="0006321A" w:rsidRPr="00A357F5" w:rsidRDefault="0006321A" w:rsidP="009E623E">
            <w:pPr>
              <w:jc w:val="center"/>
              <w:rPr>
                <w:rFonts w:ascii="Arial" w:hAnsi="Arial" w:cs="Arial"/>
                <w:b/>
                <w:i w:val="0"/>
                <w:iCs w:val="0"/>
                <w:sz w:val="20"/>
                <w:szCs w:val="20"/>
              </w:rPr>
            </w:pPr>
            <w:r w:rsidRPr="00A357F5">
              <w:rPr>
                <w:rFonts w:ascii="Arial" w:hAnsi="Arial" w:cs="Arial"/>
                <w:b/>
                <w:sz w:val="20"/>
                <w:szCs w:val="20"/>
              </w:rPr>
              <w:lastRenderedPageBreak/>
              <w:t>QUINCENAL</w:t>
            </w:r>
          </w:p>
        </w:tc>
        <w:tc>
          <w:tcPr>
            <w:tcW w:w="4165" w:type="pct"/>
            <w:hideMark/>
          </w:tcPr>
          <w:p w14:paraId="4DA21C00"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Tratamiento de pisos de madera.</w:t>
            </w:r>
          </w:p>
          <w:p w14:paraId="5F18FB93" w14:textId="507A43B8"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 xml:space="preserve">Limpieza </w:t>
            </w:r>
            <w:r w:rsidR="007D082C" w:rsidRPr="00A357F5">
              <w:rPr>
                <w:rFonts w:ascii="Arial" w:hAnsi="Arial" w:cs="Arial"/>
                <w:sz w:val="20"/>
                <w:szCs w:val="20"/>
              </w:rPr>
              <w:t>de a</w:t>
            </w:r>
            <w:r w:rsidRPr="00A357F5">
              <w:rPr>
                <w:rFonts w:ascii="Arial" w:hAnsi="Arial" w:cs="Arial"/>
                <w:sz w:val="20"/>
                <w:szCs w:val="20"/>
              </w:rPr>
              <w:t>cera perimetral.</w:t>
            </w:r>
          </w:p>
          <w:p w14:paraId="5C780C7E"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azoteas.</w:t>
            </w:r>
          </w:p>
          <w:p w14:paraId="048432AA"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estacionamientos.</w:t>
            </w:r>
          </w:p>
          <w:p w14:paraId="5E986505"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de vestíbulo.</w:t>
            </w:r>
          </w:p>
          <w:p w14:paraId="176852AD"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de fuentes.</w:t>
            </w:r>
          </w:p>
          <w:p w14:paraId="183872DE"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profunda de ventanas.</w:t>
            </w:r>
          </w:p>
          <w:p w14:paraId="489B7515"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mamparas.</w:t>
            </w:r>
          </w:p>
          <w:p w14:paraId="0EE77695" w14:textId="77777777" w:rsidR="0006321A" w:rsidRPr="00A357F5" w:rsidRDefault="0006321A" w:rsidP="007D082C">
            <w:pPr>
              <w:pStyle w:val="Prrafodelista"/>
              <w:numPr>
                <w:ilvl w:val="0"/>
                <w:numId w:val="27"/>
              </w:numPr>
              <w:spacing w:after="0" w:line="240" w:lineRule="auto"/>
              <w:ind w:left="34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57F5">
              <w:rPr>
                <w:rFonts w:ascii="Arial" w:hAnsi="Arial" w:cs="Arial"/>
                <w:sz w:val="20"/>
                <w:szCs w:val="20"/>
              </w:rPr>
              <w:t>Limpieza de sillería.</w:t>
            </w:r>
          </w:p>
        </w:tc>
      </w:tr>
    </w:tbl>
    <w:p w14:paraId="0CFE36AE" w14:textId="77777777" w:rsidR="00426A5A" w:rsidRDefault="00426A5A" w:rsidP="0006321A">
      <w:pPr>
        <w:pStyle w:val="Sinespaciado"/>
        <w:jc w:val="both"/>
        <w:rPr>
          <w:rFonts w:ascii="Arial" w:hAnsi="Arial" w:cs="Arial"/>
          <w:bCs/>
          <w:sz w:val="22"/>
          <w:szCs w:val="22"/>
        </w:rPr>
      </w:pPr>
    </w:p>
    <w:p w14:paraId="4C9F232E" w14:textId="444E5ACD" w:rsidR="0006321A" w:rsidRDefault="0006321A" w:rsidP="0006321A">
      <w:pPr>
        <w:pStyle w:val="Sinespaciado"/>
        <w:jc w:val="both"/>
        <w:rPr>
          <w:rFonts w:ascii="Arial" w:hAnsi="Arial" w:cs="Arial"/>
          <w:bCs/>
          <w:sz w:val="22"/>
          <w:szCs w:val="22"/>
        </w:rPr>
      </w:pPr>
      <w:r w:rsidRPr="00AA2FAC">
        <w:rPr>
          <w:rFonts w:ascii="Arial" w:hAnsi="Arial" w:cs="Arial"/>
          <w:bCs/>
          <w:sz w:val="22"/>
          <w:szCs w:val="22"/>
        </w:rPr>
        <w:t>Es importante destacar que</w:t>
      </w:r>
      <w:r>
        <w:rPr>
          <w:rFonts w:ascii="Arial" w:hAnsi="Arial" w:cs="Arial"/>
          <w:bCs/>
          <w:sz w:val="22"/>
          <w:szCs w:val="22"/>
        </w:rPr>
        <w:t>,</w:t>
      </w:r>
      <w:r w:rsidRPr="00AA2FAC">
        <w:rPr>
          <w:rFonts w:ascii="Arial" w:hAnsi="Arial" w:cs="Arial"/>
          <w:bCs/>
          <w:sz w:val="22"/>
          <w:szCs w:val="22"/>
        </w:rPr>
        <w:t xml:space="preserve"> las actividades diarias, semanales y quincenales, que en este documento han quedado relacionados, son de carácter enunciativo, pero no limitativo, ya que su </w:t>
      </w:r>
      <w:r>
        <w:rPr>
          <w:rFonts w:ascii="Arial" w:hAnsi="Arial" w:cs="Arial"/>
          <w:bCs/>
          <w:sz w:val="22"/>
          <w:szCs w:val="22"/>
        </w:rPr>
        <w:t>repetición</w:t>
      </w:r>
      <w:r w:rsidRPr="00AA2FAC">
        <w:rPr>
          <w:rFonts w:ascii="Arial" w:hAnsi="Arial" w:cs="Arial"/>
          <w:bCs/>
          <w:sz w:val="22"/>
          <w:szCs w:val="22"/>
        </w:rPr>
        <w:t xml:space="preserve"> o suspensión deberá llevarse a cabo, conforme a una previa ponderación de la circunstancia y oportunidad.</w:t>
      </w:r>
    </w:p>
    <w:p w14:paraId="5D3C5D8D" w14:textId="04298AA4" w:rsidR="00EF3873" w:rsidRPr="00EF3873" w:rsidRDefault="00EF3873" w:rsidP="0006321A">
      <w:pPr>
        <w:pStyle w:val="Sinespaciado"/>
        <w:jc w:val="both"/>
        <w:rPr>
          <w:rFonts w:ascii="Arial" w:hAnsi="Arial" w:cs="Arial"/>
          <w:bCs/>
          <w:color w:val="000000" w:themeColor="text1"/>
          <w:sz w:val="22"/>
          <w:szCs w:val="22"/>
        </w:rPr>
      </w:pPr>
    </w:p>
    <w:p w14:paraId="48B85652" w14:textId="23CE0CF9" w:rsidR="00EF3873" w:rsidRPr="00EF3873" w:rsidRDefault="00EF3873" w:rsidP="0006321A">
      <w:pPr>
        <w:pStyle w:val="Sinespaciado"/>
        <w:jc w:val="both"/>
        <w:rPr>
          <w:rFonts w:ascii="Arial" w:hAnsi="Arial" w:cs="Arial"/>
          <w:bCs/>
          <w:color w:val="000000" w:themeColor="text1"/>
          <w:sz w:val="22"/>
          <w:szCs w:val="22"/>
        </w:rPr>
      </w:pPr>
      <w:r w:rsidRPr="00EF3873">
        <w:rPr>
          <w:rFonts w:ascii="Arial" w:hAnsi="Arial" w:cs="Arial"/>
          <w:bCs/>
          <w:color w:val="000000" w:themeColor="text1"/>
          <w:sz w:val="22"/>
          <w:szCs w:val="22"/>
        </w:rPr>
        <w:t>Para ambos tipos de limpieza, el personal supervisor deberá enviar a las personas supervisoras por parte de la Sala Superior y las salas regionales Ciudad de México y Especializada fotografías que permitan acreditar que los trabajos se ejecutaron, lo cual no se adjuntará al trámite de pago.</w:t>
      </w:r>
    </w:p>
    <w:p w14:paraId="46EB4F81" w14:textId="77777777" w:rsidR="00A43473" w:rsidRPr="00EF3873" w:rsidRDefault="00A43473" w:rsidP="00A43473">
      <w:pPr>
        <w:spacing w:after="0" w:line="240" w:lineRule="auto"/>
        <w:jc w:val="both"/>
        <w:rPr>
          <w:rFonts w:ascii="Arial" w:eastAsia="Times New Roman" w:hAnsi="Arial" w:cs="Arial"/>
          <w:color w:val="000000" w:themeColor="text1"/>
          <w:lang w:val="es-ES" w:eastAsia="es-ES"/>
        </w:rPr>
      </w:pPr>
    </w:p>
    <w:p w14:paraId="4C55ED17" w14:textId="77777777" w:rsidR="00A43473" w:rsidRPr="004C6226" w:rsidRDefault="00A43473" w:rsidP="00A43473">
      <w:pPr>
        <w:spacing w:after="0" w:line="240" w:lineRule="auto"/>
        <w:jc w:val="both"/>
        <w:rPr>
          <w:rFonts w:ascii="Arial" w:eastAsia="Times New Roman" w:hAnsi="Arial" w:cs="Arial"/>
          <w:b/>
          <w:bCs/>
          <w:color w:val="000000" w:themeColor="text1"/>
          <w:lang w:val="es-ES" w:eastAsia="es-ES"/>
        </w:rPr>
      </w:pPr>
      <w:r w:rsidRPr="004C6226">
        <w:rPr>
          <w:rFonts w:ascii="Arial" w:eastAsia="Times New Roman" w:hAnsi="Arial" w:cs="Arial"/>
          <w:b/>
          <w:bCs/>
          <w:color w:val="000000" w:themeColor="text1"/>
          <w:lang w:val="es-ES" w:eastAsia="es-ES"/>
        </w:rPr>
        <w:t xml:space="preserve">RECOLECCIÓN Y RETIRO DE RESIDUOS ORGÁNICOS E INORGÁNICOS. </w:t>
      </w:r>
    </w:p>
    <w:p w14:paraId="17757468" w14:textId="537A9AEE" w:rsidR="00A43473" w:rsidRPr="00A43473" w:rsidRDefault="00A43473" w:rsidP="00A43473">
      <w:pPr>
        <w:spacing w:after="0" w:line="240" w:lineRule="auto"/>
        <w:jc w:val="both"/>
        <w:rPr>
          <w:rFonts w:ascii="Arial" w:eastAsia="Times New Roman" w:hAnsi="Arial" w:cs="Arial"/>
          <w:color w:val="000000" w:themeColor="text1"/>
          <w:lang w:val="es-ES" w:eastAsia="es-ES"/>
        </w:rPr>
      </w:pPr>
      <w:r w:rsidRPr="00A43473">
        <w:rPr>
          <w:rFonts w:ascii="Arial" w:eastAsia="Times New Roman" w:hAnsi="Arial" w:cs="Arial"/>
          <w:color w:val="000000" w:themeColor="text1"/>
          <w:lang w:val="es-ES" w:eastAsia="es-ES"/>
        </w:rPr>
        <w:t>El personal asignado al servicio realizará de forma diaria la recolección de residuos orgánicos e inorgánicos</w:t>
      </w:r>
      <w:r w:rsidR="008B5391">
        <w:rPr>
          <w:rFonts w:ascii="Arial" w:eastAsia="Times New Roman" w:hAnsi="Arial" w:cs="Arial"/>
          <w:color w:val="000000" w:themeColor="text1"/>
          <w:lang w:val="es-ES" w:eastAsia="es-ES"/>
        </w:rPr>
        <w:t xml:space="preserve"> y los deberá depositar</w:t>
      </w:r>
      <w:r w:rsidRPr="00A43473">
        <w:rPr>
          <w:rFonts w:ascii="Arial" w:eastAsia="Times New Roman" w:hAnsi="Arial" w:cs="Arial"/>
          <w:color w:val="000000" w:themeColor="text1"/>
          <w:lang w:val="es-ES" w:eastAsia="es-ES"/>
        </w:rPr>
        <w:t xml:space="preserve"> en los contenedores debidamente identificados para ello. </w:t>
      </w:r>
    </w:p>
    <w:p w14:paraId="0FFF8696" w14:textId="77777777" w:rsidR="00A43473" w:rsidRPr="00A43473" w:rsidRDefault="00A43473" w:rsidP="00A43473">
      <w:pPr>
        <w:spacing w:after="0" w:line="240" w:lineRule="auto"/>
        <w:jc w:val="both"/>
        <w:rPr>
          <w:rFonts w:ascii="Arial" w:eastAsia="Times New Roman" w:hAnsi="Arial" w:cs="Arial"/>
          <w:color w:val="000000" w:themeColor="text1"/>
          <w:lang w:val="es-ES" w:eastAsia="es-ES"/>
        </w:rPr>
      </w:pPr>
    </w:p>
    <w:p w14:paraId="1A942921" w14:textId="7DD04412" w:rsidR="0072469E" w:rsidRDefault="007D082C" w:rsidP="0072469E">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L</w:t>
      </w:r>
      <w:r w:rsidR="009E05BC">
        <w:rPr>
          <w:rFonts w:ascii="Arial" w:eastAsia="Times New Roman" w:hAnsi="Arial" w:cs="Arial"/>
          <w:color w:val="000000" w:themeColor="text1"/>
          <w:lang w:val="es-ES" w:eastAsia="es-ES"/>
        </w:rPr>
        <w:t xml:space="preserve">a persona </w:t>
      </w:r>
      <w:r w:rsidR="00CE562D">
        <w:rPr>
          <w:rFonts w:ascii="Arial" w:eastAsia="Times New Roman" w:hAnsi="Arial" w:cs="Arial"/>
          <w:color w:val="000000" w:themeColor="text1"/>
          <w:lang w:val="es-ES" w:eastAsia="es-ES"/>
        </w:rPr>
        <w:t xml:space="preserve">participante </w:t>
      </w:r>
      <w:r w:rsidR="009E05BC">
        <w:rPr>
          <w:rFonts w:ascii="Arial" w:eastAsia="Times New Roman" w:hAnsi="Arial" w:cs="Arial"/>
          <w:color w:val="000000" w:themeColor="text1"/>
          <w:lang w:val="es-ES" w:eastAsia="es-ES"/>
        </w:rPr>
        <w:t>adjudicada</w:t>
      </w:r>
      <w:r w:rsidR="00A43473" w:rsidRPr="00A43473">
        <w:rPr>
          <w:rFonts w:ascii="Arial" w:eastAsia="Times New Roman" w:hAnsi="Arial" w:cs="Arial"/>
          <w:color w:val="000000" w:themeColor="text1"/>
          <w:lang w:val="es-ES" w:eastAsia="es-ES"/>
        </w:rPr>
        <w:t xml:space="preserve"> realizará el retiro de </w:t>
      </w:r>
      <w:r w:rsidR="004C6226">
        <w:rPr>
          <w:rFonts w:ascii="Arial" w:eastAsia="Times New Roman" w:hAnsi="Arial" w:cs="Arial"/>
          <w:color w:val="000000" w:themeColor="text1"/>
          <w:lang w:val="es-ES" w:eastAsia="es-ES"/>
        </w:rPr>
        <w:t>l</w:t>
      </w:r>
      <w:r w:rsidR="00A43473" w:rsidRPr="00A43473">
        <w:rPr>
          <w:rFonts w:ascii="Arial" w:eastAsia="Times New Roman" w:hAnsi="Arial" w:cs="Arial"/>
          <w:color w:val="000000" w:themeColor="text1"/>
          <w:lang w:val="es-ES" w:eastAsia="es-ES"/>
        </w:rPr>
        <w:t xml:space="preserve">os </w:t>
      </w:r>
      <w:r w:rsidRPr="00A43473">
        <w:rPr>
          <w:rFonts w:ascii="Arial" w:eastAsia="Times New Roman" w:hAnsi="Arial" w:cs="Arial"/>
          <w:color w:val="000000" w:themeColor="text1"/>
          <w:lang w:val="es-ES" w:eastAsia="es-ES"/>
        </w:rPr>
        <w:t>RESIDUOS</w:t>
      </w:r>
      <w:r>
        <w:rPr>
          <w:rFonts w:ascii="Arial" w:eastAsia="Times New Roman" w:hAnsi="Arial" w:cs="Arial"/>
          <w:color w:val="000000" w:themeColor="text1"/>
          <w:lang w:val="es-ES" w:eastAsia="es-ES"/>
        </w:rPr>
        <w:t xml:space="preserve"> ORGÁNICOS E INORGÁNICOS</w:t>
      </w:r>
      <w:r w:rsidR="00A43473" w:rsidRPr="00A43473">
        <w:rPr>
          <w:rFonts w:ascii="Arial" w:eastAsia="Times New Roman" w:hAnsi="Arial" w:cs="Arial"/>
          <w:color w:val="000000" w:themeColor="text1"/>
          <w:lang w:val="es-ES" w:eastAsia="es-ES"/>
        </w:rPr>
        <w:t>, cuya periodicidad dependerá de la necesidad del servicio, es decir</w:t>
      </w:r>
      <w:r w:rsidR="004C6226">
        <w:rPr>
          <w:rFonts w:ascii="Arial" w:eastAsia="Times New Roman" w:hAnsi="Arial" w:cs="Arial"/>
          <w:color w:val="000000" w:themeColor="text1"/>
          <w:lang w:val="es-ES" w:eastAsia="es-ES"/>
        </w:rPr>
        <w:t>,</w:t>
      </w:r>
      <w:r w:rsidR="00A43473" w:rsidRPr="00A43473">
        <w:rPr>
          <w:rFonts w:ascii="Arial" w:eastAsia="Times New Roman" w:hAnsi="Arial" w:cs="Arial"/>
          <w:color w:val="000000" w:themeColor="text1"/>
          <w:lang w:val="es-ES" w:eastAsia="es-ES"/>
        </w:rPr>
        <w:t xml:space="preserve"> considerar</w:t>
      </w:r>
      <w:r w:rsidR="004C6226">
        <w:rPr>
          <w:rFonts w:ascii="Arial" w:eastAsia="Times New Roman" w:hAnsi="Arial" w:cs="Arial"/>
          <w:color w:val="000000" w:themeColor="text1"/>
          <w:lang w:val="es-ES" w:eastAsia="es-ES"/>
        </w:rPr>
        <w:t>á</w:t>
      </w:r>
      <w:r w:rsidR="00A43473" w:rsidRPr="00A43473">
        <w:rPr>
          <w:rFonts w:ascii="Arial" w:eastAsia="Times New Roman" w:hAnsi="Arial" w:cs="Arial"/>
          <w:color w:val="000000" w:themeColor="text1"/>
          <w:lang w:val="es-ES" w:eastAsia="es-ES"/>
        </w:rPr>
        <w:t xml:space="preserve"> la capacidad de almacenaje de los contenedores de </w:t>
      </w:r>
      <w:r>
        <w:rPr>
          <w:rFonts w:ascii="Arial" w:eastAsia="Times New Roman" w:hAnsi="Arial" w:cs="Arial"/>
          <w:color w:val="000000" w:themeColor="text1"/>
          <w:lang w:val="es-ES" w:eastAsia="es-ES"/>
        </w:rPr>
        <w:t xml:space="preserve">los </w:t>
      </w:r>
      <w:r w:rsidR="00A43473" w:rsidRPr="00A43473">
        <w:rPr>
          <w:rFonts w:ascii="Arial" w:eastAsia="Times New Roman" w:hAnsi="Arial" w:cs="Arial"/>
          <w:color w:val="000000" w:themeColor="text1"/>
          <w:lang w:val="es-ES" w:eastAsia="es-ES"/>
        </w:rPr>
        <w:t>residuos para evitar la proliferación de fauna nociva y de malos olores.</w:t>
      </w:r>
    </w:p>
    <w:p w14:paraId="7377D6F5" w14:textId="77777777" w:rsidR="00607ABF" w:rsidRDefault="00607ABF" w:rsidP="0072469E">
      <w:pPr>
        <w:pStyle w:val="Sinespaciado"/>
        <w:jc w:val="both"/>
        <w:rPr>
          <w:rFonts w:ascii="Arial" w:hAnsi="Arial" w:cs="Arial"/>
          <w:b/>
          <w:bCs/>
          <w:sz w:val="22"/>
          <w:szCs w:val="22"/>
        </w:rPr>
      </w:pPr>
    </w:p>
    <w:p w14:paraId="18D1EF8B" w14:textId="577E6279" w:rsidR="0072469E" w:rsidRPr="00607ABF" w:rsidRDefault="00607ABF" w:rsidP="0072469E">
      <w:pPr>
        <w:pStyle w:val="Sinespaciado"/>
        <w:jc w:val="both"/>
        <w:rPr>
          <w:rFonts w:ascii="Arial" w:hAnsi="Arial" w:cs="Arial"/>
          <w:b/>
          <w:bCs/>
          <w:sz w:val="22"/>
          <w:szCs w:val="22"/>
        </w:rPr>
      </w:pPr>
      <w:r w:rsidRPr="00607ABF">
        <w:rPr>
          <w:rFonts w:ascii="Arial" w:hAnsi="Arial" w:cs="Arial"/>
          <w:b/>
          <w:bCs/>
          <w:sz w:val="22"/>
          <w:szCs w:val="22"/>
        </w:rPr>
        <w:t>SEGURIDAD SOCIAL</w:t>
      </w:r>
      <w:r>
        <w:rPr>
          <w:rFonts w:ascii="Arial" w:hAnsi="Arial" w:cs="Arial"/>
          <w:b/>
          <w:bCs/>
          <w:sz w:val="22"/>
          <w:szCs w:val="22"/>
        </w:rPr>
        <w:t>.</w:t>
      </w:r>
    </w:p>
    <w:p w14:paraId="40FA94BB" w14:textId="7DEE560B" w:rsidR="0072469E" w:rsidRPr="00FD4264" w:rsidRDefault="00541987" w:rsidP="0072469E">
      <w:pPr>
        <w:pStyle w:val="Sinespaciado"/>
        <w:jc w:val="both"/>
        <w:rPr>
          <w:rFonts w:ascii="Arial" w:hAnsi="Arial" w:cs="Arial"/>
          <w:bCs/>
          <w:sz w:val="22"/>
          <w:szCs w:val="22"/>
        </w:rPr>
      </w:pPr>
      <w:r>
        <w:rPr>
          <w:rFonts w:ascii="Arial" w:hAnsi="Arial" w:cs="Arial"/>
          <w:bCs/>
          <w:sz w:val="22"/>
          <w:szCs w:val="22"/>
        </w:rPr>
        <w:t xml:space="preserve">La persona </w:t>
      </w:r>
      <w:r w:rsidR="0072469E">
        <w:rPr>
          <w:rFonts w:ascii="Arial" w:hAnsi="Arial" w:cs="Arial"/>
          <w:bCs/>
          <w:sz w:val="22"/>
          <w:szCs w:val="22"/>
        </w:rPr>
        <w:t xml:space="preserve">participante </w:t>
      </w:r>
      <w:r w:rsidR="0072469E" w:rsidRPr="00FD4264">
        <w:rPr>
          <w:rFonts w:ascii="Arial" w:hAnsi="Arial" w:cs="Arial"/>
          <w:bCs/>
          <w:sz w:val="22"/>
          <w:szCs w:val="22"/>
        </w:rPr>
        <w:t xml:space="preserve">se compromete a garantizar que se encuentra al corriente de las obligaciones en materia de seguridad social, para lo cual deberá presentar la siguiente documentación comprobable </w:t>
      </w:r>
      <w:r w:rsidR="0072469E" w:rsidRPr="00F658E9">
        <w:rPr>
          <w:rFonts w:ascii="Arial" w:hAnsi="Arial" w:cs="Arial"/>
          <w:b/>
          <w:sz w:val="22"/>
          <w:szCs w:val="22"/>
        </w:rPr>
        <w:t>ANEXO TÉCNICO T</w:t>
      </w:r>
      <w:r w:rsidR="00224834">
        <w:rPr>
          <w:rFonts w:ascii="Arial" w:hAnsi="Arial" w:cs="Arial"/>
          <w:b/>
          <w:sz w:val="22"/>
          <w:szCs w:val="22"/>
        </w:rPr>
        <w:t>6</w:t>
      </w:r>
      <w:r w:rsidR="0072469E" w:rsidRPr="00F658E9">
        <w:rPr>
          <w:rFonts w:ascii="Arial" w:hAnsi="Arial" w:cs="Arial"/>
          <w:b/>
          <w:sz w:val="22"/>
          <w:szCs w:val="22"/>
        </w:rPr>
        <w:t xml:space="preserve"> COMPROBANTES EN MATERIA DE SEGURIDAD SOCIAL</w:t>
      </w:r>
      <w:r w:rsidR="0072469E" w:rsidRPr="00FD4264">
        <w:rPr>
          <w:rFonts w:ascii="Arial" w:hAnsi="Arial" w:cs="Arial"/>
          <w:bCs/>
          <w:sz w:val="22"/>
          <w:szCs w:val="22"/>
        </w:rPr>
        <w:t>:</w:t>
      </w:r>
    </w:p>
    <w:p w14:paraId="509FB149" w14:textId="77777777" w:rsidR="005D1E68" w:rsidRDefault="005D1E68" w:rsidP="005D1E68">
      <w:pPr>
        <w:pStyle w:val="Default"/>
      </w:pPr>
    </w:p>
    <w:p w14:paraId="7D67986E" w14:textId="77777777" w:rsidR="005D1E68" w:rsidRDefault="005D1E68" w:rsidP="00222B01">
      <w:pPr>
        <w:pStyle w:val="Default"/>
        <w:numPr>
          <w:ilvl w:val="0"/>
          <w:numId w:val="5"/>
        </w:numPr>
        <w:ind w:left="426"/>
        <w:jc w:val="both"/>
        <w:rPr>
          <w:sz w:val="22"/>
          <w:szCs w:val="22"/>
        </w:rPr>
      </w:pPr>
      <w:r>
        <w:rPr>
          <w:sz w:val="22"/>
          <w:szCs w:val="22"/>
        </w:rPr>
        <w:t xml:space="preserve">El dictamen para efectos del seguro social sin salvedades elaborado por contador público autorizado, correspondiente al ejercicio fiscal 2022. </w:t>
      </w:r>
    </w:p>
    <w:p w14:paraId="2CB7387D" w14:textId="77777777" w:rsidR="005D1E68" w:rsidRPr="0004242E" w:rsidRDefault="005D1E68" w:rsidP="005D1E68">
      <w:pPr>
        <w:pStyle w:val="Default"/>
        <w:ind w:left="426"/>
        <w:jc w:val="both"/>
        <w:rPr>
          <w:sz w:val="10"/>
          <w:szCs w:val="10"/>
        </w:rPr>
      </w:pPr>
    </w:p>
    <w:p w14:paraId="19611FAE" w14:textId="0A4FA69B" w:rsidR="005D1E68" w:rsidRDefault="005D1E68" w:rsidP="005D1E68">
      <w:pPr>
        <w:pStyle w:val="Default"/>
        <w:ind w:left="426"/>
        <w:jc w:val="both"/>
        <w:rPr>
          <w:sz w:val="22"/>
          <w:szCs w:val="22"/>
        </w:rPr>
      </w:pPr>
      <w:r>
        <w:rPr>
          <w:sz w:val="22"/>
          <w:szCs w:val="22"/>
        </w:rPr>
        <w:t xml:space="preserve">En caso de no estar obligado a dictaminar el cumplimiento de sus obligaciones ante el IMSS, deberá manifestarlo bajo protesta de decir verdad que no está obligado, exhibiendo la lista del número de trabajadores afiliados, entendiendo que el incumplimiento de lo anterior se reflejará en la sanción y penalización correspondiente, y en su caso la terminación prematura de la relación contractual que se llegue a formalizar. </w:t>
      </w:r>
    </w:p>
    <w:p w14:paraId="3E0907BD" w14:textId="77777777" w:rsidR="005D1E68" w:rsidRPr="0004242E" w:rsidRDefault="005D1E68" w:rsidP="005D1E68">
      <w:pPr>
        <w:pStyle w:val="Default"/>
        <w:ind w:left="426"/>
        <w:jc w:val="both"/>
        <w:rPr>
          <w:sz w:val="10"/>
          <w:szCs w:val="10"/>
        </w:rPr>
      </w:pPr>
    </w:p>
    <w:p w14:paraId="7B7AB9F8" w14:textId="6527CEF2" w:rsidR="005D1E68" w:rsidRDefault="005D1E68" w:rsidP="00222B01">
      <w:pPr>
        <w:pStyle w:val="Default"/>
        <w:numPr>
          <w:ilvl w:val="0"/>
          <w:numId w:val="5"/>
        </w:numPr>
        <w:ind w:left="426"/>
        <w:jc w:val="both"/>
        <w:rPr>
          <w:sz w:val="22"/>
          <w:szCs w:val="22"/>
        </w:rPr>
      </w:pPr>
      <w:r>
        <w:rPr>
          <w:sz w:val="22"/>
          <w:szCs w:val="22"/>
        </w:rPr>
        <w:lastRenderedPageBreak/>
        <w:t>La opinión de cumplimiento de obligaciones fiscales en materia de seguridad social en sentido positivo vigente emitida por el IMSS a través de los medios que para este efecto tenga establecido, que avale que el participante se encuentra al corriente de sus obligaciones en materia de seguridad social al mes de la fecha de publicación del procedimiento de adjudicación de 202</w:t>
      </w:r>
      <w:r w:rsidR="00563DF8">
        <w:rPr>
          <w:sz w:val="22"/>
          <w:szCs w:val="22"/>
        </w:rPr>
        <w:t>3</w:t>
      </w:r>
      <w:r>
        <w:rPr>
          <w:sz w:val="22"/>
          <w:szCs w:val="22"/>
        </w:rPr>
        <w:t xml:space="preserve">. </w:t>
      </w:r>
    </w:p>
    <w:p w14:paraId="2E3D56E8" w14:textId="77777777" w:rsidR="005D1E68" w:rsidRPr="0004242E" w:rsidRDefault="005D1E68" w:rsidP="005D1E68">
      <w:pPr>
        <w:pStyle w:val="Default"/>
        <w:ind w:left="426"/>
        <w:jc w:val="both"/>
        <w:rPr>
          <w:sz w:val="10"/>
          <w:szCs w:val="10"/>
        </w:rPr>
      </w:pPr>
    </w:p>
    <w:p w14:paraId="08F403EE" w14:textId="4CB0AAB8" w:rsidR="00B613E3" w:rsidRDefault="005D1E68" w:rsidP="00222B01">
      <w:pPr>
        <w:pStyle w:val="Default"/>
        <w:numPr>
          <w:ilvl w:val="0"/>
          <w:numId w:val="5"/>
        </w:numPr>
        <w:ind w:left="426"/>
        <w:jc w:val="both"/>
        <w:rPr>
          <w:sz w:val="22"/>
          <w:szCs w:val="22"/>
        </w:rPr>
      </w:pPr>
      <w:r w:rsidRPr="00B613E3">
        <w:rPr>
          <w:sz w:val="22"/>
          <w:szCs w:val="22"/>
        </w:rPr>
        <w:t>La constancia de situación fiscal del Instituto del Fondo Nacional de la Vivienda para los Trabajadores (INFONAVIT), a través de los medios que para este efecto tenga establecido, que avale que el participante se encuentra al corriente de sus obligaciones en materia de seguridad social al bimestre previo a la fecha de publicación del procedimiento de adjudicación de 202</w:t>
      </w:r>
      <w:r w:rsidR="00563DF8">
        <w:rPr>
          <w:sz w:val="22"/>
          <w:szCs w:val="22"/>
        </w:rPr>
        <w:t>3</w:t>
      </w:r>
      <w:r w:rsidR="00B613E3">
        <w:rPr>
          <w:sz w:val="22"/>
          <w:szCs w:val="22"/>
        </w:rPr>
        <w:t>.</w:t>
      </w:r>
    </w:p>
    <w:p w14:paraId="52FD1C1E" w14:textId="77777777" w:rsidR="00B613E3" w:rsidRPr="0004242E" w:rsidRDefault="00B613E3" w:rsidP="0004242E">
      <w:pPr>
        <w:pStyle w:val="Default"/>
        <w:ind w:left="426"/>
        <w:jc w:val="both"/>
        <w:rPr>
          <w:sz w:val="10"/>
          <w:szCs w:val="10"/>
        </w:rPr>
      </w:pPr>
    </w:p>
    <w:p w14:paraId="1447667A" w14:textId="1D4256CB" w:rsidR="00B613E3" w:rsidRDefault="00B613E3" w:rsidP="00222B01">
      <w:pPr>
        <w:pStyle w:val="Default"/>
        <w:numPr>
          <w:ilvl w:val="0"/>
          <w:numId w:val="5"/>
        </w:numPr>
        <w:ind w:left="426"/>
        <w:jc w:val="both"/>
        <w:rPr>
          <w:sz w:val="22"/>
          <w:szCs w:val="22"/>
        </w:rPr>
      </w:pPr>
      <w:r>
        <w:rPr>
          <w:sz w:val="22"/>
          <w:szCs w:val="22"/>
        </w:rPr>
        <w:t xml:space="preserve">Copia del Registro de Prestadores de Servicios Especializados u Obras Especializadas “REPSE”, en donde se detalle en el campo de actividad el objeto del presente anexo técnico, lo anterior de conformidad con lo estipulado en el Acuerdo publicado el 24 de mayo de 2021, en su Capítulo Segundo “Del Registro del Padrón” y el Capítulo Tercero “Del Proceso para el Registro”, Artículos Octavo, Noveno, Décimo, Décimo Primero, Décimo Segundo y Décimo Tercero, el prestador del servicio especializado deberá contar con el registro correspondiente ante la Secretaría del Trabajo y Previsión Social. </w:t>
      </w:r>
    </w:p>
    <w:p w14:paraId="38C0C2ED" w14:textId="77777777" w:rsidR="001E1DEF" w:rsidRDefault="001E1DEF" w:rsidP="005D1E68">
      <w:pPr>
        <w:pStyle w:val="Default"/>
        <w:rPr>
          <w:sz w:val="22"/>
          <w:szCs w:val="22"/>
        </w:rPr>
      </w:pPr>
    </w:p>
    <w:p w14:paraId="7AEAC0CC" w14:textId="7D28E4F2" w:rsidR="005D1E68" w:rsidRDefault="005D1E68" w:rsidP="005D1E68">
      <w:pPr>
        <w:pStyle w:val="Default"/>
        <w:rPr>
          <w:sz w:val="22"/>
          <w:szCs w:val="22"/>
        </w:rPr>
      </w:pPr>
      <w:r>
        <w:rPr>
          <w:sz w:val="22"/>
          <w:szCs w:val="22"/>
        </w:rPr>
        <w:t xml:space="preserve">Asimismo, acepta que, en caso de resultar </w:t>
      </w:r>
      <w:r w:rsidR="008B5391">
        <w:rPr>
          <w:sz w:val="22"/>
          <w:szCs w:val="22"/>
        </w:rPr>
        <w:t>la persona participante adjudicada</w:t>
      </w:r>
      <w:r>
        <w:rPr>
          <w:sz w:val="22"/>
          <w:szCs w:val="22"/>
        </w:rPr>
        <w:t xml:space="preserve">, se compromete a que: </w:t>
      </w:r>
    </w:p>
    <w:p w14:paraId="05198842" w14:textId="77777777" w:rsidR="005D1E68" w:rsidRDefault="005D1E68" w:rsidP="005D1E68">
      <w:pPr>
        <w:pStyle w:val="Default"/>
        <w:rPr>
          <w:sz w:val="22"/>
          <w:szCs w:val="22"/>
        </w:rPr>
      </w:pPr>
    </w:p>
    <w:p w14:paraId="33AEE22B" w14:textId="7D343475" w:rsidR="005D1E68" w:rsidRDefault="005D1E68" w:rsidP="00222B01">
      <w:pPr>
        <w:pStyle w:val="Default"/>
        <w:numPr>
          <w:ilvl w:val="0"/>
          <w:numId w:val="6"/>
        </w:numPr>
        <w:ind w:left="426" w:hanging="426"/>
        <w:jc w:val="both"/>
        <w:rPr>
          <w:sz w:val="22"/>
          <w:szCs w:val="22"/>
        </w:rPr>
      </w:pPr>
      <w:r>
        <w:rPr>
          <w:sz w:val="22"/>
          <w:szCs w:val="22"/>
        </w:rPr>
        <w:t xml:space="preserve">El personal que asigne para cumplir con el objeto del contrato deberá estar registrado con su número patronal ante el Instituto Mexicano del Seguro Social. </w:t>
      </w:r>
    </w:p>
    <w:p w14:paraId="57275294" w14:textId="77777777" w:rsidR="005D1E68" w:rsidRDefault="005D1E68" w:rsidP="005D1E68">
      <w:pPr>
        <w:pStyle w:val="Default"/>
        <w:rPr>
          <w:sz w:val="22"/>
          <w:szCs w:val="22"/>
        </w:rPr>
      </w:pPr>
    </w:p>
    <w:p w14:paraId="1A97D222" w14:textId="2DD3E4F5" w:rsidR="005D1E68" w:rsidRDefault="005D1E68" w:rsidP="00222B01">
      <w:pPr>
        <w:pStyle w:val="Default"/>
        <w:numPr>
          <w:ilvl w:val="0"/>
          <w:numId w:val="6"/>
        </w:numPr>
        <w:ind w:left="426" w:hanging="426"/>
        <w:jc w:val="both"/>
        <w:rPr>
          <w:sz w:val="22"/>
          <w:szCs w:val="22"/>
        </w:rPr>
      </w:pPr>
      <w:r>
        <w:rPr>
          <w:sz w:val="22"/>
          <w:szCs w:val="22"/>
        </w:rPr>
        <w:t xml:space="preserve">El elemento que asigne para la prestación del servicio contará desde el primer día de su inicio laboral sin excepción alguna, con la prestación de seguridad social a través del Instituto Mexicano del Seguro Social, en el supuesto de que el elemento no cuente con dicha prestación, será retirado del servicio y se considerará como inasistencia hasta que sea solventada la situación. </w:t>
      </w:r>
    </w:p>
    <w:p w14:paraId="4D651813" w14:textId="77777777" w:rsidR="005D1E68" w:rsidRDefault="005D1E68" w:rsidP="00A122A7">
      <w:pPr>
        <w:pStyle w:val="Default"/>
        <w:ind w:left="426"/>
        <w:jc w:val="both"/>
        <w:rPr>
          <w:sz w:val="22"/>
          <w:szCs w:val="22"/>
        </w:rPr>
      </w:pPr>
    </w:p>
    <w:p w14:paraId="3A5973CF" w14:textId="2382D396" w:rsidR="005D1E68" w:rsidRDefault="005D1E68" w:rsidP="00A122A7">
      <w:pPr>
        <w:pStyle w:val="Default"/>
        <w:ind w:left="426"/>
        <w:jc w:val="both"/>
        <w:rPr>
          <w:sz w:val="22"/>
          <w:szCs w:val="22"/>
        </w:rPr>
      </w:pPr>
      <w:r>
        <w:rPr>
          <w:sz w:val="22"/>
          <w:szCs w:val="22"/>
        </w:rPr>
        <w:t>Para cotejar lo anterior, la persona adjudicada proporcionará por correo electrónico, dentro de los primeros cinco días hábiles de cada mes, por cada uno de los elementos con los que preste el servicio objeto del presente Anexo Técnico, la “Constancia de Vigencia de Derechos del Instituto Mexicano del Seguro Social” en el cual se le aprecie como su patrón vigente.</w:t>
      </w:r>
    </w:p>
    <w:p w14:paraId="3ADE8833" w14:textId="77777777" w:rsidR="005D1E68" w:rsidRDefault="005D1E68" w:rsidP="00A122A7">
      <w:pPr>
        <w:pStyle w:val="Default"/>
        <w:ind w:left="426"/>
        <w:rPr>
          <w:sz w:val="22"/>
          <w:szCs w:val="22"/>
        </w:rPr>
      </w:pPr>
    </w:p>
    <w:p w14:paraId="14BC9D0D" w14:textId="24E407EF" w:rsidR="005D1E68" w:rsidRDefault="005D1E68" w:rsidP="00A122A7">
      <w:pPr>
        <w:pStyle w:val="Default"/>
        <w:ind w:left="426"/>
        <w:jc w:val="both"/>
        <w:rPr>
          <w:sz w:val="22"/>
          <w:szCs w:val="22"/>
        </w:rPr>
      </w:pPr>
      <w:r>
        <w:rPr>
          <w:sz w:val="22"/>
          <w:szCs w:val="22"/>
        </w:rPr>
        <w:t>Para el caso de ingresos de elementos sustitutos por motivo de bajas, cambios, inasistencias e incapacidades, presentará dicha constancia en un periodo de cinco días hábiles</w:t>
      </w:r>
      <w:r w:rsidR="008B5391">
        <w:rPr>
          <w:sz w:val="22"/>
          <w:szCs w:val="22"/>
        </w:rPr>
        <w:t>,</w:t>
      </w:r>
      <w:r>
        <w:rPr>
          <w:sz w:val="22"/>
          <w:szCs w:val="22"/>
        </w:rPr>
        <w:t xml:space="preserve"> después de realizarse el movimiento correspondiente.</w:t>
      </w:r>
    </w:p>
    <w:p w14:paraId="613E3DBD" w14:textId="77777777" w:rsidR="005D1E68" w:rsidRDefault="005D1E68" w:rsidP="00A122A7">
      <w:pPr>
        <w:pStyle w:val="Default"/>
        <w:ind w:left="426"/>
        <w:jc w:val="both"/>
        <w:rPr>
          <w:sz w:val="22"/>
          <w:szCs w:val="22"/>
        </w:rPr>
      </w:pPr>
    </w:p>
    <w:p w14:paraId="22E1AED3" w14:textId="67D1222A" w:rsidR="005D1E68" w:rsidRDefault="005D1E68" w:rsidP="00222B01">
      <w:pPr>
        <w:pStyle w:val="Default"/>
        <w:numPr>
          <w:ilvl w:val="0"/>
          <w:numId w:val="6"/>
        </w:numPr>
        <w:ind w:left="426" w:hanging="426"/>
        <w:jc w:val="both"/>
        <w:rPr>
          <w:sz w:val="22"/>
          <w:szCs w:val="22"/>
        </w:rPr>
      </w:pPr>
      <w:r>
        <w:rPr>
          <w:sz w:val="22"/>
          <w:szCs w:val="22"/>
        </w:rPr>
        <w:t xml:space="preserve">Finalmente, y de forma mensual remitirá a las mismas unidades administrativas la “Cédula de Determinación de Cuotas generado en el Sistema Único de Autodeterminación (SUA), acompañado del comprobante de pago correspondiente y de la propuesta de Cédula de Determinación de Cuotas y la propuesta de Cédula de Determinación de Cuotas, Aportaciones y Amortizaciones emitidas desde el portal electrónico del Instituto Mexicano del Seguro Social. </w:t>
      </w:r>
    </w:p>
    <w:p w14:paraId="5CCE5ACE" w14:textId="77777777" w:rsidR="00343BF8" w:rsidRDefault="00343BF8" w:rsidP="00343BF8">
      <w:pPr>
        <w:spacing w:after="0" w:line="240" w:lineRule="auto"/>
        <w:jc w:val="both"/>
        <w:rPr>
          <w:rFonts w:ascii="Arial" w:eastAsia="Times New Roman" w:hAnsi="Arial" w:cs="Arial"/>
          <w:color w:val="000000" w:themeColor="text1"/>
          <w:lang w:val="es-ES" w:eastAsia="es-ES"/>
        </w:rPr>
      </w:pPr>
    </w:p>
    <w:p w14:paraId="14FAAEC1" w14:textId="42186A41" w:rsidR="00343BF8" w:rsidRPr="00AC65CA" w:rsidRDefault="00AC65CA" w:rsidP="00343BF8">
      <w:pPr>
        <w:pStyle w:val="Default"/>
        <w:rPr>
          <w:b/>
          <w:bCs/>
          <w:sz w:val="22"/>
          <w:szCs w:val="22"/>
        </w:rPr>
      </w:pPr>
      <w:r w:rsidRPr="00AC65CA">
        <w:rPr>
          <w:b/>
          <w:bCs/>
          <w:sz w:val="22"/>
          <w:szCs w:val="22"/>
        </w:rPr>
        <w:t>CONDICIÓN ECONÓMICA.</w:t>
      </w:r>
    </w:p>
    <w:p w14:paraId="0E7E2AE0" w14:textId="260C3921" w:rsidR="00343BF8" w:rsidRDefault="00343BF8" w:rsidP="00343BF8">
      <w:pPr>
        <w:pStyle w:val="Default"/>
        <w:jc w:val="both"/>
        <w:rPr>
          <w:sz w:val="22"/>
          <w:szCs w:val="22"/>
        </w:rPr>
      </w:pPr>
      <w:r w:rsidRPr="008B5391">
        <w:rPr>
          <w:b/>
          <w:bCs/>
          <w:sz w:val="22"/>
          <w:szCs w:val="22"/>
          <w:u w:val="single"/>
        </w:rPr>
        <w:t xml:space="preserve">LOS PRECIOS COTIZADOS SERÁN FIJOS DURANTE LA VIGENCIA DEL CONTRATO, POR LO QUE </w:t>
      </w:r>
      <w:r w:rsidRPr="00343BF8">
        <w:rPr>
          <w:b/>
          <w:bCs/>
          <w:i/>
          <w:iCs/>
          <w:sz w:val="22"/>
          <w:szCs w:val="22"/>
          <w:u w:val="single"/>
        </w:rPr>
        <w:t xml:space="preserve">NO HABRÁ AJUSTES QUE IMPLIQUEN VARIACIÓN DE PRECIOS </w:t>
      </w:r>
      <w:r>
        <w:rPr>
          <w:b/>
          <w:bCs/>
          <w:i/>
          <w:iCs/>
          <w:sz w:val="22"/>
          <w:szCs w:val="22"/>
          <w:u w:val="single"/>
        </w:rPr>
        <w:t>O</w:t>
      </w:r>
      <w:r w:rsidRPr="00343BF8">
        <w:rPr>
          <w:b/>
          <w:bCs/>
          <w:i/>
          <w:iCs/>
          <w:sz w:val="22"/>
          <w:szCs w:val="22"/>
          <w:u w:val="single"/>
        </w:rPr>
        <w:t xml:space="preserve"> CUALQUIER CAMBIO QUE IMPLIQUE OTORGAR CONDICIONES VENTAJOSAS A</w:t>
      </w:r>
      <w:r>
        <w:rPr>
          <w:b/>
          <w:bCs/>
          <w:i/>
          <w:iCs/>
          <w:sz w:val="22"/>
          <w:szCs w:val="22"/>
          <w:u w:val="single"/>
        </w:rPr>
        <w:t xml:space="preserve"> </w:t>
      </w:r>
      <w:r w:rsidRPr="00343BF8">
        <w:rPr>
          <w:b/>
          <w:bCs/>
          <w:i/>
          <w:iCs/>
          <w:sz w:val="22"/>
          <w:szCs w:val="22"/>
          <w:u w:val="single"/>
        </w:rPr>
        <w:t>L</w:t>
      </w:r>
      <w:r>
        <w:rPr>
          <w:b/>
          <w:bCs/>
          <w:i/>
          <w:iCs/>
          <w:sz w:val="22"/>
          <w:szCs w:val="22"/>
          <w:u w:val="single"/>
        </w:rPr>
        <w:t>A</w:t>
      </w:r>
      <w:r w:rsidRPr="00343BF8">
        <w:rPr>
          <w:b/>
          <w:bCs/>
          <w:i/>
          <w:iCs/>
          <w:sz w:val="22"/>
          <w:szCs w:val="22"/>
          <w:u w:val="single"/>
        </w:rPr>
        <w:t xml:space="preserve"> </w:t>
      </w:r>
      <w:r>
        <w:rPr>
          <w:b/>
          <w:bCs/>
          <w:i/>
          <w:iCs/>
          <w:sz w:val="22"/>
          <w:szCs w:val="22"/>
          <w:u w:val="single"/>
        </w:rPr>
        <w:t>PERSONA</w:t>
      </w:r>
      <w:r w:rsidRPr="00343BF8">
        <w:rPr>
          <w:b/>
          <w:bCs/>
          <w:i/>
          <w:iCs/>
          <w:sz w:val="22"/>
          <w:szCs w:val="22"/>
          <w:u w:val="single"/>
        </w:rPr>
        <w:t xml:space="preserve"> </w:t>
      </w:r>
      <w:r w:rsidR="00A522A2">
        <w:rPr>
          <w:b/>
          <w:bCs/>
          <w:i/>
          <w:iCs/>
          <w:sz w:val="22"/>
          <w:szCs w:val="22"/>
          <w:u w:val="single"/>
        </w:rPr>
        <w:t xml:space="preserve">PARTICIPANTE </w:t>
      </w:r>
      <w:r w:rsidRPr="00343BF8">
        <w:rPr>
          <w:b/>
          <w:bCs/>
          <w:i/>
          <w:iCs/>
          <w:sz w:val="22"/>
          <w:szCs w:val="22"/>
          <w:u w:val="single"/>
        </w:rPr>
        <w:t>ADJUDICAD</w:t>
      </w:r>
      <w:r>
        <w:rPr>
          <w:b/>
          <w:bCs/>
          <w:i/>
          <w:iCs/>
          <w:sz w:val="22"/>
          <w:szCs w:val="22"/>
          <w:u w:val="single"/>
        </w:rPr>
        <w:t>A</w:t>
      </w:r>
      <w:r w:rsidRPr="00343BF8">
        <w:rPr>
          <w:sz w:val="22"/>
          <w:szCs w:val="22"/>
        </w:rPr>
        <w:t>, por ende, será de la exclusiva competencia de l</w:t>
      </w:r>
      <w:r w:rsidR="00A9598D">
        <w:rPr>
          <w:sz w:val="22"/>
          <w:szCs w:val="22"/>
        </w:rPr>
        <w:t>a</w:t>
      </w:r>
      <w:r w:rsidRPr="00343BF8">
        <w:rPr>
          <w:sz w:val="22"/>
          <w:szCs w:val="22"/>
        </w:rPr>
        <w:t xml:space="preserve">s </w:t>
      </w:r>
      <w:r w:rsidR="00A9598D">
        <w:rPr>
          <w:sz w:val="22"/>
          <w:szCs w:val="22"/>
        </w:rPr>
        <w:t xml:space="preserve">personas </w:t>
      </w:r>
      <w:r w:rsidRPr="00343BF8">
        <w:rPr>
          <w:sz w:val="22"/>
          <w:szCs w:val="22"/>
        </w:rPr>
        <w:t xml:space="preserve">participantes la determinación de salarios que paguen a su personal. </w:t>
      </w:r>
    </w:p>
    <w:p w14:paraId="00828C1E" w14:textId="77777777" w:rsidR="00343BF8" w:rsidRPr="00343BF8" w:rsidRDefault="00343BF8" w:rsidP="00343BF8">
      <w:pPr>
        <w:pStyle w:val="Default"/>
        <w:jc w:val="both"/>
        <w:rPr>
          <w:sz w:val="22"/>
          <w:szCs w:val="22"/>
        </w:rPr>
      </w:pPr>
    </w:p>
    <w:p w14:paraId="193F81E8" w14:textId="2A9333B2" w:rsidR="00343BF8" w:rsidRDefault="00343BF8" w:rsidP="00343BF8">
      <w:pPr>
        <w:pStyle w:val="Default"/>
        <w:jc w:val="both"/>
        <w:rPr>
          <w:b/>
          <w:bCs/>
          <w:sz w:val="22"/>
          <w:szCs w:val="22"/>
        </w:rPr>
      </w:pPr>
      <w:r>
        <w:rPr>
          <w:b/>
          <w:bCs/>
          <w:sz w:val="22"/>
          <w:szCs w:val="22"/>
        </w:rPr>
        <w:lastRenderedPageBreak/>
        <w:t xml:space="preserve">La persona </w:t>
      </w:r>
      <w:r w:rsidRPr="00343BF8">
        <w:rPr>
          <w:b/>
          <w:bCs/>
          <w:sz w:val="22"/>
          <w:szCs w:val="22"/>
        </w:rPr>
        <w:t>participante en su propuesta económica deberá presentar en forma detallada la integración del costo por turno ofertado, que incluya todos los conceptos derivados de las obligaciones laborales y sociales a su cargo.</w:t>
      </w:r>
    </w:p>
    <w:p w14:paraId="6E6D5777" w14:textId="77777777" w:rsidR="00343BF8" w:rsidRPr="00343BF8" w:rsidRDefault="00343BF8" w:rsidP="00343BF8">
      <w:pPr>
        <w:pStyle w:val="Default"/>
        <w:jc w:val="both"/>
        <w:rPr>
          <w:sz w:val="22"/>
          <w:szCs w:val="22"/>
        </w:rPr>
      </w:pPr>
    </w:p>
    <w:p w14:paraId="5547CF94" w14:textId="2D10C2DB" w:rsidR="00343BF8" w:rsidRPr="00343BF8" w:rsidRDefault="00343BF8" w:rsidP="00343BF8">
      <w:pPr>
        <w:pStyle w:val="Sinespaciado"/>
        <w:jc w:val="both"/>
        <w:rPr>
          <w:rFonts w:ascii="Arial" w:hAnsi="Arial" w:cs="Arial"/>
          <w:sz w:val="22"/>
          <w:szCs w:val="22"/>
        </w:rPr>
      </w:pPr>
      <w:r w:rsidRPr="00343BF8">
        <w:rPr>
          <w:rFonts w:ascii="Arial" w:hAnsi="Arial" w:cs="Arial"/>
          <w:sz w:val="22"/>
          <w:szCs w:val="22"/>
        </w:rPr>
        <w:t xml:space="preserve">El Tribunal Electoral únicamente pagará el precio por turno ofertado del servicio contratado, por lo que toda determinación salarial, así como los factores externos corresponderá a </w:t>
      </w:r>
      <w:r w:rsidR="00A9598D">
        <w:rPr>
          <w:rFonts w:ascii="Arial" w:hAnsi="Arial" w:cs="Arial"/>
          <w:sz w:val="22"/>
          <w:szCs w:val="22"/>
        </w:rPr>
        <w:t>las personas</w:t>
      </w:r>
      <w:r w:rsidRPr="00343BF8">
        <w:rPr>
          <w:rFonts w:ascii="Arial" w:hAnsi="Arial" w:cs="Arial"/>
          <w:sz w:val="22"/>
          <w:szCs w:val="22"/>
        </w:rPr>
        <w:t xml:space="preserve"> participantes evaluarlas para la presentación de su propuesta económica.</w:t>
      </w:r>
    </w:p>
    <w:p w14:paraId="49741910" w14:textId="05F2461F" w:rsidR="00343BF8" w:rsidRPr="00343BF8" w:rsidRDefault="00343BF8" w:rsidP="00343BF8">
      <w:pPr>
        <w:spacing w:after="0" w:line="240" w:lineRule="auto"/>
        <w:jc w:val="both"/>
        <w:rPr>
          <w:rFonts w:ascii="Arial" w:eastAsia="Times New Roman" w:hAnsi="Arial" w:cs="Arial"/>
          <w:color w:val="000000" w:themeColor="text1"/>
          <w:lang w:val="es-ES" w:eastAsia="es-ES"/>
        </w:rPr>
      </w:pPr>
    </w:p>
    <w:p w14:paraId="04AE2968" w14:textId="5ABECAA1" w:rsidR="00343BF8" w:rsidRPr="00AC65CA" w:rsidRDefault="00B70A62" w:rsidP="00343BF8">
      <w:pPr>
        <w:pStyle w:val="Default"/>
        <w:rPr>
          <w:b/>
          <w:bCs/>
          <w:sz w:val="22"/>
          <w:szCs w:val="22"/>
        </w:rPr>
      </w:pPr>
      <w:r w:rsidRPr="00AC65CA">
        <w:rPr>
          <w:b/>
          <w:bCs/>
          <w:sz w:val="22"/>
          <w:szCs w:val="22"/>
        </w:rPr>
        <w:t>SANCIÓN POR INCUMPL</w:t>
      </w:r>
      <w:r w:rsidR="00AC65CA" w:rsidRPr="00AC65CA">
        <w:rPr>
          <w:b/>
          <w:bCs/>
          <w:sz w:val="22"/>
          <w:szCs w:val="22"/>
        </w:rPr>
        <w:t>IMIENTO DE COBERTURA DE TURNOS.</w:t>
      </w:r>
    </w:p>
    <w:p w14:paraId="3A78B56E" w14:textId="3858EFB9" w:rsidR="00343BF8" w:rsidRDefault="00343BF8"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P</w:t>
      </w:r>
      <w:r w:rsidRPr="00343BF8">
        <w:rPr>
          <w:rFonts w:ascii="Arial" w:eastAsia="Times New Roman" w:hAnsi="Arial" w:cs="Arial"/>
          <w:color w:val="000000" w:themeColor="text1"/>
          <w:lang w:val="es-ES" w:eastAsia="es-ES"/>
        </w:rPr>
        <w:t>ara cumplir con el objeto del servicio contratado</w:t>
      </w:r>
      <w:r>
        <w:rPr>
          <w:rFonts w:ascii="Arial" w:eastAsia="Times New Roman" w:hAnsi="Arial" w:cs="Arial"/>
          <w:color w:val="000000" w:themeColor="text1"/>
          <w:lang w:val="es-ES" w:eastAsia="es-ES"/>
        </w:rPr>
        <w:t xml:space="preserve">, la persona </w:t>
      </w:r>
      <w:r w:rsidR="00A9598D">
        <w:rPr>
          <w:rFonts w:ascii="Arial" w:eastAsia="Times New Roman" w:hAnsi="Arial" w:cs="Arial"/>
          <w:color w:val="000000" w:themeColor="text1"/>
          <w:lang w:val="es-ES" w:eastAsia="es-ES"/>
        </w:rPr>
        <w:t xml:space="preserve">participante </w:t>
      </w:r>
      <w:r>
        <w:rPr>
          <w:rFonts w:ascii="Arial" w:eastAsia="Times New Roman" w:hAnsi="Arial" w:cs="Arial"/>
          <w:color w:val="000000" w:themeColor="text1"/>
          <w:lang w:val="es-ES" w:eastAsia="es-ES"/>
        </w:rPr>
        <w:t>adjudicada</w:t>
      </w:r>
      <w:r w:rsidRPr="00343BF8">
        <w:rPr>
          <w:rFonts w:ascii="Arial" w:eastAsia="Times New Roman" w:hAnsi="Arial" w:cs="Arial"/>
          <w:color w:val="000000" w:themeColor="text1"/>
          <w:lang w:val="es-ES" w:eastAsia="es-ES"/>
        </w:rPr>
        <w:t xml:space="preserve"> deberá cubrir la totalidad del turno requerido en forma diaria, en caso contrario, por cada turno que no cubra diariamente, además de descontarle el costo diario pactado por turno, se aplicará una sanción equivalente al costo de la mano de obra directa, conforme a la integración que se presente del costo por turno ofertado, la deducción se aplicar</w:t>
      </w:r>
      <w:r>
        <w:rPr>
          <w:rFonts w:ascii="Arial" w:eastAsia="Times New Roman" w:hAnsi="Arial" w:cs="Arial"/>
          <w:color w:val="000000" w:themeColor="text1"/>
          <w:lang w:val="es-ES" w:eastAsia="es-ES"/>
        </w:rPr>
        <w:t>á</w:t>
      </w:r>
      <w:r w:rsidRPr="00343BF8">
        <w:rPr>
          <w:rFonts w:ascii="Arial" w:eastAsia="Times New Roman" w:hAnsi="Arial" w:cs="Arial"/>
          <w:color w:val="000000" w:themeColor="text1"/>
          <w:lang w:val="es-ES" w:eastAsia="es-ES"/>
        </w:rPr>
        <w:t xml:space="preserve"> al pago del mes en que incurra la falta.</w:t>
      </w:r>
    </w:p>
    <w:p w14:paraId="35D2AB36" w14:textId="77777777" w:rsidR="00343BF8" w:rsidRDefault="00343BF8" w:rsidP="00343BF8">
      <w:pPr>
        <w:spacing w:after="0" w:line="240" w:lineRule="auto"/>
        <w:jc w:val="both"/>
        <w:rPr>
          <w:rFonts w:ascii="Arial" w:eastAsia="Times New Roman" w:hAnsi="Arial" w:cs="Arial"/>
          <w:color w:val="000000" w:themeColor="text1"/>
          <w:lang w:val="es-ES" w:eastAsia="es-ES"/>
        </w:rPr>
      </w:pPr>
    </w:p>
    <w:p w14:paraId="6B699E38" w14:textId="49313544" w:rsidR="00343BF8" w:rsidRPr="00B70A62" w:rsidRDefault="00B70A62" w:rsidP="00343BF8">
      <w:pPr>
        <w:pStyle w:val="Default"/>
        <w:rPr>
          <w:b/>
          <w:bCs/>
          <w:sz w:val="22"/>
          <w:szCs w:val="22"/>
        </w:rPr>
      </w:pPr>
      <w:r w:rsidRPr="00B70A62">
        <w:rPr>
          <w:b/>
          <w:bCs/>
          <w:sz w:val="22"/>
          <w:szCs w:val="22"/>
        </w:rPr>
        <w:t>PENALIZACIÓN POR RETRASO EN ENTREGA DE MAQUINARÍA Y EQUIPO.</w:t>
      </w:r>
    </w:p>
    <w:p w14:paraId="41E04980" w14:textId="09FCB5AB" w:rsidR="005D1E68" w:rsidRDefault="00A9598D" w:rsidP="00A43473">
      <w:pPr>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La persona </w:t>
      </w:r>
      <w:r w:rsidR="00343BF8" w:rsidRPr="00343BF8">
        <w:rPr>
          <w:rFonts w:ascii="Arial" w:eastAsia="Times New Roman" w:hAnsi="Arial" w:cs="Arial"/>
          <w:color w:val="000000" w:themeColor="text1"/>
          <w:lang w:val="es-ES" w:eastAsia="es-ES"/>
        </w:rPr>
        <w:t>participante adjudicad</w:t>
      </w:r>
      <w:r>
        <w:rPr>
          <w:rFonts w:ascii="Arial" w:eastAsia="Times New Roman" w:hAnsi="Arial" w:cs="Arial"/>
          <w:color w:val="000000" w:themeColor="text1"/>
          <w:lang w:val="es-ES" w:eastAsia="es-ES"/>
        </w:rPr>
        <w:t>a</w:t>
      </w:r>
      <w:r w:rsidR="00343BF8" w:rsidRPr="00343BF8">
        <w:rPr>
          <w:rFonts w:ascii="Arial" w:eastAsia="Times New Roman" w:hAnsi="Arial" w:cs="Arial"/>
          <w:color w:val="000000" w:themeColor="text1"/>
          <w:lang w:val="es-ES" w:eastAsia="es-ES"/>
        </w:rPr>
        <w:t xml:space="preserve">, para cumplir con el objeto del servicio contratado deberá proporcionar </w:t>
      </w:r>
      <w:r w:rsidR="00D35BD4">
        <w:rPr>
          <w:rFonts w:ascii="Arial" w:eastAsia="Times New Roman" w:hAnsi="Arial" w:cs="Arial"/>
          <w:color w:val="000000" w:themeColor="text1"/>
          <w:lang w:val="es-ES" w:eastAsia="es-ES"/>
        </w:rPr>
        <w:t>la</w:t>
      </w:r>
      <w:r w:rsidR="00343BF8" w:rsidRPr="00343BF8">
        <w:rPr>
          <w:rFonts w:ascii="Arial" w:eastAsia="Times New Roman" w:hAnsi="Arial" w:cs="Arial"/>
          <w:color w:val="000000" w:themeColor="text1"/>
          <w:lang w:val="es-ES" w:eastAsia="es-ES"/>
        </w:rPr>
        <w:t xml:space="preserve"> maquinaria</w:t>
      </w:r>
      <w:r w:rsidR="00D35BD4">
        <w:rPr>
          <w:rFonts w:ascii="Arial" w:eastAsia="Times New Roman" w:hAnsi="Arial" w:cs="Arial"/>
          <w:color w:val="000000" w:themeColor="text1"/>
          <w:lang w:val="es-ES" w:eastAsia="es-ES"/>
        </w:rPr>
        <w:t xml:space="preserve"> y</w:t>
      </w:r>
      <w:r w:rsidR="00D35BD4" w:rsidRPr="00343BF8">
        <w:rPr>
          <w:rFonts w:ascii="Arial" w:eastAsia="Times New Roman" w:hAnsi="Arial" w:cs="Arial"/>
          <w:color w:val="000000" w:themeColor="text1"/>
          <w:lang w:val="es-ES" w:eastAsia="es-ES"/>
        </w:rPr>
        <w:t xml:space="preserve"> equipo </w:t>
      </w:r>
      <w:r w:rsidR="00343BF8" w:rsidRPr="00343BF8">
        <w:rPr>
          <w:rFonts w:ascii="Arial" w:eastAsia="Times New Roman" w:hAnsi="Arial" w:cs="Arial"/>
          <w:color w:val="000000" w:themeColor="text1"/>
          <w:lang w:val="es-ES" w:eastAsia="es-ES"/>
        </w:rPr>
        <w:t xml:space="preserve">que </w:t>
      </w:r>
      <w:r w:rsidR="00D35BD4">
        <w:rPr>
          <w:rFonts w:ascii="Arial" w:eastAsia="Times New Roman" w:hAnsi="Arial" w:cs="Arial"/>
          <w:color w:val="000000" w:themeColor="text1"/>
          <w:lang w:val="es-ES" w:eastAsia="es-ES"/>
        </w:rPr>
        <w:t xml:space="preserve">se </w:t>
      </w:r>
      <w:r w:rsidR="00343BF8" w:rsidRPr="00343BF8">
        <w:rPr>
          <w:rFonts w:ascii="Arial" w:eastAsia="Times New Roman" w:hAnsi="Arial" w:cs="Arial"/>
          <w:color w:val="000000" w:themeColor="text1"/>
          <w:lang w:val="es-ES" w:eastAsia="es-ES"/>
        </w:rPr>
        <w:t xml:space="preserve">lista en </w:t>
      </w:r>
      <w:r w:rsidR="00D35BD4">
        <w:rPr>
          <w:rFonts w:ascii="Arial" w:eastAsia="Times New Roman" w:hAnsi="Arial" w:cs="Arial"/>
          <w:color w:val="000000" w:themeColor="text1"/>
          <w:lang w:val="es-ES" w:eastAsia="es-ES"/>
        </w:rPr>
        <w:t>los anexos T</w:t>
      </w:r>
      <w:r w:rsidR="00F11A4D">
        <w:rPr>
          <w:rFonts w:ascii="Arial" w:eastAsia="Times New Roman" w:hAnsi="Arial" w:cs="Arial"/>
          <w:color w:val="000000" w:themeColor="text1"/>
          <w:lang w:val="es-ES" w:eastAsia="es-ES"/>
        </w:rPr>
        <w:t>2, T3 y T4</w:t>
      </w:r>
      <w:r w:rsidR="00343BF8" w:rsidRPr="00343BF8">
        <w:rPr>
          <w:rFonts w:ascii="Arial" w:eastAsia="Times New Roman" w:hAnsi="Arial" w:cs="Arial"/>
          <w:color w:val="000000" w:themeColor="text1"/>
          <w:lang w:val="es-ES" w:eastAsia="es-ES"/>
        </w:rPr>
        <w:t xml:space="preserve">, en caso contrario, por cada día de retraso </w:t>
      </w:r>
      <w:r w:rsidR="00343BF8" w:rsidRPr="00343BF8">
        <w:rPr>
          <w:rFonts w:ascii="Arial" w:eastAsia="Times New Roman" w:hAnsi="Arial" w:cs="Arial"/>
          <w:i/>
          <w:iCs/>
          <w:color w:val="000000" w:themeColor="text1"/>
          <w:lang w:val="es-ES" w:eastAsia="es-ES"/>
        </w:rPr>
        <w:t>(incluyendo el equipo que sea retirado para su mantenimiento o reparación),</w:t>
      </w:r>
      <w:r w:rsidR="00343BF8" w:rsidRPr="00343BF8">
        <w:rPr>
          <w:rFonts w:ascii="Arial" w:eastAsia="Times New Roman" w:hAnsi="Arial" w:cs="Arial"/>
          <w:color w:val="000000" w:themeColor="text1"/>
          <w:lang w:val="es-ES" w:eastAsia="es-ES"/>
        </w:rPr>
        <w:t xml:space="preserve"> se aplicará una penalización equivalente al costo de</w:t>
      </w:r>
      <w:r w:rsidR="00F11A4D">
        <w:rPr>
          <w:rFonts w:ascii="Arial" w:eastAsia="Times New Roman" w:hAnsi="Arial" w:cs="Arial"/>
          <w:color w:val="000000" w:themeColor="text1"/>
          <w:lang w:val="es-ES" w:eastAsia="es-ES"/>
        </w:rPr>
        <w:t xml:space="preserve"> </w:t>
      </w:r>
      <w:r w:rsidR="00F11A4D" w:rsidRPr="00343BF8">
        <w:rPr>
          <w:rFonts w:ascii="Arial" w:eastAsia="Times New Roman" w:hAnsi="Arial" w:cs="Arial"/>
          <w:color w:val="000000" w:themeColor="text1"/>
          <w:lang w:val="es-ES" w:eastAsia="es-ES"/>
        </w:rPr>
        <w:t>maquinaria</w:t>
      </w:r>
      <w:r w:rsidR="00F11A4D">
        <w:rPr>
          <w:rFonts w:ascii="Arial" w:eastAsia="Times New Roman" w:hAnsi="Arial" w:cs="Arial"/>
          <w:color w:val="000000" w:themeColor="text1"/>
          <w:lang w:val="es-ES" w:eastAsia="es-ES"/>
        </w:rPr>
        <w:t xml:space="preserve"> y</w:t>
      </w:r>
      <w:r w:rsidR="00343BF8" w:rsidRPr="00343BF8">
        <w:rPr>
          <w:rFonts w:ascii="Arial" w:eastAsia="Times New Roman" w:hAnsi="Arial" w:cs="Arial"/>
          <w:color w:val="000000" w:themeColor="text1"/>
          <w:lang w:val="es-ES" w:eastAsia="es-ES"/>
        </w:rPr>
        <w:t xml:space="preserve"> equipo, conforme a la integración que se presente del costo por turno ofertado, la deducción será acumulativa hasta el mes en el que se realice la entrega completa.</w:t>
      </w:r>
    </w:p>
    <w:p w14:paraId="2CA28B06" w14:textId="77777777" w:rsidR="00343BF8" w:rsidRDefault="00343BF8" w:rsidP="00343BF8">
      <w:pPr>
        <w:spacing w:after="0" w:line="240" w:lineRule="auto"/>
        <w:jc w:val="both"/>
        <w:rPr>
          <w:rFonts w:ascii="Arial" w:eastAsia="Times New Roman" w:hAnsi="Arial" w:cs="Arial"/>
          <w:color w:val="000000" w:themeColor="text1"/>
          <w:lang w:val="es-ES" w:eastAsia="es-ES"/>
        </w:rPr>
      </w:pPr>
      <w:bookmarkStart w:id="5" w:name="_Hlk139971660"/>
    </w:p>
    <w:p w14:paraId="170DC5FC" w14:textId="45EFAA9C" w:rsidR="0037296F" w:rsidRPr="0037296F" w:rsidRDefault="0037296F" w:rsidP="0037296F">
      <w:pPr>
        <w:pStyle w:val="Sinespaciado"/>
        <w:jc w:val="both"/>
        <w:rPr>
          <w:rFonts w:ascii="Arial" w:hAnsi="Arial" w:cs="Arial"/>
          <w:b/>
          <w:sz w:val="22"/>
          <w:szCs w:val="22"/>
        </w:rPr>
      </w:pPr>
      <w:r w:rsidRPr="0037296F">
        <w:rPr>
          <w:rFonts w:ascii="Arial" w:hAnsi="Arial" w:cs="Arial"/>
          <w:b/>
          <w:sz w:val="22"/>
          <w:szCs w:val="22"/>
        </w:rPr>
        <w:t>PÓLIZA DE RESPONSABILIDAD CIVIL.</w:t>
      </w:r>
    </w:p>
    <w:p w14:paraId="30FBD48B" w14:textId="3FB08A49" w:rsidR="0037296F" w:rsidRDefault="0037296F" w:rsidP="0037296F">
      <w:pPr>
        <w:pStyle w:val="Sinespaciado"/>
        <w:jc w:val="both"/>
        <w:rPr>
          <w:rFonts w:ascii="Arial" w:hAnsi="Arial" w:cs="Arial"/>
          <w:bCs/>
          <w:sz w:val="22"/>
          <w:szCs w:val="22"/>
        </w:rPr>
      </w:pPr>
      <w:r>
        <w:rPr>
          <w:rFonts w:ascii="Arial" w:hAnsi="Arial" w:cs="Arial"/>
          <w:bCs/>
          <w:sz w:val="22"/>
          <w:szCs w:val="22"/>
        </w:rPr>
        <w:t xml:space="preserve">La persona participante adjudicada </w:t>
      </w:r>
      <w:r w:rsidRPr="006D267B">
        <w:rPr>
          <w:rFonts w:ascii="Arial" w:hAnsi="Arial" w:cs="Arial"/>
          <w:bCs/>
          <w:sz w:val="22"/>
          <w:szCs w:val="22"/>
        </w:rPr>
        <w:t>será ante las autoridades</w:t>
      </w:r>
      <w:r>
        <w:rPr>
          <w:rFonts w:ascii="Arial" w:hAnsi="Arial" w:cs="Arial"/>
          <w:bCs/>
          <w:sz w:val="22"/>
          <w:szCs w:val="22"/>
        </w:rPr>
        <w:t>,</w:t>
      </w:r>
      <w:r w:rsidRPr="006D267B">
        <w:rPr>
          <w:rFonts w:ascii="Arial" w:hAnsi="Arial" w:cs="Arial"/>
          <w:bCs/>
          <w:sz w:val="22"/>
          <w:szCs w:val="22"/>
        </w:rPr>
        <w:t xml:space="preserve"> la única responsable por el buen desempeño de sus elementos, así como de las eventualidades (accidentes o siniestros) que se susciten con motivo del servicio prestado</w:t>
      </w:r>
      <w:r>
        <w:rPr>
          <w:rFonts w:ascii="Arial" w:hAnsi="Arial" w:cs="Arial"/>
          <w:bCs/>
          <w:sz w:val="22"/>
          <w:szCs w:val="22"/>
        </w:rPr>
        <w:t xml:space="preserve">, además </w:t>
      </w:r>
      <w:r w:rsidRPr="006D267B">
        <w:rPr>
          <w:rFonts w:ascii="Arial" w:hAnsi="Arial" w:cs="Arial"/>
          <w:bCs/>
          <w:sz w:val="22"/>
          <w:szCs w:val="22"/>
        </w:rPr>
        <w:t xml:space="preserve">responderá por los daños y perjuicios que </w:t>
      </w:r>
      <w:r>
        <w:rPr>
          <w:rFonts w:ascii="Arial" w:hAnsi="Arial" w:cs="Arial"/>
          <w:bCs/>
          <w:sz w:val="22"/>
          <w:szCs w:val="22"/>
        </w:rPr>
        <w:t xml:space="preserve">se originen </w:t>
      </w:r>
      <w:r w:rsidRPr="006D267B">
        <w:rPr>
          <w:rFonts w:ascii="Arial" w:hAnsi="Arial" w:cs="Arial"/>
          <w:bCs/>
          <w:sz w:val="22"/>
          <w:szCs w:val="22"/>
        </w:rPr>
        <w:t xml:space="preserve">con motivo de cualquier siniestro </w:t>
      </w:r>
      <w:r>
        <w:rPr>
          <w:rFonts w:ascii="Arial" w:hAnsi="Arial" w:cs="Arial"/>
          <w:bCs/>
          <w:sz w:val="22"/>
          <w:szCs w:val="22"/>
        </w:rPr>
        <w:t>que ocasione</w:t>
      </w:r>
      <w:r w:rsidRPr="006D267B">
        <w:rPr>
          <w:rFonts w:ascii="Arial" w:hAnsi="Arial" w:cs="Arial"/>
          <w:bCs/>
          <w:sz w:val="22"/>
          <w:szCs w:val="22"/>
        </w:rPr>
        <w:t>, ya sea de manera intencional, por negligencia o por el inadecuado manejo de los materiales de aseo y equipos con que se realice el servicio contratado</w:t>
      </w:r>
      <w:r>
        <w:rPr>
          <w:rFonts w:ascii="Arial" w:hAnsi="Arial" w:cs="Arial"/>
          <w:bCs/>
          <w:sz w:val="22"/>
          <w:szCs w:val="22"/>
        </w:rPr>
        <w:t>.</w:t>
      </w:r>
    </w:p>
    <w:p w14:paraId="4815AEAA" w14:textId="77777777" w:rsidR="0037296F" w:rsidRDefault="0037296F" w:rsidP="0037296F">
      <w:pPr>
        <w:pStyle w:val="Sinespaciado"/>
        <w:jc w:val="both"/>
        <w:rPr>
          <w:rFonts w:ascii="Arial" w:hAnsi="Arial" w:cs="Arial"/>
          <w:bCs/>
          <w:sz w:val="22"/>
          <w:szCs w:val="22"/>
        </w:rPr>
      </w:pPr>
    </w:p>
    <w:p w14:paraId="02DA8541" w14:textId="77777777" w:rsidR="0037296F" w:rsidRPr="006D267B" w:rsidRDefault="0037296F" w:rsidP="0037296F">
      <w:pPr>
        <w:pStyle w:val="Sinespaciado"/>
        <w:jc w:val="both"/>
        <w:rPr>
          <w:rFonts w:ascii="Arial" w:hAnsi="Arial" w:cs="Arial"/>
          <w:bCs/>
          <w:sz w:val="22"/>
          <w:szCs w:val="22"/>
        </w:rPr>
      </w:pPr>
      <w:r>
        <w:rPr>
          <w:rFonts w:ascii="Arial" w:hAnsi="Arial" w:cs="Arial"/>
          <w:bCs/>
          <w:sz w:val="22"/>
          <w:szCs w:val="22"/>
        </w:rPr>
        <w:t xml:space="preserve">Para lo anterior, </w:t>
      </w:r>
      <w:r w:rsidRPr="006D267B">
        <w:rPr>
          <w:rFonts w:ascii="Arial" w:hAnsi="Arial" w:cs="Arial"/>
          <w:bCs/>
          <w:sz w:val="22"/>
          <w:szCs w:val="22"/>
        </w:rPr>
        <w:t>entregará a favor de cada Sala de</w:t>
      </w:r>
      <w:r>
        <w:rPr>
          <w:rFonts w:ascii="Arial" w:hAnsi="Arial" w:cs="Arial"/>
          <w:bCs/>
          <w:sz w:val="22"/>
          <w:szCs w:val="22"/>
        </w:rPr>
        <w:t>l Tribunal Electoral</w:t>
      </w:r>
      <w:r w:rsidRPr="006D267B">
        <w:rPr>
          <w:rFonts w:ascii="Arial" w:hAnsi="Arial" w:cs="Arial"/>
          <w:bCs/>
          <w:sz w:val="22"/>
          <w:szCs w:val="22"/>
        </w:rPr>
        <w:t xml:space="preserve">, </w:t>
      </w:r>
      <w:r>
        <w:rPr>
          <w:rFonts w:ascii="Arial" w:hAnsi="Arial" w:cs="Arial"/>
          <w:bCs/>
          <w:sz w:val="22"/>
          <w:szCs w:val="22"/>
        </w:rPr>
        <w:t xml:space="preserve">a más tardar, </w:t>
      </w:r>
      <w:r w:rsidRPr="006D267B">
        <w:rPr>
          <w:rFonts w:ascii="Arial" w:hAnsi="Arial" w:cs="Arial"/>
          <w:bCs/>
          <w:sz w:val="22"/>
          <w:szCs w:val="22"/>
        </w:rPr>
        <w:t>dentro de los cinco días hábiles posteriores a la fecha de inicio de la vigencia de los contratos que al efecto se formalicen,</w:t>
      </w:r>
      <w:r>
        <w:rPr>
          <w:rFonts w:ascii="Arial" w:hAnsi="Arial" w:cs="Arial"/>
          <w:bCs/>
          <w:sz w:val="22"/>
          <w:szCs w:val="22"/>
        </w:rPr>
        <w:t xml:space="preserve"> la </w:t>
      </w:r>
      <w:r w:rsidRPr="006D267B">
        <w:rPr>
          <w:rFonts w:ascii="Arial" w:hAnsi="Arial" w:cs="Arial"/>
          <w:bCs/>
          <w:sz w:val="22"/>
          <w:szCs w:val="22"/>
        </w:rPr>
        <w:t xml:space="preserve">Póliza de Seguro de Responsabilidad Civil que garantice los daños y perjuicios que su personal pudiera ocasionar, por una suma equivalente al 10% (diez por ciento) del monto total de cada contrato sin comprender el Impuesto al Valor Agregado, misma que deberá estar vigente durante el período de contratación. Dicha póliza deberá ser expedida por una compañía aseguradora mexicana, legalmente constituida, en la que se designará </w:t>
      </w:r>
      <w:r>
        <w:rPr>
          <w:rFonts w:ascii="Arial" w:hAnsi="Arial" w:cs="Arial"/>
          <w:bCs/>
          <w:sz w:val="22"/>
          <w:szCs w:val="22"/>
        </w:rPr>
        <w:t>al Tribunal Electoral</w:t>
      </w:r>
      <w:r w:rsidRPr="006D267B">
        <w:rPr>
          <w:rFonts w:ascii="Arial" w:hAnsi="Arial" w:cs="Arial"/>
          <w:bCs/>
          <w:sz w:val="22"/>
          <w:szCs w:val="22"/>
        </w:rPr>
        <w:t xml:space="preserve"> y a sus empleados como terceros beneficiarios</w:t>
      </w:r>
      <w:r>
        <w:rPr>
          <w:rFonts w:ascii="Arial" w:hAnsi="Arial" w:cs="Arial"/>
          <w:bCs/>
          <w:sz w:val="22"/>
          <w:szCs w:val="22"/>
        </w:rPr>
        <w:t>,</w:t>
      </w:r>
      <w:r w:rsidRPr="006D267B">
        <w:rPr>
          <w:rFonts w:ascii="Arial" w:hAnsi="Arial" w:cs="Arial"/>
          <w:bCs/>
          <w:sz w:val="22"/>
          <w:szCs w:val="22"/>
        </w:rPr>
        <w:t xml:space="preserve"> y deberá contar con renovación automática durante la vigencia del contrato y sus ampliaciones.</w:t>
      </w:r>
    </w:p>
    <w:p w14:paraId="1436CBC2" w14:textId="77777777" w:rsidR="0037296F" w:rsidRPr="006D267B" w:rsidRDefault="0037296F" w:rsidP="0037296F">
      <w:pPr>
        <w:pStyle w:val="Sinespaciado"/>
        <w:jc w:val="both"/>
        <w:rPr>
          <w:rFonts w:ascii="Arial" w:hAnsi="Arial" w:cs="Arial"/>
          <w:bCs/>
          <w:sz w:val="22"/>
          <w:szCs w:val="22"/>
        </w:rPr>
      </w:pPr>
    </w:p>
    <w:p w14:paraId="15338D59" w14:textId="77777777" w:rsidR="0037296F" w:rsidRPr="006D267B" w:rsidRDefault="0037296F" w:rsidP="0037296F">
      <w:pPr>
        <w:pStyle w:val="Sinespaciado"/>
        <w:jc w:val="both"/>
        <w:rPr>
          <w:rFonts w:ascii="Arial" w:hAnsi="Arial" w:cs="Arial"/>
          <w:bCs/>
          <w:sz w:val="22"/>
          <w:szCs w:val="22"/>
        </w:rPr>
      </w:pPr>
      <w:r w:rsidRPr="006D267B">
        <w:rPr>
          <w:rFonts w:ascii="Arial" w:hAnsi="Arial" w:cs="Arial"/>
          <w:bCs/>
          <w:sz w:val="22"/>
          <w:szCs w:val="22"/>
        </w:rPr>
        <w:t xml:space="preserve">En todos los casos el </w:t>
      </w:r>
      <w:r>
        <w:rPr>
          <w:rFonts w:ascii="Arial" w:hAnsi="Arial" w:cs="Arial"/>
          <w:bCs/>
          <w:sz w:val="22"/>
          <w:szCs w:val="22"/>
        </w:rPr>
        <w:t>participante adjudicado</w:t>
      </w:r>
      <w:r w:rsidRPr="006D267B">
        <w:rPr>
          <w:rFonts w:ascii="Arial" w:hAnsi="Arial" w:cs="Arial"/>
          <w:bCs/>
          <w:sz w:val="22"/>
          <w:szCs w:val="22"/>
        </w:rPr>
        <w:t xml:space="preserve"> será responsable de cubrir el pago de los deducibles que correspondan ante el siniestro que llegase a ocurrir con motivo de la prestación del servicio. Asimismo, se aclara que en el caso de que el monto de los daños y perjuicios causados sea mayor al que cubra la póliza del seguro de responsabilidad civil, el </w:t>
      </w:r>
      <w:r>
        <w:rPr>
          <w:rFonts w:ascii="Arial" w:hAnsi="Arial" w:cs="Arial"/>
          <w:bCs/>
          <w:sz w:val="22"/>
          <w:szCs w:val="22"/>
        </w:rPr>
        <w:t>participante adjudicado</w:t>
      </w:r>
      <w:r w:rsidRPr="006D267B">
        <w:rPr>
          <w:rFonts w:ascii="Arial" w:hAnsi="Arial" w:cs="Arial"/>
          <w:bCs/>
          <w:sz w:val="22"/>
          <w:szCs w:val="22"/>
        </w:rPr>
        <w:t xml:space="preserve"> responderá en todo momento por las diferencias que resulten en favor de</w:t>
      </w:r>
      <w:r>
        <w:rPr>
          <w:rFonts w:ascii="Arial" w:hAnsi="Arial" w:cs="Arial"/>
          <w:bCs/>
          <w:sz w:val="22"/>
          <w:szCs w:val="22"/>
        </w:rPr>
        <w:t>l Tribunal Electoral</w:t>
      </w:r>
      <w:r w:rsidRPr="006D267B">
        <w:rPr>
          <w:rFonts w:ascii="Arial" w:hAnsi="Arial" w:cs="Arial"/>
          <w:bCs/>
          <w:sz w:val="22"/>
          <w:szCs w:val="22"/>
        </w:rPr>
        <w:t xml:space="preserve"> y/o terceras personas. </w:t>
      </w:r>
    </w:p>
    <w:p w14:paraId="75C25ED4" w14:textId="77777777" w:rsidR="0037296F" w:rsidRPr="006D267B" w:rsidRDefault="0037296F" w:rsidP="0037296F">
      <w:pPr>
        <w:pStyle w:val="Sinespaciado"/>
        <w:jc w:val="both"/>
        <w:rPr>
          <w:rFonts w:ascii="Arial" w:hAnsi="Arial" w:cs="Arial"/>
          <w:bCs/>
          <w:sz w:val="22"/>
          <w:szCs w:val="22"/>
        </w:rPr>
      </w:pPr>
    </w:p>
    <w:p w14:paraId="3CBCE081" w14:textId="65BFB3CD" w:rsidR="0037296F" w:rsidRPr="006D267B" w:rsidRDefault="0037296F" w:rsidP="0037296F">
      <w:pPr>
        <w:pStyle w:val="Sinespaciado"/>
        <w:jc w:val="both"/>
        <w:rPr>
          <w:rFonts w:ascii="Arial" w:hAnsi="Arial" w:cs="Arial"/>
          <w:bCs/>
          <w:sz w:val="22"/>
          <w:szCs w:val="22"/>
        </w:rPr>
      </w:pPr>
      <w:r w:rsidRPr="006D267B">
        <w:rPr>
          <w:rFonts w:ascii="Arial" w:hAnsi="Arial" w:cs="Arial"/>
          <w:bCs/>
          <w:sz w:val="22"/>
          <w:szCs w:val="22"/>
        </w:rPr>
        <w:t>De igual forma, designará a una persona que funja como representante con facultades decisorias para que</w:t>
      </w:r>
      <w:r>
        <w:rPr>
          <w:rFonts w:ascii="Arial" w:hAnsi="Arial" w:cs="Arial"/>
          <w:bCs/>
          <w:sz w:val="22"/>
          <w:szCs w:val="22"/>
        </w:rPr>
        <w:t>,</w:t>
      </w:r>
      <w:r w:rsidRPr="006D267B">
        <w:rPr>
          <w:rFonts w:ascii="Arial" w:hAnsi="Arial" w:cs="Arial"/>
          <w:bCs/>
          <w:sz w:val="22"/>
          <w:szCs w:val="22"/>
        </w:rPr>
        <w:t xml:space="preserve"> en caso necesario resuelva los problemas que pudieran presentarse durante la prestación del servicio y que no estuvieran dentro de las </w:t>
      </w:r>
      <w:r w:rsidR="0074218A">
        <w:rPr>
          <w:rFonts w:ascii="Arial" w:hAnsi="Arial" w:cs="Arial"/>
          <w:bCs/>
          <w:sz w:val="22"/>
          <w:szCs w:val="22"/>
        </w:rPr>
        <w:t>funciones</w:t>
      </w:r>
      <w:r w:rsidR="0074218A" w:rsidRPr="006D267B">
        <w:rPr>
          <w:rFonts w:ascii="Arial" w:hAnsi="Arial" w:cs="Arial"/>
          <w:bCs/>
          <w:sz w:val="22"/>
          <w:szCs w:val="22"/>
        </w:rPr>
        <w:t xml:space="preserve"> de</w:t>
      </w:r>
      <w:r w:rsidR="00861CA6">
        <w:rPr>
          <w:rFonts w:ascii="Arial" w:hAnsi="Arial" w:cs="Arial"/>
          <w:bCs/>
          <w:sz w:val="22"/>
          <w:szCs w:val="22"/>
        </w:rPr>
        <w:t xml:space="preserve"> </w:t>
      </w:r>
      <w:r w:rsidR="0074218A">
        <w:rPr>
          <w:rFonts w:ascii="Arial" w:hAnsi="Arial" w:cs="Arial"/>
          <w:bCs/>
          <w:sz w:val="22"/>
          <w:szCs w:val="22"/>
        </w:rPr>
        <w:t>l</w:t>
      </w:r>
      <w:r w:rsidR="00861CA6">
        <w:rPr>
          <w:rFonts w:ascii="Arial" w:hAnsi="Arial" w:cs="Arial"/>
          <w:bCs/>
          <w:sz w:val="22"/>
          <w:szCs w:val="22"/>
        </w:rPr>
        <w:t>a persona</w:t>
      </w:r>
      <w:r w:rsidRPr="006D267B">
        <w:rPr>
          <w:rFonts w:ascii="Arial" w:hAnsi="Arial" w:cs="Arial"/>
          <w:bCs/>
          <w:sz w:val="22"/>
          <w:szCs w:val="22"/>
        </w:rPr>
        <w:t xml:space="preserve"> coordinador</w:t>
      </w:r>
      <w:r w:rsidR="0074218A">
        <w:rPr>
          <w:rFonts w:ascii="Arial" w:hAnsi="Arial" w:cs="Arial"/>
          <w:bCs/>
          <w:sz w:val="22"/>
          <w:szCs w:val="22"/>
        </w:rPr>
        <w:t>a</w:t>
      </w:r>
      <w:r w:rsidRPr="006D267B">
        <w:rPr>
          <w:rFonts w:ascii="Arial" w:hAnsi="Arial" w:cs="Arial"/>
          <w:bCs/>
          <w:sz w:val="22"/>
          <w:szCs w:val="22"/>
        </w:rPr>
        <w:t xml:space="preserve"> </w:t>
      </w:r>
      <w:r w:rsidR="0074218A" w:rsidRPr="006D267B">
        <w:rPr>
          <w:rFonts w:ascii="Arial" w:hAnsi="Arial" w:cs="Arial"/>
          <w:bCs/>
          <w:sz w:val="22"/>
          <w:szCs w:val="22"/>
        </w:rPr>
        <w:t>designad</w:t>
      </w:r>
      <w:r w:rsidR="0074218A">
        <w:rPr>
          <w:rFonts w:ascii="Arial" w:hAnsi="Arial" w:cs="Arial"/>
          <w:bCs/>
          <w:sz w:val="22"/>
          <w:szCs w:val="22"/>
        </w:rPr>
        <w:t>a</w:t>
      </w:r>
      <w:r w:rsidRPr="006D267B">
        <w:rPr>
          <w:rFonts w:ascii="Arial" w:hAnsi="Arial" w:cs="Arial"/>
          <w:bCs/>
          <w:sz w:val="22"/>
          <w:szCs w:val="22"/>
        </w:rPr>
        <w:t xml:space="preserve">, </w:t>
      </w:r>
      <w:r w:rsidR="00861CA6">
        <w:rPr>
          <w:rFonts w:ascii="Arial" w:hAnsi="Arial" w:cs="Arial"/>
          <w:bCs/>
          <w:sz w:val="22"/>
          <w:szCs w:val="22"/>
        </w:rPr>
        <w:t>para ello proporcionará para</w:t>
      </w:r>
      <w:r w:rsidRPr="006D267B">
        <w:rPr>
          <w:rFonts w:ascii="Arial" w:hAnsi="Arial" w:cs="Arial"/>
          <w:bCs/>
          <w:sz w:val="22"/>
          <w:szCs w:val="22"/>
        </w:rPr>
        <w:t xml:space="preserve"> los efectos de su localización inmediata los teléfonos convencionales y móviles; lo anterior a fin de asegurar a</w:t>
      </w:r>
      <w:r>
        <w:rPr>
          <w:rFonts w:ascii="Arial" w:hAnsi="Arial" w:cs="Arial"/>
          <w:bCs/>
          <w:sz w:val="22"/>
          <w:szCs w:val="22"/>
        </w:rPr>
        <w:t>l Tribunal Electoral</w:t>
      </w:r>
      <w:r w:rsidRPr="006D267B">
        <w:rPr>
          <w:rFonts w:ascii="Arial" w:hAnsi="Arial" w:cs="Arial"/>
          <w:bCs/>
          <w:sz w:val="22"/>
          <w:szCs w:val="22"/>
        </w:rPr>
        <w:t xml:space="preserve"> una adecuada y óptima prestación del servicio.</w:t>
      </w:r>
    </w:p>
    <w:p w14:paraId="4E23ED51" w14:textId="0CE822D8" w:rsidR="00E2399F" w:rsidRPr="00F136CF" w:rsidRDefault="00E2399F" w:rsidP="00E2399F">
      <w:pPr>
        <w:pStyle w:val="Sinespaciado"/>
        <w:jc w:val="both"/>
        <w:rPr>
          <w:rFonts w:ascii="Arial" w:hAnsi="Arial" w:cs="Arial"/>
          <w:b/>
          <w:sz w:val="22"/>
          <w:szCs w:val="22"/>
        </w:rPr>
      </w:pPr>
      <w:r w:rsidRPr="00F136CF">
        <w:rPr>
          <w:rFonts w:ascii="Arial" w:hAnsi="Arial" w:cs="Arial"/>
          <w:b/>
          <w:sz w:val="22"/>
          <w:szCs w:val="22"/>
        </w:rPr>
        <w:lastRenderedPageBreak/>
        <w:t>CURR</w:t>
      </w:r>
      <w:r w:rsidR="007D082C">
        <w:rPr>
          <w:rFonts w:ascii="Arial" w:hAnsi="Arial" w:cs="Arial"/>
          <w:b/>
          <w:sz w:val="22"/>
          <w:szCs w:val="22"/>
        </w:rPr>
        <w:t>Í</w:t>
      </w:r>
      <w:r w:rsidRPr="00F136CF">
        <w:rPr>
          <w:rFonts w:ascii="Arial" w:hAnsi="Arial" w:cs="Arial"/>
          <w:b/>
          <w:sz w:val="22"/>
          <w:szCs w:val="22"/>
        </w:rPr>
        <w:t>CULUM EMPRESARIAL.</w:t>
      </w:r>
    </w:p>
    <w:p w14:paraId="53542BFE" w14:textId="1B1BD004" w:rsidR="00E2399F" w:rsidRDefault="00A9598D" w:rsidP="00E2399F">
      <w:pPr>
        <w:pStyle w:val="Sinespaciado"/>
        <w:jc w:val="both"/>
        <w:rPr>
          <w:rFonts w:ascii="Arial" w:hAnsi="Arial" w:cs="Arial"/>
          <w:bCs/>
          <w:sz w:val="22"/>
          <w:szCs w:val="22"/>
        </w:rPr>
      </w:pPr>
      <w:r>
        <w:rPr>
          <w:rFonts w:ascii="Arial" w:hAnsi="Arial" w:cs="Arial"/>
          <w:bCs/>
          <w:sz w:val="22"/>
          <w:szCs w:val="22"/>
        </w:rPr>
        <w:t>La persona</w:t>
      </w:r>
      <w:r w:rsidR="00E2399F" w:rsidRPr="00B516BB">
        <w:rPr>
          <w:rFonts w:ascii="Arial" w:hAnsi="Arial" w:cs="Arial"/>
          <w:bCs/>
          <w:sz w:val="22"/>
          <w:szCs w:val="22"/>
        </w:rPr>
        <w:t xml:space="preserve"> participante deberá proporcionar su Currículum Empresarial</w:t>
      </w:r>
      <w:r w:rsidR="00E2399F">
        <w:rPr>
          <w:rFonts w:ascii="Arial" w:hAnsi="Arial" w:cs="Arial"/>
          <w:bCs/>
          <w:sz w:val="22"/>
          <w:szCs w:val="22"/>
        </w:rPr>
        <w:t xml:space="preserve">, de conformidad con </w:t>
      </w:r>
      <w:r w:rsidR="00E2399F" w:rsidRPr="00B516BB">
        <w:rPr>
          <w:rFonts w:ascii="Arial" w:hAnsi="Arial" w:cs="Arial"/>
          <w:bCs/>
          <w:sz w:val="22"/>
          <w:szCs w:val="22"/>
        </w:rPr>
        <w:t xml:space="preserve">los requerimientos indicados en el </w:t>
      </w:r>
      <w:r w:rsidR="00E2399F" w:rsidRPr="00933D3D">
        <w:rPr>
          <w:rFonts w:ascii="Arial" w:hAnsi="Arial" w:cs="Arial"/>
          <w:b/>
          <w:sz w:val="22"/>
          <w:szCs w:val="22"/>
        </w:rPr>
        <w:t xml:space="preserve">ANEXO </w:t>
      </w:r>
      <w:r w:rsidR="00E2399F">
        <w:rPr>
          <w:rFonts w:ascii="Arial" w:hAnsi="Arial" w:cs="Arial"/>
          <w:b/>
          <w:sz w:val="22"/>
          <w:szCs w:val="22"/>
        </w:rPr>
        <w:t xml:space="preserve">TÉCNICO </w:t>
      </w:r>
      <w:r w:rsidR="00E2399F" w:rsidRPr="00933D3D">
        <w:rPr>
          <w:rFonts w:ascii="Arial" w:hAnsi="Arial" w:cs="Arial"/>
          <w:b/>
          <w:sz w:val="22"/>
          <w:szCs w:val="22"/>
        </w:rPr>
        <w:t>T</w:t>
      </w:r>
      <w:r w:rsidR="00224834">
        <w:rPr>
          <w:rFonts w:ascii="Arial" w:hAnsi="Arial" w:cs="Arial"/>
          <w:b/>
          <w:sz w:val="22"/>
          <w:szCs w:val="22"/>
        </w:rPr>
        <w:t>7</w:t>
      </w:r>
      <w:r w:rsidR="00E2399F" w:rsidRPr="00933D3D">
        <w:rPr>
          <w:rFonts w:ascii="Arial" w:hAnsi="Arial" w:cs="Arial"/>
          <w:b/>
          <w:sz w:val="22"/>
          <w:szCs w:val="22"/>
        </w:rPr>
        <w:t xml:space="preserve"> CURR</w:t>
      </w:r>
      <w:r w:rsidR="0004242E">
        <w:rPr>
          <w:rFonts w:ascii="Arial" w:hAnsi="Arial" w:cs="Arial"/>
          <w:b/>
          <w:sz w:val="22"/>
          <w:szCs w:val="22"/>
        </w:rPr>
        <w:t>Í</w:t>
      </w:r>
      <w:r w:rsidR="00E2399F" w:rsidRPr="00933D3D">
        <w:rPr>
          <w:rFonts w:ascii="Arial" w:hAnsi="Arial" w:cs="Arial"/>
          <w:b/>
          <w:sz w:val="22"/>
          <w:szCs w:val="22"/>
        </w:rPr>
        <w:t>CULUM EMPRESARIAL</w:t>
      </w:r>
      <w:r w:rsidR="00E2399F" w:rsidRPr="00B516BB">
        <w:rPr>
          <w:rFonts w:ascii="Arial" w:hAnsi="Arial" w:cs="Arial"/>
          <w:bCs/>
          <w:sz w:val="22"/>
          <w:szCs w:val="22"/>
        </w:rPr>
        <w:t>.</w:t>
      </w:r>
    </w:p>
    <w:p w14:paraId="4B68E3B0" w14:textId="059E39EE" w:rsidR="00E2399F" w:rsidRDefault="00E2399F" w:rsidP="00343BF8">
      <w:pPr>
        <w:spacing w:after="0" w:line="240" w:lineRule="auto"/>
        <w:jc w:val="both"/>
        <w:rPr>
          <w:rFonts w:ascii="Arial" w:eastAsia="Times New Roman" w:hAnsi="Arial" w:cs="Arial"/>
          <w:color w:val="000000" w:themeColor="text1"/>
          <w:lang w:val="es-ES" w:eastAsia="es-ES"/>
        </w:rPr>
      </w:pPr>
    </w:p>
    <w:p w14:paraId="41E0E23E" w14:textId="49B9D88D" w:rsidR="0004242E" w:rsidRPr="0001634B" w:rsidRDefault="0004242E" w:rsidP="0004242E">
      <w:pPr>
        <w:shd w:val="clear" w:color="auto" w:fill="D0CECE" w:themeFill="background2" w:themeFillShade="E6"/>
        <w:spacing w:after="0"/>
        <w:jc w:val="right"/>
        <w:rPr>
          <w:rFonts w:ascii="Arial" w:hAnsi="Arial" w:cs="Arial"/>
          <w:b/>
          <w:spacing w:val="80"/>
          <w:sz w:val="28"/>
          <w:szCs w:val="28"/>
        </w:rPr>
      </w:pPr>
      <w:r>
        <w:rPr>
          <w:rFonts w:ascii="Arial" w:hAnsi="Arial" w:cs="Arial"/>
          <w:b/>
          <w:spacing w:val="80"/>
          <w:sz w:val="28"/>
          <w:szCs w:val="28"/>
        </w:rPr>
        <w:t>CORREO ELECTRÓNICO</w:t>
      </w:r>
    </w:p>
    <w:p w14:paraId="1D791768" w14:textId="365B9B92" w:rsidR="00343BF8" w:rsidRPr="00343BF8" w:rsidRDefault="00343BF8" w:rsidP="00343BF8">
      <w:pPr>
        <w:pStyle w:val="Sinespaciado"/>
        <w:jc w:val="both"/>
        <w:rPr>
          <w:rFonts w:ascii="Arial" w:hAnsi="Arial" w:cs="Arial"/>
          <w:color w:val="000000" w:themeColor="text1"/>
          <w:sz w:val="22"/>
          <w:szCs w:val="22"/>
        </w:rPr>
      </w:pPr>
      <w:r w:rsidRPr="00343BF8">
        <w:rPr>
          <w:rFonts w:ascii="Arial" w:hAnsi="Arial" w:cs="Arial"/>
          <w:color w:val="000000" w:themeColor="text1"/>
          <w:sz w:val="22"/>
          <w:szCs w:val="22"/>
        </w:rPr>
        <w:t xml:space="preserve">A continuación, se proporciona el correo electrónico de la Sala Superior del Tribunal Electoral, cuya finalidad es recibir los escritos y documentación solicitada en el presente Anexo Técnico: </w:t>
      </w:r>
    </w:p>
    <w:p w14:paraId="5B04C0DA" w14:textId="77777777" w:rsidR="00343BF8" w:rsidRPr="00C270C7" w:rsidRDefault="00343BF8" w:rsidP="00343BF8">
      <w:pPr>
        <w:pStyle w:val="Sinespaciado"/>
        <w:jc w:val="both"/>
        <w:rPr>
          <w:rFonts w:ascii="Arial" w:hAnsi="Arial" w:cs="Arial"/>
          <w:sz w:val="22"/>
          <w:szCs w:val="22"/>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027"/>
        <w:gridCol w:w="3027"/>
        <w:gridCol w:w="3027"/>
      </w:tblGrid>
      <w:tr w:rsidR="00343BF8" w:rsidRPr="0004242E" w14:paraId="5F55F65B" w14:textId="77777777" w:rsidTr="0004242E">
        <w:trPr>
          <w:trHeight w:val="131"/>
          <w:jc w:val="center"/>
        </w:trPr>
        <w:tc>
          <w:tcPr>
            <w:tcW w:w="3027"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14:paraId="518BC143" w14:textId="11CF7968" w:rsidR="00343BF8" w:rsidRPr="0004242E" w:rsidRDefault="00343BF8" w:rsidP="00343BF8">
            <w:pPr>
              <w:pStyle w:val="Sinespaciado"/>
              <w:jc w:val="center"/>
              <w:rPr>
                <w:rFonts w:ascii="Arial" w:hAnsi="Arial" w:cs="Arial"/>
                <w:b/>
                <w:bCs/>
                <w:color w:val="000000" w:themeColor="text1"/>
                <w:sz w:val="18"/>
                <w:szCs w:val="18"/>
              </w:rPr>
            </w:pPr>
            <w:r w:rsidRPr="0004242E">
              <w:rPr>
                <w:rFonts w:ascii="Arial" w:hAnsi="Arial" w:cs="Arial"/>
                <w:b/>
                <w:bCs/>
                <w:color w:val="000000" w:themeColor="text1"/>
                <w:sz w:val="18"/>
                <w:szCs w:val="18"/>
              </w:rPr>
              <w:t>Sede</w:t>
            </w:r>
          </w:p>
        </w:tc>
        <w:tc>
          <w:tcPr>
            <w:tcW w:w="3027"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14:paraId="7981F796" w14:textId="0F828269" w:rsidR="00343BF8" w:rsidRPr="0004242E" w:rsidRDefault="00343BF8" w:rsidP="00343BF8">
            <w:pPr>
              <w:pStyle w:val="Default"/>
              <w:jc w:val="center"/>
              <w:rPr>
                <w:rFonts w:eastAsia="Times New Roman"/>
                <w:b/>
                <w:bCs/>
                <w:color w:val="000000" w:themeColor="text1"/>
                <w:sz w:val="18"/>
                <w:szCs w:val="18"/>
                <w:lang w:val="es-ES" w:eastAsia="es-ES"/>
              </w:rPr>
            </w:pPr>
            <w:r w:rsidRPr="0004242E">
              <w:rPr>
                <w:rFonts w:eastAsia="Times New Roman"/>
                <w:b/>
                <w:bCs/>
                <w:color w:val="000000" w:themeColor="text1"/>
                <w:sz w:val="18"/>
                <w:szCs w:val="18"/>
                <w:lang w:val="es-ES" w:eastAsia="es-ES"/>
              </w:rPr>
              <w:t>Responsable</w:t>
            </w:r>
          </w:p>
        </w:tc>
        <w:tc>
          <w:tcPr>
            <w:tcW w:w="3027"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14:paraId="0A043AF1" w14:textId="1CD19F48" w:rsidR="00343BF8" w:rsidRPr="0004242E" w:rsidRDefault="00343BF8" w:rsidP="00343BF8">
            <w:pPr>
              <w:pStyle w:val="Default"/>
              <w:jc w:val="center"/>
              <w:rPr>
                <w:rFonts w:eastAsia="Times New Roman"/>
                <w:b/>
                <w:bCs/>
                <w:color w:val="000000" w:themeColor="text1"/>
                <w:sz w:val="18"/>
                <w:szCs w:val="18"/>
                <w:lang w:val="es-ES" w:eastAsia="es-ES"/>
              </w:rPr>
            </w:pPr>
            <w:r w:rsidRPr="0004242E">
              <w:rPr>
                <w:rFonts w:eastAsia="Times New Roman"/>
                <w:b/>
                <w:bCs/>
                <w:color w:val="000000" w:themeColor="text1"/>
                <w:sz w:val="18"/>
                <w:szCs w:val="18"/>
                <w:lang w:val="es-ES" w:eastAsia="es-ES"/>
              </w:rPr>
              <w:t>Correo electrónico</w:t>
            </w:r>
          </w:p>
        </w:tc>
      </w:tr>
      <w:tr w:rsidR="00343BF8" w:rsidRPr="0004242E" w14:paraId="3E46657C" w14:textId="77777777" w:rsidTr="00343BF8">
        <w:trPr>
          <w:trHeight w:val="120"/>
          <w:jc w:val="center"/>
        </w:trPr>
        <w:tc>
          <w:tcPr>
            <w:tcW w:w="3027" w:type="dxa"/>
            <w:tcBorders>
              <w:top w:val="single" w:sz="4" w:space="0" w:color="808080" w:themeColor="background1" w:themeShade="80"/>
              <w:bottom w:val="single" w:sz="4" w:space="0" w:color="808080" w:themeColor="background1" w:themeShade="80"/>
            </w:tcBorders>
            <w:vAlign w:val="center"/>
          </w:tcPr>
          <w:p w14:paraId="7FD8F3D8" w14:textId="30D85C48" w:rsidR="00343BF8" w:rsidRPr="0004242E" w:rsidRDefault="00343BF8"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Sala Superior</w:t>
            </w:r>
          </w:p>
        </w:tc>
        <w:tc>
          <w:tcPr>
            <w:tcW w:w="3027" w:type="dxa"/>
            <w:tcBorders>
              <w:top w:val="single" w:sz="4" w:space="0" w:color="808080" w:themeColor="background1" w:themeShade="80"/>
              <w:bottom w:val="single" w:sz="4" w:space="0" w:color="808080" w:themeColor="background1" w:themeShade="80"/>
            </w:tcBorders>
            <w:vAlign w:val="center"/>
          </w:tcPr>
          <w:p w14:paraId="410FB029" w14:textId="775908CD" w:rsidR="00343BF8" w:rsidRPr="0004242E" w:rsidRDefault="00343BF8"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Dirección de Servicios Auxiliares</w:t>
            </w:r>
          </w:p>
        </w:tc>
        <w:tc>
          <w:tcPr>
            <w:tcW w:w="3027" w:type="dxa"/>
            <w:tcBorders>
              <w:top w:val="single" w:sz="4" w:space="0" w:color="808080" w:themeColor="background1" w:themeShade="80"/>
              <w:bottom w:val="single" w:sz="4" w:space="0" w:color="808080" w:themeColor="background1" w:themeShade="80"/>
            </w:tcBorders>
            <w:vAlign w:val="center"/>
          </w:tcPr>
          <w:p w14:paraId="11E5F721" w14:textId="2DB387BA" w:rsidR="00343BF8" w:rsidRPr="0004242E" w:rsidRDefault="00343BF8"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dsa@te.gob.mx</w:t>
            </w:r>
          </w:p>
        </w:tc>
      </w:tr>
      <w:tr w:rsidR="0004242E" w:rsidRPr="0004242E" w14:paraId="5D0EC578" w14:textId="77777777" w:rsidTr="00343BF8">
        <w:trPr>
          <w:trHeight w:val="120"/>
          <w:jc w:val="center"/>
        </w:trPr>
        <w:tc>
          <w:tcPr>
            <w:tcW w:w="3027" w:type="dxa"/>
            <w:tcBorders>
              <w:top w:val="single" w:sz="4" w:space="0" w:color="808080" w:themeColor="background1" w:themeShade="80"/>
              <w:bottom w:val="single" w:sz="4" w:space="0" w:color="808080" w:themeColor="background1" w:themeShade="80"/>
            </w:tcBorders>
            <w:vAlign w:val="center"/>
          </w:tcPr>
          <w:p w14:paraId="33EDA4FC" w14:textId="77777777"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 xml:space="preserve">Sala Regional </w:t>
            </w:r>
          </w:p>
          <w:p w14:paraId="29FDCCFA" w14:textId="22B2798C"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Ciudad de México</w:t>
            </w:r>
          </w:p>
        </w:tc>
        <w:tc>
          <w:tcPr>
            <w:tcW w:w="3027" w:type="dxa"/>
            <w:tcBorders>
              <w:top w:val="single" w:sz="4" w:space="0" w:color="808080" w:themeColor="background1" w:themeShade="80"/>
              <w:bottom w:val="single" w:sz="4" w:space="0" w:color="808080" w:themeColor="background1" w:themeShade="80"/>
            </w:tcBorders>
            <w:vAlign w:val="center"/>
          </w:tcPr>
          <w:p w14:paraId="08AD6D6A" w14:textId="5FE2BB2A"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Delegación Administrativa</w:t>
            </w:r>
          </w:p>
        </w:tc>
        <w:tc>
          <w:tcPr>
            <w:tcW w:w="3027" w:type="dxa"/>
            <w:tcBorders>
              <w:top w:val="single" w:sz="4" w:space="0" w:color="808080" w:themeColor="background1" w:themeShade="80"/>
              <w:bottom w:val="single" w:sz="4" w:space="0" w:color="808080" w:themeColor="background1" w:themeShade="80"/>
            </w:tcBorders>
            <w:vAlign w:val="center"/>
          </w:tcPr>
          <w:p w14:paraId="004B1FC7" w14:textId="269449FF"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arturo.ramirezf@te.gob.mx</w:t>
            </w:r>
          </w:p>
        </w:tc>
      </w:tr>
      <w:tr w:rsidR="0004242E" w:rsidRPr="0004242E" w14:paraId="3E454F93" w14:textId="77777777" w:rsidTr="00343BF8">
        <w:trPr>
          <w:trHeight w:val="120"/>
          <w:jc w:val="center"/>
        </w:trPr>
        <w:tc>
          <w:tcPr>
            <w:tcW w:w="3027" w:type="dxa"/>
            <w:tcBorders>
              <w:top w:val="single" w:sz="4" w:space="0" w:color="808080" w:themeColor="background1" w:themeShade="80"/>
              <w:bottom w:val="single" w:sz="4" w:space="0" w:color="808080" w:themeColor="background1" w:themeShade="80"/>
            </w:tcBorders>
            <w:vAlign w:val="center"/>
          </w:tcPr>
          <w:p w14:paraId="123762FF" w14:textId="4A373EEA" w:rsidR="0004242E" w:rsidRPr="0004242E" w:rsidRDefault="0004242E" w:rsidP="0004242E">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 xml:space="preserve">Sala Regional </w:t>
            </w:r>
          </w:p>
          <w:p w14:paraId="695A9B51" w14:textId="4BACA353"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Especializada</w:t>
            </w:r>
          </w:p>
        </w:tc>
        <w:tc>
          <w:tcPr>
            <w:tcW w:w="3027" w:type="dxa"/>
            <w:tcBorders>
              <w:top w:val="single" w:sz="4" w:space="0" w:color="808080" w:themeColor="background1" w:themeShade="80"/>
              <w:bottom w:val="single" w:sz="4" w:space="0" w:color="808080" w:themeColor="background1" w:themeShade="80"/>
            </w:tcBorders>
            <w:vAlign w:val="center"/>
          </w:tcPr>
          <w:p w14:paraId="540562AB" w14:textId="7AC4D2AE"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Delegación Administrativa</w:t>
            </w:r>
          </w:p>
        </w:tc>
        <w:tc>
          <w:tcPr>
            <w:tcW w:w="3027" w:type="dxa"/>
            <w:tcBorders>
              <w:top w:val="single" w:sz="4" w:space="0" w:color="808080" w:themeColor="background1" w:themeShade="80"/>
              <w:bottom w:val="single" w:sz="4" w:space="0" w:color="808080" w:themeColor="background1" w:themeShade="80"/>
            </w:tcBorders>
            <w:vAlign w:val="center"/>
          </w:tcPr>
          <w:p w14:paraId="6DA717B4" w14:textId="0A2DBE6E" w:rsidR="0004242E" w:rsidRPr="0004242E" w:rsidRDefault="0004242E" w:rsidP="00343BF8">
            <w:pPr>
              <w:pStyle w:val="Default"/>
              <w:jc w:val="center"/>
              <w:rPr>
                <w:rFonts w:eastAsia="Times New Roman"/>
                <w:color w:val="000000" w:themeColor="text1"/>
                <w:sz w:val="18"/>
                <w:szCs w:val="18"/>
                <w:lang w:val="es-ES" w:eastAsia="es-ES"/>
              </w:rPr>
            </w:pPr>
            <w:r w:rsidRPr="0004242E">
              <w:rPr>
                <w:rFonts w:eastAsia="Times New Roman"/>
                <w:color w:val="000000" w:themeColor="text1"/>
                <w:sz w:val="18"/>
                <w:szCs w:val="18"/>
                <w:lang w:val="es-ES" w:eastAsia="es-ES"/>
              </w:rPr>
              <w:t>guillermo.pliego@te.gob.mx</w:t>
            </w:r>
          </w:p>
        </w:tc>
      </w:tr>
    </w:tbl>
    <w:p w14:paraId="08AEF68D" w14:textId="77777777" w:rsidR="0004242E" w:rsidRDefault="0004242E" w:rsidP="00343BF8">
      <w:pPr>
        <w:spacing w:after="0" w:line="240" w:lineRule="auto"/>
        <w:jc w:val="center"/>
        <w:rPr>
          <w:rFonts w:ascii="Arial" w:eastAsia="Times New Roman" w:hAnsi="Arial" w:cs="Arial"/>
          <w:color w:val="000000" w:themeColor="text1"/>
          <w:lang w:val="es-ES" w:eastAsia="es-ES"/>
        </w:rPr>
      </w:pPr>
    </w:p>
    <w:bookmarkEnd w:id="5"/>
    <w:p w14:paraId="63A0D43F" w14:textId="15DB071C" w:rsidR="00E2399F" w:rsidRPr="0001634B" w:rsidRDefault="00E2399F" w:rsidP="00E2399F">
      <w:pPr>
        <w:shd w:val="clear" w:color="auto" w:fill="D0CECE" w:themeFill="background2" w:themeFillShade="E6"/>
        <w:spacing w:after="0"/>
        <w:jc w:val="right"/>
        <w:rPr>
          <w:rFonts w:ascii="Arial" w:hAnsi="Arial" w:cs="Arial"/>
          <w:b/>
          <w:spacing w:val="80"/>
          <w:sz w:val="28"/>
          <w:szCs w:val="28"/>
        </w:rPr>
      </w:pPr>
      <w:r>
        <w:rPr>
          <w:rFonts w:ascii="Arial" w:hAnsi="Arial" w:cs="Arial"/>
          <w:b/>
          <w:spacing w:val="80"/>
          <w:sz w:val="28"/>
          <w:szCs w:val="28"/>
        </w:rPr>
        <w:t>TRÁMITE DE PAGO</w:t>
      </w:r>
    </w:p>
    <w:p w14:paraId="7F9498C7" w14:textId="3379F50D" w:rsidR="00E5419B" w:rsidRPr="00C270C7" w:rsidRDefault="00024D4A" w:rsidP="00024D4A">
      <w:pPr>
        <w:pStyle w:val="Sinespaciado"/>
        <w:jc w:val="both"/>
        <w:rPr>
          <w:rFonts w:ascii="Arial" w:hAnsi="Arial" w:cs="Arial"/>
          <w:sz w:val="22"/>
          <w:szCs w:val="22"/>
        </w:rPr>
      </w:pPr>
      <w:r w:rsidRPr="00C270C7">
        <w:rPr>
          <w:rFonts w:ascii="Arial" w:hAnsi="Arial" w:cs="Arial"/>
          <w:sz w:val="22"/>
          <w:szCs w:val="22"/>
        </w:rPr>
        <w:t>Los pagos se realizarán a favor de</w:t>
      </w:r>
      <w:r w:rsidR="00EC7346">
        <w:rPr>
          <w:rFonts w:ascii="Arial" w:hAnsi="Arial" w:cs="Arial"/>
          <w:sz w:val="22"/>
          <w:szCs w:val="22"/>
        </w:rPr>
        <w:t xml:space="preserve"> la persona</w:t>
      </w:r>
      <w:r w:rsidRPr="00C270C7">
        <w:rPr>
          <w:rFonts w:ascii="Arial" w:hAnsi="Arial" w:cs="Arial"/>
          <w:sz w:val="22"/>
          <w:szCs w:val="22"/>
        </w:rPr>
        <w:t xml:space="preserve"> </w:t>
      </w:r>
      <w:r w:rsidR="00003CE2" w:rsidRPr="00C270C7">
        <w:rPr>
          <w:rFonts w:ascii="Arial" w:hAnsi="Arial" w:cs="Arial"/>
          <w:sz w:val="22"/>
          <w:szCs w:val="22"/>
        </w:rPr>
        <w:t>participante adjudicad</w:t>
      </w:r>
      <w:r w:rsidR="00EC7346">
        <w:rPr>
          <w:rFonts w:ascii="Arial" w:hAnsi="Arial" w:cs="Arial"/>
          <w:sz w:val="22"/>
          <w:szCs w:val="22"/>
        </w:rPr>
        <w:t>a</w:t>
      </w:r>
      <w:r w:rsidRPr="00C270C7">
        <w:rPr>
          <w:rFonts w:ascii="Arial" w:hAnsi="Arial" w:cs="Arial"/>
          <w:sz w:val="22"/>
          <w:szCs w:val="22"/>
        </w:rPr>
        <w:t xml:space="preserve"> de forma mensual por servicios de consumo efectivamente devengados, dentro de los 15 días hábiles posteriores al termino de cada mes previa presentación </w:t>
      </w:r>
      <w:r w:rsidR="00E5419B" w:rsidRPr="00C270C7">
        <w:rPr>
          <w:rFonts w:ascii="Arial" w:hAnsi="Arial" w:cs="Arial"/>
          <w:sz w:val="22"/>
          <w:szCs w:val="22"/>
        </w:rPr>
        <w:t>de lo siguiente:</w:t>
      </w:r>
    </w:p>
    <w:p w14:paraId="1E0DCCAE" w14:textId="77777777" w:rsidR="00E5419B" w:rsidRPr="00C270C7" w:rsidRDefault="00E5419B" w:rsidP="00024D4A">
      <w:pPr>
        <w:pStyle w:val="Sinespaciado"/>
        <w:jc w:val="both"/>
        <w:rPr>
          <w:rFonts w:ascii="Arial" w:hAnsi="Arial" w:cs="Arial"/>
          <w:sz w:val="22"/>
          <w:szCs w:val="22"/>
        </w:rPr>
      </w:pPr>
    </w:p>
    <w:p w14:paraId="37FA90E5" w14:textId="1FE2426E" w:rsidR="000009E7" w:rsidRPr="00343BF8" w:rsidRDefault="00E5419B" w:rsidP="00222B01">
      <w:pPr>
        <w:pStyle w:val="Sinespaciado"/>
        <w:numPr>
          <w:ilvl w:val="0"/>
          <w:numId w:val="7"/>
        </w:numPr>
        <w:ind w:left="426"/>
        <w:jc w:val="both"/>
        <w:rPr>
          <w:rFonts w:ascii="Arial" w:hAnsi="Arial" w:cs="Arial"/>
          <w:color w:val="000000" w:themeColor="text1"/>
          <w:sz w:val="22"/>
          <w:szCs w:val="22"/>
        </w:rPr>
      </w:pPr>
      <w:r w:rsidRPr="00343BF8">
        <w:rPr>
          <w:rFonts w:ascii="Arial" w:hAnsi="Arial" w:cs="Arial"/>
          <w:color w:val="000000" w:themeColor="text1"/>
          <w:sz w:val="22"/>
          <w:szCs w:val="22"/>
        </w:rPr>
        <w:t>Fa</w:t>
      </w:r>
      <w:r w:rsidR="00024D4A" w:rsidRPr="00343BF8">
        <w:rPr>
          <w:rFonts w:ascii="Arial" w:hAnsi="Arial" w:cs="Arial"/>
          <w:color w:val="000000" w:themeColor="text1"/>
          <w:sz w:val="22"/>
          <w:szCs w:val="22"/>
        </w:rPr>
        <w:t xml:space="preserve">cturación correspondiente, la cual deberá cumplir con los requisitos fiscales y administrativos vigentes, incluyendo la descripción completa del servicio, el número de </w:t>
      </w:r>
      <w:r w:rsidR="006C6187">
        <w:rPr>
          <w:rFonts w:ascii="Arial" w:hAnsi="Arial" w:cs="Arial"/>
          <w:color w:val="000000" w:themeColor="text1"/>
          <w:sz w:val="22"/>
          <w:szCs w:val="22"/>
        </w:rPr>
        <w:t>turnos laborados</w:t>
      </w:r>
      <w:r w:rsidR="00024D4A" w:rsidRPr="00343BF8">
        <w:rPr>
          <w:rFonts w:ascii="Arial" w:hAnsi="Arial" w:cs="Arial"/>
          <w:color w:val="000000" w:themeColor="text1"/>
          <w:sz w:val="22"/>
          <w:szCs w:val="22"/>
        </w:rPr>
        <w:t>, el mes de que se trate y el monto total a pagar</w:t>
      </w:r>
      <w:r w:rsidR="000009E7" w:rsidRPr="00343BF8">
        <w:rPr>
          <w:rFonts w:ascii="Arial" w:hAnsi="Arial" w:cs="Arial"/>
          <w:color w:val="000000" w:themeColor="text1"/>
          <w:sz w:val="22"/>
          <w:szCs w:val="22"/>
        </w:rPr>
        <w:t>.</w:t>
      </w:r>
    </w:p>
    <w:p w14:paraId="4F7FB6D1" w14:textId="13FE4035" w:rsidR="00343BF8" w:rsidRDefault="003664A1" w:rsidP="00222B01">
      <w:pPr>
        <w:pStyle w:val="Sinespaciado"/>
        <w:numPr>
          <w:ilvl w:val="0"/>
          <w:numId w:val="7"/>
        </w:numPr>
        <w:ind w:left="426"/>
        <w:jc w:val="both"/>
        <w:rPr>
          <w:rFonts w:ascii="Arial" w:hAnsi="Arial" w:cs="Arial"/>
          <w:color w:val="000000" w:themeColor="text1"/>
          <w:sz w:val="22"/>
          <w:szCs w:val="22"/>
        </w:rPr>
      </w:pPr>
      <w:r w:rsidRPr="003664A1">
        <w:rPr>
          <w:rFonts w:ascii="Arial" w:hAnsi="Arial" w:cs="Arial"/>
          <w:color w:val="000000" w:themeColor="text1"/>
          <w:sz w:val="22"/>
          <w:szCs w:val="22"/>
        </w:rPr>
        <w:t>Conciliaciones de las plantillas de asistencia de la primera y segunda quincena</w:t>
      </w:r>
      <w:r>
        <w:rPr>
          <w:rFonts w:ascii="Arial" w:hAnsi="Arial" w:cs="Arial"/>
          <w:color w:val="000000" w:themeColor="text1"/>
          <w:sz w:val="22"/>
          <w:szCs w:val="22"/>
        </w:rPr>
        <w:t xml:space="preserve"> que acredite los</w:t>
      </w:r>
      <w:r w:rsidR="00343BF8" w:rsidRPr="00343BF8">
        <w:rPr>
          <w:rFonts w:ascii="Arial" w:hAnsi="Arial" w:cs="Arial"/>
          <w:color w:val="000000" w:themeColor="text1"/>
          <w:sz w:val="22"/>
          <w:szCs w:val="22"/>
        </w:rPr>
        <w:t xml:space="preserve"> turnos laborados </w:t>
      </w:r>
      <w:r>
        <w:rPr>
          <w:rFonts w:ascii="Arial" w:hAnsi="Arial" w:cs="Arial"/>
          <w:color w:val="000000" w:themeColor="text1"/>
          <w:sz w:val="22"/>
          <w:szCs w:val="22"/>
        </w:rPr>
        <w:t>para</w:t>
      </w:r>
      <w:r w:rsidR="00343BF8" w:rsidRPr="00343BF8">
        <w:rPr>
          <w:rFonts w:ascii="Arial" w:hAnsi="Arial" w:cs="Arial"/>
          <w:color w:val="000000" w:themeColor="text1"/>
          <w:sz w:val="22"/>
          <w:szCs w:val="22"/>
        </w:rPr>
        <w:t xml:space="preserve"> la prestación del servicio.</w:t>
      </w:r>
    </w:p>
    <w:p w14:paraId="1BF1EE8C" w14:textId="3F0E52C9" w:rsidR="003664A1" w:rsidRPr="00343BF8" w:rsidRDefault="003664A1" w:rsidP="00222B01">
      <w:pPr>
        <w:pStyle w:val="Sinespaciado"/>
        <w:numPr>
          <w:ilvl w:val="0"/>
          <w:numId w:val="7"/>
        </w:numPr>
        <w:ind w:left="426"/>
        <w:jc w:val="both"/>
        <w:rPr>
          <w:rFonts w:ascii="Arial" w:hAnsi="Arial" w:cs="Arial"/>
          <w:color w:val="000000" w:themeColor="text1"/>
          <w:sz w:val="22"/>
          <w:szCs w:val="22"/>
        </w:rPr>
      </w:pPr>
      <w:r>
        <w:rPr>
          <w:rFonts w:ascii="Arial" w:hAnsi="Arial" w:cs="Arial"/>
          <w:color w:val="000000" w:themeColor="text1"/>
          <w:sz w:val="22"/>
          <w:szCs w:val="22"/>
        </w:rPr>
        <w:t>En su caso, cómputo de las sanciones por inmueble.</w:t>
      </w:r>
    </w:p>
    <w:p w14:paraId="0FF89D6E" w14:textId="21B5412C" w:rsidR="0001634B" w:rsidRPr="00B11C12" w:rsidRDefault="0001634B" w:rsidP="00B07ADA">
      <w:pPr>
        <w:pStyle w:val="Sinespaciado"/>
        <w:ind w:left="720"/>
        <w:jc w:val="both"/>
        <w:rPr>
          <w:rFonts w:ascii="Arial" w:hAnsi="Arial" w:cs="Arial"/>
          <w:sz w:val="22"/>
          <w:szCs w:val="22"/>
        </w:rPr>
      </w:pPr>
    </w:p>
    <w:p w14:paraId="3C9AAB8E" w14:textId="016F41D4" w:rsidR="00B07ADA" w:rsidRPr="00B11C12" w:rsidRDefault="00B07ADA" w:rsidP="00B11C12">
      <w:pPr>
        <w:autoSpaceDE w:val="0"/>
        <w:autoSpaceDN w:val="0"/>
        <w:adjustRightInd w:val="0"/>
        <w:spacing w:after="0" w:line="240" w:lineRule="auto"/>
        <w:jc w:val="both"/>
        <w:rPr>
          <w:rFonts w:ascii="Arial" w:hAnsi="Arial" w:cs="Arial"/>
          <w:color w:val="000000" w:themeColor="text1"/>
        </w:rPr>
      </w:pPr>
      <w:r w:rsidRPr="00B11C12">
        <w:rPr>
          <w:rFonts w:ascii="Arial" w:hAnsi="Arial" w:cs="Arial"/>
          <w:color w:val="000000" w:themeColor="text1"/>
          <w:sz w:val="20"/>
          <w:szCs w:val="20"/>
        </w:rPr>
        <w:t xml:space="preserve">Con el objeto de agilizar el trámite de pago, </w:t>
      </w:r>
      <w:r w:rsidR="00B11C12" w:rsidRPr="00B11C12">
        <w:rPr>
          <w:rFonts w:ascii="Arial" w:hAnsi="Arial" w:cs="Arial"/>
          <w:color w:val="000000" w:themeColor="text1"/>
          <w:sz w:val="20"/>
          <w:szCs w:val="20"/>
        </w:rPr>
        <w:t xml:space="preserve">en un plazo no mayor a 15 días naturales, </w:t>
      </w:r>
      <w:r w:rsidRPr="00B11C12">
        <w:rPr>
          <w:rFonts w:ascii="Arial" w:hAnsi="Arial" w:cs="Arial"/>
          <w:color w:val="000000" w:themeColor="text1"/>
          <w:sz w:val="20"/>
          <w:szCs w:val="20"/>
        </w:rPr>
        <w:t xml:space="preserve">la persona </w:t>
      </w:r>
      <w:r w:rsidR="00B11C12" w:rsidRPr="00B11C12">
        <w:rPr>
          <w:rFonts w:ascii="Arial" w:hAnsi="Arial" w:cs="Arial"/>
          <w:color w:val="000000" w:themeColor="text1"/>
          <w:sz w:val="20"/>
          <w:szCs w:val="20"/>
        </w:rPr>
        <w:t>participante adjudicada deberá re</w:t>
      </w:r>
      <w:r w:rsidRPr="00B11C12">
        <w:rPr>
          <w:rFonts w:ascii="Arial" w:hAnsi="Arial" w:cs="Arial"/>
          <w:color w:val="000000" w:themeColor="text1"/>
          <w:sz w:val="20"/>
          <w:szCs w:val="20"/>
        </w:rPr>
        <w:t xml:space="preserve">alizar la conciliación de los servicios realizados durante el mes inmediato anterior, </w:t>
      </w:r>
      <w:r w:rsidR="00B11C12" w:rsidRPr="00B11C12">
        <w:rPr>
          <w:rFonts w:ascii="Arial" w:hAnsi="Arial" w:cs="Arial"/>
          <w:color w:val="000000" w:themeColor="text1"/>
          <w:sz w:val="20"/>
          <w:szCs w:val="20"/>
        </w:rPr>
        <w:t>en la Sala Superior con la Dirección de Servicios Auxiliares y con las delegaciones administrativas en las Salas Regionales Ciudad de México y Especializada.</w:t>
      </w:r>
    </w:p>
    <w:p w14:paraId="2F1FE5A7" w14:textId="77777777" w:rsidR="00B07ADA" w:rsidRPr="0001634B" w:rsidRDefault="00B07ADA" w:rsidP="0001634B">
      <w:pPr>
        <w:pStyle w:val="Sinespaciado"/>
        <w:ind w:left="720"/>
        <w:jc w:val="both"/>
        <w:rPr>
          <w:rFonts w:ascii="Arial" w:hAnsi="Arial" w:cs="Arial"/>
          <w:sz w:val="22"/>
          <w:szCs w:val="22"/>
        </w:rPr>
      </w:pPr>
    </w:p>
    <w:p w14:paraId="4CCA84A4" w14:textId="6A502547" w:rsidR="00024D4A" w:rsidRPr="00C270C7" w:rsidRDefault="00024D4A" w:rsidP="00024D4A">
      <w:pPr>
        <w:pStyle w:val="Sinespaciado"/>
        <w:jc w:val="both"/>
        <w:rPr>
          <w:rFonts w:ascii="Arial" w:hAnsi="Arial" w:cs="Arial"/>
          <w:sz w:val="22"/>
          <w:szCs w:val="22"/>
        </w:rPr>
      </w:pPr>
      <w:r w:rsidRPr="00C270C7">
        <w:rPr>
          <w:rFonts w:ascii="Arial" w:hAnsi="Arial" w:cs="Arial"/>
          <w:sz w:val="22"/>
          <w:szCs w:val="22"/>
        </w:rPr>
        <w:t xml:space="preserve">En el caso de que el (los) comprobante(s) fiscal(es) digital(es) por Internet (CFDI´S) entregado(s) por </w:t>
      </w:r>
      <w:r w:rsidR="00EC7346">
        <w:rPr>
          <w:rFonts w:ascii="Arial" w:hAnsi="Arial" w:cs="Arial"/>
          <w:sz w:val="22"/>
          <w:szCs w:val="22"/>
        </w:rPr>
        <w:t xml:space="preserve">la persona </w:t>
      </w:r>
      <w:r w:rsidR="003F6CC5" w:rsidRPr="00C270C7">
        <w:rPr>
          <w:rFonts w:ascii="Arial" w:hAnsi="Arial" w:cs="Arial"/>
          <w:sz w:val="22"/>
          <w:szCs w:val="22"/>
        </w:rPr>
        <w:t>participante adjudicad</w:t>
      </w:r>
      <w:r w:rsidR="00EC7346">
        <w:rPr>
          <w:rFonts w:ascii="Arial" w:hAnsi="Arial" w:cs="Arial"/>
          <w:sz w:val="22"/>
          <w:szCs w:val="22"/>
        </w:rPr>
        <w:t>a</w:t>
      </w:r>
      <w:r w:rsidRPr="00C270C7">
        <w:rPr>
          <w:rFonts w:ascii="Arial" w:hAnsi="Arial" w:cs="Arial"/>
          <w:sz w:val="22"/>
          <w:szCs w:val="22"/>
        </w:rPr>
        <w:t xml:space="preserve"> para su trámite de pago, no coincidan con los conceptos, especificaciones del servicio o que, en su caso, presenten errores o deficiencias, </w:t>
      </w:r>
      <w:r w:rsidR="003F6CC5" w:rsidRPr="00C270C7">
        <w:rPr>
          <w:rFonts w:ascii="Arial" w:hAnsi="Arial" w:cs="Arial"/>
          <w:sz w:val="22"/>
          <w:szCs w:val="22"/>
        </w:rPr>
        <w:t>El Tribunal Electoral</w:t>
      </w:r>
      <w:r w:rsidRPr="00C270C7">
        <w:rPr>
          <w:rFonts w:ascii="Arial" w:hAnsi="Arial" w:cs="Arial"/>
          <w:sz w:val="22"/>
          <w:szCs w:val="22"/>
        </w:rPr>
        <w:t xml:space="preserve"> dentro de los tres días hábiles siguientes a la fecha de su recepción, indicará por escrito o correo electrónic</w:t>
      </w:r>
      <w:r w:rsidRPr="00343BF8">
        <w:rPr>
          <w:rFonts w:ascii="Arial" w:hAnsi="Arial" w:cs="Arial"/>
          <w:color w:val="000000" w:themeColor="text1"/>
          <w:sz w:val="22"/>
          <w:szCs w:val="22"/>
        </w:rPr>
        <w:t>o a</w:t>
      </w:r>
      <w:r w:rsidR="00ED7EE1" w:rsidRPr="00343BF8">
        <w:rPr>
          <w:rFonts w:ascii="Arial" w:hAnsi="Arial" w:cs="Arial"/>
          <w:color w:val="000000" w:themeColor="text1"/>
          <w:sz w:val="22"/>
          <w:szCs w:val="22"/>
        </w:rPr>
        <w:t>l</w:t>
      </w:r>
      <w:r w:rsidR="004904E5" w:rsidRPr="00343BF8">
        <w:rPr>
          <w:rFonts w:ascii="Arial" w:hAnsi="Arial" w:cs="Arial"/>
          <w:color w:val="000000" w:themeColor="text1"/>
          <w:sz w:val="22"/>
          <w:szCs w:val="22"/>
        </w:rPr>
        <w:t xml:space="preserve"> “PRESTADOR DE SERVICIOS”</w:t>
      </w:r>
      <w:r w:rsidRPr="00343BF8">
        <w:rPr>
          <w:rFonts w:ascii="Arial" w:hAnsi="Arial" w:cs="Arial"/>
          <w:color w:val="000000" w:themeColor="text1"/>
          <w:sz w:val="22"/>
          <w:szCs w:val="22"/>
        </w:rPr>
        <w:t xml:space="preserve"> la</w:t>
      </w:r>
      <w:r w:rsidRPr="00C270C7">
        <w:rPr>
          <w:rFonts w:ascii="Arial" w:hAnsi="Arial" w:cs="Arial"/>
          <w:sz w:val="22"/>
          <w:szCs w:val="22"/>
        </w:rPr>
        <w:t>s deficiencias que deberá corregir.</w:t>
      </w:r>
    </w:p>
    <w:p w14:paraId="104F629F" w14:textId="77777777" w:rsidR="00024D4A" w:rsidRPr="00C270C7" w:rsidRDefault="00024D4A" w:rsidP="00024D4A">
      <w:pPr>
        <w:pStyle w:val="Sinespaciado"/>
        <w:jc w:val="both"/>
        <w:rPr>
          <w:rFonts w:ascii="Arial" w:hAnsi="Arial" w:cs="Arial"/>
          <w:sz w:val="22"/>
          <w:szCs w:val="22"/>
        </w:rPr>
      </w:pPr>
    </w:p>
    <w:p w14:paraId="51D69477" w14:textId="7F54BBC0" w:rsidR="00FF02D1" w:rsidRPr="00956C95" w:rsidRDefault="00FF02D1" w:rsidP="00FF02D1">
      <w:pPr>
        <w:pStyle w:val="Sinespaciado"/>
        <w:jc w:val="both"/>
        <w:rPr>
          <w:rFonts w:ascii="Arial" w:hAnsi="Arial" w:cs="Arial"/>
          <w:sz w:val="22"/>
          <w:szCs w:val="22"/>
        </w:rPr>
      </w:pPr>
      <w:r w:rsidRPr="00343BF8">
        <w:rPr>
          <w:rFonts w:ascii="Arial" w:hAnsi="Arial" w:cs="Arial"/>
          <w:color w:val="000000" w:themeColor="text1"/>
          <w:sz w:val="22"/>
          <w:szCs w:val="22"/>
        </w:rPr>
        <w:t>La Dirección de</w:t>
      </w:r>
      <w:r w:rsidR="00343BF8" w:rsidRPr="00343BF8">
        <w:rPr>
          <w:rFonts w:ascii="Arial" w:hAnsi="Arial" w:cs="Arial"/>
          <w:color w:val="000000" w:themeColor="text1"/>
          <w:sz w:val="22"/>
          <w:szCs w:val="22"/>
        </w:rPr>
        <w:t xml:space="preserve"> Servicios Auxiliares,</w:t>
      </w:r>
      <w:r w:rsidRPr="00343BF8">
        <w:rPr>
          <w:rFonts w:ascii="Arial" w:hAnsi="Arial" w:cs="Arial"/>
          <w:color w:val="000000" w:themeColor="text1"/>
          <w:sz w:val="22"/>
          <w:szCs w:val="22"/>
        </w:rPr>
        <w:t xml:space="preserve"> </w:t>
      </w:r>
      <w:r w:rsidR="0001634B" w:rsidRPr="00343BF8">
        <w:rPr>
          <w:rFonts w:ascii="Arial" w:hAnsi="Arial" w:cs="Arial"/>
          <w:color w:val="000000" w:themeColor="text1"/>
          <w:sz w:val="22"/>
          <w:szCs w:val="22"/>
        </w:rPr>
        <w:t>adscrita</w:t>
      </w:r>
      <w:r w:rsidRPr="00343BF8">
        <w:rPr>
          <w:rFonts w:ascii="Arial" w:hAnsi="Arial" w:cs="Arial"/>
          <w:color w:val="000000" w:themeColor="text1"/>
          <w:sz w:val="22"/>
          <w:szCs w:val="22"/>
        </w:rPr>
        <w:t xml:space="preserve"> de la Dirección General de Mantenimiento y Servicios </w:t>
      </w:r>
      <w:r w:rsidRPr="00956C95">
        <w:rPr>
          <w:rFonts w:ascii="Arial" w:hAnsi="Arial" w:cs="Arial"/>
          <w:sz w:val="22"/>
          <w:szCs w:val="22"/>
        </w:rPr>
        <w:t xml:space="preserve">Generales realizará la validación del servicio para efectos de pago conforme al cotejo del soporte del servicio otorgado y su facturación respectiva proporcionados en tiempo y forma por </w:t>
      </w:r>
      <w:r w:rsidR="00EC7346">
        <w:rPr>
          <w:rFonts w:ascii="Arial" w:hAnsi="Arial" w:cs="Arial"/>
          <w:bCs/>
          <w:sz w:val="22"/>
          <w:szCs w:val="22"/>
        </w:rPr>
        <w:t>la persona</w:t>
      </w:r>
      <w:r w:rsidR="00EC7346" w:rsidRPr="00956C95">
        <w:rPr>
          <w:rFonts w:ascii="Arial" w:hAnsi="Arial" w:cs="Arial"/>
          <w:bCs/>
          <w:sz w:val="22"/>
          <w:szCs w:val="22"/>
        </w:rPr>
        <w:t xml:space="preserve"> participante </w:t>
      </w:r>
      <w:r w:rsidRPr="00956C95">
        <w:rPr>
          <w:rFonts w:ascii="Arial" w:hAnsi="Arial" w:cs="Arial"/>
          <w:bCs/>
          <w:sz w:val="22"/>
          <w:szCs w:val="22"/>
        </w:rPr>
        <w:t>adjudicad</w:t>
      </w:r>
      <w:r w:rsidR="00EC7346">
        <w:rPr>
          <w:rFonts w:ascii="Arial" w:hAnsi="Arial" w:cs="Arial"/>
          <w:bCs/>
          <w:sz w:val="22"/>
          <w:szCs w:val="22"/>
        </w:rPr>
        <w:t>a</w:t>
      </w:r>
      <w:r w:rsidRPr="00956C95">
        <w:rPr>
          <w:rFonts w:ascii="Arial" w:hAnsi="Arial" w:cs="Arial"/>
          <w:bCs/>
          <w:sz w:val="22"/>
          <w:szCs w:val="22"/>
        </w:rPr>
        <w:t>.</w:t>
      </w:r>
    </w:p>
    <w:p w14:paraId="2BF77CF0" w14:textId="77777777" w:rsidR="00B613E3" w:rsidRDefault="00B613E3" w:rsidP="00024D4A">
      <w:pPr>
        <w:pStyle w:val="Sinespaciado"/>
        <w:jc w:val="both"/>
        <w:rPr>
          <w:rFonts w:ascii="Arial" w:hAnsi="Arial" w:cs="Arial"/>
          <w:sz w:val="22"/>
          <w:szCs w:val="22"/>
        </w:rPr>
      </w:pPr>
    </w:p>
    <w:p w14:paraId="313D198B" w14:textId="6E9C51DF" w:rsidR="00265023" w:rsidRPr="0001634B" w:rsidRDefault="00265023" w:rsidP="0001634B">
      <w:pPr>
        <w:shd w:val="clear" w:color="auto" w:fill="D0CECE" w:themeFill="background2" w:themeFillShade="E6"/>
        <w:spacing w:after="0"/>
        <w:jc w:val="right"/>
        <w:rPr>
          <w:rFonts w:ascii="Arial" w:hAnsi="Arial" w:cs="Arial"/>
          <w:b/>
          <w:spacing w:val="80"/>
          <w:sz w:val="28"/>
          <w:szCs w:val="28"/>
        </w:rPr>
      </w:pPr>
      <w:r w:rsidRPr="0001634B">
        <w:rPr>
          <w:rFonts w:ascii="Arial" w:hAnsi="Arial" w:cs="Arial"/>
          <w:b/>
          <w:spacing w:val="80"/>
          <w:sz w:val="28"/>
          <w:szCs w:val="28"/>
        </w:rPr>
        <w:t>FIRMA ELECTRÓNICA</w:t>
      </w:r>
    </w:p>
    <w:p w14:paraId="095F9AC2" w14:textId="234FBF19" w:rsidR="001F520E" w:rsidRDefault="002F2924" w:rsidP="001F520E">
      <w:pPr>
        <w:pStyle w:val="Sinespaciado"/>
        <w:jc w:val="both"/>
        <w:rPr>
          <w:rFonts w:ascii="Arial" w:hAnsi="Arial" w:cs="Arial"/>
          <w:sz w:val="22"/>
          <w:szCs w:val="22"/>
        </w:rPr>
      </w:pPr>
      <w:r>
        <w:rPr>
          <w:rFonts w:ascii="Arial" w:hAnsi="Arial" w:cs="Arial"/>
          <w:sz w:val="22"/>
          <w:szCs w:val="22"/>
        </w:rPr>
        <w:t>Derivado de que el Tribunal Electoral</w:t>
      </w:r>
      <w:r w:rsidR="001F520E" w:rsidRPr="001F520E">
        <w:rPr>
          <w:rFonts w:ascii="Arial" w:hAnsi="Arial" w:cs="Arial"/>
          <w:sz w:val="22"/>
          <w:szCs w:val="22"/>
        </w:rPr>
        <w:t xml:space="preserve"> </w:t>
      </w:r>
      <w:r>
        <w:rPr>
          <w:rFonts w:ascii="Arial" w:hAnsi="Arial" w:cs="Arial"/>
          <w:sz w:val="22"/>
          <w:szCs w:val="22"/>
        </w:rPr>
        <w:t xml:space="preserve">se encuentra en proceso </w:t>
      </w:r>
      <w:r w:rsidR="0020343D">
        <w:rPr>
          <w:rFonts w:ascii="Arial" w:hAnsi="Arial" w:cs="Arial"/>
          <w:sz w:val="22"/>
          <w:szCs w:val="22"/>
        </w:rPr>
        <w:t xml:space="preserve">paulatino </w:t>
      </w:r>
      <w:r>
        <w:rPr>
          <w:rFonts w:ascii="Arial" w:hAnsi="Arial" w:cs="Arial"/>
          <w:sz w:val="22"/>
          <w:szCs w:val="22"/>
        </w:rPr>
        <w:t xml:space="preserve">de migración </w:t>
      </w:r>
      <w:r w:rsidR="0020343D">
        <w:rPr>
          <w:rFonts w:ascii="Arial" w:hAnsi="Arial" w:cs="Arial"/>
          <w:sz w:val="22"/>
          <w:szCs w:val="22"/>
        </w:rPr>
        <w:t>hacia</w:t>
      </w:r>
      <w:r w:rsidR="001F520E" w:rsidRPr="001F520E">
        <w:rPr>
          <w:rFonts w:ascii="Arial" w:hAnsi="Arial" w:cs="Arial"/>
          <w:sz w:val="22"/>
          <w:szCs w:val="22"/>
        </w:rPr>
        <w:t xml:space="preserve"> una cultura de "Oficina sin papel", </w:t>
      </w:r>
      <w:r w:rsidR="00EC7346">
        <w:rPr>
          <w:rFonts w:ascii="Arial" w:hAnsi="Arial" w:cs="Arial"/>
          <w:bCs/>
          <w:sz w:val="22"/>
          <w:szCs w:val="22"/>
        </w:rPr>
        <w:t>la persona</w:t>
      </w:r>
      <w:r w:rsidR="00EC7346" w:rsidRPr="00956C95">
        <w:rPr>
          <w:rFonts w:ascii="Arial" w:hAnsi="Arial" w:cs="Arial"/>
          <w:bCs/>
          <w:sz w:val="22"/>
          <w:szCs w:val="22"/>
        </w:rPr>
        <w:t xml:space="preserve"> participante adjudicad</w:t>
      </w:r>
      <w:r w:rsidR="00EC7346">
        <w:rPr>
          <w:rFonts w:ascii="Arial" w:hAnsi="Arial" w:cs="Arial"/>
          <w:bCs/>
          <w:sz w:val="22"/>
          <w:szCs w:val="22"/>
        </w:rPr>
        <w:t>a</w:t>
      </w:r>
      <w:r w:rsidR="00232D78">
        <w:rPr>
          <w:rFonts w:ascii="Arial" w:hAnsi="Arial" w:cs="Arial"/>
          <w:sz w:val="22"/>
          <w:szCs w:val="22"/>
        </w:rPr>
        <w:t xml:space="preserve">, a través de su representante legal, deberá tramitar </w:t>
      </w:r>
      <w:r w:rsidR="00DC5FBF">
        <w:rPr>
          <w:rFonts w:ascii="Arial" w:hAnsi="Arial" w:cs="Arial"/>
          <w:bCs/>
          <w:sz w:val="22"/>
          <w:szCs w:val="22"/>
        </w:rPr>
        <w:t>de forma gratuita</w:t>
      </w:r>
      <w:r w:rsidR="00DC5FBF">
        <w:rPr>
          <w:rFonts w:ascii="Arial" w:hAnsi="Arial" w:cs="Arial"/>
          <w:sz w:val="22"/>
          <w:szCs w:val="22"/>
        </w:rPr>
        <w:t xml:space="preserve"> </w:t>
      </w:r>
      <w:r w:rsidR="00594DFC">
        <w:rPr>
          <w:rFonts w:ascii="Arial" w:hAnsi="Arial" w:cs="Arial"/>
          <w:sz w:val="22"/>
          <w:szCs w:val="22"/>
        </w:rPr>
        <w:t xml:space="preserve">la </w:t>
      </w:r>
      <w:r w:rsidR="00232D78">
        <w:rPr>
          <w:rFonts w:ascii="Arial" w:hAnsi="Arial" w:cs="Arial"/>
          <w:sz w:val="22"/>
          <w:szCs w:val="22"/>
        </w:rPr>
        <w:t>firma electrónica</w:t>
      </w:r>
      <w:r w:rsidR="009F34B7">
        <w:rPr>
          <w:rFonts w:ascii="Arial" w:hAnsi="Arial" w:cs="Arial"/>
          <w:sz w:val="22"/>
          <w:szCs w:val="22"/>
        </w:rPr>
        <w:t xml:space="preserve"> certificada del Poder Judicial de la Federación (FIREL)</w:t>
      </w:r>
      <w:bookmarkStart w:id="6" w:name="_Hlk113525843"/>
      <w:r w:rsidR="00C567F2" w:rsidRPr="00C567F2">
        <w:rPr>
          <w:rFonts w:ascii="Arial" w:hAnsi="Arial" w:cs="Arial"/>
          <w:sz w:val="22"/>
          <w:szCs w:val="22"/>
        </w:rPr>
        <w:t xml:space="preserve"> </w:t>
      </w:r>
      <w:r w:rsidR="00C567F2">
        <w:rPr>
          <w:rFonts w:ascii="Arial" w:hAnsi="Arial" w:cs="Arial"/>
          <w:sz w:val="22"/>
          <w:szCs w:val="22"/>
        </w:rPr>
        <w:t>en el módulo instalado en el edificio sede de la Sala Superior del Tribunal Electoral,</w:t>
      </w:r>
      <w:bookmarkEnd w:id="6"/>
      <w:r w:rsidR="000822E7">
        <w:rPr>
          <w:rFonts w:ascii="Arial" w:hAnsi="Arial" w:cs="Arial"/>
          <w:sz w:val="22"/>
          <w:szCs w:val="22"/>
        </w:rPr>
        <w:t xml:space="preserve"> ya que la misma </w:t>
      </w:r>
      <w:r w:rsidR="0026043F">
        <w:rPr>
          <w:rFonts w:ascii="Arial" w:hAnsi="Arial" w:cs="Arial"/>
          <w:sz w:val="22"/>
          <w:szCs w:val="22"/>
        </w:rPr>
        <w:t>cuenta con</w:t>
      </w:r>
      <w:r w:rsidR="000822E7">
        <w:rPr>
          <w:rFonts w:ascii="Arial" w:hAnsi="Arial" w:cs="Arial"/>
          <w:sz w:val="22"/>
          <w:szCs w:val="22"/>
        </w:rPr>
        <w:t xml:space="preserve"> validez </w:t>
      </w:r>
      <w:r w:rsidR="0026043F">
        <w:rPr>
          <w:rFonts w:ascii="Arial" w:hAnsi="Arial" w:cs="Arial"/>
          <w:sz w:val="22"/>
          <w:szCs w:val="22"/>
        </w:rPr>
        <w:t xml:space="preserve">oficial </w:t>
      </w:r>
      <w:r w:rsidR="000822E7">
        <w:rPr>
          <w:rFonts w:ascii="Arial" w:hAnsi="Arial" w:cs="Arial"/>
          <w:sz w:val="22"/>
          <w:szCs w:val="22"/>
        </w:rPr>
        <w:t xml:space="preserve">para </w:t>
      </w:r>
      <w:r w:rsidR="0026043F">
        <w:rPr>
          <w:rFonts w:ascii="Arial" w:hAnsi="Arial" w:cs="Arial"/>
          <w:sz w:val="22"/>
          <w:szCs w:val="22"/>
        </w:rPr>
        <w:t xml:space="preserve">la presentación de </w:t>
      </w:r>
      <w:r w:rsidR="00563764">
        <w:rPr>
          <w:rFonts w:ascii="Arial" w:hAnsi="Arial" w:cs="Arial"/>
          <w:sz w:val="22"/>
          <w:szCs w:val="22"/>
        </w:rPr>
        <w:t xml:space="preserve">escritos </w:t>
      </w:r>
      <w:r w:rsidR="003A2C1A">
        <w:rPr>
          <w:rFonts w:ascii="Arial" w:hAnsi="Arial" w:cs="Arial"/>
          <w:sz w:val="22"/>
          <w:szCs w:val="22"/>
        </w:rPr>
        <w:t xml:space="preserve">y documentos </w:t>
      </w:r>
      <w:r w:rsidR="00563764">
        <w:rPr>
          <w:rFonts w:ascii="Arial" w:hAnsi="Arial" w:cs="Arial"/>
          <w:sz w:val="22"/>
          <w:szCs w:val="22"/>
        </w:rPr>
        <w:t xml:space="preserve">que </w:t>
      </w:r>
      <w:r w:rsidR="00CF3BCA">
        <w:rPr>
          <w:rFonts w:ascii="Arial" w:hAnsi="Arial" w:cs="Arial"/>
          <w:sz w:val="22"/>
          <w:szCs w:val="22"/>
        </w:rPr>
        <w:t>deriven de la administración de la relación contractual que se l</w:t>
      </w:r>
      <w:r w:rsidR="003A2C1A">
        <w:rPr>
          <w:rFonts w:ascii="Arial" w:hAnsi="Arial" w:cs="Arial"/>
          <w:sz w:val="22"/>
          <w:szCs w:val="22"/>
        </w:rPr>
        <w:t>legue a formalizar</w:t>
      </w:r>
      <w:r w:rsidR="009E420D">
        <w:rPr>
          <w:rFonts w:ascii="Arial" w:hAnsi="Arial" w:cs="Arial"/>
          <w:sz w:val="22"/>
          <w:szCs w:val="22"/>
        </w:rPr>
        <w:t xml:space="preserve"> con el Tribunal Electoral.</w:t>
      </w:r>
    </w:p>
    <w:p w14:paraId="67BA2CDB" w14:textId="7DFDC5B4" w:rsidR="007E3633" w:rsidRPr="00341CF1" w:rsidRDefault="007E3633" w:rsidP="007E3633">
      <w:pPr>
        <w:shd w:val="clear" w:color="auto" w:fill="D0CECE" w:themeFill="background2" w:themeFillShade="E6"/>
        <w:spacing w:after="0"/>
        <w:ind w:right="56"/>
        <w:jc w:val="right"/>
        <w:rPr>
          <w:rFonts w:ascii="Arial" w:hAnsi="Arial" w:cs="Arial"/>
          <w:b/>
          <w:sz w:val="28"/>
          <w:szCs w:val="28"/>
        </w:rPr>
      </w:pPr>
      <w:r w:rsidRPr="00ED7EE1">
        <w:rPr>
          <w:rFonts w:ascii="Arial" w:hAnsi="Arial" w:cs="Arial"/>
          <w:b/>
          <w:spacing w:val="80"/>
          <w:sz w:val="28"/>
          <w:szCs w:val="28"/>
        </w:rPr>
        <w:lastRenderedPageBreak/>
        <w:t>RELACIÓN CONTRACTUAL</w:t>
      </w:r>
    </w:p>
    <w:p w14:paraId="64FCAF9D" w14:textId="75999B6D" w:rsidR="00D02BF7" w:rsidRDefault="00D02BF7" w:rsidP="00D02BF7">
      <w:pPr>
        <w:pStyle w:val="Sinespaciado"/>
        <w:jc w:val="both"/>
        <w:rPr>
          <w:rFonts w:ascii="Arial" w:hAnsi="Arial" w:cs="Arial"/>
          <w:sz w:val="22"/>
          <w:szCs w:val="22"/>
        </w:rPr>
      </w:pPr>
      <w:r w:rsidRPr="00956C95">
        <w:rPr>
          <w:rFonts w:ascii="Arial" w:hAnsi="Arial" w:cs="Arial"/>
          <w:sz w:val="22"/>
          <w:szCs w:val="22"/>
        </w:rPr>
        <w:t xml:space="preserve">La relación existente entre el Tribunal Electoral y </w:t>
      </w:r>
      <w:r w:rsidR="00EC7346">
        <w:rPr>
          <w:rFonts w:ascii="Arial" w:hAnsi="Arial" w:cs="Arial"/>
          <w:bCs/>
          <w:sz w:val="22"/>
          <w:szCs w:val="22"/>
        </w:rPr>
        <w:t>la persona</w:t>
      </w:r>
      <w:r w:rsidR="00EC7346" w:rsidRPr="00956C95">
        <w:rPr>
          <w:rFonts w:ascii="Arial" w:hAnsi="Arial" w:cs="Arial"/>
          <w:bCs/>
          <w:sz w:val="22"/>
          <w:szCs w:val="22"/>
        </w:rPr>
        <w:t xml:space="preserve"> participante adjudicad</w:t>
      </w:r>
      <w:r w:rsidR="00EC7346">
        <w:rPr>
          <w:rFonts w:ascii="Arial" w:hAnsi="Arial" w:cs="Arial"/>
          <w:bCs/>
          <w:sz w:val="22"/>
          <w:szCs w:val="22"/>
        </w:rPr>
        <w:t>a</w:t>
      </w:r>
      <w:r w:rsidRPr="00956C95">
        <w:rPr>
          <w:rFonts w:ascii="Arial" w:hAnsi="Arial" w:cs="Arial"/>
          <w:sz w:val="22"/>
          <w:szCs w:val="22"/>
        </w:rPr>
        <w:t xml:space="preserve"> es de carácter estrictamente administrativo, por lo que este será el único responsable de las obligaciones de carácter civil, laboral y de cualquier otra naturaleza para con las personas con quien se auxilie en el cumplimiento del contrato que se llegará a formalizar.</w:t>
      </w:r>
    </w:p>
    <w:p w14:paraId="1C69B204" w14:textId="77777777" w:rsidR="0010212C" w:rsidRPr="00956C95" w:rsidRDefault="0010212C" w:rsidP="00D02BF7">
      <w:pPr>
        <w:pStyle w:val="Sinespaciado"/>
        <w:jc w:val="both"/>
        <w:rPr>
          <w:rFonts w:ascii="Arial" w:hAnsi="Arial" w:cs="Arial"/>
          <w:sz w:val="22"/>
          <w:szCs w:val="22"/>
        </w:rPr>
      </w:pPr>
    </w:p>
    <w:p w14:paraId="4BBE2AAD" w14:textId="32B19041" w:rsidR="00D02BF7" w:rsidRPr="00956C95" w:rsidRDefault="00D02BF7" w:rsidP="00D02BF7">
      <w:pPr>
        <w:pStyle w:val="Sinespaciado"/>
        <w:jc w:val="both"/>
        <w:rPr>
          <w:rFonts w:ascii="Arial" w:hAnsi="Arial" w:cs="Arial"/>
          <w:sz w:val="22"/>
          <w:szCs w:val="22"/>
        </w:rPr>
      </w:pPr>
      <w:r w:rsidRPr="00956C95">
        <w:rPr>
          <w:rFonts w:ascii="Arial" w:hAnsi="Arial" w:cs="Arial"/>
          <w:sz w:val="22"/>
          <w:szCs w:val="22"/>
        </w:rPr>
        <w:t xml:space="preserve">Por lo anterior, </w:t>
      </w:r>
      <w:r w:rsidR="00EC7346">
        <w:rPr>
          <w:rFonts w:ascii="Arial" w:hAnsi="Arial" w:cs="Arial"/>
          <w:bCs/>
          <w:sz w:val="22"/>
          <w:szCs w:val="22"/>
        </w:rPr>
        <w:t>la persona</w:t>
      </w:r>
      <w:r w:rsidR="00EC7346" w:rsidRPr="00956C95">
        <w:rPr>
          <w:rFonts w:ascii="Arial" w:hAnsi="Arial" w:cs="Arial"/>
          <w:bCs/>
          <w:sz w:val="22"/>
          <w:szCs w:val="22"/>
        </w:rPr>
        <w:t xml:space="preserve"> participante adjudicad</w:t>
      </w:r>
      <w:r w:rsidR="00EC7346">
        <w:rPr>
          <w:rFonts w:ascii="Arial" w:hAnsi="Arial" w:cs="Arial"/>
          <w:bCs/>
          <w:sz w:val="22"/>
          <w:szCs w:val="22"/>
        </w:rPr>
        <w:t>a</w:t>
      </w:r>
      <w:r w:rsidRPr="00956C95">
        <w:rPr>
          <w:rFonts w:ascii="Arial" w:hAnsi="Arial" w:cs="Arial"/>
          <w:b/>
          <w:sz w:val="22"/>
          <w:szCs w:val="22"/>
        </w:rPr>
        <w:t xml:space="preserve"> </w:t>
      </w:r>
      <w:r w:rsidRPr="00956C95">
        <w:rPr>
          <w:rFonts w:ascii="Arial" w:hAnsi="Arial" w:cs="Arial"/>
          <w:sz w:val="22"/>
          <w:szCs w:val="22"/>
        </w:rPr>
        <w:t xml:space="preserve">se obliga a dejar a salvo al Tribunal de cualquier reclamación o acción instaurada en su contra, con motivo del contrato, a sacarlo </w:t>
      </w:r>
      <w:r w:rsidR="00CE3152" w:rsidRPr="00956C95">
        <w:rPr>
          <w:rFonts w:ascii="Arial" w:hAnsi="Arial" w:cs="Arial"/>
          <w:sz w:val="22"/>
          <w:szCs w:val="22"/>
        </w:rPr>
        <w:t xml:space="preserve">en paz </w:t>
      </w:r>
      <w:r w:rsidR="00CE3152">
        <w:rPr>
          <w:rFonts w:ascii="Arial" w:hAnsi="Arial" w:cs="Arial"/>
          <w:sz w:val="22"/>
          <w:szCs w:val="22"/>
        </w:rPr>
        <w:t xml:space="preserve">y </w:t>
      </w:r>
      <w:r w:rsidRPr="00956C95">
        <w:rPr>
          <w:rFonts w:ascii="Arial" w:hAnsi="Arial" w:cs="Arial"/>
          <w:sz w:val="22"/>
          <w:szCs w:val="22"/>
        </w:rPr>
        <w:t>a salvo de cualquier juicio o procedimiento que se instare con motivo de lo referido, así como pagar, en su caso, los daños y perjuicios que causaren.</w:t>
      </w:r>
    </w:p>
    <w:p w14:paraId="5978162C" w14:textId="77777777" w:rsidR="00D02BF7" w:rsidRPr="00956C95" w:rsidRDefault="00D02BF7" w:rsidP="00D02BF7">
      <w:pPr>
        <w:pStyle w:val="Sinespaciado"/>
        <w:jc w:val="both"/>
        <w:rPr>
          <w:rFonts w:ascii="Arial" w:hAnsi="Arial" w:cs="Arial"/>
          <w:sz w:val="22"/>
          <w:szCs w:val="22"/>
        </w:rPr>
      </w:pPr>
    </w:p>
    <w:p w14:paraId="6EF78254" w14:textId="1EFBDB65" w:rsidR="00D02BF7" w:rsidRPr="00956C95" w:rsidRDefault="00D02BF7" w:rsidP="00D02BF7">
      <w:pPr>
        <w:pStyle w:val="Sinespaciado"/>
        <w:jc w:val="both"/>
        <w:rPr>
          <w:rFonts w:ascii="Arial" w:hAnsi="Arial" w:cs="Arial"/>
          <w:sz w:val="22"/>
          <w:szCs w:val="22"/>
        </w:rPr>
      </w:pPr>
      <w:r w:rsidRPr="00956C95">
        <w:rPr>
          <w:rFonts w:ascii="Arial" w:hAnsi="Arial" w:cs="Arial"/>
          <w:sz w:val="22"/>
          <w:szCs w:val="22"/>
        </w:rPr>
        <w:t xml:space="preserve">Asimismo, reconoce que es el único responsable como patrón de la relación entre él y todos los recursos humanos que </w:t>
      </w:r>
      <w:r w:rsidR="00CE3152">
        <w:rPr>
          <w:rFonts w:ascii="Arial" w:hAnsi="Arial" w:cs="Arial"/>
          <w:sz w:val="22"/>
          <w:szCs w:val="22"/>
        </w:rPr>
        <w:t>asigne</w:t>
      </w:r>
      <w:r w:rsidRPr="00956C95">
        <w:rPr>
          <w:rFonts w:ascii="Arial" w:hAnsi="Arial" w:cs="Arial"/>
          <w:sz w:val="22"/>
          <w:szCs w:val="22"/>
        </w:rPr>
        <w:t xml:space="preserve"> para el cumplimiento del servicio </w:t>
      </w:r>
      <w:r w:rsidR="00CE3152">
        <w:rPr>
          <w:rFonts w:ascii="Arial" w:hAnsi="Arial" w:cs="Arial"/>
          <w:sz w:val="22"/>
          <w:szCs w:val="22"/>
        </w:rPr>
        <w:t>administrado</w:t>
      </w:r>
      <w:r w:rsidRPr="00956C95">
        <w:rPr>
          <w:rFonts w:ascii="Arial" w:hAnsi="Arial" w:cs="Arial"/>
          <w:sz w:val="22"/>
          <w:szCs w:val="22"/>
        </w:rPr>
        <w:t xml:space="preserve"> contratado, por lo que </w:t>
      </w:r>
      <w:r w:rsidR="00EC7346">
        <w:rPr>
          <w:rFonts w:ascii="Arial" w:hAnsi="Arial" w:cs="Arial"/>
          <w:bCs/>
          <w:sz w:val="22"/>
          <w:szCs w:val="22"/>
        </w:rPr>
        <w:t>la persona</w:t>
      </w:r>
      <w:r w:rsidR="00EC7346" w:rsidRPr="00956C95">
        <w:rPr>
          <w:rFonts w:ascii="Arial" w:hAnsi="Arial" w:cs="Arial"/>
          <w:bCs/>
          <w:sz w:val="22"/>
          <w:szCs w:val="22"/>
        </w:rPr>
        <w:t xml:space="preserve"> participante adjudicad</w:t>
      </w:r>
      <w:r w:rsidR="00EC7346">
        <w:rPr>
          <w:rFonts w:ascii="Arial" w:hAnsi="Arial" w:cs="Arial"/>
          <w:bCs/>
          <w:sz w:val="22"/>
          <w:szCs w:val="22"/>
        </w:rPr>
        <w:t>a</w:t>
      </w:r>
      <w:r w:rsidRPr="00956C95">
        <w:rPr>
          <w:rFonts w:ascii="Arial" w:hAnsi="Arial" w:cs="Arial"/>
          <w:sz w:val="22"/>
          <w:szCs w:val="22"/>
        </w:rPr>
        <w:t xml:space="preserve"> será quien responda en forma íntegra de toda acción o reclamación de cualquier tipo que sus empleados pudieran intentar, liberando de cualquier responsabilidad laboral, fiscal, civil o penal, que surja respecto de</w:t>
      </w:r>
      <w:r w:rsidR="000C150D">
        <w:rPr>
          <w:rFonts w:ascii="Arial" w:hAnsi="Arial" w:cs="Arial"/>
          <w:sz w:val="22"/>
          <w:szCs w:val="22"/>
        </w:rPr>
        <w:t xml:space="preserve">l personal </w:t>
      </w:r>
      <w:r w:rsidRPr="00956C95">
        <w:rPr>
          <w:rFonts w:ascii="Arial" w:hAnsi="Arial" w:cs="Arial"/>
          <w:sz w:val="22"/>
          <w:szCs w:val="22"/>
        </w:rPr>
        <w:t xml:space="preserve">al Tribunal Electoral. </w:t>
      </w:r>
    </w:p>
    <w:p w14:paraId="62EB41CB" w14:textId="4A51FD1E" w:rsidR="00DD0491" w:rsidRPr="008A3F7E" w:rsidRDefault="00DD0491" w:rsidP="00445A98">
      <w:pPr>
        <w:pStyle w:val="Sinespaciado"/>
        <w:jc w:val="both"/>
        <w:rPr>
          <w:rFonts w:ascii="Arial" w:hAnsi="Arial" w:cs="Arial"/>
          <w:sz w:val="16"/>
          <w:szCs w:val="16"/>
        </w:rPr>
      </w:pPr>
    </w:p>
    <w:tbl>
      <w:tblPr>
        <w:tblStyle w:val="Tablaconcuadrcul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678"/>
        <w:gridCol w:w="5133"/>
      </w:tblGrid>
      <w:tr w:rsidR="00112B40" w:rsidRPr="00BF0EE2" w14:paraId="098452D1" w14:textId="77777777" w:rsidTr="00A01F85">
        <w:trPr>
          <w:jc w:val="center"/>
        </w:trPr>
        <w:tc>
          <w:tcPr>
            <w:tcW w:w="10773" w:type="dxa"/>
            <w:gridSpan w:val="3"/>
            <w:vAlign w:val="center"/>
          </w:tcPr>
          <w:p w14:paraId="5164224A" w14:textId="77777777" w:rsidR="00112B40" w:rsidRPr="00BF0EE2" w:rsidRDefault="00112B40" w:rsidP="00445A98">
            <w:pPr>
              <w:numPr>
                <w:ilvl w:val="12"/>
                <w:numId w:val="0"/>
              </w:numPr>
              <w:tabs>
                <w:tab w:val="left" w:pos="426"/>
              </w:tabs>
              <w:jc w:val="center"/>
              <w:outlineLvl w:val="0"/>
              <w:rPr>
                <w:rFonts w:ascii="Arial" w:hAnsi="Arial" w:cs="Arial"/>
                <w:b/>
                <w:color w:val="000000"/>
                <w:sz w:val="20"/>
                <w:szCs w:val="20"/>
                <w:lang w:val="de-DE"/>
              </w:rPr>
            </w:pPr>
            <w:r w:rsidRPr="00BF0EE2">
              <w:rPr>
                <w:rFonts w:ascii="Arial" w:hAnsi="Arial" w:cs="Arial"/>
                <w:b/>
                <w:color w:val="000000"/>
                <w:sz w:val="20"/>
                <w:szCs w:val="20"/>
                <w:lang w:val="de-DE"/>
              </w:rPr>
              <w:t>A T E N T A M E N T E</w:t>
            </w:r>
          </w:p>
        </w:tc>
      </w:tr>
      <w:tr w:rsidR="00112B40" w:rsidRPr="008E0C0F" w14:paraId="791A8CC1" w14:textId="77777777" w:rsidTr="00A01F85">
        <w:trPr>
          <w:trHeight w:val="683"/>
          <w:jc w:val="center"/>
        </w:trPr>
        <w:tc>
          <w:tcPr>
            <w:tcW w:w="4962" w:type="dxa"/>
            <w:vAlign w:val="center"/>
          </w:tcPr>
          <w:p w14:paraId="47DE6DD5" w14:textId="77777777" w:rsidR="00112B40" w:rsidRDefault="00112B40" w:rsidP="00445A98">
            <w:pPr>
              <w:numPr>
                <w:ilvl w:val="12"/>
                <w:numId w:val="0"/>
              </w:numPr>
              <w:tabs>
                <w:tab w:val="left" w:pos="426"/>
              </w:tabs>
              <w:jc w:val="center"/>
              <w:outlineLvl w:val="0"/>
              <w:rPr>
                <w:rFonts w:ascii="Arial" w:hAnsi="Arial" w:cs="Arial"/>
                <w:b/>
                <w:color w:val="000000"/>
                <w:sz w:val="18"/>
                <w:szCs w:val="18"/>
                <w:lang w:val="de-DE"/>
              </w:rPr>
            </w:pPr>
          </w:p>
          <w:p w14:paraId="6C152319" w14:textId="77777777" w:rsidR="008A2675" w:rsidRDefault="008A2675" w:rsidP="00445A98">
            <w:pPr>
              <w:numPr>
                <w:ilvl w:val="12"/>
                <w:numId w:val="0"/>
              </w:numPr>
              <w:tabs>
                <w:tab w:val="left" w:pos="426"/>
              </w:tabs>
              <w:jc w:val="center"/>
              <w:outlineLvl w:val="0"/>
              <w:rPr>
                <w:rFonts w:ascii="Arial" w:hAnsi="Arial" w:cs="Arial"/>
                <w:b/>
                <w:color w:val="000000"/>
                <w:sz w:val="18"/>
                <w:szCs w:val="18"/>
                <w:lang w:val="de-DE"/>
              </w:rPr>
            </w:pPr>
          </w:p>
          <w:p w14:paraId="0AEC717B" w14:textId="77777777" w:rsidR="008A2675" w:rsidRDefault="008A2675" w:rsidP="00445A98">
            <w:pPr>
              <w:numPr>
                <w:ilvl w:val="12"/>
                <w:numId w:val="0"/>
              </w:numPr>
              <w:tabs>
                <w:tab w:val="left" w:pos="426"/>
              </w:tabs>
              <w:jc w:val="center"/>
              <w:outlineLvl w:val="0"/>
              <w:rPr>
                <w:rFonts w:ascii="Arial" w:hAnsi="Arial" w:cs="Arial"/>
                <w:b/>
                <w:color w:val="000000"/>
                <w:sz w:val="18"/>
                <w:szCs w:val="18"/>
                <w:lang w:val="de-DE"/>
              </w:rPr>
            </w:pPr>
          </w:p>
          <w:p w14:paraId="789D0B3A" w14:textId="77777777" w:rsidR="008A2675" w:rsidRDefault="008A2675" w:rsidP="00445A98">
            <w:pPr>
              <w:numPr>
                <w:ilvl w:val="12"/>
                <w:numId w:val="0"/>
              </w:numPr>
              <w:tabs>
                <w:tab w:val="left" w:pos="426"/>
              </w:tabs>
              <w:jc w:val="center"/>
              <w:outlineLvl w:val="0"/>
              <w:rPr>
                <w:rFonts w:ascii="Arial" w:hAnsi="Arial" w:cs="Arial"/>
                <w:b/>
                <w:color w:val="000000"/>
                <w:sz w:val="18"/>
                <w:szCs w:val="18"/>
                <w:lang w:val="de-DE"/>
              </w:rPr>
            </w:pPr>
          </w:p>
          <w:p w14:paraId="7AC0ED09" w14:textId="2021D863" w:rsidR="008A2675" w:rsidRDefault="008A2675" w:rsidP="00445A98">
            <w:pPr>
              <w:numPr>
                <w:ilvl w:val="12"/>
                <w:numId w:val="0"/>
              </w:numPr>
              <w:tabs>
                <w:tab w:val="left" w:pos="426"/>
              </w:tabs>
              <w:jc w:val="center"/>
              <w:outlineLvl w:val="0"/>
              <w:rPr>
                <w:rFonts w:ascii="Arial" w:hAnsi="Arial" w:cs="Arial"/>
                <w:b/>
                <w:color w:val="000000"/>
                <w:sz w:val="18"/>
                <w:szCs w:val="18"/>
                <w:lang w:val="de-DE"/>
              </w:rPr>
            </w:pPr>
          </w:p>
          <w:p w14:paraId="4D7706E9" w14:textId="6A50F448" w:rsidR="00A01F85" w:rsidRDefault="00A01F85" w:rsidP="00445A98">
            <w:pPr>
              <w:numPr>
                <w:ilvl w:val="12"/>
                <w:numId w:val="0"/>
              </w:numPr>
              <w:tabs>
                <w:tab w:val="left" w:pos="426"/>
              </w:tabs>
              <w:jc w:val="center"/>
              <w:outlineLvl w:val="0"/>
              <w:rPr>
                <w:rFonts w:ascii="Arial" w:hAnsi="Arial" w:cs="Arial"/>
                <w:b/>
                <w:color w:val="000000"/>
                <w:sz w:val="18"/>
                <w:szCs w:val="18"/>
                <w:lang w:val="de-DE"/>
              </w:rPr>
            </w:pPr>
          </w:p>
          <w:p w14:paraId="3EB84D9E" w14:textId="77777777" w:rsidR="00A01F85" w:rsidRDefault="00A01F85" w:rsidP="00445A98">
            <w:pPr>
              <w:numPr>
                <w:ilvl w:val="12"/>
                <w:numId w:val="0"/>
              </w:numPr>
              <w:tabs>
                <w:tab w:val="left" w:pos="426"/>
              </w:tabs>
              <w:jc w:val="center"/>
              <w:outlineLvl w:val="0"/>
              <w:rPr>
                <w:rFonts w:ascii="Arial" w:hAnsi="Arial" w:cs="Arial"/>
                <w:b/>
                <w:color w:val="000000"/>
                <w:sz w:val="18"/>
                <w:szCs w:val="18"/>
                <w:lang w:val="de-DE"/>
              </w:rPr>
            </w:pPr>
          </w:p>
          <w:p w14:paraId="184EF13E" w14:textId="77777777" w:rsidR="008A2675" w:rsidRDefault="008A2675" w:rsidP="00445A98">
            <w:pPr>
              <w:numPr>
                <w:ilvl w:val="12"/>
                <w:numId w:val="0"/>
              </w:numPr>
              <w:tabs>
                <w:tab w:val="left" w:pos="426"/>
              </w:tabs>
              <w:jc w:val="center"/>
              <w:outlineLvl w:val="0"/>
              <w:rPr>
                <w:rFonts w:ascii="Arial" w:hAnsi="Arial" w:cs="Arial"/>
                <w:b/>
                <w:color w:val="000000"/>
                <w:sz w:val="18"/>
                <w:szCs w:val="18"/>
                <w:lang w:val="de-DE"/>
              </w:rPr>
            </w:pPr>
          </w:p>
          <w:p w14:paraId="3469DEEA" w14:textId="1065C165" w:rsidR="008A2675" w:rsidRPr="00BF0EE2" w:rsidRDefault="008A2675" w:rsidP="00445A98">
            <w:pPr>
              <w:numPr>
                <w:ilvl w:val="12"/>
                <w:numId w:val="0"/>
              </w:numPr>
              <w:tabs>
                <w:tab w:val="left" w:pos="426"/>
              </w:tabs>
              <w:jc w:val="center"/>
              <w:outlineLvl w:val="0"/>
              <w:rPr>
                <w:rFonts w:ascii="Arial" w:hAnsi="Arial" w:cs="Arial"/>
                <w:b/>
                <w:color w:val="000000"/>
                <w:sz w:val="18"/>
                <w:szCs w:val="18"/>
                <w:lang w:val="de-DE"/>
              </w:rPr>
            </w:pPr>
          </w:p>
        </w:tc>
        <w:tc>
          <w:tcPr>
            <w:tcW w:w="678" w:type="dxa"/>
            <w:vAlign w:val="center"/>
          </w:tcPr>
          <w:p w14:paraId="2197382C" w14:textId="77777777" w:rsidR="00112B40" w:rsidRPr="00BF0EE2" w:rsidRDefault="00112B40" w:rsidP="00445A98">
            <w:pPr>
              <w:numPr>
                <w:ilvl w:val="12"/>
                <w:numId w:val="0"/>
              </w:numPr>
              <w:tabs>
                <w:tab w:val="left" w:pos="426"/>
              </w:tabs>
              <w:jc w:val="center"/>
              <w:outlineLvl w:val="0"/>
              <w:rPr>
                <w:rFonts w:ascii="Arial" w:hAnsi="Arial" w:cs="Arial"/>
                <w:b/>
                <w:color w:val="000000"/>
                <w:sz w:val="18"/>
                <w:szCs w:val="18"/>
                <w:lang w:val="de-DE"/>
              </w:rPr>
            </w:pPr>
          </w:p>
        </w:tc>
        <w:tc>
          <w:tcPr>
            <w:tcW w:w="5133" w:type="dxa"/>
            <w:vAlign w:val="center"/>
          </w:tcPr>
          <w:p w14:paraId="0E58A0B9" w14:textId="1591DE38" w:rsidR="00C174D9" w:rsidRPr="00BF0EE2" w:rsidRDefault="00C174D9" w:rsidP="00445A98">
            <w:pPr>
              <w:numPr>
                <w:ilvl w:val="12"/>
                <w:numId w:val="0"/>
              </w:numPr>
              <w:tabs>
                <w:tab w:val="left" w:pos="426"/>
              </w:tabs>
              <w:outlineLvl w:val="0"/>
              <w:rPr>
                <w:rFonts w:ascii="Arial" w:hAnsi="Arial" w:cs="Arial"/>
                <w:b/>
                <w:color w:val="000000"/>
                <w:sz w:val="18"/>
                <w:szCs w:val="18"/>
                <w:lang w:val="de-DE"/>
              </w:rPr>
            </w:pPr>
          </w:p>
        </w:tc>
      </w:tr>
      <w:tr w:rsidR="00112B40" w:rsidRPr="00BF0EE2" w14:paraId="77E2D3D3" w14:textId="77777777" w:rsidTr="00A01F85">
        <w:trPr>
          <w:trHeight w:val="188"/>
          <w:jc w:val="center"/>
        </w:trPr>
        <w:tc>
          <w:tcPr>
            <w:tcW w:w="4962" w:type="dxa"/>
            <w:vAlign w:val="bottom"/>
          </w:tcPr>
          <w:p w14:paraId="0A96C71F" w14:textId="26CCA4E1" w:rsidR="00112B40" w:rsidRPr="00BF0EE2" w:rsidRDefault="00A11A5D" w:rsidP="00445A98">
            <w:pPr>
              <w:numPr>
                <w:ilvl w:val="12"/>
                <w:numId w:val="0"/>
              </w:numPr>
              <w:tabs>
                <w:tab w:val="left" w:pos="426"/>
              </w:tabs>
              <w:jc w:val="center"/>
              <w:outlineLvl w:val="0"/>
              <w:rPr>
                <w:rFonts w:ascii="Arial" w:hAnsi="Arial" w:cs="Arial"/>
                <w:b/>
                <w:sz w:val="18"/>
                <w:szCs w:val="18"/>
              </w:rPr>
            </w:pPr>
            <w:r w:rsidRPr="00BF0EE2">
              <w:rPr>
                <w:rFonts w:ascii="Arial" w:hAnsi="Arial" w:cs="Arial"/>
                <w:b/>
                <w:sz w:val="18"/>
                <w:szCs w:val="18"/>
              </w:rPr>
              <w:t>MTRA. KENYA PALOMA MURILLO AGUIRRE</w:t>
            </w:r>
          </w:p>
        </w:tc>
        <w:tc>
          <w:tcPr>
            <w:tcW w:w="678" w:type="dxa"/>
            <w:vAlign w:val="bottom"/>
          </w:tcPr>
          <w:p w14:paraId="55619F3E" w14:textId="77777777" w:rsidR="00112B40" w:rsidRPr="00BF0EE2" w:rsidRDefault="00112B40" w:rsidP="00445A98">
            <w:pPr>
              <w:numPr>
                <w:ilvl w:val="12"/>
                <w:numId w:val="0"/>
              </w:numPr>
              <w:tabs>
                <w:tab w:val="left" w:pos="426"/>
              </w:tabs>
              <w:jc w:val="center"/>
              <w:outlineLvl w:val="0"/>
              <w:rPr>
                <w:rFonts w:ascii="Arial" w:hAnsi="Arial" w:cs="Arial"/>
                <w:b/>
                <w:color w:val="000000"/>
                <w:sz w:val="18"/>
                <w:szCs w:val="18"/>
              </w:rPr>
            </w:pPr>
          </w:p>
        </w:tc>
        <w:tc>
          <w:tcPr>
            <w:tcW w:w="5133" w:type="dxa"/>
            <w:vAlign w:val="bottom"/>
          </w:tcPr>
          <w:p w14:paraId="1D26E318" w14:textId="77777777" w:rsidR="00112B40" w:rsidRPr="00BF0EE2" w:rsidRDefault="00112B40" w:rsidP="00445A98">
            <w:pPr>
              <w:numPr>
                <w:ilvl w:val="12"/>
                <w:numId w:val="0"/>
              </w:numPr>
              <w:tabs>
                <w:tab w:val="left" w:pos="426"/>
              </w:tabs>
              <w:jc w:val="center"/>
              <w:outlineLvl w:val="0"/>
              <w:rPr>
                <w:rFonts w:ascii="Arial" w:hAnsi="Arial" w:cs="Arial"/>
                <w:b/>
                <w:color w:val="000000"/>
                <w:sz w:val="18"/>
                <w:szCs w:val="18"/>
              </w:rPr>
            </w:pPr>
            <w:r w:rsidRPr="00BF0EE2">
              <w:rPr>
                <w:rFonts w:ascii="Arial" w:hAnsi="Arial" w:cs="Arial"/>
                <w:b/>
                <w:color w:val="000000"/>
                <w:sz w:val="18"/>
                <w:szCs w:val="18"/>
              </w:rPr>
              <w:t>ING. ARQ. VÍCTOR HERNÁNDEZ GÓMEZ</w:t>
            </w:r>
          </w:p>
        </w:tc>
      </w:tr>
      <w:tr w:rsidR="00112B40" w:rsidRPr="00BF0EE2" w14:paraId="2BB98C70" w14:textId="77777777" w:rsidTr="00C174D9">
        <w:trPr>
          <w:trHeight w:val="70"/>
          <w:jc w:val="center"/>
        </w:trPr>
        <w:tc>
          <w:tcPr>
            <w:tcW w:w="4962" w:type="dxa"/>
          </w:tcPr>
          <w:p w14:paraId="53E54A20" w14:textId="70A5725F" w:rsidR="00112B40" w:rsidRPr="00BF0EE2" w:rsidRDefault="00112B40" w:rsidP="00445A98">
            <w:pPr>
              <w:numPr>
                <w:ilvl w:val="12"/>
                <w:numId w:val="0"/>
              </w:numPr>
              <w:tabs>
                <w:tab w:val="left" w:pos="426"/>
              </w:tabs>
              <w:jc w:val="center"/>
              <w:outlineLvl w:val="0"/>
              <w:rPr>
                <w:rFonts w:ascii="Arial" w:hAnsi="Arial" w:cs="Arial"/>
                <w:b/>
                <w:sz w:val="18"/>
                <w:szCs w:val="18"/>
              </w:rPr>
            </w:pPr>
            <w:r w:rsidRPr="00BF0EE2">
              <w:rPr>
                <w:rFonts w:ascii="Arial" w:hAnsi="Arial" w:cs="Arial"/>
                <w:b/>
                <w:sz w:val="18"/>
                <w:szCs w:val="18"/>
              </w:rPr>
              <w:t>DIRECTOR</w:t>
            </w:r>
            <w:r w:rsidR="00A11A5D" w:rsidRPr="00BF0EE2">
              <w:rPr>
                <w:rFonts w:ascii="Arial" w:hAnsi="Arial" w:cs="Arial"/>
                <w:b/>
                <w:sz w:val="18"/>
                <w:szCs w:val="18"/>
              </w:rPr>
              <w:t>A</w:t>
            </w:r>
            <w:r w:rsidR="0001634B" w:rsidRPr="00BF0EE2">
              <w:rPr>
                <w:rFonts w:ascii="Arial" w:hAnsi="Arial" w:cs="Arial"/>
                <w:b/>
                <w:sz w:val="18"/>
                <w:szCs w:val="18"/>
              </w:rPr>
              <w:t xml:space="preserve"> </w:t>
            </w:r>
            <w:r w:rsidRPr="00BF0EE2">
              <w:rPr>
                <w:rFonts w:ascii="Arial" w:hAnsi="Arial" w:cs="Arial"/>
                <w:b/>
                <w:sz w:val="18"/>
                <w:szCs w:val="18"/>
              </w:rPr>
              <w:t xml:space="preserve">DE </w:t>
            </w:r>
            <w:r w:rsidR="00A11A5D" w:rsidRPr="00BF0EE2">
              <w:rPr>
                <w:rFonts w:ascii="Arial" w:hAnsi="Arial" w:cs="Arial"/>
                <w:b/>
                <w:sz w:val="18"/>
                <w:szCs w:val="18"/>
              </w:rPr>
              <w:t>SERVICIOS AUXILIARES</w:t>
            </w:r>
          </w:p>
        </w:tc>
        <w:tc>
          <w:tcPr>
            <w:tcW w:w="678" w:type="dxa"/>
          </w:tcPr>
          <w:p w14:paraId="1E598CDC" w14:textId="77777777" w:rsidR="00112B40" w:rsidRPr="00BF0EE2" w:rsidRDefault="00112B40" w:rsidP="00445A98">
            <w:pPr>
              <w:numPr>
                <w:ilvl w:val="12"/>
                <w:numId w:val="0"/>
              </w:numPr>
              <w:tabs>
                <w:tab w:val="left" w:pos="426"/>
              </w:tabs>
              <w:jc w:val="center"/>
              <w:outlineLvl w:val="0"/>
              <w:rPr>
                <w:rFonts w:ascii="Arial" w:hAnsi="Arial" w:cs="Arial"/>
                <w:b/>
                <w:color w:val="000000"/>
                <w:sz w:val="18"/>
                <w:szCs w:val="18"/>
              </w:rPr>
            </w:pPr>
          </w:p>
        </w:tc>
        <w:tc>
          <w:tcPr>
            <w:tcW w:w="5133" w:type="dxa"/>
          </w:tcPr>
          <w:p w14:paraId="6C7DA897" w14:textId="77777777" w:rsidR="00112B40" w:rsidRPr="00BF0EE2" w:rsidRDefault="00112B40" w:rsidP="00445A98">
            <w:pPr>
              <w:numPr>
                <w:ilvl w:val="12"/>
                <w:numId w:val="0"/>
              </w:numPr>
              <w:tabs>
                <w:tab w:val="left" w:pos="426"/>
              </w:tabs>
              <w:jc w:val="center"/>
              <w:outlineLvl w:val="0"/>
              <w:rPr>
                <w:rFonts w:ascii="Arial" w:hAnsi="Arial" w:cs="Arial"/>
                <w:b/>
                <w:color w:val="000000"/>
                <w:sz w:val="18"/>
                <w:szCs w:val="18"/>
              </w:rPr>
            </w:pPr>
            <w:r w:rsidRPr="00BF0EE2">
              <w:rPr>
                <w:rFonts w:ascii="Arial" w:hAnsi="Arial" w:cs="Arial"/>
                <w:b/>
                <w:color w:val="000000"/>
                <w:sz w:val="18"/>
                <w:szCs w:val="18"/>
              </w:rPr>
              <w:t>DIRECTOR GENERAL DE MANTENIMIENTO Y SERVICIOS GENERALES</w:t>
            </w:r>
          </w:p>
        </w:tc>
      </w:tr>
    </w:tbl>
    <w:p w14:paraId="084D679A" w14:textId="319C125A" w:rsidR="00112B40" w:rsidRDefault="00112B40" w:rsidP="00445A98">
      <w:pPr>
        <w:numPr>
          <w:ilvl w:val="12"/>
          <w:numId w:val="0"/>
        </w:numPr>
        <w:spacing w:after="0"/>
        <w:outlineLvl w:val="0"/>
        <w:rPr>
          <w:rFonts w:ascii="Arial" w:hAnsi="Arial" w:cs="Arial"/>
          <w:b/>
          <w:snapToGrid w:val="0"/>
        </w:rPr>
      </w:pPr>
    </w:p>
    <w:p w14:paraId="4B78CE67" w14:textId="49B99A6B" w:rsidR="00426A5A" w:rsidRDefault="00426A5A" w:rsidP="00445A98">
      <w:pPr>
        <w:numPr>
          <w:ilvl w:val="12"/>
          <w:numId w:val="0"/>
        </w:numPr>
        <w:spacing w:after="0"/>
        <w:outlineLvl w:val="0"/>
        <w:rPr>
          <w:rFonts w:ascii="Arial" w:hAnsi="Arial" w:cs="Arial"/>
          <w:b/>
          <w:snapToGrid w:val="0"/>
        </w:rPr>
      </w:pPr>
    </w:p>
    <w:p w14:paraId="7065C4AC" w14:textId="0B36F778" w:rsidR="00426A5A" w:rsidRDefault="00426A5A" w:rsidP="00445A98">
      <w:pPr>
        <w:numPr>
          <w:ilvl w:val="12"/>
          <w:numId w:val="0"/>
        </w:numPr>
        <w:spacing w:after="0"/>
        <w:outlineLvl w:val="0"/>
        <w:rPr>
          <w:rFonts w:ascii="Arial" w:hAnsi="Arial" w:cs="Arial"/>
          <w:b/>
          <w:snapToGrid w:val="0"/>
        </w:rPr>
      </w:pPr>
    </w:p>
    <w:p w14:paraId="56C0692B" w14:textId="2E8F87C4" w:rsidR="00426A5A" w:rsidRDefault="00426A5A" w:rsidP="00445A98">
      <w:pPr>
        <w:numPr>
          <w:ilvl w:val="12"/>
          <w:numId w:val="0"/>
        </w:numPr>
        <w:spacing w:after="0"/>
        <w:outlineLvl w:val="0"/>
        <w:rPr>
          <w:rFonts w:ascii="Arial" w:hAnsi="Arial" w:cs="Arial"/>
          <w:b/>
          <w:snapToGrid w:val="0"/>
        </w:rPr>
      </w:pPr>
    </w:p>
    <w:p w14:paraId="53582851" w14:textId="780F9B84" w:rsidR="00426A5A" w:rsidRDefault="00426A5A" w:rsidP="00445A98">
      <w:pPr>
        <w:numPr>
          <w:ilvl w:val="12"/>
          <w:numId w:val="0"/>
        </w:numPr>
        <w:spacing w:after="0"/>
        <w:outlineLvl w:val="0"/>
        <w:rPr>
          <w:rFonts w:ascii="Arial" w:hAnsi="Arial" w:cs="Arial"/>
          <w:b/>
          <w:snapToGrid w:val="0"/>
        </w:rPr>
      </w:pPr>
    </w:p>
    <w:p w14:paraId="09CE0CF8" w14:textId="40D43CDE" w:rsidR="00426A5A" w:rsidRDefault="00426A5A" w:rsidP="00445A98">
      <w:pPr>
        <w:numPr>
          <w:ilvl w:val="12"/>
          <w:numId w:val="0"/>
        </w:numPr>
        <w:spacing w:after="0"/>
        <w:outlineLvl w:val="0"/>
        <w:rPr>
          <w:rFonts w:ascii="Arial" w:hAnsi="Arial" w:cs="Arial"/>
          <w:b/>
          <w:snapToGrid w:val="0"/>
        </w:rPr>
      </w:pPr>
    </w:p>
    <w:p w14:paraId="292FE206" w14:textId="2CFEBDB3" w:rsidR="00426A5A" w:rsidRDefault="00426A5A" w:rsidP="00445A98">
      <w:pPr>
        <w:numPr>
          <w:ilvl w:val="12"/>
          <w:numId w:val="0"/>
        </w:numPr>
        <w:spacing w:after="0"/>
        <w:outlineLvl w:val="0"/>
        <w:rPr>
          <w:rFonts w:ascii="Arial" w:hAnsi="Arial" w:cs="Arial"/>
          <w:b/>
          <w:snapToGrid w:val="0"/>
        </w:rPr>
      </w:pPr>
    </w:p>
    <w:p w14:paraId="43C03460" w14:textId="3FA61121" w:rsidR="00426A5A" w:rsidRDefault="00426A5A" w:rsidP="00445A98">
      <w:pPr>
        <w:numPr>
          <w:ilvl w:val="12"/>
          <w:numId w:val="0"/>
        </w:numPr>
        <w:spacing w:after="0"/>
        <w:outlineLvl w:val="0"/>
        <w:rPr>
          <w:rFonts w:ascii="Arial" w:hAnsi="Arial" w:cs="Arial"/>
          <w:b/>
          <w:snapToGrid w:val="0"/>
        </w:rPr>
      </w:pPr>
    </w:p>
    <w:p w14:paraId="60EBF90D" w14:textId="57BE4E4C" w:rsidR="00426A5A" w:rsidRDefault="00426A5A" w:rsidP="00445A98">
      <w:pPr>
        <w:numPr>
          <w:ilvl w:val="12"/>
          <w:numId w:val="0"/>
        </w:numPr>
        <w:spacing w:after="0"/>
        <w:outlineLvl w:val="0"/>
        <w:rPr>
          <w:rFonts w:ascii="Arial" w:hAnsi="Arial" w:cs="Arial"/>
          <w:b/>
          <w:snapToGrid w:val="0"/>
        </w:rPr>
      </w:pPr>
    </w:p>
    <w:p w14:paraId="3ACEAD00" w14:textId="25CFA85A" w:rsidR="00426A5A" w:rsidRDefault="00426A5A" w:rsidP="00445A98">
      <w:pPr>
        <w:numPr>
          <w:ilvl w:val="12"/>
          <w:numId w:val="0"/>
        </w:numPr>
        <w:spacing w:after="0"/>
        <w:outlineLvl w:val="0"/>
        <w:rPr>
          <w:rFonts w:ascii="Arial" w:hAnsi="Arial" w:cs="Arial"/>
          <w:b/>
          <w:snapToGrid w:val="0"/>
        </w:rPr>
      </w:pPr>
    </w:p>
    <w:p w14:paraId="2A7A45E2" w14:textId="2FD7C9FE" w:rsidR="00426A5A" w:rsidRDefault="00426A5A" w:rsidP="00445A98">
      <w:pPr>
        <w:numPr>
          <w:ilvl w:val="12"/>
          <w:numId w:val="0"/>
        </w:numPr>
        <w:spacing w:after="0"/>
        <w:outlineLvl w:val="0"/>
        <w:rPr>
          <w:rFonts w:ascii="Arial" w:hAnsi="Arial" w:cs="Arial"/>
          <w:b/>
          <w:snapToGrid w:val="0"/>
        </w:rPr>
      </w:pPr>
    </w:p>
    <w:p w14:paraId="046CD56B" w14:textId="5E440990" w:rsidR="00426A5A" w:rsidRDefault="00426A5A" w:rsidP="00445A98">
      <w:pPr>
        <w:numPr>
          <w:ilvl w:val="12"/>
          <w:numId w:val="0"/>
        </w:numPr>
        <w:spacing w:after="0"/>
        <w:outlineLvl w:val="0"/>
        <w:rPr>
          <w:rFonts w:ascii="Arial" w:hAnsi="Arial" w:cs="Arial"/>
          <w:b/>
          <w:snapToGrid w:val="0"/>
        </w:rPr>
      </w:pPr>
    </w:p>
    <w:p w14:paraId="732FD325" w14:textId="0CC4199F" w:rsidR="00426A5A" w:rsidRDefault="00426A5A" w:rsidP="00445A98">
      <w:pPr>
        <w:numPr>
          <w:ilvl w:val="12"/>
          <w:numId w:val="0"/>
        </w:numPr>
        <w:spacing w:after="0"/>
        <w:outlineLvl w:val="0"/>
        <w:rPr>
          <w:rFonts w:ascii="Arial" w:hAnsi="Arial" w:cs="Arial"/>
          <w:b/>
          <w:snapToGrid w:val="0"/>
        </w:rPr>
      </w:pPr>
    </w:p>
    <w:p w14:paraId="5A17A0E2" w14:textId="5783D9D0" w:rsidR="00426A5A" w:rsidRDefault="00426A5A" w:rsidP="00445A98">
      <w:pPr>
        <w:numPr>
          <w:ilvl w:val="12"/>
          <w:numId w:val="0"/>
        </w:numPr>
        <w:spacing w:after="0"/>
        <w:outlineLvl w:val="0"/>
        <w:rPr>
          <w:rFonts w:ascii="Arial" w:hAnsi="Arial" w:cs="Arial"/>
          <w:b/>
          <w:snapToGrid w:val="0"/>
        </w:rPr>
      </w:pPr>
    </w:p>
    <w:p w14:paraId="7847E6FD" w14:textId="79755D5C" w:rsidR="00426A5A" w:rsidRDefault="00426A5A" w:rsidP="00445A98">
      <w:pPr>
        <w:numPr>
          <w:ilvl w:val="12"/>
          <w:numId w:val="0"/>
        </w:numPr>
        <w:spacing w:after="0"/>
        <w:outlineLvl w:val="0"/>
        <w:rPr>
          <w:rFonts w:ascii="Arial" w:hAnsi="Arial" w:cs="Arial"/>
          <w:b/>
          <w:snapToGrid w:val="0"/>
        </w:rPr>
      </w:pPr>
    </w:p>
    <w:p w14:paraId="268B9087" w14:textId="5334597E" w:rsidR="00426A5A" w:rsidRDefault="00426A5A" w:rsidP="00445A98">
      <w:pPr>
        <w:numPr>
          <w:ilvl w:val="12"/>
          <w:numId w:val="0"/>
        </w:numPr>
        <w:spacing w:after="0"/>
        <w:outlineLvl w:val="0"/>
        <w:rPr>
          <w:rFonts w:ascii="Arial" w:hAnsi="Arial" w:cs="Arial"/>
          <w:b/>
          <w:snapToGrid w:val="0"/>
        </w:rPr>
      </w:pPr>
    </w:p>
    <w:p w14:paraId="1A5A176F" w14:textId="0D41BCF1" w:rsidR="00426A5A" w:rsidRDefault="00426A5A" w:rsidP="00445A98">
      <w:pPr>
        <w:numPr>
          <w:ilvl w:val="12"/>
          <w:numId w:val="0"/>
        </w:numPr>
        <w:spacing w:after="0"/>
        <w:outlineLvl w:val="0"/>
        <w:rPr>
          <w:rFonts w:ascii="Arial" w:hAnsi="Arial" w:cs="Arial"/>
          <w:b/>
          <w:snapToGrid w:val="0"/>
        </w:rPr>
      </w:pPr>
    </w:p>
    <w:p w14:paraId="2DFA2532" w14:textId="7071B91E" w:rsidR="00426A5A" w:rsidRDefault="00426A5A" w:rsidP="00445A98">
      <w:pPr>
        <w:numPr>
          <w:ilvl w:val="12"/>
          <w:numId w:val="0"/>
        </w:numPr>
        <w:spacing w:after="0"/>
        <w:outlineLvl w:val="0"/>
        <w:rPr>
          <w:rFonts w:ascii="Arial" w:hAnsi="Arial" w:cs="Arial"/>
          <w:b/>
          <w:snapToGrid w:val="0"/>
        </w:rPr>
      </w:pPr>
    </w:p>
    <w:p w14:paraId="55D79874" w14:textId="4B006AFD" w:rsidR="00426A5A" w:rsidRDefault="00426A5A" w:rsidP="00445A98">
      <w:pPr>
        <w:numPr>
          <w:ilvl w:val="12"/>
          <w:numId w:val="0"/>
        </w:numPr>
        <w:spacing w:after="0"/>
        <w:outlineLvl w:val="0"/>
        <w:rPr>
          <w:rFonts w:ascii="Arial" w:hAnsi="Arial" w:cs="Arial"/>
          <w:b/>
          <w:snapToGrid w:val="0"/>
        </w:rPr>
      </w:pPr>
    </w:p>
    <w:p w14:paraId="6A15455F" w14:textId="4D134911" w:rsidR="00426A5A" w:rsidRDefault="00426A5A" w:rsidP="00445A98">
      <w:pPr>
        <w:numPr>
          <w:ilvl w:val="12"/>
          <w:numId w:val="0"/>
        </w:numPr>
        <w:spacing w:after="0"/>
        <w:outlineLvl w:val="0"/>
        <w:rPr>
          <w:rFonts w:ascii="Arial" w:hAnsi="Arial" w:cs="Arial"/>
          <w:b/>
          <w:snapToGrid w:val="0"/>
        </w:rPr>
      </w:pPr>
    </w:p>
    <w:p w14:paraId="77E6FF2B" w14:textId="73D80755" w:rsidR="00426A5A" w:rsidRDefault="00426A5A" w:rsidP="00445A98">
      <w:pPr>
        <w:numPr>
          <w:ilvl w:val="12"/>
          <w:numId w:val="0"/>
        </w:numPr>
        <w:spacing w:after="0"/>
        <w:outlineLvl w:val="0"/>
        <w:rPr>
          <w:rFonts w:ascii="Arial" w:hAnsi="Arial" w:cs="Arial"/>
          <w:b/>
          <w:snapToGrid w:val="0"/>
        </w:rPr>
      </w:pPr>
    </w:p>
    <w:p w14:paraId="412AAB74" w14:textId="1CD8028E" w:rsidR="00D21957" w:rsidRDefault="00D21957" w:rsidP="00D21957">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lastRenderedPageBreak/>
        <w:t>ANEXO TÉCNICO T</w:t>
      </w:r>
      <w:r w:rsidR="00761293">
        <w:rPr>
          <w:rFonts w:ascii="Arial" w:hAnsi="Arial" w:cs="Arial"/>
          <w:b/>
          <w:spacing w:val="80"/>
          <w:sz w:val="28"/>
          <w:szCs w:val="28"/>
        </w:rPr>
        <w:t>2</w:t>
      </w:r>
    </w:p>
    <w:p w14:paraId="7E9A25EC" w14:textId="77777777" w:rsidR="0074740D" w:rsidRDefault="0074740D" w:rsidP="0074740D">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MAQUINARIA Y EQUIPO</w:t>
      </w:r>
    </w:p>
    <w:p w14:paraId="29E05B53" w14:textId="2C5D30FD" w:rsidR="00F26E37" w:rsidRPr="0001634B" w:rsidRDefault="00F26E37" w:rsidP="0074740D">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SALA SUPERIOR</w:t>
      </w:r>
    </w:p>
    <w:p w14:paraId="4E2F972B" w14:textId="12C7329A" w:rsidR="00A21C3B" w:rsidRDefault="00A21C3B" w:rsidP="00A21C3B">
      <w:pPr>
        <w:pStyle w:val="Textoindependiente2"/>
        <w:rPr>
          <w:rFonts w:cs="Arial"/>
          <w:b w:val="0"/>
          <w:sz w:val="22"/>
          <w:szCs w:val="22"/>
        </w:rPr>
      </w:pPr>
    </w:p>
    <w:p w14:paraId="4D94AD97" w14:textId="1E6B4F4B" w:rsidR="0074740D" w:rsidRPr="0074740D" w:rsidRDefault="0004242E" w:rsidP="0074740D">
      <w:pPr>
        <w:pStyle w:val="Textoindependiente2"/>
        <w:rPr>
          <w:rFonts w:cs="Arial"/>
          <w:b w:val="0"/>
          <w:sz w:val="22"/>
          <w:szCs w:val="22"/>
          <w:lang w:val="es-MX"/>
        </w:rPr>
      </w:pPr>
      <w:r>
        <w:rPr>
          <w:rFonts w:cs="Arial"/>
          <w:b w:val="0"/>
          <w:sz w:val="22"/>
          <w:szCs w:val="22"/>
          <w:lang w:val="es-MX"/>
        </w:rPr>
        <w:t>R</w:t>
      </w:r>
      <w:r w:rsidR="0074740D">
        <w:rPr>
          <w:rFonts w:cs="Arial"/>
          <w:b w:val="0"/>
          <w:sz w:val="22"/>
          <w:szCs w:val="22"/>
          <w:lang w:val="es-MX"/>
        </w:rPr>
        <w:t>elaci</w:t>
      </w:r>
      <w:r>
        <w:rPr>
          <w:rFonts w:cs="Arial"/>
          <w:b w:val="0"/>
          <w:sz w:val="22"/>
          <w:szCs w:val="22"/>
          <w:lang w:val="es-MX"/>
        </w:rPr>
        <w:t>ón de</w:t>
      </w:r>
      <w:r w:rsidR="0074740D">
        <w:rPr>
          <w:rFonts w:cs="Arial"/>
          <w:b w:val="0"/>
          <w:sz w:val="22"/>
          <w:szCs w:val="22"/>
          <w:lang w:val="es-MX"/>
        </w:rPr>
        <w:t xml:space="preserve"> la maquinaria y equipo que se utilizará para la prestación del servicio de limpieza en la </w:t>
      </w:r>
      <w:r w:rsidR="00F26E37">
        <w:rPr>
          <w:rFonts w:cs="Arial"/>
          <w:b w:val="0"/>
          <w:sz w:val="22"/>
          <w:szCs w:val="22"/>
          <w:lang w:val="es-MX"/>
        </w:rPr>
        <w:t>Sala Superior</w:t>
      </w:r>
      <w:r w:rsidR="0074740D">
        <w:rPr>
          <w:rFonts w:cs="Arial"/>
          <w:b w:val="0"/>
          <w:sz w:val="22"/>
          <w:szCs w:val="22"/>
          <w:lang w:val="es-MX"/>
        </w:rPr>
        <w:t>:</w:t>
      </w:r>
    </w:p>
    <w:p w14:paraId="7D703041" w14:textId="77777777" w:rsidR="0074740D" w:rsidRPr="0074740D" w:rsidRDefault="0074740D" w:rsidP="00D21957">
      <w:pPr>
        <w:pStyle w:val="Textoindependiente2"/>
        <w:jc w:val="center"/>
        <w:rPr>
          <w:rFonts w:cs="Arial"/>
          <w:b w:val="0"/>
          <w:sz w:val="22"/>
          <w:szCs w:val="22"/>
          <w:lang w:val="es-MX"/>
        </w:rPr>
      </w:pPr>
    </w:p>
    <w:tbl>
      <w:tblPr>
        <w:tblStyle w:val="Tablanormal1"/>
        <w:tblW w:w="0" w:type="auto"/>
        <w:tblLook w:val="04A0" w:firstRow="1" w:lastRow="0" w:firstColumn="1" w:lastColumn="0" w:noHBand="0" w:noVBand="1"/>
      </w:tblPr>
      <w:tblGrid>
        <w:gridCol w:w="572"/>
        <w:gridCol w:w="5551"/>
        <w:gridCol w:w="1261"/>
        <w:gridCol w:w="994"/>
        <w:gridCol w:w="1677"/>
      </w:tblGrid>
      <w:tr w:rsidR="00B21B1C" w:rsidRPr="0004242E" w14:paraId="58EE255E" w14:textId="346DB4D0" w:rsidTr="00B21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vAlign w:val="center"/>
          </w:tcPr>
          <w:p w14:paraId="3E4D8764" w14:textId="77777777" w:rsidR="00B21B1C" w:rsidRPr="0004242E" w:rsidRDefault="00B21B1C" w:rsidP="009E623E">
            <w:pPr>
              <w:jc w:val="center"/>
              <w:rPr>
                <w:rFonts w:ascii="Arial" w:hAnsi="Arial" w:cs="Arial"/>
                <w:sz w:val="20"/>
                <w:szCs w:val="20"/>
              </w:rPr>
            </w:pPr>
            <w:r w:rsidRPr="0004242E">
              <w:rPr>
                <w:rFonts w:ascii="Arial" w:hAnsi="Arial" w:cs="Arial"/>
                <w:sz w:val="20"/>
                <w:szCs w:val="20"/>
              </w:rPr>
              <w:t>NO.</w:t>
            </w:r>
          </w:p>
        </w:tc>
        <w:tc>
          <w:tcPr>
            <w:tcW w:w="5686" w:type="dxa"/>
            <w:vAlign w:val="center"/>
          </w:tcPr>
          <w:p w14:paraId="3F4FEB6F" w14:textId="77777777"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CONCEPTO</w:t>
            </w:r>
          </w:p>
        </w:tc>
        <w:tc>
          <w:tcPr>
            <w:tcW w:w="1156" w:type="dxa"/>
            <w:vAlign w:val="center"/>
          </w:tcPr>
          <w:p w14:paraId="7807CE92" w14:textId="77777777"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CANTIDAD</w:t>
            </w:r>
          </w:p>
        </w:tc>
        <w:tc>
          <w:tcPr>
            <w:tcW w:w="973" w:type="dxa"/>
            <w:vAlign w:val="center"/>
          </w:tcPr>
          <w:p w14:paraId="5E8CC1A8" w14:textId="77777777"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UNIDAD</w:t>
            </w:r>
          </w:p>
        </w:tc>
        <w:tc>
          <w:tcPr>
            <w:tcW w:w="1696" w:type="dxa"/>
          </w:tcPr>
          <w:p w14:paraId="6FBE6966" w14:textId="4DAD8F4F"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COSTO UNITARIO ANTES DE I.V.A.</w:t>
            </w:r>
          </w:p>
        </w:tc>
      </w:tr>
      <w:tr w:rsidR="00B21B1C" w:rsidRPr="0004242E" w14:paraId="3CBA2895" w14:textId="7B28826D"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431C7119"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1</w:t>
            </w:r>
          </w:p>
        </w:tc>
        <w:tc>
          <w:tcPr>
            <w:tcW w:w="5686" w:type="dxa"/>
            <w:vAlign w:val="center"/>
          </w:tcPr>
          <w:p w14:paraId="352B9FC7"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ABRILLANTADORA DE 1500 RPM</w:t>
            </w:r>
          </w:p>
        </w:tc>
        <w:tc>
          <w:tcPr>
            <w:tcW w:w="1156" w:type="dxa"/>
            <w:vAlign w:val="center"/>
          </w:tcPr>
          <w:p w14:paraId="659D6B02"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2</w:t>
            </w:r>
          </w:p>
        </w:tc>
        <w:tc>
          <w:tcPr>
            <w:tcW w:w="973" w:type="dxa"/>
            <w:vAlign w:val="center"/>
          </w:tcPr>
          <w:p w14:paraId="631F2422"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5C208070"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27C7A26D" w14:textId="6D8FCCD1"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4CB3BC1D"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2</w:t>
            </w:r>
          </w:p>
        </w:tc>
        <w:tc>
          <w:tcPr>
            <w:tcW w:w="5686" w:type="dxa"/>
            <w:vAlign w:val="center"/>
          </w:tcPr>
          <w:p w14:paraId="2644722A"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ASPIRADORA INDUSTRIAL DE 2.0 HP</w:t>
            </w:r>
          </w:p>
        </w:tc>
        <w:tc>
          <w:tcPr>
            <w:tcW w:w="1156" w:type="dxa"/>
            <w:vAlign w:val="center"/>
          </w:tcPr>
          <w:p w14:paraId="2ADC6FA1"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5</w:t>
            </w:r>
          </w:p>
        </w:tc>
        <w:tc>
          <w:tcPr>
            <w:tcW w:w="973" w:type="dxa"/>
            <w:vAlign w:val="center"/>
          </w:tcPr>
          <w:p w14:paraId="65B33A12"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40B159D3"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55F8EDC1" w14:textId="0B184373"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30AEF9EE"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3</w:t>
            </w:r>
          </w:p>
        </w:tc>
        <w:tc>
          <w:tcPr>
            <w:tcW w:w="5686" w:type="dxa"/>
            <w:vAlign w:val="center"/>
          </w:tcPr>
          <w:p w14:paraId="43B6DA21"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DIABLO DE CARGA CON CAPACIDAD DE 150 KILOGRAMOS</w:t>
            </w:r>
          </w:p>
        </w:tc>
        <w:tc>
          <w:tcPr>
            <w:tcW w:w="1156" w:type="dxa"/>
            <w:vAlign w:val="center"/>
          </w:tcPr>
          <w:p w14:paraId="58DB0671"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14</w:t>
            </w:r>
          </w:p>
        </w:tc>
        <w:tc>
          <w:tcPr>
            <w:tcW w:w="973" w:type="dxa"/>
            <w:vAlign w:val="center"/>
          </w:tcPr>
          <w:p w14:paraId="659310D0"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3CE04162"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4E4619F4" w14:textId="5AA405B1"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49C5D80F"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4</w:t>
            </w:r>
          </w:p>
        </w:tc>
        <w:tc>
          <w:tcPr>
            <w:tcW w:w="5686" w:type="dxa"/>
            <w:vAlign w:val="center"/>
          </w:tcPr>
          <w:p w14:paraId="45FE9436"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ESCALERAS DE TRES PELDAÑOS TIPO TIJERA</w:t>
            </w:r>
          </w:p>
        </w:tc>
        <w:tc>
          <w:tcPr>
            <w:tcW w:w="1156" w:type="dxa"/>
            <w:vAlign w:val="center"/>
          </w:tcPr>
          <w:p w14:paraId="5288B083"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15</w:t>
            </w:r>
          </w:p>
        </w:tc>
        <w:tc>
          <w:tcPr>
            <w:tcW w:w="973" w:type="dxa"/>
            <w:vAlign w:val="center"/>
          </w:tcPr>
          <w:p w14:paraId="60E863B6"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617B38C8"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5AE1FFF8" w14:textId="7D0D45FB"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725E8180"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5</w:t>
            </w:r>
          </w:p>
        </w:tc>
        <w:tc>
          <w:tcPr>
            <w:tcW w:w="5686" w:type="dxa"/>
            <w:vAlign w:val="center"/>
          </w:tcPr>
          <w:p w14:paraId="2E9AFFDD"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ESCALERAS DE CINCO PELDAÑOS TIPO TIJERA</w:t>
            </w:r>
          </w:p>
        </w:tc>
        <w:tc>
          <w:tcPr>
            <w:tcW w:w="1156" w:type="dxa"/>
            <w:vAlign w:val="center"/>
          </w:tcPr>
          <w:p w14:paraId="0B569E93"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20</w:t>
            </w:r>
          </w:p>
        </w:tc>
        <w:tc>
          <w:tcPr>
            <w:tcW w:w="973" w:type="dxa"/>
            <w:vAlign w:val="center"/>
          </w:tcPr>
          <w:p w14:paraId="150E265A"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0142B8BB"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2EBAD97F" w14:textId="09BAACF3"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2B25AC8E"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6</w:t>
            </w:r>
          </w:p>
        </w:tc>
        <w:tc>
          <w:tcPr>
            <w:tcW w:w="5686" w:type="dxa"/>
            <w:vAlign w:val="center"/>
          </w:tcPr>
          <w:p w14:paraId="5F5986CC"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HIDROLAVADORA CON SALIDA PARA MANGUERA DE 1/2 PULGADA</w:t>
            </w:r>
          </w:p>
        </w:tc>
        <w:tc>
          <w:tcPr>
            <w:tcW w:w="1156" w:type="dxa"/>
            <w:vAlign w:val="center"/>
          </w:tcPr>
          <w:p w14:paraId="08951754"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3</w:t>
            </w:r>
          </w:p>
        </w:tc>
        <w:tc>
          <w:tcPr>
            <w:tcW w:w="973" w:type="dxa"/>
            <w:vAlign w:val="center"/>
          </w:tcPr>
          <w:p w14:paraId="5AACB579"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598997BB"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3288A708" w14:textId="03028EE6"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51369E40"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7</w:t>
            </w:r>
          </w:p>
        </w:tc>
        <w:tc>
          <w:tcPr>
            <w:tcW w:w="5686" w:type="dxa"/>
            <w:vAlign w:val="center"/>
          </w:tcPr>
          <w:p w14:paraId="3761D12C"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LAVA ASPIRADORA</w:t>
            </w:r>
          </w:p>
        </w:tc>
        <w:tc>
          <w:tcPr>
            <w:tcW w:w="1156" w:type="dxa"/>
            <w:vAlign w:val="center"/>
          </w:tcPr>
          <w:p w14:paraId="3EA2493F"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2</w:t>
            </w:r>
          </w:p>
        </w:tc>
        <w:tc>
          <w:tcPr>
            <w:tcW w:w="973" w:type="dxa"/>
            <w:vAlign w:val="center"/>
          </w:tcPr>
          <w:p w14:paraId="72E0BB91"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1430C54E"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62035F3A" w14:textId="0AF7949D"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3F7CB366"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8</w:t>
            </w:r>
          </w:p>
        </w:tc>
        <w:tc>
          <w:tcPr>
            <w:tcW w:w="5686" w:type="dxa"/>
            <w:vAlign w:val="center"/>
          </w:tcPr>
          <w:p w14:paraId="2DFB3390"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PULIDORA CON MOTOR DE 1.5 HP CON 175 RPM (INCLUYE BASE, CEPILLO Y TANQUE)</w:t>
            </w:r>
          </w:p>
        </w:tc>
        <w:tc>
          <w:tcPr>
            <w:tcW w:w="1156" w:type="dxa"/>
            <w:vAlign w:val="center"/>
          </w:tcPr>
          <w:p w14:paraId="18F5D72F"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5</w:t>
            </w:r>
          </w:p>
        </w:tc>
        <w:tc>
          <w:tcPr>
            <w:tcW w:w="973" w:type="dxa"/>
            <w:vAlign w:val="center"/>
          </w:tcPr>
          <w:p w14:paraId="2A4CDE92"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570D0EB2"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56CBE11B" w14:textId="62A137F4"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36692C42"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9</w:t>
            </w:r>
          </w:p>
        </w:tc>
        <w:tc>
          <w:tcPr>
            <w:tcW w:w="5686" w:type="dxa"/>
            <w:vAlign w:val="center"/>
          </w:tcPr>
          <w:p w14:paraId="7BD3A0F0"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SEÑALAMIENTOS DE PRECAUCIÓN PARA PISO CON LA LEYENDA "PISO MOJADO"</w:t>
            </w:r>
          </w:p>
        </w:tc>
        <w:tc>
          <w:tcPr>
            <w:tcW w:w="1156" w:type="dxa"/>
            <w:vAlign w:val="center"/>
          </w:tcPr>
          <w:p w14:paraId="00D2038A"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60</w:t>
            </w:r>
          </w:p>
        </w:tc>
        <w:tc>
          <w:tcPr>
            <w:tcW w:w="973" w:type="dxa"/>
            <w:vAlign w:val="center"/>
          </w:tcPr>
          <w:p w14:paraId="13DE6B6D"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5DEC8459"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4242E" w:rsidRPr="0004242E" w14:paraId="746D9F7B" w14:textId="1245628C"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6687AA1A" w14:textId="77777777" w:rsidR="0004242E" w:rsidRPr="0004242E" w:rsidRDefault="0004242E" w:rsidP="0004242E">
            <w:pPr>
              <w:jc w:val="center"/>
              <w:rPr>
                <w:rFonts w:ascii="Arial" w:hAnsi="Arial" w:cs="Arial"/>
                <w:b w:val="0"/>
                <w:bCs w:val="0"/>
                <w:sz w:val="20"/>
                <w:szCs w:val="20"/>
              </w:rPr>
            </w:pPr>
            <w:r w:rsidRPr="0004242E">
              <w:rPr>
                <w:rFonts w:ascii="Arial" w:hAnsi="Arial" w:cs="Arial"/>
                <w:b w:val="0"/>
                <w:bCs w:val="0"/>
                <w:sz w:val="20"/>
                <w:szCs w:val="20"/>
              </w:rPr>
              <w:t>10</w:t>
            </w:r>
          </w:p>
        </w:tc>
        <w:tc>
          <w:tcPr>
            <w:tcW w:w="5686" w:type="dxa"/>
            <w:vAlign w:val="center"/>
          </w:tcPr>
          <w:p w14:paraId="7D958F25" w14:textId="64FC3A5C" w:rsidR="0004242E" w:rsidRPr="0004242E" w:rsidRDefault="0004242E" w:rsidP="0004242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BÁSCULA INDUSTRIAL DEBIDAMENTE CALIBRADA</w:t>
            </w:r>
          </w:p>
        </w:tc>
        <w:tc>
          <w:tcPr>
            <w:tcW w:w="1156" w:type="dxa"/>
            <w:vAlign w:val="center"/>
          </w:tcPr>
          <w:p w14:paraId="6DA16743" w14:textId="3B57C838" w:rsidR="0004242E" w:rsidRPr="0004242E" w:rsidRDefault="0004242E" w:rsidP="000424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973" w:type="dxa"/>
            <w:vAlign w:val="center"/>
          </w:tcPr>
          <w:p w14:paraId="64037A09" w14:textId="31A8DC4B" w:rsidR="0004242E" w:rsidRPr="0004242E" w:rsidRDefault="0004242E" w:rsidP="000424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0AE24125" w14:textId="77777777" w:rsidR="0004242E" w:rsidRPr="0004242E" w:rsidRDefault="0004242E" w:rsidP="000424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6B72ED50" w14:textId="77777777" w:rsidR="0074740D" w:rsidRPr="00502A03" w:rsidRDefault="0074740D" w:rsidP="00D21957">
      <w:pPr>
        <w:pStyle w:val="Textoindependiente2"/>
        <w:jc w:val="center"/>
        <w:rPr>
          <w:rFonts w:cs="Arial"/>
          <w:bCs/>
          <w:sz w:val="22"/>
          <w:szCs w:val="22"/>
          <w:lang w:val="es-MX"/>
        </w:rPr>
      </w:pPr>
    </w:p>
    <w:p w14:paraId="36BD7904" w14:textId="77777777" w:rsidR="00D21957" w:rsidRPr="002F2232" w:rsidRDefault="00D21957" w:rsidP="00D21957">
      <w:pPr>
        <w:widowControl w:val="0"/>
        <w:autoSpaceDE w:val="0"/>
        <w:autoSpaceDN w:val="0"/>
        <w:spacing w:after="0" w:line="240" w:lineRule="auto"/>
        <w:jc w:val="center"/>
        <w:rPr>
          <w:rFonts w:ascii="Arial" w:eastAsia="Times New Roman" w:hAnsi="Arial" w:cs="Arial"/>
          <w:b/>
          <w:bCs/>
          <w:lang w:val="de-DE" w:eastAsia="es-MX"/>
        </w:rPr>
      </w:pPr>
      <w:r>
        <w:rPr>
          <w:rFonts w:ascii="Arial" w:eastAsia="Times New Roman" w:hAnsi="Arial" w:cs="Arial"/>
          <w:b/>
          <w:bCs/>
          <w:lang w:val="de-DE" w:eastAsia="es-MX"/>
        </w:rPr>
        <w:t>A</w:t>
      </w:r>
      <w:r w:rsidRPr="002F2232">
        <w:rPr>
          <w:rFonts w:ascii="Arial" w:eastAsia="Times New Roman" w:hAnsi="Arial" w:cs="Arial"/>
          <w:b/>
          <w:bCs/>
          <w:lang w:val="de-DE" w:eastAsia="es-MX"/>
        </w:rPr>
        <w:t xml:space="preserve"> T E N T A M E N T E</w:t>
      </w:r>
    </w:p>
    <w:p w14:paraId="1DD86719" w14:textId="77777777" w:rsidR="00D21957" w:rsidRPr="002F2232" w:rsidRDefault="00D21957" w:rsidP="00D21957">
      <w:pPr>
        <w:widowControl w:val="0"/>
        <w:autoSpaceDE w:val="0"/>
        <w:autoSpaceDN w:val="0"/>
        <w:spacing w:after="0" w:line="240" w:lineRule="auto"/>
        <w:jc w:val="center"/>
        <w:rPr>
          <w:rFonts w:ascii="Arial" w:eastAsia="Times New Roman" w:hAnsi="Arial" w:cs="Arial"/>
          <w:b/>
          <w:bCs/>
          <w:lang w:val="de-DE" w:eastAsia="es-MX"/>
        </w:rPr>
      </w:pPr>
    </w:p>
    <w:p w14:paraId="11F7D8FE" w14:textId="77777777" w:rsidR="00D21957" w:rsidRPr="002F2232" w:rsidRDefault="00D21957" w:rsidP="00D21957">
      <w:pPr>
        <w:widowControl w:val="0"/>
        <w:autoSpaceDE w:val="0"/>
        <w:autoSpaceDN w:val="0"/>
        <w:spacing w:after="0" w:line="240" w:lineRule="auto"/>
        <w:jc w:val="center"/>
        <w:rPr>
          <w:rFonts w:ascii="Arial" w:eastAsia="Times New Roman" w:hAnsi="Arial" w:cs="Arial"/>
          <w:b/>
          <w:bCs/>
          <w:lang w:val="de-DE" w:eastAsia="es-MX"/>
        </w:rPr>
      </w:pPr>
    </w:p>
    <w:p w14:paraId="6C4C3082" w14:textId="77777777" w:rsidR="00D21957" w:rsidRDefault="00D21957" w:rsidP="00D21957">
      <w:pPr>
        <w:widowControl w:val="0"/>
        <w:autoSpaceDE w:val="0"/>
        <w:autoSpaceDN w:val="0"/>
        <w:spacing w:after="0" w:line="240" w:lineRule="auto"/>
        <w:jc w:val="center"/>
        <w:rPr>
          <w:rFonts w:ascii="Arial" w:eastAsia="Times New Roman" w:hAnsi="Arial" w:cs="Arial"/>
          <w:b/>
          <w:bCs/>
          <w:lang w:val="de-DE" w:eastAsia="es-MX"/>
        </w:rPr>
      </w:pPr>
    </w:p>
    <w:p w14:paraId="41EDD9D2" w14:textId="77777777" w:rsidR="00D21957" w:rsidRPr="002F2232" w:rsidRDefault="00D21957" w:rsidP="00D21957">
      <w:pPr>
        <w:widowControl w:val="0"/>
        <w:autoSpaceDE w:val="0"/>
        <w:autoSpaceDN w:val="0"/>
        <w:spacing w:after="0" w:line="240" w:lineRule="auto"/>
        <w:jc w:val="center"/>
        <w:rPr>
          <w:rFonts w:ascii="Arial" w:eastAsia="Times New Roman" w:hAnsi="Arial" w:cs="Arial"/>
          <w:b/>
          <w:bCs/>
          <w:lang w:val="de-DE" w:eastAsia="es-MX"/>
        </w:rPr>
      </w:pPr>
    </w:p>
    <w:p w14:paraId="5CCA2B06" w14:textId="77777777" w:rsidR="00D21957" w:rsidRPr="00BD4924" w:rsidRDefault="00D21957" w:rsidP="00D21957">
      <w:pPr>
        <w:widowControl w:val="0"/>
        <w:autoSpaceDE w:val="0"/>
        <w:autoSpaceDN w:val="0"/>
        <w:spacing w:after="0" w:line="240" w:lineRule="auto"/>
        <w:jc w:val="center"/>
        <w:rPr>
          <w:rFonts w:ascii="Arial" w:eastAsia="Times New Roman" w:hAnsi="Arial" w:cs="Arial"/>
          <w:b/>
          <w:bCs/>
          <w:lang w:val="de-DE" w:eastAsia="es-MX"/>
        </w:rPr>
      </w:pPr>
    </w:p>
    <w:p w14:paraId="52E167EF" w14:textId="77777777" w:rsidR="00D21957" w:rsidRPr="002F2232" w:rsidRDefault="00D21957" w:rsidP="00D21957">
      <w:pPr>
        <w:spacing w:after="0" w:line="240" w:lineRule="auto"/>
        <w:jc w:val="center"/>
        <w:rPr>
          <w:rFonts w:ascii="Arial" w:eastAsia="Times New Roman" w:hAnsi="Arial" w:cs="Arial"/>
          <w:b/>
          <w:bCs/>
          <w:lang w:eastAsia="es-MX"/>
        </w:rPr>
      </w:pPr>
      <w:r w:rsidRPr="002F2232">
        <w:rPr>
          <w:rFonts w:ascii="Arial" w:eastAsia="Times New Roman" w:hAnsi="Arial" w:cs="Arial"/>
          <w:b/>
          <w:bCs/>
          <w:lang w:eastAsia="es-MX"/>
        </w:rPr>
        <w:t>PROTESTO LO NECESARIO</w:t>
      </w:r>
      <w:r w:rsidRPr="002F2232">
        <w:rPr>
          <w:rFonts w:ascii="Arial" w:eastAsia="Times New Roman" w:hAnsi="Arial" w:cs="Arial"/>
          <w:b/>
          <w:bCs/>
          <w:lang w:eastAsia="es-MX"/>
        </w:rPr>
        <w:br/>
      </w:r>
      <w:r w:rsidRPr="002F2232">
        <w:rPr>
          <w:rFonts w:ascii="Arial" w:eastAsia="Times New Roman" w:hAnsi="Arial" w:cs="Arial"/>
          <w:lang w:eastAsia="es-MX"/>
        </w:rPr>
        <w:t>NOMBRE Y FIRMA DEL REPRESENTANTE LEGAL</w:t>
      </w:r>
    </w:p>
    <w:p w14:paraId="1BA9ECD5" w14:textId="60EF58AE" w:rsidR="00A21C3B" w:rsidRDefault="00A21C3B" w:rsidP="00A21C3B">
      <w:pPr>
        <w:pStyle w:val="Textoindependiente2"/>
        <w:rPr>
          <w:rFonts w:cs="Arial"/>
          <w:b w:val="0"/>
          <w:sz w:val="22"/>
          <w:szCs w:val="22"/>
        </w:rPr>
      </w:pPr>
    </w:p>
    <w:p w14:paraId="5929F8FB" w14:textId="3A4192FF" w:rsidR="00A21C3B" w:rsidRDefault="00A21C3B" w:rsidP="00A21C3B">
      <w:pPr>
        <w:pStyle w:val="Textoindependiente2"/>
        <w:rPr>
          <w:rFonts w:cs="Arial"/>
          <w:b w:val="0"/>
          <w:sz w:val="22"/>
          <w:szCs w:val="22"/>
        </w:rPr>
      </w:pPr>
    </w:p>
    <w:p w14:paraId="00B10400" w14:textId="21F332CB" w:rsidR="00A21C3B" w:rsidRDefault="00A21C3B" w:rsidP="00A21C3B">
      <w:pPr>
        <w:pStyle w:val="Textoindependiente2"/>
        <w:rPr>
          <w:rFonts w:cs="Arial"/>
          <w:b w:val="0"/>
          <w:sz w:val="22"/>
          <w:szCs w:val="22"/>
        </w:rPr>
      </w:pPr>
    </w:p>
    <w:p w14:paraId="09F05178" w14:textId="63721EA7" w:rsidR="00A21C3B" w:rsidRDefault="00A21C3B" w:rsidP="00A21C3B">
      <w:pPr>
        <w:pStyle w:val="Textoindependiente2"/>
        <w:rPr>
          <w:rFonts w:cs="Arial"/>
          <w:b w:val="0"/>
          <w:sz w:val="22"/>
          <w:szCs w:val="22"/>
        </w:rPr>
      </w:pPr>
    </w:p>
    <w:p w14:paraId="2C0EDBC0" w14:textId="51112645" w:rsidR="00A21C3B" w:rsidRDefault="00A21C3B" w:rsidP="00A21C3B">
      <w:pPr>
        <w:pStyle w:val="Textoindependiente2"/>
        <w:rPr>
          <w:rFonts w:cs="Arial"/>
          <w:b w:val="0"/>
          <w:sz w:val="22"/>
          <w:szCs w:val="22"/>
        </w:rPr>
      </w:pPr>
    </w:p>
    <w:p w14:paraId="686774D6" w14:textId="77777777" w:rsidR="006E54EB" w:rsidRDefault="006E54EB" w:rsidP="00A21C3B">
      <w:pPr>
        <w:pStyle w:val="Textoindependiente2"/>
        <w:rPr>
          <w:rFonts w:cs="Arial"/>
          <w:b w:val="0"/>
          <w:sz w:val="22"/>
          <w:szCs w:val="22"/>
        </w:rPr>
        <w:sectPr w:rsidR="006E54EB" w:rsidSect="008B5391">
          <w:headerReference w:type="even" r:id="rId14"/>
          <w:headerReference w:type="default" r:id="rId15"/>
          <w:headerReference w:type="first" r:id="rId16"/>
          <w:pgSz w:w="12240" w:h="15840"/>
          <w:pgMar w:top="1417" w:right="1041" w:bottom="567" w:left="1134" w:header="568" w:footer="833" w:gutter="0"/>
          <w:cols w:space="708"/>
          <w:docGrid w:linePitch="360"/>
        </w:sectPr>
      </w:pPr>
    </w:p>
    <w:p w14:paraId="4B09E3CF" w14:textId="5539788A" w:rsidR="00372F89" w:rsidRDefault="00372F89" w:rsidP="00372F8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lastRenderedPageBreak/>
        <w:t>ANEXO TÉCNICO T</w:t>
      </w:r>
      <w:r w:rsidR="002136DA">
        <w:rPr>
          <w:rFonts w:ascii="Arial" w:hAnsi="Arial" w:cs="Arial"/>
          <w:b/>
          <w:spacing w:val="80"/>
          <w:sz w:val="28"/>
          <w:szCs w:val="28"/>
        </w:rPr>
        <w:t>3</w:t>
      </w:r>
    </w:p>
    <w:p w14:paraId="55755CEE" w14:textId="77777777" w:rsidR="00372F89" w:rsidRDefault="00372F89" w:rsidP="00372F8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MAQUINARIA Y EQUIPO</w:t>
      </w:r>
    </w:p>
    <w:p w14:paraId="127B0369" w14:textId="7FEAE196" w:rsidR="00372F89" w:rsidRPr="0001634B" w:rsidRDefault="00372F89" w:rsidP="00372F8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SALA REGIONAL CIUDAD DE MÉXICO</w:t>
      </w:r>
    </w:p>
    <w:p w14:paraId="143E8AAB" w14:textId="77777777" w:rsidR="00372F89" w:rsidRDefault="00372F89" w:rsidP="00372F89">
      <w:pPr>
        <w:pStyle w:val="Textoindependiente2"/>
        <w:rPr>
          <w:rFonts w:cs="Arial"/>
          <w:b w:val="0"/>
          <w:sz w:val="22"/>
          <w:szCs w:val="22"/>
        </w:rPr>
      </w:pPr>
    </w:p>
    <w:p w14:paraId="3E5A8C73" w14:textId="1994C680" w:rsidR="00372F89" w:rsidRPr="0074740D" w:rsidRDefault="0004242E" w:rsidP="00372F89">
      <w:pPr>
        <w:pStyle w:val="Textoindependiente2"/>
        <w:rPr>
          <w:rFonts w:cs="Arial"/>
          <w:b w:val="0"/>
          <w:sz w:val="22"/>
          <w:szCs w:val="22"/>
          <w:lang w:val="es-MX"/>
        </w:rPr>
      </w:pPr>
      <w:r>
        <w:rPr>
          <w:rFonts w:cs="Arial"/>
          <w:b w:val="0"/>
          <w:sz w:val="22"/>
          <w:szCs w:val="22"/>
          <w:lang w:val="es-MX"/>
        </w:rPr>
        <w:t>Relación de</w:t>
      </w:r>
      <w:r w:rsidR="00372F89">
        <w:rPr>
          <w:rFonts w:cs="Arial"/>
          <w:b w:val="0"/>
          <w:sz w:val="22"/>
          <w:szCs w:val="22"/>
          <w:lang w:val="es-MX"/>
        </w:rPr>
        <w:t xml:space="preserve"> la maquinaria y equipo que se utilizará para la prestación del servicio de limpieza en la Sala </w:t>
      </w:r>
      <w:r>
        <w:rPr>
          <w:rFonts w:cs="Arial"/>
          <w:b w:val="0"/>
          <w:sz w:val="22"/>
          <w:szCs w:val="22"/>
          <w:lang w:val="es-MX"/>
        </w:rPr>
        <w:t>Regional Ciudad de México</w:t>
      </w:r>
      <w:r w:rsidR="00372F89">
        <w:rPr>
          <w:rFonts w:cs="Arial"/>
          <w:b w:val="0"/>
          <w:sz w:val="22"/>
          <w:szCs w:val="22"/>
          <w:lang w:val="es-MX"/>
        </w:rPr>
        <w:t>:</w:t>
      </w:r>
    </w:p>
    <w:p w14:paraId="32CAF8D0" w14:textId="77777777" w:rsidR="00372F89" w:rsidRPr="0074740D" w:rsidRDefault="00372F89" w:rsidP="00372F89">
      <w:pPr>
        <w:pStyle w:val="Textoindependiente2"/>
        <w:jc w:val="center"/>
        <w:rPr>
          <w:rFonts w:cs="Arial"/>
          <w:b w:val="0"/>
          <w:sz w:val="22"/>
          <w:szCs w:val="22"/>
          <w:lang w:val="es-MX"/>
        </w:rPr>
      </w:pPr>
    </w:p>
    <w:tbl>
      <w:tblPr>
        <w:tblStyle w:val="Tablanormal1"/>
        <w:tblW w:w="0" w:type="auto"/>
        <w:tblLook w:val="04A0" w:firstRow="1" w:lastRow="0" w:firstColumn="1" w:lastColumn="0" w:noHBand="0" w:noVBand="1"/>
      </w:tblPr>
      <w:tblGrid>
        <w:gridCol w:w="572"/>
        <w:gridCol w:w="5519"/>
        <w:gridCol w:w="1261"/>
        <w:gridCol w:w="1023"/>
        <w:gridCol w:w="1680"/>
      </w:tblGrid>
      <w:tr w:rsidR="00B21B1C" w:rsidRPr="0004242E" w14:paraId="450D5CA3" w14:textId="1D7F9F70" w:rsidTr="00525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vAlign w:val="center"/>
          </w:tcPr>
          <w:p w14:paraId="351C225D" w14:textId="77777777" w:rsidR="00B21B1C" w:rsidRPr="0004242E" w:rsidRDefault="00B21B1C" w:rsidP="009E623E">
            <w:pPr>
              <w:jc w:val="center"/>
              <w:rPr>
                <w:rFonts w:ascii="Arial" w:hAnsi="Arial" w:cs="Arial"/>
                <w:sz w:val="20"/>
                <w:szCs w:val="20"/>
              </w:rPr>
            </w:pPr>
            <w:r w:rsidRPr="0004242E">
              <w:rPr>
                <w:rFonts w:ascii="Arial" w:hAnsi="Arial" w:cs="Arial"/>
                <w:sz w:val="20"/>
                <w:szCs w:val="20"/>
              </w:rPr>
              <w:t>NO.</w:t>
            </w:r>
          </w:p>
        </w:tc>
        <w:tc>
          <w:tcPr>
            <w:tcW w:w="5635" w:type="dxa"/>
            <w:vAlign w:val="center"/>
          </w:tcPr>
          <w:p w14:paraId="135F0B93" w14:textId="77777777"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CONCEPTO</w:t>
            </w:r>
          </w:p>
        </w:tc>
        <w:tc>
          <w:tcPr>
            <w:tcW w:w="1156" w:type="dxa"/>
            <w:vAlign w:val="center"/>
          </w:tcPr>
          <w:p w14:paraId="404BCC50" w14:textId="77777777"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CANTIDAD</w:t>
            </w:r>
          </w:p>
        </w:tc>
        <w:tc>
          <w:tcPr>
            <w:tcW w:w="1024" w:type="dxa"/>
            <w:vAlign w:val="center"/>
          </w:tcPr>
          <w:p w14:paraId="36E9DE99" w14:textId="77777777"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UNIDAD</w:t>
            </w:r>
          </w:p>
        </w:tc>
        <w:tc>
          <w:tcPr>
            <w:tcW w:w="1696" w:type="dxa"/>
          </w:tcPr>
          <w:p w14:paraId="441450FF" w14:textId="6BAA2751" w:rsidR="00B21B1C" w:rsidRPr="0004242E" w:rsidRDefault="00B21B1C"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COSTO UNITARIO ANTES DE I.V.A.</w:t>
            </w:r>
          </w:p>
        </w:tc>
      </w:tr>
      <w:tr w:rsidR="00B21B1C" w:rsidRPr="0004242E" w14:paraId="191306F3" w14:textId="147BD7AF" w:rsidTr="005259F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2CA7B6E0"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1</w:t>
            </w:r>
          </w:p>
        </w:tc>
        <w:tc>
          <w:tcPr>
            <w:tcW w:w="5635" w:type="dxa"/>
            <w:vAlign w:val="center"/>
          </w:tcPr>
          <w:p w14:paraId="391F8B2A"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ASPIRADORA INDUSTRIAL, MARCA MASISA, MODELO MAID 380</w:t>
            </w:r>
          </w:p>
        </w:tc>
        <w:tc>
          <w:tcPr>
            <w:tcW w:w="1156" w:type="dxa"/>
            <w:vAlign w:val="center"/>
          </w:tcPr>
          <w:p w14:paraId="0A2A914B"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1E14A538"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6E0DFFCE"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4D37AEB4" w14:textId="46AA158D" w:rsidTr="005259F7">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09FE5533"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2</w:t>
            </w:r>
          </w:p>
        </w:tc>
        <w:tc>
          <w:tcPr>
            <w:tcW w:w="5635" w:type="dxa"/>
            <w:vAlign w:val="center"/>
          </w:tcPr>
          <w:p w14:paraId="7D172C7D"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CARRO ESTÁNDAR PARA EL ASEO MODELO H-6347</w:t>
            </w:r>
          </w:p>
        </w:tc>
        <w:tc>
          <w:tcPr>
            <w:tcW w:w="1156" w:type="dxa"/>
            <w:vAlign w:val="center"/>
          </w:tcPr>
          <w:p w14:paraId="7D12A2A1"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4EF5F7FE"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060991E0"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6F41DAA3" w14:textId="16EF2C57" w:rsidTr="005259F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6C360AA7"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3</w:t>
            </w:r>
          </w:p>
        </w:tc>
        <w:tc>
          <w:tcPr>
            <w:tcW w:w="5635" w:type="dxa"/>
            <w:vAlign w:val="center"/>
          </w:tcPr>
          <w:p w14:paraId="70438BA5"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DIABLO DE CARGA CAPACIDAD DE 100 KG</w:t>
            </w:r>
          </w:p>
        </w:tc>
        <w:tc>
          <w:tcPr>
            <w:tcW w:w="1156" w:type="dxa"/>
            <w:vAlign w:val="center"/>
          </w:tcPr>
          <w:p w14:paraId="6A513731"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2</w:t>
            </w:r>
          </w:p>
        </w:tc>
        <w:tc>
          <w:tcPr>
            <w:tcW w:w="1024" w:type="dxa"/>
            <w:vAlign w:val="center"/>
          </w:tcPr>
          <w:p w14:paraId="48BF558D"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7084BD93"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0185C8CD" w14:textId="0794CCEC" w:rsidTr="005259F7">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4C6D85F1"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4</w:t>
            </w:r>
          </w:p>
        </w:tc>
        <w:tc>
          <w:tcPr>
            <w:tcW w:w="5635" w:type="dxa"/>
            <w:vAlign w:val="center"/>
          </w:tcPr>
          <w:p w14:paraId="20B84997"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FAJAS PARA TRABAJO PESADO CHICA</w:t>
            </w:r>
          </w:p>
        </w:tc>
        <w:tc>
          <w:tcPr>
            <w:tcW w:w="1156" w:type="dxa"/>
            <w:vAlign w:val="center"/>
          </w:tcPr>
          <w:p w14:paraId="58EBF3EE"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4</w:t>
            </w:r>
          </w:p>
        </w:tc>
        <w:tc>
          <w:tcPr>
            <w:tcW w:w="1024" w:type="dxa"/>
            <w:vAlign w:val="center"/>
          </w:tcPr>
          <w:p w14:paraId="6EF9D5A3"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728629C3"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63EA95B4" w14:textId="4A93DF72" w:rsidTr="005259F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04751A3F"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5</w:t>
            </w:r>
          </w:p>
        </w:tc>
        <w:tc>
          <w:tcPr>
            <w:tcW w:w="5635" w:type="dxa"/>
            <w:vAlign w:val="center"/>
          </w:tcPr>
          <w:p w14:paraId="1B7C9817"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FAJAS PARA TRABAJO PESADO GRANDE</w:t>
            </w:r>
          </w:p>
        </w:tc>
        <w:tc>
          <w:tcPr>
            <w:tcW w:w="1156" w:type="dxa"/>
            <w:vAlign w:val="center"/>
          </w:tcPr>
          <w:p w14:paraId="15E367FB"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8</w:t>
            </w:r>
          </w:p>
        </w:tc>
        <w:tc>
          <w:tcPr>
            <w:tcW w:w="1024" w:type="dxa"/>
            <w:vAlign w:val="center"/>
          </w:tcPr>
          <w:p w14:paraId="5018D685"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25EFE538"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21632ECF" w14:textId="02D43BAB" w:rsidTr="005259F7">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397DF368"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6</w:t>
            </w:r>
          </w:p>
        </w:tc>
        <w:tc>
          <w:tcPr>
            <w:tcW w:w="5635" w:type="dxa"/>
            <w:vAlign w:val="center"/>
          </w:tcPr>
          <w:p w14:paraId="2FEFAE88"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HIDROLAVADORA MARCA KOBLENZ, MODELO HLB-15V, CON SALIDA PARA MANGUERA DE ½ PLG.</w:t>
            </w:r>
          </w:p>
        </w:tc>
        <w:tc>
          <w:tcPr>
            <w:tcW w:w="1156" w:type="dxa"/>
            <w:vAlign w:val="center"/>
          </w:tcPr>
          <w:p w14:paraId="19075167"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48CAA686"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2301BA6F"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2985A80A" w14:textId="114CE2C9" w:rsidTr="005259F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750783A7"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7</w:t>
            </w:r>
          </w:p>
        </w:tc>
        <w:tc>
          <w:tcPr>
            <w:tcW w:w="5635" w:type="dxa"/>
            <w:vAlign w:val="center"/>
          </w:tcPr>
          <w:p w14:paraId="3C52904F"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MANGUERA DE ½ PLG., CON LONGITUD DE 50 MTS. (CON SUS CONEXIONES Y EMPAQUES)</w:t>
            </w:r>
          </w:p>
        </w:tc>
        <w:tc>
          <w:tcPr>
            <w:tcW w:w="1156" w:type="dxa"/>
            <w:vAlign w:val="center"/>
          </w:tcPr>
          <w:p w14:paraId="4676FD3E"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5DDE057E"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4DA505D2"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532C162F" w14:textId="6E97F69D" w:rsidTr="005259F7">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078C4561"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8</w:t>
            </w:r>
          </w:p>
        </w:tc>
        <w:tc>
          <w:tcPr>
            <w:tcW w:w="5635" w:type="dxa"/>
            <w:vAlign w:val="center"/>
          </w:tcPr>
          <w:p w14:paraId="2B4E4121"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PULIDORA MARCA MASISA MODELO D-2015 A 1.5 HP</w:t>
            </w:r>
          </w:p>
        </w:tc>
        <w:tc>
          <w:tcPr>
            <w:tcW w:w="1156" w:type="dxa"/>
            <w:vAlign w:val="center"/>
          </w:tcPr>
          <w:p w14:paraId="74254CE0"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56032EED"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56DCD61A"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34EA8176" w14:textId="3CEB7EB9" w:rsidTr="005259F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5D5BEBFA"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9</w:t>
            </w:r>
          </w:p>
        </w:tc>
        <w:tc>
          <w:tcPr>
            <w:tcW w:w="5635" w:type="dxa"/>
            <w:vAlign w:val="center"/>
          </w:tcPr>
          <w:p w14:paraId="2A78CD08" w14:textId="77777777" w:rsidR="00B21B1C" w:rsidRPr="0004242E" w:rsidRDefault="00B21B1C"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PULIDORA ORBITAL SP-15. DISEÑO RECTANGULAR PARA ORILLAS Y ESQUINAS. MOTOR CON 1.5 HP A 3500 RPM CON DISCO RECTANGULAR DE 14” X 20“</w:t>
            </w:r>
          </w:p>
        </w:tc>
        <w:tc>
          <w:tcPr>
            <w:tcW w:w="1156" w:type="dxa"/>
            <w:vAlign w:val="center"/>
          </w:tcPr>
          <w:p w14:paraId="775E855E"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002F62B6"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3169602A" w14:textId="77777777" w:rsidR="00B21B1C" w:rsidRPr="0004242E" w:rsidRDefault="00B21B1C"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10CB204D" w14:textId="49031C19" w:rsidTr="005259F7">
        <w:trPr>
          <w:trHeight w:hRule="exact" w:val="567"/>
        </w:trPr>
        <w:tc>
          <w:tcPr>
            <w:cnfStyle w:val="001000000000" w:firstRow="0" w:lastRow="0" w:firstColumn="1" w:lastColumn="0" w:oddVBand="0" w:evenVBand="0" w:oddHBand="0" w:evenHBand="0" w:firstRowFirstColumn="0" w:firstRowLastColumn="0" w:lastRowFirstColumn="0" w:lastRowLastColumn="0"/>
            <w:tcW w:w="544" w:type="dxa"/>
            <w:vAlign w:val="center"/>
          </w:tcPr>
          <w:p w14:paraId="23755F31" w14:textId="77777777" w:rsidR="00B21B1C" w:rsidRPr="0004242E" w:rsidRDefault="00B21B1C" w:rsidP="009E623E">
            <w:pPr>
              <w:jc w:val="center"/>
              <w:rPr>
                <w:rFonts w:ascii="Arial" w:hAnsi="Arial" w:cs="Arial"/>
                <w:b w:val="0"/>
                <w:bCs w:val="0"/>
                <w:sz w:val="20"/>
                <w:szCs w:val="20"/>
              </w:rPr>
            </w:pPr>
            <w:r w:rsidRPr="0004242E">
              <w:rPr>
                <w:rFonts w:ascii="Arial" w:hAnsi="Arial" w:cs="Arial"/>
                <w:b w:val="0"/>
                <w:bCs w:val="0"/>
                <w:sz w:val="20"/>
                <w:szCs w:val="20"/>
              </w:rPr>
              <w:t>10</w:t>
            </w:r>
          </w:p>
        </w:tc>
        <w:tc>
          <w:tcPr>
            <w:tcW w:w="5635" w:type="dxa"/>
            <w:vAlign w:val="center"/>
          </w:tcPr>
          <w:p w14:paraId="68D19C10" w14:textId="77777777" w:rsidR="00B21B1C" w:rsidRPr="0004242E" w:rsidRDefault="00B21B1C"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BASCULA INDUSTRIAL CAPACIDAD DE 200 KG</w:t>
            </w:r>
          </w:p>
        </w:tc>
        <w:tc>
          <w:tcPr>
            <w:tcW w:w="1156" w:type="dxa"/>
            <w:vAlign w:val="center"/>
          </w:tcPr>
          <w:p w14:paraId="4C5CF3AB"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024" w:type="dxa"/>
            <w:vAlign w:val="center"/>
          </w:tcPr>
          <w:p w14:paraId="24FCC981"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696" w:type="dxa"/>
          </w:tcPr>
          <w:p w14:paraId="1759C18E" w14:textId="77777777" w:rsidR="00B21B1C" w:rsidRPr="0004242E" w:rsidRDefault="00B21B1C"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3F54998B" w14:textId="77777777" w:rsidR="00372F89" w:rsidRDefault="00372F89" w:rsidP="00372F89">
      <w:pPr>
        <w:pStyle w:val="Textoindependiente2"/>
        <w:jc w:val="center"/>
        <w:rPr>
          <w:rFonts w:cs="Arial"/>
          <w:bCs/>
          <w:sz w:val="22"/>
          <w:szCs w:val="22"/>
          <w:lang w:val="es-MX"/>
        </w:rPr>
      </w:pPr>
    </w:p>
    <w:p w14:paraId="2B932CC9" w14:textId="77777777" w:rsidR="00372F89" w:rsidRPr="00502A03" w:rsidRDefault="00372F89" w:rsidP="00372F89">
      <w:pPr>
        <w:pStyle w:val="Textoindependiente2"/>
        <w:jc w:val="center"/>
        <w:rPr>
          <w:rFonts w:cs="Arial"/>
          <w:bCs/>
          <w:sz w:val="22"/>
          <w:szCs w:val="22"/>
          <w:lang w:val="es-MX"/>
        </w:rPr>
      </w:pPr>
    </w:p>
    <w:p w14:paraId="4829D2D7"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r>
        <w:rPr>
          <w:rFonts w:ascii="Arial" w:eastAsia="Times New Roman" w:hAnsi="Arial" w:cs="Arial"/>
          <w:b/>
          <w:bCs/>
          <w:lang w:val="de-DE" w:eastAsia="es-MX"/>
        </w:rPr>
        <w:t>A</w:t>
      </w:r>
      <w:r w:rsidRPr="002F2232">
        <w:rPr>
          <w:rFonts w:ascii="Arial" w:eastAsia="Times New Roman" w:hAnsi="Arial" w:cs="Arial"/>
          <w:b/>
          <w:bCs/>
          <w:lang w:val="de-DE" w:eastAsia="es-MX"/>
        </w:rPr>
        <w:t xml:space="preserve"> T E N T A M E N T E</w:t>
      </w:r>
    </w:p>
    <w:p w14:paraId="078A6850"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63D06F3F"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4E48A7D7" w14:textId="77777777" w:rsidR="00372F89"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545BC8C8"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60328D27" w14:textId="77777777" w:rsidR="00372F89" w:rsidRPr="00BD4924"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0E5DEB9C" w14:textId="77777777" w:rsidR="00372F89" w:rsidRPr="002F2232" w:rsidRDefault="00372F89" w:rsidP="00372F89">
      <w:pPr>
        <w:spacing w:after="0" w:line="240" w:lineRule="auto"/>
        <w:jc w:val="center"/>
        <w:rPr>
          <w:rFonts w:ascii="Arial" w:eastAsia="Times New Roman" w:hAnsi="Arial" w:cs="Arial"/>
          <w:b/>
          <w:bCs/>
          <w:lang w:eastAsia="es-MX"/>
        </w:rPr>
      </w:pPr>
      <w:r w:rsidRPr="002F2232">
        <w:rPr>
          <w:rFonts w:ascii="Arial" w:eastAsia="Times New Roman" w:hAnsi="Arial" w:cs="Arial"/>
          <w:b/>
          <w:bCs/>
          <w:lang w:eastAsia="es-MX"/>
        </w:rPr>
        <w:t>PROTESTO LO NECESARIO</w:t>
      </w:r>
      <w:r w:rsidRPr="002F2232">
        <w:rPr>
          <w:rFonts w:ascii="Arial" w:eastAsia="Times New Roman" w:hAnsi="Arial" w:cs="Arial"/>
          <w:b/>
          <w:bCs/>
          <w:lang w:eastAsia="es-MX"/>
        </w:rPr>
        <w:br/>
      </w:r>
      <w:r w:rsidRPr="002F2232">
        <w:rPr>
          <w:rFonts w:ascii="Arial" w:eastAsia="Times New Roman" w:hAnsi="Arial" w:cs="Arial"/>
          <w:lang w:eastAsia="es-MX"/>
        </w:rPr>
        <w:t>NOMBRE Y FIRMA DEL REPRESENTANTE LEGAL</w:t>
      </w:r>
    </w:p>
    <w:p w14:paraId="44247C5D" w14:textId="77777777" w:rsidR="00372F89" w:rsidRDefault="00372F89" w:rsidP="00372F89">
      <w:pPr>
        <w:pStyle w:val="Textoindependiente2"/>
        <w:rPr>
          <w:rFonts w:cs="Arial"/>
          <w:b w:val="0"/>
          <w:sz w:val="22"/>
          <w:szCs w:val="22"/>
        </w:rPr>
      </w:pPr>
    </w:p>
    <w:p w14:paraId="1FEAA468" w14:textId="07B1E235" w:rsidR="00A21C3B" w:rsidRDefault="00A21C3B" w:rsidP="00A21C3B">
      <w:pPr>
        <w:pStyle w:val="Textoindependiente2"/>
        <w:rPr>
          <w:rFonts w:cs="Arial"/>
          <w:b w:val="0"/>
          <w:sz w:val="22"/>
          <w:szCs w:val="22"/>
        </w:rPr>
      </w:pPr>
    </w:p>
    <w:p w14:paraId="62A4E442" w14:textId="2372151C" w:rsidR="00372F89" w:rsidRDefault="00372F89" w:rsidP="00A21C3B">
      <w:pPr>
        <w:pStyle w:val="Textoindependiente2"/>
        <w:rPr>
          <w:rFonts w:cs="Arial"/>
          <w:b w:val="0"/>
          <w:sz w:val="22"/>
          <w:szCs w:val="22"/>
        </w:rPr>
      </w:pPr>
      <w:r>
        <w:rPr>
          <w:rFonts w:cs="Arial"/>
          <w:b w:val="0"/>
          <w:sz w:val="22"/>
          <w:szCs w:val="22"/>
        </w:rPr>
        <w:br w:type="page"/>
      </w:r>
    </w:p>
    <w:p w14:paraId="2EAD39B3" w14:textId="51E4B0D3" w:rsidR="00372F89" w:rsidRDefault="00372F89" w:rsidP="00372F8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lastRenderedPageBreak/>
        <w:t>ANEXO TÉCNICO T</w:t>
      </w:r>
      <w:r w:rsidR="002136DA">
        <w:rPr>
          <w:rFonts w:ascii="Arial" w:hAnsi="Arial" w:cs="Arial"/>
          <w:b/>
          <w:spacing w:val="80"/>
          <w:sz w:val="28"/>
          <w:szCs w:val="28"/>
        </w:rPr>
        <w:t>4</w:t>
      </w:r>
    </w:p>
    <w:p w14:paraId="468B42D9" w14:textId="77777777" w:rsidR="00372F89" w:rsidRDefault="00372F89" w:rsidP="00372F8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MAQUINARIA Y EQUIPO</w:t>
      </w:r>
    </w:p>
    <w:p w14:paraId="679048DC" w14:textId="53E7102B" w:rsidR="00372F89" w:rsidRPr="0001634B" w:rsidRDefault="00372F89" w:rsidP="00372F8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SALA REGIONAL ESPECIALIZADA</w:t>
      </w:r>
    </w:p>
    <w:p w14:paraId="25480B72" w14:textId="77777777" w:rsidR="00372F89" w:rsidRDefault="00372F89" w:rsidP="00372F89">
      <w:pPr>
        <w:pStyle w:val="Textoindependiente2"/>
        <w:rPr>
          <w:rFonts w:cs="Arial"/>
          <w:b w:val="0"/>
          <w:sz w:val="22"/>
          <w:szCs w:val="22"/>
        </w:rPr>
      </w:pPr>
    </w:p>
    <w:p w14:paraId="57EBE0FD" w14:textId="2F6B23DF" w:rsidR="00372F89" w:rsidRPr="0074740D" w:rsidRDefault="0004242E" w:rsidP="00372F89">
      <w:pPr>
        <w:pStyle w:val="Textoindependiente2"/>
        <w:rPr>
          <w:rFonts w:cs="Arial"/>
          <w:b w:val="0"/>
          <w:sz w:val="22"/>
          <w:szCs w:val="22"/>
          <w:lang w:val="es-MX"/>
        </w:rPr>
      </w:pPr>
      <w:r>
        <w:rPr>
          <w:rFonts w:cs="Arial"/>
          <w:b w:val="0"/>
          <w:sz w:val="22"/>
          <w:szCs w:val="22"/>
          <w:lang w:val="es-MX"/>
        </w:rPr>
        <w:t>R</w:t>
      </w:r>
      <w:r w:rsidR="00372F89">
        <w:rPr>
          <w:rFonts w:cs="Arial"/>
          <w:b w:val="0"/>
          <w:sz w:val="22"/>
          <w:szCs w:val="22"/>
          <w:lang w:val="es-MX"/>
        </w:rPr>
        <w:t>elaci</w:t>
      </w:r>
      <w:r>
        <w:rPr>
          <w:rFonts w:cs="Arial"/>
          <w:b w:val="0"/>
          <w:sz w:val="22"/>
          <w:szCs w:val="22"/>
          <w:lang w:val="es-MX"/>
        </w:rPr>
        <w:t>ón de</w:t>
      </w:r>
      <w:r w:rsidR="00372F89">
        <w:rPr>
          <w:rFonts w:cs="Arial"/>
          <w:b w:val="0"/>
          <w:sz w:val="22"/>
          <w:szCs w:val="22"/>
          <w:lang w:val="es-MX"/>
        </w:rPr>
        <w:t xml:space="preserve"> la maquinaria y equipo que se utilizará para la prestación del servicio de limpieza en la Sala </w:t>
      </w:r>
      <w:r>
        <w:rPr>
          <w:rFonts w:cs="Arial"/>
          <w:b w:val="0"/>
          <w:sz w:val="22"/>
          <w:szCs w:val="22"/>
          <w:lang w:val="es-MX"/>
        </w:rPr>
        <w:t>Regional Especializada</w:t>
      </w:r>
      <w:r w:rsidR="00372F89">
        <w:rPr>
          <w:rFonts w:cs="Arial"/>
          <w:b w:val="0"/>
          <w:sz w:val="22"/>
          <w:szCs w:val="22"/>
          <w:lang w:val="es-MX"/>
        </w:rPr>
        <w:t>:</w:t>
      </w:r>
    </w:p>
    <w:p w14:paraId="0F233C2E" w14:textId="77777777" w:rsidR="00372F89" w:rsidRPr="0074740D" w:rsidRDefault="00372F89" w:rsidP="00372F89">
      <w:pPr>
        <w:pStyle w:val="Textoindependiente2"/>
        <w:jc w:val="center"/>
        <w:rPr>
          <w:rFonts w:cs="Arial"/>
          <w:b w:val="0"/>
          <w:sz w:val="22"/>
          <w:szCs w:val="22"/>
          <w:lang w:val="es-MX"/>
        </w:rPr>
      </w:pPr>
    </w:p>
    <w:tbl>
      <w:tblPr>
        <w:tblStyle w:val="Tablanormal1"/>
        <w:tblW w:w="10060" w:type="dxa"/>
        <w:tblLook w:val="04A0" w:firstRow="1" w:lastRow="0" w:firstColumn="1" w:lastColumn="0" w:noHBand="0" w:noVBand="1"/>
      </w:tblPr>
      <w:tblGrid>
        <w:gridCol w:w="572"/>
        <w:gridCol w:w="5240"/>
        <w:gridCol w:w="1417"/>
        <w:gridCol w:w="1133"/>
        <w:gridCol w:w="1698"/>
      </w:tblGrid>
      <w:tr w:rsidR="00B21B1C" w:rsidRPr="0004242E" w14:paraId="196D1F4D" w14:textId="56E423BF" w:rsidTr="00B21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vAlign w:val="center"/>
          </w:tcPr>
          <w:p w14:paraId="1984864F" w14:textId="77777777" w:rsidR="005A0C33" w:rsidRPr="0004242E" w:rsidRDefault="005A0C33" w:rsidP="009E623E">
            <w:pPr>
              <w:jc w:val="center"/>
              <w:rPr>
                <w:rFonts w:ascii="Arial" w:hAnsi="Arial" w:cs="Arial"/>
                <w:sz w:val="20"/>
                <w:szCs w:val="20"/>
              </w:rPr>
            </w:pPr>
            <w:r w:rsidRPr="0004242E">
              <w:rPr>
                <w:rFonts w:ascii="Arial" w:hAnsi="Arial" w:cs="Arial"/>
                <w:sz w:val="20"/>
                <w:szCs w:val="20"/>
              </w:rPr>
              <w:t>NO.</w:t>
            </w:r>
          </w:p>
        </w:tc>
        <w:tc>
          <w:tcPr>
            <w:tcW w:w="5264" w:type="dxa"/>
            <w:vAlign w:val="center"/>
          </w:tcPr>
          <w:p w14:paraId="0C21334F" w14:textId="77777777" w:rsidR="005A0C33" w:rsidRPr="0004242E" w:rsidRDefault="005A0C33"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CONCEPTO</w:t>
            </w:r>
          </w:p>
        </w:tc>
        <w:tc>
          <w:tcPr>
            <w:tcW w:w="1418" w:type="dxa"/>
            <w:vAlign w:val="center"/>
          </w:tcPr>
          <w:p w14:paraId="70BA106C" w14:textId="77777777" w:rsidR="005A0C33" w:rsidRPr="0004242E" w:rsidRDefault="005A0C33"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CANTIDAD</w:t>
            </w:r>
          </w:p>
        </w:tc>
        <w:tc>
          <w:tcPr>
            <w:tcW w:w="1134" w:type="dxa"/>
            <w:vAlign w:val="center"/>
          </w:tcPr>
          <w:p w14:paraId="2D14FE50" w14:textId="77777777" w:rsidR="005A0C33" w:rsidRPr="0004242E" w:rsidRDefault="005A0C33"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UNIDAD</w:t>
            </w:r>
          </w:p>
        </w:tc>
        <w:tc>
          <w:tcPr>
            <w:tcW w:w="1701" w:type="dxa"/>
          </w:tcPr>
          <w:p w14:paraId="093C4D9A" w14:textId="5EBC0C03" w:rsidR="005A0C33" w:rsidRPr="0004242E" w:rsidRDefault="005A0C33" w:rsidP="009E62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COSTO UNITARIO ANTES DE I.V.A.</w:t>
            </w:r>
          </w:p>
        </w:tc>
      </w:tr>
      <w:tr w:rsidR="00B21B1C" w:rsidRPr="0004242E" w14:paraId="6163B7DD" w14:textId="0EB04C39"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0A569774"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1</w:t>
            </w:r>
          </w:p>
        </w:tc>
        <w:tc>
          <w:tcPr>
            <w:tcW w:w="5264" w:type="dxa"/>
            <w:vAlign w:val="center"/>
          </w:tcPr>
          <w:p w14:paraId="36FD05BF" w14:textId="77777777" w:rsidR="005A0C33" w:rsidRPr="0004242E" w:rsidRDefault="005A0C33"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ASPIRADORA INDUSTRIAL</w:t>
            </w:r>
          </w:p>
        </w:tc>
        <w:tc>
          <w:tcPr>
            <w:tcW w:w="1418" w:type="dxa"/>
            <w:vAlign w:val="center"/>
          </w:tcPr>
          <w:p w14:paraId="23D24A9A"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5584C418"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1C68CCB3"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0D696AA7" w14:textId="05C2D219"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49918FBF"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2</w:t>
            </w:r>
          </w:p>
        </w:tc>
        <w:tc>
          <w:tcPr>
            <w:tcW w:w="5264" w:type="dxa"/>
            <w:vAlign w:val="center"/>
          </w:tcPr>
          <w:p w14:paraId="704472E4" w14:textId="77777777" w:rsidR="005A0C33" w:rsidRPr="0004242E" w:rsidRDefault="005A0C33"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PULIDORA</w:t>
            </w:r>
          </w:p>
        </w:tc>
        <w:tc>
          <w:tcPr>
            <w:tcW w:w="1418" w:type="dxa"/>
            <w:vAlign w:val="center"/>
          </w:tcPr>
          <w:p w14:paraId="0CF8933C"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373528C2"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1E02C986"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5DEE6936" w14:textId="67F9D59F"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202D49C8"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3</w:t>
            </w:r>
          </w:p>
        </w:tc>
        <w:tc>
          <w:tcPr>
            <w:tcW w:w="5264" w:type="dxa"/>
            <w:vAlign w:val="center"/>
          </w:tcPr>
          <w:p w14:paraId="04745194" w14:textId="77777777" w:rsidR="005A0C33" w:rsidRPr="0004242E" w:rsidRDefault="005A0C33"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PULIDORA ESCALERA</w:t>
            </w:r>
          </w:p>
        </w:tc>
        <w:tc>
          <w:tcPr>
            <w:tcW w:w="1418" w:type="dxa"/>
            <w:vAlign w:val="center"/>
          </w:tcPr>
          <w:p w14:paraId="7D6A5F06"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74CC5539"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76851305"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43F26673" w14:textId="1DB63072"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1E47200D"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4</w:t>
            </w:r>
          </w:p>
        </w:tc>
        <w:tc>
          <w:tcPr>
            <w:tcW w:w="5264" w:type="dxa"/>
            <w:vAlign w:val="center"/>
          </w:tcPr>
          <w:p w14:paraId="29A547A0" w14:textId="77777777" w:rsidR="005A0C33" w:rsidRPr="0004242E" w:rsidRDefault="005A0C33"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BASE PARA ESCALONERA</w:t>
            </w:r>
          </w:p>
        </w:tc>
        <w:tc>
          <w:tcPr>
            <w:tcW w:w="1418" w:type="dxa"/>
            <w:vAlign w:val="center"/>
          </w:tcPr>
          <w:p w14:paraId="44B981BE"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1BB32DD8"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716D3D15"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75D700A7" w14:textId="2E64C327"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45511F58"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5</w:t>
            </w:r>
          </w:p>
        </w:tc>
        <w:tc>
          <w:tcPr>
            <w:tcW w:w="5264" w:type="dxa"/>
            <w:vAlign w:val="center"/>
          </w:tcPr>
          <w:p w14:paraId="542C5D71" w14:textId="77777777" w:rsidR="005A0C33" w:rsidRPr="0004242E" w:rsidRDefault="005A0C33"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BASE PARA PULIDORA MIXTA</w:t>
            </w:r>
          </w:p>
        </w:tc>
        <w:tc>
          <w:tcPr>
            <w:tcW w:w="1418" w:type="dxa"/>
            <w:vAlign w:val="center"/>
          </w:tcPr>
          <w:p w14:paraId="45099629"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1BD28222"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6A9F6D48"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27885201" w14:textId="4EAE8D9E"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5441109C"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6</w:t>
            </w:r>
          </w:p>
        </w:tc>
        <w:tc>
          <w:tcPr>
            <w:tcW w:w="5264" w:type="dxa"/>
            <w:vAlign w:val="center"/>
          </w:tcPr>
          <w:p w14:paraId="5F2719F2" w14:textId="77777777" w:rsidR="005A0C33" w:rsidRPr="0004242E" w:rsidRDefault="005A0C33"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CEPILLO PARA ESCALONERA</w:t>
            </w:r>
          </w:p>
        </w:tc>
        <w:tc>
          <w:tcPr>
            <w:tcW w:w="1418" w:type="dxa"/>
            <w:vAlign w:val="center"/>
          </w:tcPr>
          <w:p w14:paraId="7A1B3A9E"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01A4BA36"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197BBC45"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5869BD42" w14:textId="23420A0C"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33BEC688"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7</w:t>
            </w:r>
          </w:p>
        </w:tc>
        <w:tc>
          <w:tcPr>
            <w:tcW w:w="5264" w:type="dxa"/>
            <w:vAlign w:val="center"/>
          </w:tcPr>
          <w:p w14:paraId="38D33067" w14:textId="77777777" w:rsidR="005A0C33" w:rsidRPr="0004242E" w:rsidRDefault="005A0C33"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CEPILLO PARA PULIDORA</w:t>
            </w:r>
          </w:p>
        </w:tc>
        <w:tc>
          <w:tcPr>
            <w:tcW w:w="1418" w:type="dxa"/>
            <w:vAlign w:val="center"/>
          </w:tcPr>
          <w:p w14:paraId="18F4AB36"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7D58F2DB"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37883505"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09D6E1D1" w14:textId="7DF748C2"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6B8E76FF"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8</w:t>
            </w:r>
          </w:p>
        </w:tc>
        <w:tc>
          <w:tcPr>
            <w:tcW w:w="5264" w:type="dxa"/>
            <w:vAlign w:val="center"/>
          </w:tcPr>
          <w:p w14:paraId="537815AA" w14:textId="77777777" w:rsidR="005A0C33" w:rsidRPr="0004242E" w:rsidRDefault="005A0C33"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LAVA ASPIRADORA INDUSTRIAL</w:t>
            </w:r>
          </w:p>
        </w:tc>
        <w:tc>
          <w:tcPr>
            <w:tcW w:w="1418" w:type="dxa"/>
            <w:vAlign w:val="center"/>
          </w:tcPr>
          <w:p w14:paraId="40E3EC81"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02F4F13A"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12AF46BF"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59E382C9" w14:textId="31D9C1A5"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13A1B4B2"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9</w:t>
            </w:r>
          </w:p>
        </w:tc>
        <w:tc>
          <w:tcPr>
            <w:tcW w:w="5264" w:type="dxa"/>
            <w:vAlign w:val="center"/>
          </w:tcPr>
          <w:p w14:paraId="3D9DC9C0" w14:textId="77777777" w:rsidR="005A0C33" w:rsidRPr="0004242E" w:rsidRDefault="005A0C33"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ESCALERA DE 4 PELDAÑOS TIPO TIJERA</w:t>
            </w:r>
          </w:p>
        </w:tc>
        <w:tc>
          <w:tcPr>
            <w:tcW w:w="1418" w:type="dxa"/>
            <w:vAlign w:val="center"/>
          </w:tcPr>
          <w:p w14:paraId="6951A513"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7C36B5A5"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09E6AB2A"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1AE9A216" w14:textId="5F477072"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081D3F00"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10</w:t>
            </w:r>
          </w:p>
        </w:tc>
        <w:tc>
          <w:tcPr>
            <w:tcW w:w="5264" w:type="dxa"/>
            <w:vAlign w:val="center"/>
          </w:tcPr>
          <w:p w14:paraId="65069EA4" w14:textId="77777777" w:rsidR="005A0C33" w:rsidRPr="0004242E" w:rsidRDefault="005A0C33"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DIABLO DE CARGA, CAPACIDAD 200 KG</w:t>
            </w:r>
          </w:p>
        </w:tc>
        <w:tc>
          <w:tcPr>
            <w:tcW w:w="1418" w:type="dxa"/>
            <w:vAlign w:val="center"/>
          </w:tcPr>
          <w:p w14:paraId="4A00E9E5"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2019DABF"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52B1C11F"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21B1C" w:rsidRPr="0004242E" w14:paraId="7C1E2F1C" w14:textId="5960BB85" w:rsidTr="00B21B1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0FFBF186"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11</w:t>
            </w:r>
          </w:p>
        </w:tc>
        <w:tc>
          <w:tcPr>
            <w:tcW w:w="5264" w:type="dxa"/>
            <w:vAlign w:val="center"/>
          </w:tcPr>
          <w:p w14:paraId="4F6D58C0" w14:textId="77777777" w:rsidR="005A0C33" w:rsidRPr="0004242E" w:rsidRDefault="005A0C33" w:rsidP="009E62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EXTENSION DE USO RUDO 15 MTS</w:t>
            </w:r>
          </w:p>
        </w:tc>
        <w:tc>
          <w:tcPr>
            <w:tcW w:w="1418" w:type="dxa"/>
            <w:vAlign w:val="center"/>
          </w:tcPr>
          <w:p w14:paraId="30F2AAFF"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6896CC08"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6F06BC8C" w14:textId="77777777" w:rsidR="005A0C33" w:rsidRPr="0004242E" w:rsidRDefault="005A0C33" w:rsidP="009E62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21B1C" w:rsidRPr="0004242E" w14:paraId="29467928" w14:textId="03DA5DCD" w:rsidTr="00B21B1C">
        <w:trPr>
          <w:trHeight w:hRule="exact" w:val="567"/>
        </w:trPr>
        <w:tc>
          <w:tcPr>
            <w:cnfStyle w:val="001000000000" w:firstRow="0" w:lastRow="0" w:firstColumn="1" w:lastColumn="0" w:oddVBand="0" w:evenVBand="0" w:oddHBand="0" w:evenHBand="0" w:firstRowFirstColumn="0" w:firstRowLastColumn="0" w:lastRowFirstColumn="0" w:lastRowLastColumn="0"/>
            <w:tcW w:w="543" w:type="dxa"/>
            <w:vAlign w:val="center"/>
          </w:tcPr>
          <w:p w14:paraId="2D024E11" w14:textId="77777777" w:rsidR="005A0C33" w:rsidRPr="0004242E" w:rsidRDefault="005A0C33" w:rsidP="009E623E">
            <w:pPr>
              <w:jc w:val="center"/>
              <w:rPr>
                <w:rFonts w:ascii="Arial" w:hAnsi="Arial" w:cs="Arial"/>
                <w:b w:val="0"/>
                <w:bCs w:val="0"/>
                <w:sz w:val="20"/>
                <w:szCs w:val="20"/>
              </w:rPr>
            </w:pPr>
            <w:r w:rsidRPr="0004242E">
              <w:rPr>
                <w:rFonts w:ascii="Arial" w:hAnsi="Arial" w:cs="Arial"/>
                <w:b w:val="0"/>
                <w:bCs w:val="0"/>
                <w:sz w:val="20"/>
                <w:szCs w:val="20"/>
              </w:rPr>
              <w:t>12</w:t>
            </w:r>
          </w:p>
        </w:tc>
        <w:tc>
          <w:tcPr>
            <w:tcW w:w="5264" w:type="dxa"/>
            <w:vAlign w:val="center"/>
          </w:tcPr>
          <w:p w14:paraId="4C79B69F" w14:textId="77777777" w:rsidR="005A0C33" w:rsidRPr="0004242E" w:rsidRDefault="005A0C33" w:rsidP="009E62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EXTENSION DE USO RUDO  3 MTS</w:t>
            </w:r>
          </w:p>
        </w:tc>
        <w:tc>
          <w:tcPr>
            <w:tcW w:w="1418" w:type="dxa"/>
            <w:vAlign w:val="center"/>
          </w:tcPr>
          <w:p w14:paraId="745FC06F"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1</w:t>
            </w:r>
          </w:p>
        </w:tc>
        <w:tc>
          <w:tcPr>
            <w:tcW w:w="1134" w:type="dxa"/>
            <w:vAlign w:val="center"/>
          </w:tcPr>
          <w:p w14:paraId="186657E4"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242E">
              <w:rPr>
                <w:rFonts w:ascii="Arial" w:hAnsi="Arial" w:cs="Arial"/>
                <w:sz w:val="20"/>
                <w:szCs w:val="20"/>
              </w:rPr>
              <w:t>PIEZA</w:t>
            </w:r>
          </w:p>
        </w:tc>
        <w:tc>
          <w:tcPr>
            <w:tcW w:w="1701" w:type="dxa"/>
          </w:tcPr>
          <w:p w14:paraId="6B4D3492" w14:textId="77777777" w:rsidR="005A0C33" w:rsidRPr="0004242E" w:rsidRDefault="005A0C33" w:rsidP="009E62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1281378B" w14:textId="77777777" w:rsidR="00372F89" w:rsidRDefault="00372F89" w:rsidP="00372F89">
      <w:pPr>
        <w:pStyle w:val="Textoindependiente2"/>
        <w:jc w:val="center"/>
        <w:rPr>
          <w:rFonts w:cs="Arial"/>
          <w:bCs/>
          <w:sz w:val="22"/>
          <w:szCs w:val="22"/>
          <w:lang w:val="es-MX"/>
        </w:rPr>
      </w:pPr>
    </w:p>
    <w:p w14:paraId="023C9077" w14:textId="77777777" w:rsidR="00372F89" w:rsidRPr="00502A03" w:rsidRDefault="00372F89" w:rsidP="00372F89">
      <w:pPr>
        <w:pStyle w:val="Textoindependiente2"/>
        <w:jc w:val="center"/>
        <w:rPr>
          <w:rFonts w:cs="Arial"/>
          <w:bCs/>
          <w:sz w:val="22"/>
          <w:szCs w:val="22"/>
          <w:lang w:val="es-MX"/>
        </w:rPr>
      </w:pPr>
    </w:p>
    <w:p w14:paraId="687EC4D9"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r>
        <w:rPr>
          <w:rFonts w:ascii="Arial" w:eastAsia="Times New Roman" w:hAnsi="Arial" w:cs="Arial"/>
          <w:b/>
          <w:bCs/>
          <w:lang w:val="de-DE" w:eastAsia="es-MX"/>
        </w:rPr>
        <w:t>A</w:t>
      </w:r>
      <w:r w:rsidRPr="002F2232">
        <w:rPr>
          <w:rFonts w:ascii="Arial" w:eastAsia="Times New Roman" w:hAnsi="Arial" w:cs="Arial"/>
          <w:b/>
          <w:bCs/>
          <w:lang w:val="de-DE" w:eastAsia="es-MX"/>
        </w:rPr>
        <w:t xml:space="preserve"> T E N T A M E N T E</w:t>
      </w:r>
    </w:p>
    <w:p w14:paraId="6252ABB3"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1891CDF8"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2C9751B3" w14:textId="77777777" w:rsidR="00372F89"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4426191E" w14:textId="77777777" w:rsidR="00372F89" w:rsidRPr="002F2232"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049E6C9E" w14:textId="77777777" w:rsidR="00372F89" w:rsidRPr="00BD4924" w:rsidRDefault="00372F89" w:rsidP="00372F89">
      <w:pPr>
        <w:widowControl w:val="0"/>
        <w:autoSpaceDE w:val="0"/>
        <w:autoSpaceDN w:val="0"/>
        <w:spacing w:after="0" w:line="240" w:lineRule="auto"/>
        <w:jc w:val="center"/>
        <w:rPr>
          <w:rFonts w:ascii="Arial" w:eastAsia="Times New Roman" w:hAnsi="Arial" w:cs="Arial"/>
          <w:b/>
          <w:bCs/>
          <w:lang w:val="de-DE" w:eastAsia="es-MX"/>
        </w:rPr>
      </w:pPr>
    </w:p>
    <w:p w14:paraId="4CB99F45" w14:textId="77777777" w:rsidR="00372F89" w:rsidRPr="002F2232" w:rsidRDefault="00372F89" w:rsidP="00372F89">
      <w:pPr>
        <w:spacing w:after="0" w:line="240" w:lineRule="auto"/>
        <w:jc w:val="center"/>
        <w:rPr>
          <w:rFonts w:ascii="Arial" w:eastAsia="Times New Roman" w:hAnsi="Arial" w:cs="Arial"/>
          <w:b/>
          <w:bCs/>
          <w:lang w:eastAsia="es-MX"/>
        </w:rPr>
      </w:pPr>
      <w:r w:rsidRPr="002F2232">
        <w:rPr>
          <w:rFonts w:ascii="Arial" w:eastAsia="Times New Roman" w:hAnsi="Arial" w:cs="Arial"/>
          <w:b/>
          <w:bCs/>
          <w:lang w:eastAsia="es-MX"/>
        </w:rPr>
        <w:t>PROTESTO LO NECESARIO</w:t>
      </w:r>
      <w:r w:rsidRPr="002F2232">
        <w:rPr>
          <w:rFonts w:ascii="Arial" w:eastAsia="Times New Roman" w:hAnsi="Arial" w:cs="Arial"/>
          <w:b/>
          <w:bCs/>
          <w:lang w:eastAsia="es-MX"/>
        </w:rPr>
        <w:br/>
      </w:r>
      <w:r w:rsidRPr="002F2232">
        <w:rPr>
          <w:rFonts w:ascii="Arial" w:eastAsia="Times New Roman" w:hAnsi="Arial" w:cs="Arial"/>
          <w:lang w:eastAsia="es-MX"/>
        </w:rPr>
        <w:t>NOMBRE Y FIRMA DEL REPRESENTANTE LEGAL</w:t>
      </w:r>
    </w:p>
    <w:p w14:paraId="08200AEA" w14:textId="77777777" w:rsidR="00372F89" w:rsidRDefault="00372F89" w:rsidP="00372F89">
      <w:pPr>
        <w:pStyle w:val="Textoindependiente2"/>
        <w:rPr>
          <w:rFonts w:cs="Arial"/>
          <w:b w:val="0"/>
          <w:sz w:val="22"/>
          <w:szCs w:val="22"/>
        </w:rPr>
      </w:pPr>
    </w:p>
    <w:p w14:paraId="6AA09CD3" w14:textId="77777777" w:rsidR="00372F89" w:rsidRDefault="00372F89" w:rsidP="00A21C3B">
      <w:pPr>
        <w:pStyle w:val="Textoindependiente2"/>
        <w:rPr>
          <w:rFonts w:cs="Arial"/>
          <w:b w:val="0"/>
          <w:sz w:val="22"/>
          <w:szCs w:val="22"/>
        </w:rPr>
      </w:pPr>
    </w:p>
    <w:p w14:paraId="6DDD9343" w14:textId="77777777" w:rsidR="006E54EB" w:rsidRDefault="006E54EB" w:rsidP="00A21C3B">
      <w:pPr>
        <w:pStyle w:val="Textoindependiente2"/>
        <w:rPr>
          <w:rFonts w:cs="Arial"/>
          <w:b w:val="0"/>
          <w:sz w:val="22"/>
          <w:szCs w:val="22"/>
        </w:rPr>
        <w:sectPr w:rsidR="006E54EB" w:rsidSect="007A1745">
          <w:pgSz w:w="12240" w:h="15840"/>
          <w:pgMar w:top="1417" w:right="1041" w:bottom="567" w:left="1134" w:header="568" w:footer="123" w:gutter="0"/>
          <w:cols w:space="708"/>
          <w:docGrid w:linePitch="360"/>
        </w:sectPr>
      </w:pPr>
    </w:p>
    <w:p w14:paraId="2A4FDAA2" w14:textId="074A934D" w:rsidR="00F81993" w:rsidRDefault="00F81993" w:rsidP="00F81993">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lastRenderedPageBreak/>
        <w:t>ANEXO TÉCNICO T</w:t>
      </w:r>
      <w:r w:rsidR="002136DA">
        <w:rPr>
          <w:rFonts w:ascii="Arial" w:hAnsi="Arial" w:cs="Arial"/>
          <w:b/>
          <w:spacing w:val="80"/>
          <w:sz w:val="28"/>
          <w:szCs w:val="28"/>
        </w:rPr>
        <w:t>5</w:t>
      </w:r>
    </w:p>
    <w:p w14:paraId="106872DF" w14:textId="71BC6096" w:rsidR="00F81993" w:rsidRDefault="00F81993" w:rsidP="00F81993">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REGLAMENTO PARA EL PERSONAL ASIGNADO</w:t>
      </w:r>
    </w:p>
    <w:p w14:paraId="54834E32" w14:textId="65A34E67" w:rsidR="00F81993" w:rsidRDefault="00F81993" w:rsidP="00F81993">
      <w:pPr>
        <w:pStyle w:val="Textoindependiente2"/>
        <w:rPr>
          <w:rFonts w:cs="Arial"/>
          <w:b w:val="0"/>
          <w:sz w:val="22"/>
          <w:szCs w:val="22"/>
        </w:rPr>
      </w:pPr>
    </w:p>
    <w:p w14:paraId="4503B729" w14:textId="50CFAC93" w:rsidR="00F576C1" w:rsidRDefault="009F4959" w:rsidP="00F81993">
      <w:pPr>
        <w:pStyle w:val="Textoindependiente2"/>
        <w:rPr>
          <w:rFonts w:cs="Arial"/>
          <w:b w:val="0"/>
          <w:sz w:val="22"/>
          <w:szCs w:val="22"/>
          <w:lang w:val="es-MX"/>
        </w:rPr>
      </w:pPr>
      <w:r w:rsidRPr="00C62C9C">
        <w:rPr>
          <w:rFonts w:cs="Arial"/>
          <w:bCs/>
          <w:sz w:val="22"/>
          <w:szCs w:val="22"/>
          <w:lang w:val="es-MX"/>
        </w:rPr>
        <w:t xml:space="preserve">Artículo 1. </w:t>
      </w:r>
      <w:r w:rsidR="00F576C1">
        <w:rPr>
          <w:rFonts w:cs="Arial"/>
          <w:b w:val="0"/>
          <w:sz w:val="22"/>
          <w:szCs w:val="22"/>
          <w:lang w:val="es-MX"/>
        </w:rPr>
        <w:t xml:space="preserve">El presente </w:t>
      </w:r>
      <w:r>
        <w:rPr>
          <w:rFonts w:cs="Arial"/>
          <w:b w:val="0"/>
          <w:sz w:val="22"/>
          <w:szCs w:val="22"/>
          <w:lang w:val="es-MX"/>
        </w:rPr>
        <w:t>R</w:t>
      </w:r>
      <w:r w:rsidR="00F576C1">
        <w:rPr>
          <w:rFonts w:cs="Arial"/>
          <w:b w:val="0"/>
          <w:sz w:val="22"/>
          <w:szCs w:val="22"/>
          <w:lang w:val="es-MX"/>
        </w:rPr>
        <w:t>eglamento tiene por objeto establecer las normas que regulan el servicio integral de limpieza en la Defensoría Pública Electoral, para el correcto desarrollo de las actividades.</w:t>
      </w:r>
    </w:p>
    <w:p w14:paraId="6CD93881" w14:textId="6459B12F" w:rsidR="00F576C1" w:rsidRDefault="00F576C1" w:rsidP="00F81993">
      <w:pPr>
        <w:pStyle w:val="Textoindependiente2"/>
        <w:rPr>
          <w:rFonts w:cs="Arial"/>
          <w:b w:val="0"/>
          <w:sz w:val="22"/>
          <w:szCs w:val="22"/>
          <w:lang w:val="es-MX"/>
        </w:rPr>
      </w:pPr>
    </w:p>
    <w:p w14:paraId="5FEF4FE2" w14:textId="5231FEBD" w:rsidR="00F576C1" w:rsidRDefault="00C62C9C" w:rsidP="00F81993">
      <w:pPr>
        <w:pStyle w:val="Textoindependiente2"/>
        <w:rPr>
          <w:rFonts w:cs="Arial"/>
          <w:b w:val="0"/>
          <w:sz w:val="22"/>
          <w:szCs w:val="22"/>
          <w:lang w:val="es-MX"/>
        </w:rPr>
      </w:pPr>
      <w:r w:rsidRPr="00C62C9C">
        <w:rPr>
          <w:rFonts w:cs="Arial"/>
          <w:bCs/>
          <w:sz w:val="22"/>
          <w:szCs w:val="22"/>
          <w:lang w:val="es-MX"/>
        </w:rPr>
        <w:t xml:space="preserve">Artículo </w:t>
      </w:r>
      <w:r>
        <w:rPr>
          <w:rFonts w:cs="Arial"/>
          <w:bCs/>
          <w:sz w:val="22"/>
          <w:szCs w:val="22"/>
          <w:lang w:val="es-MX"/>
        </w:rPr>
        <w:t>2</w:t>
      </w:r>
      <w:r w:rsidRPr="00C62C9C">
        <w:rPr>
          <w:rFonts w:cs="Arial"/>
          <w:bCs/>
          <w:sz w:val="22"/>
          <w:szCs w:val="22"/>
          <w:lang w:val="es-MX"/>
        </w:rPr>
        <w:t xml:space="preserve">. </w:t>
      </w:r>
      <w:r w:rsidR="00F576C1">
        <w:rPr>
          <w:rFonts w:cs="Arial"/>
          <w:b w:val="0"/>
          <w:sz w:val="22"/>
          <w:szCs w:val="22"/>
          <w:lang w:val="es-MX"/>
        </w:rPr>
        <w:t xml:space="preserve">El presente reglamento </w:t>
      </w:r>
      <w:r w:rsidR="00F576C1" w:rsidRPr="00F576C1">
        <w:rPr>
          <w:rFonts w:cs="Arial"/>
          <w:b w:val="0"/>
          <w:sz w:val="22"/>
          <w:szCs w:val="22"/>
          <w:lang w:val="es-MX"/>
        </w:rPr>
        <w:t>es de observancia general para el personal</w:t>
      </w:r>
      <w:r w:rsidR="00F576C1">
        <w:rPr>
          <w:rFonts w:cs="Arial"/>
          <w:b w:val="0"/>
          <w:sz w:val="22"/>
          <w:szCs w:val="22"/>
          <w:lang w:val="es-MX"/>
        </w:rPr>
        <w:t xml:space="preserve"> asignado por </w:t>
      </w:r>
      <w:r w:rsidR="00561DA7">
        <w:rPr>
          <w:rFonts w:cs="Arial"/>
          <w:b w:val="0"/>
          <w:sz w:val="22"/>
          <w:szCs w:val="22"/>
          <w:lang w:val="es-MX"/>
        </w:rPr>
        <w:t xml:space="preserve">el Prestador de Servicios </w:t>
      </w:r>
      <w:r w:rsidR="009F4959" w:rsidRPr="009F4959">
        <w:rPr>
          <w:rFonts w:cs="Arial"/>
          <w:b w:val="0"/>
          <w:sz w:val="22"/>
          <w:szCs w:val="22"/>
          <w:lang w:val="es-MX"/>
        </w:rPr>
        <w:t>e implica el cumplimiento de las actividades y operaciones de</w:t>
      </w:r>
      <w:r>
        <w:rPr>
          <w:rFonts w:cs="Arial"/>
          <w:b w:val="0"/>
          <w:sz w:val="22"/>
          <w:szCs w:val="22"/>
          <w:lang w:val="es-MX"/>
        </w:rPr>
        <w:t>l servicio en los inmuebles que conforman la Sala Superior.</w:t>
      </w:r>
      <w:r w:rsidR="009F4959" w:rsidRPr="009F4959">
        <w:rPr>
          <w:rFonts w:cs="Arial"/>
          <w:b w:val="0"/>
          <w:sz w:val="22"/>
          <w:szCs w:val="22"/>
          <w:lang w:val="es-MX"/>
        </w:rPr>
        <w:t xml:space="preserve"> </w:t>
      </w:r>
    </w:p>
    <w:p w14:paraId="26571C49" w14:textId="76E4F2AF" w:rsidR="00F576C1" w:rsidRDefault="00F576C1" w:rsidP="00F81993">
      <w:pPr>
        <w:pStyle w:val="Textoindependiente2"/>
        <w:rPr>
          <w:rFonts w:cs="Arial"/>
          <w:b w:val="0"/>
          <w:sz w:val="22"/>
          <w:szCs w:val="22"/>
          <w:lang w:val="es-MX"/>
        </w:rPr>
      </w:pPr>
    </w:p>
    <w:p w14:paraId="483F1F6E" w14:textId="18B811B2" w:rsidR="00F576C1" w:rsidRDefault="00C62C9C" w:rsidP="00F81993">
      <w:pPr>
        <w:pStyle w:val="Textoindependiente2"/>
        <w:rPr>
          <w:rFonts w:cs="Arial"/>
          <w:b w:val="0"/>
          <w:sz w:val="22"/>
          <w:szCs w:val="22"/>
          <w:lang w:val="es-MX"/>
        </w:rPr>
      </w:pPr>
      <w:r w:rsidRPr="00C62C9C">
        <w:rPr>
          <w:rFonts w:cs="Arial"/>
          <w:bCs/>
          <w:sz w:val="22"/>
          <w:szCs w:val="22"/>
          <w:lang w:val="es-MX"/>
        </w:rPr>
        <w:t xml:space="preserve">Artículo </w:t>
      </w:r>
      <w:r>
        <w:rPr>
          <w:rFonts w:cs="Arial"/>
          <w:bCs/>
          <w:sz w:val="22"/>
          <w:szCs w:val="22"/>
          <w:lang w:val="es-MX"/>
        </w:rPr>
        <w:t>3</w:t>
      </w:r>
      <w:r w:rsidRPr="00C62C9C">
        <w:rPr>
          <w:rFonts w:cs="Arial"/>
          <w:bCs/>
          <w:sz w:val="22"/>
          <w:szCs w:val="22"/>
          <w:lang w:val="es-MX"/>
        </w:rPr>
        <w:t xml:space="preserve">. </w:t>
      </w:r>
      <w:r w:rsidR="00F576C1">
        <w:rPr>
          <w:rFonts w:cs="Arial"/>
          <w:b w:val="0"/>
          <w:sz w:val="22"/>
          <w:szCs w:val="22"/>
          <w:lang w:val="es-MX"/>
        </w:rPr>
        <w:t>La Dirección General de Mantenimiento y Servicios Generales, a través de la Dirección de Servicios Auxiliares vigilará el cumplimiento irrestricto de las disposiciones contenidas en este.</w:t>
      </w:r>
    </w:p>
    <w:p w14:paraId="46C92A5F" w14:textId="2E6B495E" w:rsidR="009F4959" w:rsidRDefault="009F4959" w:rsidP="00F81993">
      <w:pPr>
        <w:pStyle w:val="Textoindependiente2"/>
        <w:rPr>
          <w:rFonts w:cs="Arial"/>
          <w:b w:val="0"/>
          <w:sz w:val="22"/>
          <w:szCs w:val="22"/>
          <w:lang w:val="es-MX"/>
        </w:rPr>
      </w:pPr>
    </w:p>
    <w:p w14:paraId="47015E0F" w14:textId="7AC1A3E2" w:rsidR="00F576C1" w:rsidRPr="00F576C1" w:rsidRDefault="00561DA7" w:rsidP="00F81993">
      <w:pPr>
        <w:pStyle w:val="Textoindependiente2"/>
        <w:rPr>
          <w:rFonts w:cs="Arial"/>
          <w:b w:val="0"/>
          <w:sz w:val="22"/>
          <w:szCs w:val="22"/>
          <w:lang w:val="es-MX"/>
        </w:rPr>
      </w:pPr>
      <w:r w:rsidRPr="00561DA7">
        <w:rPr>
          <w:rFonts w:cs="Arial"/>
          <w:bCs/>
          <w:sz w:val="22"/>
          <w:szCs w:val="22"/>
          <w:lang w:val="es-MX"/>
        </w:rPr>
        <w:t>Artículo 4.</w:t>
      </w:r>
      <w:r>
        <w:rPr>
          <w:rFonts w:cs="Arial"/>
          <w:b w:val="0"/>
          <w:sz w:val="22"/>
          <w:szCs w:val="22"/>
          <w:lang w:val="es-MX"/>
        </w:rPr>
        <w:t xml:space="preserve"> </w:t>
      </w:r>
      <w:r w:rsidR="00F576C1">
        <w:rPr>
          <w:rFonts w:cs="Arial"/>
          <w:b w:val="0"/>
          <w:sz w:val="22"/>
          <w:szCs w:val="22"/>
          <w:lang w:val="es-MX"/>
        </w:rPr>
        <w:t xml:space="preserve">Para el desarrollo de sus actividades </w:t>
      </w:r>
      <w:r>
        <w:rPr>
          <w:rFonts w:cs="Arial"/>
          <w:b w:val="0"/>
          <w:sz w:val="22"/>
          <w:szCs w:val="22"/>
          <w:lang w:val="es-MX"/>
        </w:rPr>
        <w:t>e</w:t>
      </w:r>
      <w:r w:rsidR="00F576C1">
        <w:rPr>
          <w:rFonts w:cs="Arial"/>
          <w:b w:val="0"/>
          <w:sz w:val="22"/>
          <w:szCs w:val="22"/>
          <w:lang w:val="es-MX"/>
        </w:rPr>
        <w:t>l personal de limpieza</w:t>
      </w:r>
      <w:r>
        <w:rPr>
          <w:rFonts w:cs="Arial"/>
          <w:b w:val="0"/>
          <w:sz w:val="22"/>
          <w:szCs w:val="22"/>
          <w:lang w:val="es-MX"/>
        </w:rPr>
        <w:t xml:space="preserve"> deberá cumplir con las reglas siguientes</w:t>
      </w:r>
      <w:r w:rsidR="00F576C1">
        <w:rPr>
          <w:rFonts w:cs="Arial"/>
          <w:b w:val="0"/>
          <w:sz w:val="22"/>
          <w:szCs w:val="22"/>
          <w:lang w:val="es-MX"/>
        </w:rPr>
        <w:t>:</w:t>
      </w:r>
    </w:p>
    <w:p w14:paraId="383C44D1" w14:textId="77777777" w:rsidR="00F576C1" w:rsidRDefault="00F576C1" w:rsidP="00F81993">
      <w:pPr>
        <w:pStyle w:val="Textoindependiente2"/>
        <w:rPr>
          <w:rFonts w:cs="Arial"/>
          <w:b w:val="0"/>
          <w:sz w:val="22"/>
          <w:szCs w:val="22"/>
        </w:rPr>
      </w:pPr>
    </w:p>
    <w:p w14:paraId="2DD4A868" w14:textId="7B518BE7" w:rsidR="00F81993" w:rsidRPr="00F81993" w:rsidRDefault="00F81993" w:rsidP="00222B01">
      <w:pPr>
        <w:pStyle w:val="Textoindependiente2"/>
        <w:numPr>
          <w:ilvl w:val="0"/>
          <w:numId w:val="9"/>
        </w:numPr>
        <w:rPr>
          <w:rFonts w:cs="Arial"/>
          <w:b w:val="0"/>
          <w:sz w:val="22"/>
          <w:szCs w:val="22"/>
        </w:rPr>
      </w:pPr>
      <w:r w:rsidRPr="00F81993">
        <w:rPr>
          <w:rFonts w:cs="Arial"/>
          <w:b w:val="0"/>
          <w:sz w:val="22"/>
          <w:szCs w:val="22"/>
        </w:rPr>
        <w:t>Asistir puntualmente</w:t>
      </w:r>
      <w:r w:rsidRPr="00F81993">
        <w:rPr>
          <w:rFonts w:cs="Arial"/>
          <w:b w:val="0"/>
          <w:sz w:val="22"/>
          <w:szCs w:val="22"/>
          <w:lang w:val="es-MX"/>
        </w:rPr>
        <w:t xml:space="preserve"> a su jornada laboral.</w:t>
      </w:r>
    </w:p>
    <w:p w14:paraId="5F557BB2" w14:textId="77777777" w:rsidR="00F576C1" w:rsidRPr="00F576C1" w:rsidRDefault="00F81993" w:rsidP="00222B01">
      <w:pPr>
        <w:pStyle w:val="Textoindependiente2"/>
        <w:numPr>
          <w:ilvl w:val="0"/>
          <w:numId w:val="9"/>
        </w:numPr>
        <w:rPr>
          <w:rFonts w:cs="Arial"/>
          <w:b w:val="0"/>
          <w:sz w:val="22"/>
          <w:szCs w:val="22"/>
        </w:rPr>
      </w:pPr>
      <w:r w:rsidRPr="00F81993">
        <w:rPr>
          <w:rFonts w:cs="Arial"/>
          <w:b w:val="0"/>
          <w:sz w:val="22"/>
          <w:szCs w:val="22"/>
        </w:rPr>
        <w:t>Presentarse con el uniforme limpio</w:t>
      </w:r>
      <w:r w:rsidR="00F576C1">
        <w:rPr>
          <w:rFonts w:cs="Arial"/>
          <w:b w:val="0"/>
          <w:sz w:val="22"/>
          <w:szCs w:val="22"/>
          <w:lang w:val="es-MX"/>
        </w:rPr>
        <w:t>,</w:t>
      </w:r>
      <w:r w:rsidRPr="00F81993">
        <w:rPr>
          <w:rFonts w:cs="Arial"/>
          <w:b w:val="0"/>
          <w:sz w:val="22"/>
          <w:szCs w:val="22"/>
        </w:rPr>
        <w:t xml:space="preserve"> completo</w:t>
      </w:r>
      <w:r w:rsidR="00F576C1">
        <w:rPr>
          <w:rFonts w:cs="Arial"/>
          <w:b w:val="0"/>
          <w:sz w:val="22"/>
          <w:szCs w:val="22"/>
          <w:lang w:val="es-MX"/>
        </w:rPr>
        <w:t xml:space="preserve"> con</w:t>
      </w:r>
      <w:r w:rsidRPr="00F81993">
        <w:rPr>
          <w:rFonts w:cs="Arial"/>
          <w:b w:val="0"/>
          <w:sz w:val="22"/>
          <w:szCs w:val="22"/>
        </w:rPr>
        <w:t xml:space="preserve"> zapatos aptos para la prestación del servicio</w:t>
      </w:r>
      <w:r w:rsidR="00F576C1">
        <w:rPr>
          <w:rFonts w:cs="Arial"/>
          <w:b w:val="0"/>
          <w:sz w:val="22"/>
          <w:szCs w:val="22"/>
          <w:lang w:val="es-MX"/>
        </w:rPr>
        <w:t xml:space="preserve"> y credencial.</w:t>
      </w:r>
    </w:p>
    <w:p w14:paraId="524D7AD7" w14:textId="31C17DD4" w:rsidR="00F81993" w:rsidRPr="00F81993" w:rsidRDefault="00F81993" w:rsidP="00222B01">
      <w:pPr>
        <w:pStyle w:val="Textoindependiente2"/>
        <w:numPr>
          <w:ilvl w:val="0"/>
          <w:numId w:val="9"/>
        </w:numPr>
        <w:rPr>
          <w:rFonts w:cs="Arial"/>
          <w:b w:val="0"/>
          <w:sz w:val="22"/>
          <w:szCs w:val="22"/>
        </w:rPr>
      </w:pPr>
      <w:r w:rsidRPr="00F81993">
        <w:rPr>
          <w:rFonts w:cs="Arial"/>
          <w:b w:val="0"/>
          <w:sz w:val="22"/>
          <w:szCs w:val="22"/>
        </w:rPr>
        <w:t>Respetar a</w:t>
      </w:r>
      <w:r w:rsidR="00F576C1">
        <w:rPr>
          <w:rFonts w:cs="Arial"/>
          <w:b w:val="0"/>
          <w:sz w:val="22"/>
          <w:szCs w:val="22"/>
          <w:lang w:val="es-MX"/>
        </w:rPr>
        <w:t xml:space="preserve"> toda persona dentro de las instalaciones de la Defensoría Pública Electoral y en el inmueble que ocupa.</w:t>
      </w:r>
    </w:p>
    <w:p w14:paraId="13222961" w14:textId="77777777" w:rsidR="00F576C1" w:rsidRDefault="00F576C1" w:rsidP="00222B01">
      <w:pPr>
        <w:pStyle w:val="Textoindependiente2"/>
        <w:numPr>
          <w:ilvl w:val="0"/>
          <w:numId w:val="9"/>
        </w:numPr>
        <w:rPr>
          <w:rFonts w:cs="Arial"/>
          <w:b w:val="0"/>
          <w:sz w:val="22"/>
          <w:szCs w:val="22"/>
        </w:rPr>
      </w:pPr>
      <w:r>
        <w:rPr>
          <w:rFonts w:cs="Arial"/>
          <w:b w:val="0"/>
          <w:sz w:val="22"/>
          <w:szCs w:val="22"/>
          <w:lang w:val="es-MX"/>
        </w:rPr>
        <w:t xml:space="preserve">Evitar </w:t>
      </w:r>
      <w:r w:rsidR="00F81993" w:rsidRPr="00F81993">
        <w:rPr>
          <w:rFonts w:cs="Arial"/>
          <w:b w:val="0"/>
          <w:sz w:val="22"/>
          <w:szCs w:val="22"/>
        </w:rPr>
        <w:t>jugar y/o realizar apuestas, subastas, entre otras, dentro de las instalaciones del Tribunal</w:t>
      </w:r>
      <w:r>
        <w:rPr>
          <w:rFonts w:cs="Arial"/>
          <w:b w:val="0"/>
          <w:sz w:val="22"/>
          <w:szCs w:val="22"/>
          <w:lang w:val="es-MX"/>
        </w:rPr>
        <w:t xml:space="preserve"> E</w:t>
      </w:r>
      <w:r w:rsidR="00F81993" w:rsidRPr="00F81993">
        <w:rPr>
          <w:rFonts w:cs="Arial"/>
          <w:b w:val="0"/>
          <w:sz w:val="22"/>
          <w:szCs w:val="22"/>
        </w:rPr>
        <w:t>lectoral</w:t>
      </w:r>
      <w:r>
        <w:rPr>
          <w:rFonts w:cs="Arial"/>
          <w:b w:val="0"/>
          <w:sz w:val="22"/>
          <w:szCs w:val="22"/>
          <w:lang w:val="es-MX"/>
        </w:rPr>
        <w:t>, así como en su perímetro</w:t>
      </w:r>
      <w:r w:rsidR="00F81993" w:rsidRPr="00F81993">
        <w:rPr>
          <w:rFonts w:cs="Arial"/>
          <w:b w:val="0"/>
          <w:sz w:val="22"/>
          <w:szCs w:val="22"/>
        </w:rPr>
        <w:t>, as</w:t>
      </w:r>
      <w:r>
        <w:rPr>
          <w:rFonts w:cs="Arial"/>
          <w:b w:val="0"/>
          <w:sz w:val="22"/>
          <w:szCs w:val="22"/>
          <w:lang w:val="es-MX"/>
        </w:rPr>
        <w:t>imismo, está</w:t>
      </w:r>
      <w:r w:rsidR="00F81993" w:rsidRPr="00F81993">
        <w:rPr>
          <w:rFonts w:cs="Arial"/>
          <w:b w:val="0"/>
          <w:sz w:val="22"/>
          <w:szCs w:val="22"/>
        </w:rPr>
        <w:t xml:space="preserve"> prohibido </w:t>
      </w:r>
      <w:r>
        <w:rPr>
          <w:rFonts w:cs="Arial"/>
          <w:b w:val="0"/>
          <w:sz w:val="22"/>
          <w:szCs w:val="22"/>
          <w:lang w:val="es-MX"/>
        </w:rPr>
        <w:t xml:space="preserve">realizar actividades relacionadas con el </w:t>
      </w:r>
      <w:r w:rsidR="00F81993" w:rsidRPr="00F81993">
        <w:rPr>
          <w:rFonts w:cs="Arial"/>
          <w:b w:val="0"/>
          <w:sz w:val="22"/>
          <w:szCs w:val="22"/>
        </w:rPr>
        <w:t xml:space="preserve">comercio, “tandas”, “vaquitas”, préstamos personales entre compañeros y con el personal del Tribunal Electoral. </w:t>
      </w:r>
    </w:p>
    <w:p w14:paraId="1CA829E3" w14:textId="77777777" w:rsidR="005D3B15" w:rsidRPr="005D3B15" w:rsidRDefault="00F81993" w:rsidP="00222B01">
      <w:pPr>
        <w:pStyle w:val="Textoindependiente2"/>
        <w:numPr>
          <w:ilvl w:val="0"/>
          <w:numId w:val="9"/>
        </w:numPr>
        <w:rPr>
          <w:rFonts w:cs="Arial"/>
          <w:b w:val="0"/>
          <w:sz w:val="22"/>
          <w:szCs w:val="22"/>
        </w:rPr>
      </w:pPr>
      <w:r w:rsidRPr="005D3B15">
        <w:rPr>
          <w:rFonts w:cs="Arial"/>
          <w:b w:val="0"/>
          <w:sz w:val="22"/>
          <w:szCs w:val="22"/>
        </w:rPr>
        <w:t>Abstenerse de sacar del servicio objetos que no le pertenecen, esto constituye un delito y, en su caso, se procederá legalmente</w:t>
      </w:r>
      <w:r w:rsidR="005D3B15" w:rsidRPr="005D3B15">
        <w:rPr>
          <w:rFonts w:cs="Arial"/>
          <w:b w:val="0"/>
          <w:sz w:val="22"/>
          <w:szCs w:val="22"/>
          <w:lang w:val="es-MX"/>
        </w:rPr>
        <w:t>, y en su caso, devolver o sustituir lo que tomó sin autorización.</w:t>
      </w:r>
    </w:p>
    <w:p w14:paraId="451828DF" w14:textId="589BE885" w:rsidR="00F81993" w:rsidRPr="005D3B15" w:rsidRDefault="00F81993" w:rsidP="00222B01">
      <w:pPr>
        <w:pStyle w:val="Textoindependiente2"/>
        <w:numPr>
          <w:ilvl w:val="0"/>
          <w:numId w:val="9"/>
        </w:numPr>
        <w:rPr>
          <w:rFonts w:cs="Arial"/>
          <w:b w:val="0"/>
          <w:sz w:val="22"/>
          <w:szCs w:val="22"/>
        </w:rPr>
      </w:pPr>
      <w:r w:rsidRPr="005D3B15">
        <w:rPr>
          <w:rFonts w:cs="Arial"/>
          <w:b w:val="0"/>
          <w:sz w:val="22"/>
          <w:szCs w:val="22"/>
        </w:rPr>
        <w:t>Evitar utilizar los materiales, maquinaria y equipo que se le proporcionen para otros fines fuera del centro de trabajo.</w:t>
      </w:r>
    </w:p>
    <w:p w14:paraId="178AC9A6" w14:textId="77777777" w:rsidR="005D3B15" w:rsidRDefault="00F81993" w:rsidP="00222B01">
      <w:pPr>
        <w:pStyle w:val="Textoindependiente2"/>
        <w:numPr>
          <w:ilvl w:val="0"/>
          <w:numId w:val="9"/>
        </w:numPr>
        <w:rPr>
          <w:rFonts w:cs="Arial"/>
          <w:b w:val="0"/>
          <w:sz w:val="22"/>
          <w:szCs w:val="22"/>
        </w:rPr>
      </w:pPr>
      <w:r w:rsidRPr="00F81993">
        <w:rPr>
          <w:rFonts w:cs="Arial"/>
          <w:b w:val="0"/>
          <w:sz w:val="22"/>
          <w:szCs w:val="22"/>
        </w:rPr>
        <w:t xml:space="preserve">Evitar ofrecer o aceptar obsequios, comisiones o invitaciones por parte del personal del Tribunal Electoral. </w:t>
      </w:r>
    </w:p>
    <w:p w14:paraId="45007306" w14:textId="60EBC89F" w:rsidR="00F81993" w:rsidRPr="00F81993" w:rsidRDefault="00F81993" w:rsidP="00222B01">
      <w:pPr>
        <w:pStyle w:val="Textoindependiente2"/>
        <w:numPr>
          <w:ilvl w:val="0"/>
          <w:numId w:val="9"/>
        </w:numPr>
        <w:rPr>
          <w:rFonts w:cs="Arial"/>
          <w:b w:val="0"/>
          <w:sz w:val="22"/>
          <w:szCs w:val="22"/>
        </w:rPr>
      </w:pPr>
      <w:r w:rsidRPr="00F81993">
        <w:rPr>
          <w:rFonts w:cs="Arial"/>
          <w:b w:val="0"/>
          <w:sz w:val="22"/>
          <w:szCs w:val="22"/>
        </w:rPr>
        <w:t xml:space="preserve">Evitar acosar sexualmente, </w:t>
      </w:r>
      <w:r w:rsidR="005D3B15">
        <w:rPr>
          <w:rFonts w:cs="Arial"/>
          <w:b w:val="0"/>
          <w:sz w:val="22"/>
          <w:szCs w:val="22"/>
          <w:lang w:val="es-MX"/>
        </w:rPr>
        <w:t xml:space="preserve">y denunciar cualquier acoso </w:t>
      </w:r>
      <w:r w:rsidRPr="00F81993">
        <w:rPr>
          <w:rFonts w:cs="Arial"/>
          <w:b w:val="0"/>
          <w:sz w:val="22"/>
          <w:szCs w:val="22"/>
        </w:rPr>
        <w:t>por parte de alg</w:t>
      </w:r>
      <w:r w:rsidR="005D3B15">
        <w:rPr>
          <w:rFonts w:cs="Arial"/>
          <w:b w:val="0"/>
          <w:sz w:val="22"/>
          <w:szCs w:val="22"/>
          <w:lang w:val="es-MX"/>
        </w:rPr>
        <w:t xml:space="preserve">una persona en </w:t>
      </w:r>
      <w:r w:rsidRPr="00F81993">
        <w:rPr>
          <w:rFonts w:cs="Arial"/>
          <w:b w:val="0"/>
          <w:sz w:val="22"/>
          <w:szCs w:val="22"/>
        </w:rPr>
        <w:t>el Tribunal Electoral.</w:t>
      </w:r>
    </w:p>
    <w:p w14:paraId="69DDD59F" w14:textId="77777777" w:rsidR="005D3B15" w:rsidRDefault="00F81993" w:rsidP="00222B01">
      <w:pPr>
        <w:pStyle w:val="Textoindependiente2"/>
        <w:numPr>
          <w:ilvl w:val="0"/>
          <w:numId w:val="9"/>
        </w:numPr>
        <w:rPr>
          <w:rFonts w:cs="Arial"/>
          <w:b w:val="0"/>
          <w:sz w:val="22"/>
          <w:szCs w:val="22"/>
        </w:rPr>
      </w:pPr>
      <w:r w:rsidRPr="00F81993">
        <w:rPr>
          <w:rFonts w:cs="Arial"/>
          <w:b w:val="0"/>
          <w:sz w:val="22"/>
          <w:szCs w:val="22"/>
        </w:rPr>
        <w:t xml:space="preserve">Evitar sostener </w:t>
      </w:r>
      <w:r w:rsidR="005D3B15">
        <w:rPr>
          <w:rFonts w:cs="Arial"/>
          <w:b w:val="0"/>
          <w:sz w:val="22"/>
          <w:szCs w:val="22"/>
          <w:lang w:val="es-MX"/>
        </w:rPr>
        <w:t>algún</w:t>
      </w:r>
      <w:r w:rsidRPr="00F81993">
        <w:rPr>
          <w:rFonts w:cs="Arial"/>
          <w:b w:val="0"/>
          <w:sz w:val="22"/>
          <w:szCs w:val="22"/>
        </w:rPr>
        <w:t xml:space="preserve"> tipo de relación sentimental dentro de las instalaciones del Tribunal Electoral. </w:t>
      </w:r>
    </w:p>
    <w:p w14:paraId="496035E4" w14:textId="475D632A" w:rsidR="00F81993" w:rsidRPr="00F81993" w:rsidRDefault="00F81993" w:rsidP="00222B01">
      <w:pPr>
        <w:pStyle w:val="Textoindependiente2"/>
        <w:numPr>
          <w:ilvl w:val="0"/>
          <w:numId w:val="9"/>
        </w:numPr>
        <w:rPr>
          <w:rFonts w:cs="Arial"/>
          <w:b w:val="0"/>
          <w:sz w:val="22"/>
          <w:szCs w:val="22"/>
        </w:rPr>
      </w:pPr>
      <w:r w:rsidRPr="00F81993">
        <w:rPr>
          <w:rFonts w:cs="Arial"/>
          <w:b w:val="0"/>
          <w:sz w:val="22"/>
          <w:szCs w:val="22"/>
        </w:rPr>
        <w:t xml:space="preserve">Evitar utilizar groserías, apodos y </w:t>
      </w:r>
      <w:r w:rsidR="005D3B15">
        <w:rPr>
          <w:rFonts w:cs="Arial"/>
          <w:b w:val="0"/>
          <w:sz w:val="22"/>
          <w:szCs w:val="22"/>
          <w:lang w:val="es-MX"/>
        </w:rPr>
        <w:t xml:space="preserve">hacer </w:t>
      </w:r>
      <w:r w:rsidRPr="00F81993">
        <w:rPr>
          <w:rFonts w:cs="Arial"/>
          <w:b w:val="0"/>
          <w:sz w:val="22"/>
          <w:szCs w:val="22"/>
        </w:rPr>
        <w:t xml:space="preserve">chismes </w:t>
      </w:r>
      <w:r w:rsidR="005D3B15">
        <w:rPr>
          <w:rFonts w:cs="Arial"/>
          <w:b w:val="0"/>
          <w:sz w:val="22"/>
          <w:szCs w:val="22"/>
          <w:lang w:val="es-MX"/>
        </w:rPr>
        <w:t>relacionados con sus</w:t>
      </w:r>
      <w:r w:rsidRPr="00F81993">
        <w:rPr>
          <w:rFonts w:cs="Arial"/>
          <w:b w:val="0"/>
          <w:sz w:val="22"/>
          <w:szCs w:val="22"/>
        </w:rPr>
        <w:t xml:space="preserve"> compañeros</w:t>
      </w:r>
      <w:r w:rsidR="005D3B15">
        <w:rPr>
          <w:rFonts w:cs="Arial"/>
          <w:b w:val="0"/>
          <w:sz w:val="22"/>
          <w:szCs w:val="22"/>
          <w:lang w:val="es-MX"/>
        </w:rPr>
        <w:t>/as</w:t>
      </w:r>
      <w:r w:rsidRPr="00F81993">
        <w:rPr>
          <w:rFonts w:cs="Arial"/>
          <w:b w:val="0"/>
          <w:sz w:val="22"/>
          <w:szCs w:val="22"/>
        </w:rPr>
        <w:t xml:space="preserve"> y/o personal del Tribunal Electoral.</w:t>
      </w:r>
    </w:p>
    <w:p w14:paraId="6D44DCD9" w14:textId="77777777" w:rsidR="005D3B15" w:rsidRDefault="005D3B15" w:rsidP="00222B01">
      <w:pPr>
        <w:pStyle w:val="Textoindependiente2"/>
        <w:numPr>
          <w:ilvl w:val="0"/>
          <w:numId w:val="9"/>
        </w:numPr>
        <w:rPr>
          <w:rFonts w:cs="Arial"/>
          <w:b w:val="0"/>
          <w:sz w:val="22"/>
          <w:szCs w:val="22"/>
        </w:rPr>
      </w:pPr>
      <w:r w:rsidRPr="005D3B15">
        <w:rPr>
          <w:rFonts w:cs="Arial"/>
          <w:b w:val="0"/>
          <w:sz w:val="22"/>
          <w:szCs w:val="22"/>
          <w:lang w:val="es-MX"/>
        </w:rPr>
        <w:t xml:space="preserve">Evitar </w:t>
      </w:r>
      <w:r w:rsidR="00F81993" w:rsidRPr="005D3B15">
        <w:rPr>
          <w:rFonts w:cs="Arial"/>
          <w:b w:val="0"/>
          <w:sz w:val="22"/>
          <w:szCs w:val="22"/>
        </w:rPr>
        <w:t>hacer uso de la violencia física o verbal en contra de</w:t>
      </w:r>
      <w:r w:rsidRPr="005D3B15">
        <w:rPr>
          <w:rFonts w:cs="Arial"/>
          <w:b w:val="0"/>
          <w:sz w:val="22"/>
          <w:szCs w:val="22"/>
          <w:lang w:val="es-MX"/>
        </w:rPr>
        <w:t xml:space="preserve"> cualquier persona en las instalaciones del </w:t>
      </w:r>
      <w:r w:rsidR="00F81993" w:rsidRPr="005D3B15">
        <w:rPr>
          <w:rFonts w:cs="Arial"/>
          <w:b w:val="0"/>
          <w:sz w:val="22"/>
          <w:szCs w:val="22"/>
        </w:rPr>
        <w:t xml:space="preserve">Tribunal Electoral. </w:t>
      </w:r>
    </w:p>
    <w:p w14:paraId="276BC10A" w14:textId="7C5DE55E" w:rsidR="00F81993" w:rsidRPr="005D3B15" w:rsidRDefault="00F81993" w:rsidP="00222B01">
      <w:pPr>
        <w:pStyle w:val="Textoindependiente2"/>
        <w:numPr>
          <w:ilvl w:val="0"/>
          <w:numId w:val="9"/>
        </w:numPr>
        <w:rPr>
          <w:rFonts w:cs="Arial"/>
          <w:b w:val="0"/>
          <w:sz w:val="22"/>
          <w:szCs w:val="22"/>
        </w:rPr>
      </w:pPr>
      <w:r w:rsidRPr="005D3B15">
        <w:rPr>
          <w:rFonts w:cs="Arial"/>
          <w:b w:val="0"/>
          <w:sz w:val="22"/>
          <w:szCs w:val="22"/>
        </w:rPr>
        <w:t>Evitar presentarse en estado de embriaguez</w:t>
      </w:r>
      <w:r w:rsidR="005D3B15">
        <w:rPr>
          <w:rFonts w:cs="Arial"/>
          <w:b w:val="0"/>
          <w:sz w:val="22"/>
          <w:szCs w:val="22"/>
          <w:lang w:val="es-MX"/>
        </w:rPr>
        <w:t>,</w:t>
      </w:r>
      <w:r w:rsidRPr="005D3B15">
        <w:rPr>
          <w:rFonts w:cs="Arial"/>
          <w:b w:val="0"/>
          <w:sz w:val="22"/>
          <w:szCs w:val="22"/>
        </w:rPr>
        <w:t xml:space="preserve"> bajo la influencia de alg</w:t>
      </w:r>
      <w:r w:rsidR="005D3B15">
        <w:rPr>
          <w:rFonts w:cs="Arial"/>
          <w:b w:val="0"/>
          <w:sz w:val="22"/>
          <w:szCs w:val="22"/>
          <w:lang w:val="es-MX"/>
        </w:rPr>
        <w:t xml:space="preserve">una droga o </w:t>
      </w:r>
      <w:r w:rsidRPr="005D3B15">
        <w:rPr>
          <w:rFonts w:cs="Arial"/>
          <w:b w:val="0"/>
          <w:sz w:val="22"/>
          <w:szCs w:val="22"/>
        </w:rPr>
        <w:t>narcótico, incluso medicamentos que le puedan provocar somnolencia.</w:t>
      </w:r>
    </w:p>
    <w:p w14:paraId="51D0E9A0" w14:textId="77777777" w:rsidR="005D3B15" w:rsidRDefault="00F81993" w:rsidP="00222B01">
      <w:pPr>
        <w:pStyle w:val="Textoindependiente2"/>
        <w:numPr>
          <w:ilvl w:val="0"/>
          <w:numId w:val="9"/>
        </w:numPr>
        <w:rPr>
          <w:rFonts w:cs="Arial"/>
          <w:b w:val="0"/>
          <w:sz w:val="22"/>
          <w:szCs w:val="22"/>
        </w:rPr>
      </w:pPr>
      <w:r w:rsidRPr="00F81993">
        <w:rPr>
          <w:rFonts w:cs="Arial"/>
          <w:b w:val="0"/>
          <w:sz w:val="22"/>
          <w:szCs w:val="22"/>
        </w:rPr>
        <w:t>Evitar utilizar las líneas telefónicas, equipos de oficina</w:t>
      </w:r>
      <w:r w:rsidR="005D3B15">
        <w:rPr>
          <w:rFonts w:cs="Arial"/>
          <w:b w:val="0"/>
          <w:sz w:val="22"/>
          <w:szCs w:val="22"/>
          <w:lang w:val="es-MX"/>
        </w:rPr>
        <w:t xml:space="preserve">, </w:t>
      </w:r>
      <w:r w:rsidRPr="00F81993">
        <w:rPr>
          <w:rFonts w:cs="Arial"/>
          <w:b w:val="0"/>
          <w:sz w:val="22"/>
          <w:szCs w:val="22"/>
        </w:rPr>
        <w:t>de cómputo o cualquier otr</w:t>
      </w:r>
      <w:r w:rsidR="005D3B15">
        <w:rPr>
          <w:rFonts w:cs="Arial"/>
          <w:b w:val="0"/>
          <w:sz w:val="22"/>
          <w:szCs w:val="22"/>
          <w:lang w:val="es-MX"/>
        </w:rPr>
        <w:t>o</w:t>
      </w:r>
      <w:r w:rsidRPr="00F81993">
        <w:rPr>
          <w:rFonts w:cs="Arial"/>
          <w:b w:val="0"/>
          <w:sz w:val="22"/>
          <w:szCs w:val="22"/>
        </w:rPr>
        <w:t xml:space="preserve"> propiedad del Tribunal Electoral. </w:t>
      </w:r>
    </w:p>
    <w:p w14:paraId="133A2CAA" w14:textId="77777777" w:rsidR="005D3B15" w:rsidRPr="005D3B15" w:rsidRDefault="00F81993" w:rsidP="00222B01">
      <w:pPr>
        <w:pStyle w:val="Textoindependiente2"/>
        <w:numPr>
          <w:ilvl w:val="0"/>
          <w:numId w:val="9"/>
        </w:numPr>
        <w:rPr>
          <w:rFonts w:cs="Arial"/>
          <w:b w:val="0"/>
          <w:sz w:val="22"/>
          <w:szCs w:val="22"/>
        </w:rPr>
      </w:pPr>
      <w:r w:rsidRPr="00F81993">
        <w:rPr>
          <w:rFonts w:cs="Arial"/>
          <w:b w:val="0"/>
          <w:sz w:val="22"/>
          <w:szCs w:val="22"/>
        </w:rPr>
        <w:t xml:space="preserve">Tomar alimentos en </w:t>
      </w:r>
      <w:r w:rsidR="005D3B15">
        <w:rPr>
          <w:rFonts w:cs="Arial"/>
          <w:b w:val="0"/>
          <w:sz w:val="22"/>
          <w:szCs w:val="22"/>
          <w:lang w:val="es-MX"/>
        </w:rPr>
        <w:t xml:space="preserve">un área distinta a la </w:t>
      </w:r>
      <w:r w:rsidRPr="00F81993">
        <w:rPr>
          <w:rFonts w:cs="Arial"/>
          <w:b w:val="0"/>
          <w:sz w:val="22"/>
          <w:szCs w:val="22"/>
        </w:rPr>
        <w:t>designada para tal efecto</w:t>
      </w:r>
      <w:r w:rsidR="005D3B15">
        <w:rPr>
          <w:rFonts w:cs="Arial"/>
          <w:b w:val="0"/>
          <w:sz w:val="22"/>
          <w:szCs w:val="22"/>
          <w:lang w:val="es-MX"/>
        </w:rPr>
        <w:t>.</w:t>
      </w:r>
    </w:p>
    <w:p w14:paraId="105AF4DE" w14:textId="2F135639" w:rsidR="00F81993" w:rsidRPr="00F81993" w:rsidRDefault="005D3B15" w:rsidP="00222B01">
      <w:pPr>
        <w:pStyle w:val="Textoindependiente2"/>
        <w:numPr>
          <w:ilvl w:val="0"/>
          <w:numId w:val="9"/>
        </w:numPr>
        <w:rPr>
          <w:rFonts w:cs="Arial"/>
          <w:b w:val="0"/>
          <w:sz w:val="22"/>
          <w:szCs w:val="22"/>
        </w:rPr>
      </w:pPr>
      <w:r>
        <w:rPr>
          <w:rFonts w:cs="Arial"/>
          <w:b w:val="0"/>
          <w:sz w:val="22"/>
          <w:szCs w:val="22"/>
          <w:lang w:val="es-MX"/>
        </w:rPr>
        <w:t>A</w:t>
      </w:r>
      <w:r w:rsidR="00EF3873" w:rsidRPr="00F81993">
        <w:rPr>
          <w:rFonts w:cs="Arial"/>
          <w:b w:val="0"/>
          <w:sz w:val="22"/>
          <w:szCs w:val="22"/>
        </w:rPr>
        <w:t>bstenerse</w:t>
      </w:r>
      <w:r w:rsidR="00F81993" w:rsidRPr="00F81993">
        <w:rPr>
          <w:rFonts w:cs="Arial"/>
          <w:b w:val="0"/>
          <w:sz w:val="22"/>
          <w:szCs w:val="22"/>
        </w:rPr>
        <w:t xml:space="preserve"> de comer en las áreas de trabajo, oficinas, salas de juntas, cocinetas</w:t>
      </w:r>
      <w:r>
        <w:rPr>
          <w:rFonts w:cs="Arial"/>
          <w:b w:val="0"/>
          <w:sz w:val="22"/>
          <w:szCs w:val="22"/>
          <w:lang w:val="es-MX"/>
        </w:rPr>
        <w:t>, áreas comunes</w:t>
      </w:r>
      <w:r w:rsidR="00F81993" w:rsidRPr="00F81993">
        <w:rPr>
          <w:rFonts w:cs="Arial"/>
          <w:b w:val="0"/>
          <w:sz w:val="22"/>
          <w:szCs w:val="22"/>
        </w:rPr>
        <w:t xml:space="preserve"> del Tribunal Electoral.</w:t>
      </w:r>
    </w:p>
    <w:p w14:paraId="46EACF1A" w14:textId="603512F9" w:rsidR="005D3B15" w:rsidRPr="005D3B15" w:rsidRDefault="005D3B15" w:rsidP="00222B01">
      <w:pPr>
        <w:pStyle w:val="Textoindependiente2"/>
        <w:numPr>
          <w:ilvl w:val="0"/>
          <w:numId w:val="9"/>
        </w:numPr>
        <w:rPr>
          <w:rFonts w:cs="Arial"/>
          <w:b w:val="0"/>
          <w:sz w:val="22"/>
          <w:szCs w:val="22"/>
        </w:rPr>
      </w:pPr>
      <w:r>
        <w:rPr>
          <w:rFonts w:cs="Arial"/>
          <w:b w:val="0"/>
          <w:sz w:val="22"/>
          <w:szCs w:val="22"/>
          <w:lang w:val="es-MX"/>
        </w:rPr>
        <w:t>Evitar f</w:t>
      </w:r>
      <w:r w:rsidR="00F81993" w:rsidRPr="00F81993">
        <w:rPr>
          <w:rFonts w:cs="Arial"/>
          <w:b w:val="0"/>
          <w:sz w:val="22"/>
          <w:szCs w:val="22"/>
        </w:rPr>
        <w:t xml:space="preserve">umar </w:t>
      </w:r>
      <w:r>
        <w:rPr>
          <w:rFonts w:cs="Arial"/>
          <w:b w:val="0"/>
          <w:sz w:val="22"/>
          <w:szCs w:val="22"/>
          <w:lang w:val="es-MX"/>
        </w:rPr>
        <w:t xml:space="preserve">en cualquier lugar </w:t>
      </w:r>
      <w:r w:rsidR="00F81993" w:rsidRPr="00F81993">
        <w:rPr>
          <w:rFonts w:cs="Arial"/>
          <w:b w:val="0"/>
          <w:sz w:val="22"/>
          <w:szCs w:val="22"/>
        </w:rPr>
        <w:t>dentro de las instalaciones del Tribunal Electoral</w:t>
      </w:r>
      <w:r>
        <w:rPr>
          <w:rFonts w:cs="Arial"/>
          <w:b w:val="0"/>
          <w:sz w:val="22"/>
          <w:szCs w:val="22"/>
          <w:lang w:val="es-MX"/>
        </w:rPr>
        <w:t>.</w:t>
      </w:r>
    </w:p>
    <w:p w14:paraId="315461C4" w14:textId="59AD1615" w:rsidR="005D3B15" w:rsidRPr="005D3B15" w:rsidRDefault="00F81993" w:rsidP="00222B01">
      <w:pPr>
        <w:pStyle w:val="Textoindependiente2"/>
        <w:numPr>
          <w:ilvl w:val="0"/>
          <w:numId w:val="9"/>
        </w:numPr>
        <w:rPr>
          <w:rFonts w:cs="Arial"/>
          <w:b w:val="0"/>
          <w:sz w:val="22"/>
          <w:szCs w:val="22"/>
        </w:rPr>
      </w:pPr>
      <w:r w:rsidRPr="00F81993">
        <w:rPr>
          <w:rFonts w:cs="Arial"/>
          <w:b w:val="0"/>
          <w:sz w:val="22"/>
          <w:szCs w:val="22"/>
        </w:rPr>
        <w:t xml:space="preserve">Abstenerse de introducir objetos innecesarios como: </w:t>
      </w:r>
      <w:r w:rsidR="005D3B15">
        <w:rPr>
          <w:rFonts w:cs="Arial"/>
          <w:b w:val="0"/>
          <w:sz w:val="22"/>
          <w:szCs w:val="22"/>
          <w:lang w:val="es-MX"/>
        </w:rPr>
        <w:t>b</w:t>
      </w:r>
      <w:r w:rsidRPr="00F81993">
        <w:rPr>
          <w:rFonts w:cs="Arial"/>
          <w:b w:val="0"/>
          <w:sz w:val="22"/>
          <w:szCs w:val="22"/>
        </w:rPr>
        <w:t>ultos, maletas, bolsas</w:t>
      </w:r>
      <w:r w:rsidR="005D3B15">
        <w:rPr>
          <w:rFonts w:cs="Arial"/>
          <w:b w:val="0"/>
          <w:sz w:val="22"/>
          <w:szCs w:val="22"/>
          <w:lang w:val="es-MX"/>
        </w:rPr>
        <w:t xml:space="preserve"> oscuras</w:t>
      </w:r>
      <w:r w:rsidRPr="00F81993">
        <w:rPr>
          <w:rFonts w:cs="Arial"/>
          <w:b w:val="0"/>
          <w:sz w:val="22"/>
          <w:szCs w:val="22"/>
        </w:rPr>
        <w:t xml:space="preserve"> u objetos voluminosos</w:t>
      </w:r>
      <w:r w:rsidR="005D3B15">
        <w:rPr>
          <w:rFonts w:cs="Arial"/>
          <w:b w:val="0"/>
          <w:sz w:val="22"/>
          <w:szCs w:val="22"/>
          <w:lang w:val="es-MX"/>
        </w:rPr>
        <w:t>.</w:t>
      </w:r>
    </w:p>
    <w:p w14:paraId="6988EF02" w14:textId="77777777" w:rsidR="005D3B15" w:rsidRPr="005D3B15" w:rsidRDefault="005D3B15" w:rsidP="00222B01">
      <w:pPr>
        <w:pStyle w:val="Textoindependiente2"/>
        <w:numPr>
          <w:ilvl w:val="0"/>
          <w:numId w:val="9"/>
        </w:numPr>
        <w:rPr>
          <w:rFonts w:cs="Arial"/>
          <w:b w:val="0"/>
          <w:sz w:val="22"/>
          <w:szCs w:val="22"/>
        </w:rPr>
      </w:pPr>
      <w:r>
        <w:rPr>
          <w:rFonts w:cs="Arial"/>
          <w:b w:val="0"/>
          <w:sz w:val="22"/>
          <w:szCs w:val="22"/>
          <w:lang w:val="es-MX"/>
        </w:rPr>
        <w:t xml:space="preserve">Evitar el </w:t>
      </w:r>
      <w:r w:rsidR="00F81993" w:rsidRPr="00F81993">
        <w:rPr>
          <w:rFonts w:cs="Arial"/>
          <w:b w:val="0"/>
          <w:sz w:val="22"/>
          <w:szCs w:val="22"/>
        </w:rPr>
        <w:t xml:space="preserve">uso de audífonos, grabadoras, walkman, cámaras, videocámaras, micrófonos, memorias “USB”, reproductores de mp3 o cualquier otro tipo de dispositivo de almacenamiento </w:t>
      </w:r>
      <w:r w:rsidR="00F81993" w:rsidRPr="00F81993">
        <w:rPr>
          <w:rFonts w:cs="Arial"/>
          <w:b w:val="0"/>
          <w:sz w:val="22"/>
          <w:szCs w:val="22"/>
        </w:rPr>
        <w:lastRenderedPageBreak/>
        <w:t xml:space="preserve">de datos o dispositivo electrónico durante la jornada de trabajo, por lo que dichos </w:t>
      </w:r>
      <w:r>
        <w:rPr>
          <w:rFonts w:cs="Arial"/>
          <w:b w:val="0"/>
          <w:sz w:val="22"/>
          <w:szCs w:val="22"/>
          <w:lang w:val="es-MX"/>
        </w:rPr>
        <w:t xml:space="preserve">bienes </w:t>
      </w:r>
      <w:r w:rsidR="00F81993" w:rsidRPr="00F81993">
        <w:rPr>
          <w:rFonts w:cs="Arial"/>
          <w:b w:val="0"/>
          <w:sz w:val="22"/>
          <w:szCs w:val="22"/>
        </w:rPr>
        <w:t>deberán permanecer con sus pertenencias en el área que para tal efecto indique el Tribunal Electoral</w:t>
      </w:r>
      <w:r>
        <w:rPr>
          <w:rFonts w:cs="Arial"/>
          <w:b w:val="0"/>
          <w:sz w:val="22"/>
          <w:szCs w:val="22"/>
          <w:lang w:val="es-MX"/>
        </w:rPr>
        <w:t>.</w:t>
      </w:r>
    </w:p>
    <w:p w14:paraId="55451EC4" w14:textId="41F10A69" w:rsidR="00F81993" w:rsidRPr="00F81993" w:rsidRDefault="005D3B15" w:rsidP="00222B01">
      <w:pPr>
        <w:pStyle w:val="Textoindependiente2"/>
        <w:numPr>
          <w:ilvl w:val="0"/>
          <w:numId w:val="9"/>
        </w:numPr>
        <w:rPr>
          <w:rFonts w:cs="Arial"/>
          <w:b w:val="0"/>
          <w:sz w:val="22"/>
          <w:szCs w:val="22"/>
        </w:rPr>
      </w:pPr>
      <w:r>
        <w:rPr>
          <w:rFonts w:cs="Arial"/>
          <w:b w:val="0"/>
          <w:sz w:val="22"/>
          <w:szCs w:val="22"/>
          <w:lang w:val="es-MX"/>
        </w:rPr>
        <w:t xml:space="preserve">Evitar </w:t>
      </w:r>
      <w:r w:rsidR="00F81993" w:rsidRPr="00F81993">
        <w:rPr>
          <w:rFonts w:cs="Arial"/>
          <w:b w:val="0"/>
          <w:sz w:val="22"/>
          <w:szCs w:val="22"/>
        </w:rPr>
        <w:t xml:space="preserve">introducir joyas costosas, bebidas alcohólicas o sustancias toxicas, armas y objetos que puedan ser utilizados </w:t>
      </w:r>
      <w:r>
        <w:rPr>
          <w:rFonts w:cs="Arial"/>
          <w:b w:val="0"/>
          <w:sz w:val="22"/>
          <w:szCs w:val="22"/>
          <w:lang w:val="es-MX"/>
        </w:rPr>
        <w:t>para agredir a otra persona</w:t>
      </w:r>
      <w:r w:rsidR="00F81993" w:rsidRPr="00F81993">
        <w:rPr>
          <w:rFonts w:cs="Arial"/>
          <w:b w:val="0"/>
          <w:sz w:val="22"/>
          <w:szCs w:val="22"/>
        </w:rPr>
        <w:t>.</w:t>
      </w:r>
    </w:p>
    <w:p w14:paraId="7FD7C4F5" w14:textId="6838A2A0" w:rsidR="009F4959" w:rsidRDefault="005D3B15" w:rsidP="00222B01">
      <w:pPr>
        <w:pStyle w:val="Textoindependiente2"/>
        <w:numPr>
          <w:ilvl w:val="0"/>
          <w:numId w:val="9"/>
        </w:numPr>
        <w:rPr>
          <w:rFonts w:cs="Arial"/>
          <w:b w:val="0"/>
          <w:sz w:val="22"/>
          <w:szCs w:val="22"/>
        </w:rPr>
      </w:pPr>
      <w:r>
        <w:rPr>
          <w:rFonts w:cs="Arial"/>
          <w:b w:val="0"/>
          <w:sz w:val="22"/>
          <w:szCs w:val="22"/>
          <w:lang w:val="es-MX"/>
        </w:rPr>
        <w:t xml:space="preserve">Entregar a la </w:t>
      </w:r>
      <w:r w:rsidR="009F4959">
        <w:rPr>
          <w:rFonts w:cs="Arial"/>
          <w:b w:val="0"/>
          <w:sz w:val="22"/>
          <w:szCs w:val="22"/>
          <w:lang w:val="es-MX"/>
        </w:rPr>
        <w:t xml:space="preserve">persona supervisora en presencia de la persona coordinadora del servicio en el inmueble cualquier </w:t>
      </w:r>
      <w:r w:rsidR="009F4959" w:rsidRPr="005D3B15">
        <w:rPr>
          <w:rFonts w:cs="Arial"/>
          <w:b w:val="0"/>
          <w:sz w:val="22"/>
          <w:szCs w:val="22"/>
        </w:rPr>
        <w:t>objeto</w:t>
      </w:r>
      <w:r w:rsidR="009F4959">
        <w:rPr>
          <w:rFonts w:cs="Arial"/>
          <w:b w:val="0"/>
          <w:sz w:val="22"/>
          <w:szCs w:val="22"/>
          <w:lang w:val="es-MX"/>
        </w:rPr>
        <w:t xml:space="preserve"> que haya encontrado </w:t>
      </w:r>
      <w:r w:rsidR="00F81993" w:rsidRPr="005D3B15">
        <w:rPr>
          <w:rFonts w:cs="Arial"/>
          <w:b w:val="0"/>
          <w:sz w:val="22"/>
          <w:szCs w:val="22"/>
        </w:rPr>
        <w:t>en las instalaciones del Tribunal Electoral como</w:t>
      </w:r>
      <w:r w:rsidR="009F4959">
        <w:rPr>
          <w:rFonts w:cs="Arial"/>
          <w:b w:val="0"/>
          <w:sz w:val="22"/>
          <w:szCs w:val="22"/>
          <w:lang w:val="es-MX"/>
        </w:rPr>
        <w:t xml:space="preserve"> son</w:t>
      </w:r>
      <w:r w:rsidR="00F81993" w:rsidRPr="005D3B15">
        <w:rPr>
          <w:rFonts w:cs="Arial"/>
          <w:b w:val="0"/>
          <w:sz w:val="22"/>
          <w:szCs w:val="22"/>
        </w:rPr>
        <w:t>: celulares, relojes, anillos, bolsas de mano, suéteres, contenedor</w:t>
      </w:r>
      <w:r w:rsidR="009F4959">
        <w:rPr>
          <w:rFonts w:cs="Arial"/>
          <w:b w:val="0"/>
          <w:sz w:val="22"/>
          <w:szCs w:val="22"/>
          <w:lang w:val="es-MX"/>
        </w:rPr>
        <w:t>es</w:t>
      </w:r>
      <w:r w:rsidR="00F81993" w:rsidRPr="005D3B15">
        <w:rPr>
          <w:rFonts w:cs="Arial"/>
          <w:b w:val="0"/>
          <w:sz w:val="22"/>
          <w:szCs w:val="22"/>
        </w:rPr>
        <w:t xml:space="preserve"> de plástico, carteras, plumas, llaveros, </w:t>
      </w:r>
      <w:r w:rsidR="009F4959">
        <w:rPr>
          <w:rFonts w:cs="Arial"/>
          <w:b w:val="0"/>
          <w:sz w:val="22"/>
          <w:szCs w:val="22"/>
          <w:lang w:val="es-MX"/>
        </w:rPr>
        <w:t>entre otros. La persona supervisora entregará el bien a la persona titular de la Dirección de Servicios Auxiliares.</w:t>
      </w:r>
    </w:p>
    <w:p w14:paraId="193D4692" w14:textId="6F5700E9" w:rsidR="00F81993" w:rsidRPr="005D3B15" w:rsidRDefault="00F81993" w:rsidP="00222B01">
      <w:pPr>
        <w:pStyle w:val="Textoindependiente2"/>
        <w:numPr>
          <w:ilvl w:val="0"/>
          <w:numId w:val="9"/>
        </w:numPr>
        <w:rPr>
          <w:rFonts w:cs="Arial"/>
          <w:b w:val="0"/>
          <w:sz w:val="22"/>
          <w:szCs w:val="22"/>
        </w:rPr>
      </w:pPr>
      <w:r w:rsidRPr="005D3B15">
        <w:rPr>
          <w:rFonts w:cs="Arial"/>
          <w:b w:val="0"/>
          <w:sz w:val="22"/>
          <w:szCs w:val="22"/>
        </w:rPr>
        <w:t xml:space="preserve"> Atender y respetar las medidas de seguridad y/o políticas de seguridad e higiene o protección civil que requiera el personal de seguridad o brigadistas del Tribunal Electoral. Así como hacer caso de las alarmas, simulacros, desalojos, uso de equipo de seguridad, </w:t>
      </w:r>
      <w:r w:rsidR="00C923BD">
        <w:rPr>
          <w:rFonts w:cs="Arial"/>
          <w:b w:val="0"/>
          <w:sz w:val="22"/>
          <w:szCs w:val="22"/>
          <w:lang w:val="es-MX"/>
        </w:rPr>
        <w:t>entre otros</w:t>
      </w:r>
      <w:r w:rsidRPr="005D3B15">
        <w:rPr>
          <w:rFonts w:cs="Arial"/>
          <w:b w:val="0"/>
          <w:sz w:val="22"/>
          <w:szCs w:val="22"/>
        </w:rPr>
        <w:t>.</w:t>
      </w:r>
    </w:p>
    <w:p w14:paraId="4094CB46" w14:textId="7FF72650" w:rsidR="00A21C3B" w:rsidRDefault="009F4959" w:rsidP="00222B01">
      <w:pPr>
        <w:pStyle w:val="Textoindependiente2"/>
        <w:numPr>
          <w:ilvl w:val="0"/>
          <w:numId w:val="9"/>
        </w:numPr>
        <w:rPr>
          <w:rFonts w:cs="Arial"/>
          <w:b w:val="0"/>
          <w:sz w:val="22"/>
          <w:szCs w:val="22"/>
        </w:rPr>
      </w:pPr>
      <w:r w:rsidRPr="00F81993">
        <w:rPr>
          <w:rFonts w:cs="Arial"/>
          <w:b w:val="0"/>
          <w:sz w:val="22"/>
          <w:szCs w:val="22"/>
        </w:rPr>
        <w:t>En los inmuebles del Tribunal Electoral</w:t>
      </w:r>
      <w:r>
        <w:rPr>
          <w:rFonts w:cs="Arial"/>
          <w:b w:val="0"/>
          <w:sz w:val="22"/>
          <w:szCs w:val="22"/>
          <w:lang w:val="es-MX"/>
        </w:rPr>
        <w:t>, a</w:t>
      </w:r>
      <w:r w:rsidR="00F81993" w:rsidRPr="00F81993">
        <w:rPr>
          <w:rFonts w:cs="Arial"/>
          <w:b w:val="0"/>
          <w:sz w:val="22"/>
          <w:szCs w:val="22"/>
        </w:rPr>
        <w:t xml:space="preserve">tender las medidas que el personal de seguridad de cada inmueble </w:t>
      </w:r>
      <w:r>
        <w:rPr>
          <w:rFonts w:cs="Arial"/>
          <w:b w:val="0"/>
          <w:sz w:val="22"/>
          <w:szCs w:val="22"/>
          <w:lang w:val="es-MX"/>
        </w:rPr>
        <w:t>indique,</w:t>
      </w:r>
      <w:r w:rsidR="00F81993" w:rsidRPr="00F81993">
        <w:rPr>
          <w:rFonts w:cs="Arial"/>
          <w:b w:val="0"/>
          <w:sz w:val="22"/>
          <w:szCs w:val="22"/>
        </w:rPr>
        <w:t xml:space="preserve"> tales como: registrar su acceso y salidas, registrar objetos personales de valor, mostrar </w:t>
      </w:r>
      <w:r>
        <w:rPr>
          <w:rFonts w:cs="Arial"/>
          <w:b w:val="0"/>
          <w:sz w:val="22"/>
          <w:szCs w:val="22"/>
          <w:lang w:val="es-MX"/>
        </w:rPr>
        <w:t>par</w:t>
      </w:r>
      <w:r w:rsidR="00F81993" w:rsidRPr="00F81993">
        <w:rPr>
          <w:rFonts w:cs="Arial"/>
          <w:b w:val="0"/>
          <w:sz w:val="22"/>
          <w:szCs w:val="22"/>
        </w:rPr>
        <w:t xml:space="preserve">a revisión la basura, mochilas personales y/o bolsas personales, </w:t>
      </w:r>
      <w:r>
        <w:rPr>
          <w:rFonts w:cs="Arial"/>
          <w:b w:val="0"/>
          <w:sz w:val="22"/>
          <w:szCs w:val="22"/>
          <w:lang w:val="es-MX"/>
        </w:rPr>
        <w:t>entre otros</w:t>
      </w:r>
      <w:r w:rsidR="00F81993" w:rsidRPr="00F81993">
        <w:rPr>
          <w:rFonts w:cs="Arial"/>
          <w:b w:val="0"/>
          <w:sz w:val="22"/>
          <w:szCs w:val="22"/>
        </w:rPr>
        <w:t>.</w:t>
      </w:r>
    </w:p>
    <w:p w14:paraId="3958E2B9" w14:textId="21FE99CB" w:rsidR="00F81993" w:rsidRDefault="00F81993" w:rsidP="00A21C3B">
      <w:pPr>
        <w:pStyle w:val="Textoindependiente2"/>
        <w:rPr>
          <w:rFonts w:cs="Arial"/>
          <w:b w:val="0"/>
          <w:sz w:val="22"/>
          <w:szCs w:val="22"/>
        </w:rPr>
      </w:pPr>
    </w:p>
    <w:p w14:paraId="634E160F" w14:textId="2DC1664E" w:rsidR="00561DA7" w:rsidRDefault="00561DA7" w:rsidP="00561DA7">
      <w:pPr>
        <w:pStyle w:val="Textoindependiente2"/>
        <w:rPr>
          <w:rFonts w:cs="Arial"/>
          <w:b w:val="0"/>
          <w:sz w:val="22"/>
          <w:szCs w:val="22"/>
          <w:lang w:val="es-MX"/>
        </w:rPr>
      </w:pPr>
      <w:r w:rsidRPr="00C62C9C">
        <w:rPr>
          <w:rFonts w:cs="Arial"/>
          <w:bCs/>
          <w:sz w:val="22"/>
          <w:szCs w:val="22"/>
          <w:lang w:val="es-MX"/>
        </w:rPr>
        <w:t>Art</w:t>
      </w:r>
      <w:r>
        <w:rPr>
          <w:rFonts w:cs="Arial"/>
          <w:bCs/>
          <w:sz w:val="22"/>
          <w:szCs w:val="22"/>
          <w:lang w:val="es-MX"/>
        </w:rPr>
        <w:t>í</w:t>
      </w:r>
      <w:r w:rsidRPr="00C62C9C">
        <w:rPr>
          <w:rFonts w:cs="Arial"/>
          <w:bCs/>
          <w:sz w:val="22"/>
          <w:szCs w:val="22"/>
          <w:lang w:val="es-MX"/>
        </w:rPr>
        <w:t xml:space="preserve">culo </w:t>
      </w:r>
      <w:r>
        <w:rPr>
          <w:rFonts w:cs="Arial"/>
          <w:bCs/>
          <w:sz w:val="22"/>
          <w:szCs w:val="22"/>
          <w:lang w:val="es-MX"/>
        </w:rPr>
        <w:t>5</w:t>
      </w:r>
      <w:r w:rsidRPr="00C62C9C">
        <w:rPr>
          <w:rFonts w:cs="Arial"/>
          <w:bCs/>
          <w:sz w:val="22"/>
          <w:szCs w:val="22"/>
          <w:lang w:val="es-MX"/>
        </w:rPr>
        <w:t xml:space="preserve">. </w:t>
      </w:r>
      <w:r>
        <w:rPr>
          <w:rFonts w:cs="Arial"/>
          <w:b w:val="0"/>
          <w:sz w:val="22"/>
          <w:szCs w:val="22"/>
          <w:lang w:val="es-MX"/>
        </w:rPr>
        <w:t>Corresponde al personal supervisor del servicio de limpieza asignado por el prestador de servicios lo siguiente:</w:t>
      </w:r>
    </w:p>
    <w:p w14:paraId="45B12719" w14:textId="77777777" w:rsidR="00561DA7" w:rsidRDefault="00561DA7" w:rsidP="00561DA7">
      <w:pPr>
        <w:pStyle w:val="Textoindependiente2"/>
        <w:rPr>
          <w:rFonts w:cs="Arial"/>
          <w:b w:val="0"/>
          <w:sz w:val="22"/>
          <w:szCs w:val="22"/>
          <w:lang w:val="es-MX"/>
        </w:rPr>
      </w:pPr>
    </w:p>
    <w:p w14:paraId="3835D3BB" w14:textId="77777777" w:rsidR="00561DA7" w:rsidRDefault="00561DA7" w:rsidP="00222B01">
      <w:pPr>
        <w:pStyle w:val="Textoindependiente2"/>
        <w:numPr>
          <w:ilvl w:val="0"/>
          <w:numId w:val="10"/>
        </w:numPr>
        <w:ind w:left="426" w:hanging="426"/>
        <w:rPr>
          <w:rFonts w:cs="Arial"/>
          <w:b w:val="0"/>
          <w:sz w:val="22"/>
          <w:szCs w:val="22"/>
          <w:lang w:val="es-MX"/>
        </w:rPr>
      </w:pPr>
      <w:r w:rsidRPr="00C62C9C">
        <w:rPr>
          <w:rFonts w:cs="Arial"/>
          <w:b w:val="0"/>
          <w:sz w:val="22"/>
          <w:szCs w:val="22"/>
          <w:lang w:val="es-MX"/>
        </w:rPr>
        <w:t>Supervisar la buena presentación del personal de limpieza</w:t>
      </w:r>
      <w:r>
        <w:rPr>
          <w:rFonts w:cs="Arial"/>
          <w:b w:val="0"/>
          <w:sz w:val="22"/>
          <w:szCs w:val="22"/>
          <w:lang w:val="es-MX"/>
        </w:rPr>
        <w:t xml:space="preserve">, </w:t>
      </w:r>
      <w:r w:rsidRPr="00C62C9C">
        <w:rPr>
          <w:rFonts w:cs="Arial"/>
          <w:b w:val="0"/>
          <w:sz w:val="22"/>
          <w:szCs w:val="22"/>
          <w:lang w:val="es-MX"/>
        </w:rPr>
        <w:t xml:space="preserve">de acuerdo </w:t>
      </w:r>
      <w:r>
        <w:rPr>
          <w:rFonts w:cs="Arial"/>
          <w:b w:val="0"/>
          <w:sz w:val="22"/>
          <w:szCs w:val="22"/>
          <w:lang w:val="es-MX"/>
        </w:rPr>
        <w:t>con el uniforme autorizado</w:t>
      </w:r>
      <w:r w:rsidRPr="00C62C9C">
        <w:rPr>
          <w:rFonts w:cs="Arial"/>
          <w:b w:val="0"/>
          <w:sz w:val="22"/>
          <w:szCs w:val="22"/>
          <w:lang w:val="es-MX"/>
        </w:rPr>
        <w:t xml:space="preserve">. </w:t>
      </w:r>
    </w:p>
    <w:p w14:paraId="04088B1F" w14:textId="77777777" w:rsidR="00561DA7" w:rsidRDefault="00561DA7" w:rsidP="00222B01">
      <w:pPr>
        <w:pStyle w:val="Textoindependiente2"/>
        <w:numPr>
          <w:ilvl w:val="0"/>
          <w:numId w:val="10"/>
        </w:numPr>
        <w:ind w:left="426" w:hanging="426"/>
        <w:rPr>
          <w:rFonts w:cs="Arial"/>
          <w:b w:val="0"/>
          <w:sz w:val="22"/>
          <w:szCs w:val="22"/>
          <w:lang w:val="es-MX"/>
        </w:rPr>
      </w:pPr>
      <w:r>
        <w:rPr>
          <w:rFonts w:cs="Arial"/>
          <w:b w:val="0"/>
          <w:sz w:val="22"/>
          <w:szCs w:val="22"/>
          <w:lang w:val="es-MX"/>
        </w:rPr>
        <w:t>Supervisar los registros de asistencia.</w:t>
      </w:r>
    </w:p>
    <w:p w14:paraId="56CDE419" w14:textId="77777777" w:rsidR="00561DA7" w:rsidRDefault="00561DA7" w:rsidP="00222B01">
      <w:pPr>
        <w:pStyle w:val="Textoindependiente2"/>
        <w:numPr>
          <w:ilvl w:val="0"/>
          <w:numId w:val="10"/>
        </w:numPr>
        <w:ind w:left="426" w:hanging="426"/>
        <w:rPr>
          <w:rFonts w:cs="Arial"/>
          <w:b w:val="0"/>
          <w:sz w:val="22"/>
          <w:szCs w:val="22"/>
          <w:lang w:val="es-MX"/>
        </w:rPr>
      </w:pPr>
      <w:r w:rsidRPr="00C62C9C">
        <w:rPr>
          <w:rFonts w:cs="Arial"/>
          <w:b w:val="0"/>
          <w:sz w:val="22"/>
          <w:szCs w:val="22"/>
          <w:lang w:val="es-MX"/>
        </w:rPr>
        <w:t>Supervisar el comportamiento, así como el cumplimiento de las tareas encargadas del personal de limpieza</w:t>
      </w:r>
      <w:r>
        <w:rPr>
          <w:rFonts w:cs="Arial"/>
          <w:b w:val="0"/>
          <w:sz w:val="22"/>
          <w:szCs w:val="22"/>
          <w:lang w:val="es-MX"/>
        </w:rPr>
        <w:t>.</w:t>
      </w:r>
    </w:p>
    <w:p w14:paraId="33B489FF" w14:textId="77777777" w:rsidR="00561DA7" w:rsidRDefault="00561DA7" w:rsidP="00222B01">
      <w:pPr>
        <w:pStyle w:val="Textoindependiente2"/>
        <w:numPr>
          <w:ilvl w:val="0"/>
          <w:numId w:val="10"/>
        </w:numPr>
        <w:ind w:left="426" w:hanging="426"/>
        <w:rPr>
          <w:rFonts w:cs="Arial"/>
          <w:b w:val="0"/>
          <w:sz w:val="22"/>
          <w:szCs w:val="22"/>
          <w:lang w:val="es-MX"/>
        </w:rPr>
      </w:pPr>
      <w:r w:rsidRPr="00C62C9C">
        <w:rPr>
          <w:rFonts w:cs="Arial"/>
          <w:b w:val="0"/>
          <w:sz w:val="22"/>
          <w:szCs w:val="22"/>
          <w:lang w:val="es-MX"/>
        </w:rPr>
        <w:t>Asegurar que</w:t>
      </w:r>
      <w:r>
        <w:rPr>
          <w:rFonts w:cs="Arial"/>
          <w:b w:val="0"/>
          <w:sz w:val="22"/>
          <w:szCs w:val="22"/>
          <w:lang w:val="es-MX"/>
        </w:rPr>
        <w:t>,</w:t>
      </w:r>
      <w:r w:rsidRPr="00C62C9C">
        <w:rPr>
          <w:rFonts w:cs="Arial"/>
          <w:b w:val="0"/>
          <w:sz w:val="22"/>
          <w:szCs w:val="22"/>
          <w:lang w:val="es-MX"/>
        </w:rPr>
        <w:t xml:space="preserve"> el personal de limpieza cubra y permanezca en las áreas asignadas.</w:t>
      </w:r>
    </w:p>
    <w:p w14:paraId="301EB93B" w14:textId="77777777" w:rsidR="00561DA7" w:rsidRDefault="00561DA7" w:rsidP="00222B01">
      <w:pPr>
        <w:pStyle w:val="Textoindependiente2"/>
        <w:numPr>
          <w:ilvl w:val="0"/>
          <w:numId w:val="10"/>
        </w:numPr>
        <w:ind w:left="426" w:hanging="426"/>
        <w:rPr>
          <w:rFonts w:cs="Arial"/>
          <w:b w:val="0"/>
          <w:sz w:val="22"/>
          <w:szCs w:val="22"/>
          <w:lang w:val="es-MX"/>
        </w:rPr>
      </w:pPr>
      <w:r w:rsidRPr="00C62C9C">
        <w:rPr>
          <w:rFonts w:cs="Arial"/>
          <w:b w:val="0"/>
          <w:sz w:val="22"/>
          <w:szCs w:val="22"/>
          <w:lang w:val="es-MX"/>
        </w:rPr>
        <w:t>Asegurar que</w:t>
      </w:r>
      <w:r>
        <w:rPr>
          <w:rFonts w:cs="Arial"/>
          <w:b w:val="0"/>
          <w:sz w:val="22"/>
          <w:szCs w:val="22"/>
          <w:lang w:val="es-MX"/>
        </w:rPr>
        <w:t>,</w:t>
      </w:r>
      <w:r w:rsidRPr="00C62C9C">
        <w:rPr>
          <w:rFonts w:cs="Arial"/>
          <w:b w:val="0"/>
          <w:sz w:val="22"/>
          <w:szCs w:val="22"/>
          <w:lang w:val="es-MX"/>
        </w:rPr>
        <w:t xml:space="preserve"> el personal de limpieza cumpla con su labor con esmero, pulcritud y totalidad de l</w:t>
      </w:r>
      <w:r>
        <w:rPr>
          <w:rFonts w:cs="Arial"/>
          <w:b w:val="0"/>
          <w:sz w:val="22"/>
          <w:szCs w:val="22"/>
          <w:lang w:val="es-MX"/>
        </w:rPr>
        <w:t>as áreas</w:t>
      </w:r>
      <w:r w:rsidRPr="00C62C9C">
        <w:rPr>
          <w:rFonts w:cs="Arial"/>
          <w:b w:val="0"/>
          <w:sz w:val="22"/>
          <w:szCs w:val="22"/>
          <w:lang w:val="es-MX"/>
        </w:rPr>
        <w:t xml:space="preserve"> asignados incluyendo </w:t>
      </w:r>
      <w:r>
        <w:rPr>
          <w:rFonts w:cs="Arial"/>
          <w:b w:val="0"/>
          <w:sz w:val="22"/>
          <w:szCs w:val="22"/>
          <w:lang w:val="es-MX"/>
        </w:rPr>
        <w:t>la maquinaria y equipo</w:t>
      </w:r>
      <w:r w:rsidRPr="00C62C9C">
        <w:rPr>
          <w:rFonts w:cs="Arial"/>
          <w:b w:val="0"/>
          <w:sz w:val="22"/>
          <w:szCs w:val="22"/>
          <w:lang w:val="es-MX"/>
        </w:rPr>
        <w:t>.</w:t>
      </w:r>
    </w:p>
    <w:p w14:paraId="25B4CBC0" w14:textId="77777777" w:rsidR="00561DA7" w:rsidRDefault="00561DA7" w:rsidP="00222B01">
      <w:pPr>
        <w:pStyle w:val="Textoindependiente2"/>
        <w:numPr>
          <w:ilvl w:val="0"/>
          <w:numId w:val="10"/>
        </w:numPr>
        <w:ind w:left="426" w:hanging="426"/>
        <w:rPr>
          <w:rFonts w:cs="Arial"/>
          <w:b w:val="0"/>
          <w:sz w:val="22"/>
          <w:szCs w:val="22"/>
          <w:lang w:val="es-MX"/>
        </w:rPr>
      </w:pPr>
      <w:r w:rsidRPr="00C62C9C">
        <w:rPr>
          <w:rFonts w:cs="Arial"/>
          <w:b w:val="0"/>
          <w:sz w:val="22"/>
          <w:szCs w:val="22"/>
          <w:lang w:val="es-MX"/>
        </w:rPr>
        <w:t>Asegurar la contribución en el trabajo del personal de limpieza generando la satisfacción de</w:t>
      </w:r>
      <w:r>
        <w:rPr>
          <w:rFonts w:cs="Arial"/>
          <w:b w:val="0"/>
          <w:sz w:val="22"/>
          <w:szCs w:val="22"/>
          <w:lang w:val="es-MX"/>
        </w:rPr>
        <w:t>l personal usuario,</w:t>
      </w:r>
      <w:r w:rsidRPr="00C62C9C">
        <w:rPr>
          <w:rFonts w:cs="Arial"/>
          <w:b w:val="0"/>
          <w:sz w:val="22"/>
          <w:szCs w:val="22"/>
          <w:lang w:val="es-MX"/>
        </w:rPr>
        <w:t xml:space="preserve"> a quienes se les debe tratar con la debida cortesía y respeto, procurando solucionar los problemas que se presentan sin fraternizar con ellos. </w:t>
      </w:r>
    </w:p>
    <w:p w14:paraId="23F94AE3" w14:textId="77777777" w:rsidR="00561DA7" w:rsidRDefault="00561DA7" w:rsidP="00222B01">
      <w:pPr>
        <w:pStyle w:val="Textoindependiente2"/>
        <w:numPr>
          <w:ilvl w:val="0"/>
          <w:numId w:val="10"/>
        </w:numPr>
        <w:ind w:left="426" w:hanging="426"/>
        <w:rPr>
          <w:rFonts w:cs="Arial"/>
          <w:b w:val="0"/>
          <w:sz w:val="22"/>
          <w:szCs w:val="22"/>
          <w:lang w:val="es-MX"/>
        </w:rPr>
      </w:pPr>
      <w:r w:rsidRPr="00561DA7">
        <w:rPr>
          <w:rFonts w:cs="Arial"/>
          <w:b w:val="0"/>
          <w:sz w:val="22"/>
          <w:szCs w:val="22"/>
          <w:lang w:val="es-MX"/>
        </w:rPr>
        <w:t>Supervisar el llenado de bitácoras de residuos.</w:t>
      </w:r>
    </w:p>
    <w:p w14:paraId="2DBA9A8B" w14:textId="77777777" w:rsidR="00561DA7" w:rsidRDefault="00561DA7" w:rsidP="00222B01">
      <w:pPr>
        <w:pStyle w:val="Textoindependiente2"/>
        <w:numPr>
          <w:ilvl w:val="0"/>
          <w:numId w:val="10"/>
        </w:numPr>
        <w:ind w:left="426" w:hanging="426"/>
        <w:rPr>
          <w:rFonts w:cs="Arial"/>
          <w:b w:val="0"/>
          <w:sz w:val="22"/>
          <w:szCs w:val="22"/>
          <w:lang w:val="es-MX"/>
        </w:rPr>
      </w:pPr>
      <w:r w:rsidRPr="00561DA7">
        <w:rPr>
          <w:rFonts w:cs="Arial"/>
          <w:b w:val="0"/>
          <w:sz w:val="22"/>
          <w:szCs w:val="22"/>
          <w:lang w:val="es-MX"/>
        </w:rPr>
        <w:t>Asegurar una comunicación permanente con el personal de limpieza.</w:t>
      </w:r>
    </w:p>
    <w:p w14:paraId="6AC78330" w14:textId="77777777" w:rsidR="00561DA7" w:rsidRDefault="00561DA7" w:rsidP="00222B01">
      <w:pPr>
        <w:pStyle w:val="Textoindependiente2"/>
        <w:numPr>
          <w:ilvl w:val="0"/>
          <w:numId w:val="10"/>
        </w:numPr>
        <w:ind w:left="426" w:hanging="426"/>
        <w:rPr>
          <w:rFonts w:cs="Arial"/>
          <w:b w:val="0"/>
          <w:sz w:val="22"/>
          <w:szCs w:val="22"/>
          <w:lang w:val="es-MX"/>
        </w:rPr>
      </w:pPr>
      <w:r w:rsidRPr="00561DA7">
        <w:rPr>
          <w:rFonts w:cs="Arial"/>
          <w:b w:val="0"/>
          <w:sz w:val="22"/>
          <w:szCs w:val="22"/>
          <w:lang w:val="es-MX"/>
        </w:rPr>
        <w:t xml:space="preserve">Supervisar personalmente el cumplimiento de la limpieza total de </w:t>
      </w:r>
      <w:r>
        <w:rPr>
          <w:rFonts w:cs="Arial"/>
          <w:b w:val="0"/>
          <w:sz w:val="22"/>
          <w:szCs w:val="22"/>
          <w:lang w:val="es-MX"/>
        </w:rPr>
        <w:t>las áreas</w:t>
      </w:r>
      <w:r w:rsidRPr="00561DA7">
        <w:rPr>
          <w:rFonts w:cs="Arial"/>
          <w:b w:val="0"/>
          <w:sz w:val="22"/>
          <w:szCs w:val="22"/>
          <w:lang w:val="es-MX"/>
        </w:rPr>
        <w:t xml:space="preserve"> realizad</w:t>
      </w:r>
      <w:r>
        <w:rPr>
          <w:rFonts w:cs="Arial"/>
          <w:b w:val="0"/>
          <w:sz w:val="22"/>
          <w:szCs w:val="22"/>
          <w:lang w:val="es-MX"/>
        </w:rPr>
        <w:t>as</w:t>
      </w:r>
      <w:r w:rsidRPr="00561DA7">
        <w:rPr>
          <w:rFonts w:cs="Arial"/>
          <w:b w:val="0"/>
          <w:sz w:val="22"/>
          <w:szCs w:val="22"/>
          <w:lang w:val="es-MX"/>
        </w:rPr>
        <w:t xml:space="preserve"> por el personal de limpieza. </w:t>
      </w:r>
    </w:p>
    <w:p w14:paraId="3F5EB845" w14:textId="71B90617" w:rsidR="00F81993" w:rsidRDefault="00F81993" w:rsidP="00A21C3B">
      <w:pPr>
        <w:pStyle w:val="Textoindependiente2"/>
        <w:rPr>
          <w:rFonts w:cs="Arial"/>
          <w:b w:val="0"/>
          <w:sz w:val="22"/>
          <w:szCs w:val="22"/>
        </w:rPr>
      </w:pPr>
    </w:p>
    <w:p w14:paraId="622B9D42" w14:textId="3862C6B5" w:rsidR="00561DA7" w:rsidRDefault="00561DA7" w:rsidP="00A21C3B">
      <w:pPr>
        <w:pStyle w:val="Textoindependiente2"/>
        <w:rPr>
          <w:rFonts w:cs="Arial"/>
          <w:b w:val="0"/>
          <w:sz w:val="22"/>
          <w:szCs w:val="22"/>
          <w:lang w:val="es-MX"/>
        </w:rPr>
      </w:pPr>
      <w:r w:rsidRPr="00561DA7">
        <w:rPr>
          <w:rFonts w:cs="Arial"/>
          <w:bCs/>
          <w:sz w:val="22"/>
          <w:szCs w:val="22"/>
          <w:lang w:val="es-MX"/>
        </w:rPr>
        <w:t>Artículo 6.</w:t>
      </w:r>
      <w:r>
        <w:rPr>
          <w:rFonts w:cs="Arial"/>
          <w:b w:val="0"/>
          <w:sz w:val="22"/>
          <w:szCs w:val="22"/>
          <w:lang w:val="es-MX"/>
        </w:rPr>
        <w:t xml:space="preserve"> El incumplimiento de cualquier artículo podrá causar baja inmediata del elemento en el servicio.</w:t>
      </w:r>
    </w:p>
    <w:p w14:paraId="6EC80D1C" w14:textId="0BABD4E6" w:rsidR="00561DA7" w:rsidRDefault="00561DA7" w:rsidP="00A21C3B">
      <w:pPr>
        <w:pStyle w:val="Textoindependiente2"/>
        <w:rPr>
          <w:rFonts w:cs="Arial"/>
          <w:b w:val="0"/>
          <w:sz w:val="22"/>
          <w:szCs w:val="22"/>
          <w:lang w:val="es-MX"/>
        </w:rPr>
      </w:pPr>
    </w:p>
    <w:p w14:paraId="5A133A6B" w14:textId="77777777" w:rsidR="00561DA7" w:rsidRPr="00561DA7" w:rsidRDefault="00561DA7" w:rsidP="00A21C3B">
      <w:pPr>
        <w:pStyle w:val="Textoindependiente2"/>
        <w:rPr>
          <w:rFonts w:cs="Arial"/>
          <w:b w:val="0"/>
          <w:sz w:val="22"/>
          <w:szCs w:val="22"/>
          <w:lang w:val="es-MX"/>
        </w:rPr>
      </w:pPr>
    </w:p>
    <w:p w14:paraId="3C479416" w14:textId="77777777" w:rsidR="009F4959" w:rsidRPr="002F2232" w:rsidRDefault="009F4959" w:rsidP="009F4959">
      <w:pPr>
        <w:widowControl w:val="0"/>
        <w:autoSpaceDE w:val="0"/>
        <w:autoSpaceDN w:val="0"/>
        <w:spacing w:after="0" w:line="240" w:lineRule="auto"/>
        <w:jc w:val="center"/>
        <w:rPr>
          <w:rFonts w:ascii="Arial" w:eastAsia="Times New Roman" w:hAnsi="Arial" w:cs="Arial"/>
          <w:b/>
          <w:bCs/>
          <w:lang w:val="de-DE" w:eastAsia="es-MX"/>
        </w:rPr>
      </w:pPr>
      <w:r w:rsidRPr="002F2232">
        <w:rPr>
          <w:rFonts w:ascii="Arial" w:eastAsia="Times New Roman" w:hAnsi="Arial" w:cs="Arial"/>
          <w:b/>
          <w:bCs/>
          <w:lang w:val="de-DE" w:eastAsia="es-MX"/>
        </w:rPr>
        <w:t>A T E N T A M E N T E</w:t>
      </w:r>
    </w:p>
    <w:p w14:paraId="2108EF9A" w14:textId="77777777" w:rsidR="009F4959" w:rsidRPr="002F2232" w:rsidRDefault="009F4959" w:rsidP="009F4959">
      <w:pPr>
        <w:widowControl w:val="0"/>
        <w:autoSpaceDE w:val="0"/>
        <w:autoSpaceDN w:val="0"/>
        <w:spacing w:after="0" w:line="240" w:lineRule="auto"/>
        <w:jc w:val="center"/>
        <w:rPr>
          <w:rFonts w:ascii="Arial" w:eastAsia="Times New Roman" w:hAnsi="Arial" w:cs="Arial"/>
          <w:b/>
          <w:bCs/>
          <w:lang w:val="de-DE" w:eastAsia="es-MX"/>
        </w:rPr>
      </w:pPr>
    </w:p>
    <w:p w14:paraId="6EDCB817" w14:textId="77777777" w:rsidR="009F4959" w:rsidRPr="002F2232" w:rsidRDefault="009F4959" w:rsidP="009F4959">
      <w:pPr>
        <w:widowControl w:val="0"/>
        <w:autoSpaceDE w:val="0"/>
        <w:autoSpaceDN w:val="0"/>
        <w:spacing w:after="0" w:line="240" w:lineRule="auto"/>
        <w:jc w:val="center"/>
        <w:rPr>
          <w:rFonts w:ascii="Arial" w:eastAsia="Times New Roman" w:hAnsi="Arial" w:cs="Arial"/>
          <w:b/>
          <w:bCs/>
          <w:lang w:val="de-DE" w:eastAsia="es-MX"/>
        </w:rPr>
      </w:pPr>
    </w:p>
    <w:p w14:paraId="248F3FB2" w14:textId="77777777" w:rsidR="009F4959" w:rsidRPr="002F2232" w:rsidRDefault="009F4959" w:rsidP="009F4959">
      <w:pPr>
        <w:widowControl w:val="0"/>
        <w:autoSpaceDE w:val="0"/>
        <w:autoSpaceDN w:val="0"/>
        <w:spacing w:after="0" w:line="240" w:lineRule="auto"/>
        <w:jc w:val="center"/>
        <w:rPr>
          <w:rFonts w:ascii="Arial" w:eastAsia="Times New Roman" w:hAnsi="Arial" w:cs="Arial"/>
          <w:b/>
          <w:bCs/>
          <w:lang w:val="de-DE" w:eastAsia="es-MX"/>
        </w:rPr>
      </w:pPr>
    </w:p>
    <w:p w14:paraId="268B5486" w14:textId="77777777" w:rsidR="009F4959" w:rsidRPr="002F2232" w:rsidRDefault="009F4959" w:rsidP="009F4959">
      <w:pPr>
        <w:widowControl w:val="0"/>
        <w:autoSpaceDE w:val="0"/>
        <w:autoSpaceDN w:val="0"/>
        <w:spacing w:after="0" w:line="240" w:lineRule="auto"/>
        <w:jc w:val="center"/>
        <w:rPr>
          <w:rFonts w:ascii="Arial" w:eastAsia="Times New Roman" w:hAnsi="Arial" w:cs="Arial"/>
          <w:b/>
          <w:bCs/>
          <w:lang w:val="de-DE" w:eastAsia="es-MX"/>
        </w:rPr>
      </w:pPr>
    </w:p>
    <w:p w14:paraId="4A366FBF" w14:textId="77777777" w:rsidR="009F4959" w:rsidRPr="002F2232" w:rsidRDefault="009F4959" w:rsidP="009F4959">
      <w:pPr>
        <w:widowControl w:val="0"/>
        <w:autoSpaceDE w:val="0"/>
        <w:autoSpaceDN w:val="0"/>
        <w:spacing w:after="0" w:line="240" w:lineRule="auto"/>
        <w:jc w:val="center"/>
        <w:rPr>
          <w:rFonts w:ascii="Arial" w:eastAsia="Times New Roman" w:hAnsi="Arial" w:cs="Arial"/>
          <w:b/>
          <w:bCs/>
          <w:lang w:val="de-DE" w:eastAsia="es-MX"/>
        </w:rPr>
      </w:pPr>
    </w:p>
    <w:p w14:paraId="2569CEC6" w14:textId="77777777" w:rsidR="009F4959" w:rsidRPr="00BD4924" w:rsidRDefault="009F4959" w:rsidP="009F4959">
      <w:pPr>
        <w:widowControl w:val="0"/>
        <w:autoSpaceDE w:val="0"/>
        <w:autoSpaceDN w:val="0"/>
        <w:spacing w:after="0" w:line="240" w:lineRule="auto"/>
        <w:jc w:val="center"/>
        <w:rPr>
          <w:rFonts w:ascii="Arial" w:eastAsia="Times New Roman" w:hAnsi="Arial" w:cs="Arial"/>
          <w:b/>
          <w:bCs/>
          <w:lang w:val="de-DE" w:eastAsia="es-MX"/>
        </w:rPr>
      </w:pPr>
    </w:p>
    <w:p w14:paraId="672E5A58" w14:textId="77777777" w:rsidR="009F4959" w:rsidRPr="002F2232" w:rsidRDefault="009F4959" w:rsidP="009F4959">
      <w:pPr>
        <w:spacing w:after="0" w:line="240" w:lineRule="auto"/>
        <w:jc w:val="center"/>
        <w:rPr>
          <w:rFonts w:ascii="Arial" w:eastAsia="Times New Roman" w:hAnsi="Arial" w:cs="Arial"/>
          <w:b/>
          <w:bCs/>
          <w:lang w:eastAsia="es-MX"/>
        </w:rPr>
      </w:pPr>
      <w:r w:rsidRPr="002F2232">
        <w:rPr>
          <w:rFonts w:ascii="Arial" w:eastAsia="Times New Roman" w:hAnsi="Arial" w:cs="Arial"/>
          <w:b/>
          <w:bCs/>
          <w:lang w:eastAsia="es-MX"/>
        </w:rPr>
        <w:t>PROTESTO LO NECESARIO</w:t>
      </w:r>
      <w:r w:rsidRPr="002F2232">
        <w:rPr>
          <w:rFonts w:ascii="Arial" w:eastAsia="Times New Roman" w:hAnsi="Arial" w:cs="Arial"/>
          <w:b/>
          <w:bCs/>
          <w:lang w:eastAsia="es-MX"/>
        </w:rPr>
        <w:br/>
      </w:r>
      <w:r w:rsidRPr="002F2232">
        <w:rPr>
          <w:rFonts w:ascii="Arial" w:eastAsia="Times New Roman" w:hAnsi="Arial" w:cs="Arial"/>
          <w:lang w:eastAsia="es-MX"/>
        </w:rPr>
        <w:t>NOMBRE Y FIRMA DEL REPRESENTANTE LEGAL</w:t>
      </w:r>
    </w:p>
    <w:p w14:paraId="589F78B9" w14:textId="78E733A9" w:rsidR="00F81993" w:rsidRDefault="00F81993" w:rsidP="00A21C3B">
      <w:pPr>
        <w:pStyle w:val="Textoindependiente2"/>
        <w:rPr>
          <w:rFonts w:cs="Arial"/>
          <w:b w:val="0"/>
          <w:sz w:val="22"/>
          <w:szCs w:val="22"/>
        </w:rPr>
      </w:pPr>
    </w:p>
    <w:p w14:paraId="58B5CE28" w14:textId="51B2C6CC" w:rsidR="00F81993" w:rsidRDefault="00F81993" w:rsidP="00A21C3B">
      <w:pPr>
        <w:pStyle w:val="Textoindependiente2"/>
        <w:rPr>
          <w:rFonts w:cs="Arial"/>
          <w:b w:val="0"/>
          <w:sz w:val="22"/>
          <w:szCs w:val="22"/>
        </w:rPr>
      </w:pPr>
    </w:p>
    <w:p w14:paraId="52815A06" w14:textId="0E4922C2" w:rsidR="00F81993" w:rsidRDefault="00F81993" w:rsidP="00A21C3B">
      <w:pPr>
        <w:pStyle w:val="Textoindependiente2"/>
        <w:rPr>
          <w:rFonts w:cs="Arial"/>
          <w:b w:val="0"/>
          <w:sz w:val="22"/>
          <w:szCs w:val="22"/>
        </w:rPr>
      </w:pPr>
    </w:p>
    <w:p w14:paraId="26C7164A" w14:textId="77777777" w:rsidR="00B613E3" w:rsidRDefault="00B613E3" w:rsidP="00A21C3B">
      <w:pPr>
        <w:pStyle w:val="Textoindependiente2"/>
        <w:rPr>
          <w:rFonts w:cs="Arial"/>
          <w:b w:val="0"/>
          <w:sz w:val="22"/>
          <w:szCs w:val="22"/>
        </w:rPr>
      </w:pPr>
    </w:p>
    <w:p w14:paraId="3819F7E3" w14:textId="57479F26" w:rsidR="00F81993" w:rsidRDefault="00F81993" w:rsidP="00A21C3B">
      <w:pPr>
        <w:pStyle w:val="Textoindependiente2"/>
        <w:rPr>
          <w:rFonts w:cs="Arial"/>
          <w:b w:val="0"/>
          <w:sz w:val="22"/>
          <w:szCs w:val="22"/>
        </w:rPr>
      </w:pPr>
    </w:p>
    <w:p w14:paraId="7EE29A03" w14:textId="563B5807" w:rsidR="00F81993" w:rsidRDefault="00F81993" w:rsidP="00A21C3B">
      <w:pPr>
        <w:pStyle w:val="Textoindependiente2"/>
        <w:rPr>
          <w:rFonts w:cs="Arial"/>
          <w:b w:val="0"/>
          <w:sz w:val="22"/>
          <w:szCs w:val="22"/>
        </w:rPr>
      </w:pPr>
    </w:p>
    <w:p w14:paraId="77516BF4" w14:textId="49A72C62" w:rsidR="009F4959" w:rsidRDefault="009F4959" w:rsidP="009F4959">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lastRenderedPageBreak/>
        <w:t>ANEXO TÉCNICO T</w:t>
      </w:r>
      <w:r w:rsidR="00032D76">
        <w:rPr>
          <w:rFonts w:ascii="Arial" w:hAnsi="Arial" w:cs="Arial"/>
          <w:b/>
          <w:spacing w:val="80"/>
          <w:sz w:val="28"/>
          <w:szCs w:val="28"/>
        </w:rPr>
        <w:t>6</w:t>
      </w:r>
    </w:p>
    <w:p w14:paraId="2C411978" w14:textId="1B86E4D6" w:rsidR="009F4959" w:rsidRDefault="009F4959" w:rsidP="009F4959">
      <w:pPr>
        <w:shd w:val="clear" w:color="auto" w:fill="D0CECE" w:themeFill="background2" w:themeFillShade="E6"/>
        <w:spacing w:after="0"/>
        <w:jc w:val="center"/>
        <w:rPr>
          <w:rFonts w:ascii="Arial" w:hAnsi="Arial" w:cs="Arial"/>
          <w:b/>
          <w:spacing w:val="80"/>
          <w:sz w:val="28"/>
          <w:szCs w:val="28"/>
        </w:rPr>
      </w:pPr>
      <w:r w:rsidRPr="009F4959">
        <w:rPr>
          <w:rFonts w:ascii="Arial" w:hAnsi="Arial" w:cs="Arial"/>
          <w:b/>
          <w:spacing w:val="80"/>
          <w:sz w:val="28"/>
          <w:szCs w:val="28"/>
        </w:rPr>
        <w:t>COMPROBANTES EN MATERIA DE SEGURIDAD SOCIAL</w:t>
      </w:r>
    </w:p>
    <w:p w14:paraId="1BDBBEF0" w14:textId="77777777" w:rsidR="00B613E3" w:rsidRDefault="00B613E3" w:rsidP="00B613E3">
      <w:pPr>
        <w:pStyle w:val="Textoindependiente2"/>
        <w:rPr>
          <w:rFonts w:cs="Arial"/>
          <w:b w:val="0"/>
          <w:sz w:val="22"/>
          <w:szCs w:val="22"/>
        </w:rPr>
      </w:pPr>
    </w:p>
    <w:p w14:paraId="5838B678" w14:textId="77777777" w:rsidR="00B613E3" w:rsidRPr="002F2232" w:rsidRDefault="00B613E3" w:rsidP="00B613E3">
      <w:pPr>
        <w:widowControl w:val="0"/>
        <w:autoSpaceDE w:val="0"/>
        <w:autoSpaceDN w:val="0"/>
        <w:spacing w:before="36" w:after="0" w:line="240" w:lineRule="auto"/>
        <w:jc w:val="right"/>
        <w:rPr>
          <w:rFonts w:ascii="Arial" w:eastAsia="Times New Roman" w:hAnsi="Arial" w:cs="Arial"/>
          <w:b/>
          <w:bCs/>
          <w:lang w:eastAsia="es-MX"/>
        </w:rPr>
      </w:pPr>
      <w:r w:rsidRPr="002F2232">
        <w:rPr>
          <w:rFonts w:ascii="Arial" w:eastAsia="Times New Roman" w:hAnsi="Arial" w:cs="Arial"/>
          <w:b/>
          <w:bCs/>
          <w:lang w:eastAsia="es-MX"/>
        </w:rPr>
        <w:t>LUGAR Y FECHA</w:t>
      </w:r>
    </w:p>
    <w:p w14:paraId="1A7EEDB7" w14:textId="77777777" w:rsidR="00B613E3" w:rsidRPr="002F2232" w:rsidRDefault="00B613E3" w:rsidP="00B613E3">
      <w:pPr>
        <w:widowControl w:val="0"/>
        <w:autoSpaceDE w:val="0"/>
        <w:autoSpaceDN w:val="0"/>
        <w:spacing w:after="0" w:line="240" w:lineRule="auto"/>
        <w:ind w:right="3835"/>
        <w:jc w:val="both"/>
        <w:rPr>
          <w:rFonts w:ascii="Arial" w:eastAsia="Times New Roman" w:hAnsi="Arial" w:cs="Arial"/>
          <w:b/>
          <w:bCs/>
          <w:lang w:eastAsia="es-MX"/>
        </w:rPr>
      </w:pPr>
    </w:p>
    <w:p w14:paraId="12725369" w14:textId="77777777" w:rsidR="00B613E3" w:rsidRPr="002F2232" w:rsidRDefault="00B613E3" w:rsidP="00B613E3">
      <w:pPr>
        <w:widowControl w:val="0"/>
        <w:autoSpaceDE w:val="0"/>
        <w:autoSpaceDN w:val="0"/>
        <w:spacing w:after="0" w:line="240" w:lineRule="auto"/>
        <w:ind w:right="3835"/>
        <w:jc w:val="both"/>
        <w:rPr>
          <w:rFonts w:ascii="Arial" w:eastAsia="Times New Roman" w:hAnsi="Arial" w:cs="Arial"/>
          <w:b/>
          <w:bCs/>
          <w:lang w:eastAsia="es-MX"/>
        </w:rPr>
      </w:pPr>
      <w:r w:rsidRPr="002F2232">
        <w:rPr>
          <w:rFonts w:ascii="Arial" w:eastAsia="Times New Roman" w:hAnsi="Arial" w:cs="Arial"/>
          <w:b/>
          <w:bCs/>
          <w:lang w:eastAsia="es-MX"/>
        </w:rPr>
        <w:t xml:space="preserve">TRIBUNAL ELECTORAL </w:t>
      </w:r>
    </w:p>
    <w:p w14:paraId="46F69306" w14:textId="77777777" w:rsidR="00B613E3" w:rsidRPr="002F2232" w:rsidRDefault="00B613E3" w:rsidP="00B613E3">
      <w:pPr>
        <w:widowControl w:val="0"/>
        <w:autoSpaceDE w:val="0"/>
        <w:autoSpaceDN w:val="0"/>
        <w:spacing w:after="0" w:line="240" w:lineRule="auto"/>
        <w:ind w:right="3835"/>
        <w:jc w:val="both"/>
        <w:rPr>
          <w:rFonts w:ascii="Arial" w:eastAsia="Times New Roman" w:hAnsi="Arial" w:cs="Arial"/>
          <w:b/>
          <w:bCs/>
          <w:lang w:eastAsia="es-MX"/>
        </w:rPr>
      </w:pPr>
      <w:r w:rsidRPr="002F2232">
        <w:rPr>
          <w:rFonts w:ascii="Arial" w:eastAsia="Times New Roman" w:hAnsi="Arial" w:cs="Arial"/>
          <w:b/>
          <w:bCs/>
          <w:lang w:eastAsia="es-MX"/>
        </w:rPr>
        <w:t>DEL PODER JUDICIAL DE LA FEDERACIÓN</w:t>
      </w:r>
    </w:p>
    <w:p w14:paraId="7C7329A3" w14:textId="77777777" w:rsidR="00B613E3" w:rsidRPr="002F2232" w:rsidRDefault="00B613E3" w:rsidP="00B613E3">
      <w:pPr>
        <w:widowControl w:val="0"/>
        <w:autoSpaceDE w:val="0"/>
        <w:autoSpaceDN w:val="0"/>
        <w:spacing w:after="0" w:line="240" w:lineRule="auto"/>
        <w:jc w:val="both"/>
        <w:rPr>
          <w:rFonts w:ascii="Arial" w:eastAsia="Times New Roman" w:hAnsi="Arial" w:cs="Arial"/>
          <w:lang w:eastAsia="es-MX"/>
        </w:rPr>
      </w:pPr>
      <w:r w:rsidRPr="002F2232">
        <w:rPr>
          <w:rFonts w:ascii="Arial" w:eastAsia="Times New Roman" w:hAnsi="Arial" w:cs="Arial"/>
          <w:lang w:eastAsia="es-MX"/>
        </w:rPr>
        <w:t>P R E S E N T E</w:t>
      </w:r>
    </w:p>
    <w:p w14:paraId="691157F6" w14:textId="77777777" w:rsidR="00B613E3" w:rsidRPr="002F2232" w:rsidRDefault="00B613E3" w:rsidP="00B613E3">
      <w:pPr>
        <w:spacing w:after="0" w:line="240" w:lineRule="auto"/>
        <w:rPr>
          <w:rFonts w:ascii="Arial" w:hAnsi="Arial" w:cs="Arial"/>
        </w:rPr>
      </w:pPr>
    </w:p>
    <w:p w14:paraId="23EAA507" w14:textId="20338310" w:rsidR="00B613E3" w:rsidRPr="00B613E3" w:rsidRDefault="00B613E3" w:rsidP="00B613E3">
      <w:pPr>
        <w:jc w:val="both"/>
        <w:rPr>
          <w:rFonts w:ascii="Arial" w:eastAsia="Times New Roman" w:hAnsi="Arial" w:cs="Arial"/>
          <w:bCs/>
          <w:lang w:eastAsia="es-MX"/>
        </w:rPr>
      </w:pPr>
      <w:r w:rsidRPr="002F2232">
        <w:rPr>
          <w:rFonts w:ascii="Arial" w:eastAsia="Times New Roman" w:hAnsi="Arial" w:cs="Arial"/>
          <w:bCs/>
          <w:lang w:eastAsia="es-MX"/>
        </w:rPr>
        <w:t>Manifiesto</w:t>
      </w:r>
      <w:r w:rsidRPr="002F2232">
        <w:rPr>
          <w:rFonts w:ascii="Arial" w:eastAsia="Times New Roman" w:hAnsi="Arial" w:cs="Arial"/>
          <w:b/>
          <w:lang w:eastAsia="es-MX"/>
        </w:rPr>
        <w:t xml:space="preserve"> </w:t>
      </w:r>
      <w:r w:rsidRPr="002F2232">
        <w:rPr>
          <w:rFonts w:ascii="Arial" w:eastAsia="Times New Roman" w:hAnsi="Arial" w:cs="Arial"/>
          <w:bCs/>
          <w:lang w:eastAsia="es-MX"/>
        </w:rPr>
        <w:t>bajo protesta de decir verdad qu</w:t>
      </w:r>
      <w:r w:rsidRPr="002F2232">
        <w:rPr>
          <w:rFonts w:ascii="Arial" w:eastAsia="Times New Roman" w:hAnsi="Arial" w:cs="Arial"/>
          <w:lang w:eastAsia="es-MX"/>
        </w:rPr>
        <w:t xml:space="preserve">e, </w:t>
      </w:r>
      <w:r w:rsidRPr="004904E5">
        <w:rPr>
          <w:rFonts w:ascii="Arial" w:eastAsia="Times New Roman" w:hAnsi="Arial" w:cs="Arial"/>
          <w:b/>
          <w:bCs/>
          <w:color w:val="808080" w:themeColor="background1" w:themeShade="80"/>
          <w:lang w:eastAsia="es-MX"/>
        </w:rPr>
        <w:t>&lt;&lt; la persona participante &gt;&gt;</w:t>
      </w:r>
      <w:r w:rsidRPr="002F2232">
        <w:rPr>
          <w:rFonts w:ascii="Arial" w:eastAsia="Times New Roman" w:hAnsi="Arial" w:cs="Arial"/>
          <w:color w:val="808080" w:themeColor="background1" w:themeShade="80"/>
          <w:lang w:eastAsia="es-MX"/>
        </w:rPr>
        <w:t xml:space="preserve"> </w:t>
      </w:r>
      <w:r w:rsidRPr="00B613E3">
        <w:rPr>
          <w:rFonts w:ascii="Arial" w:eastAsia="Times New Roman" w:hAnsi="Arial" w:cs="Arial"/>
          <w:bCs/>
          <w:lang w:eastAsia="es-MX"/>
        </w:rPr>
        <w:t>garantiz</w:t>
      </w:r>
      <w:r>
        <w:rPr>
          <w:rFonts w:ascii="Arial" w:eastAsia="Times New Roman" w:hAnsi="Arial" w:cs="Arial"/>
          <w:bCs/>
          <w:lang w:eastAsia="es-MX"/>
        </w:rPr>
        <w:t>a que</w:t>
      </w:r>
      <w:r w:rsidRPr="00B613E3">
        <w:rPr>
          <w:rFonts w:ascii="Arial" w:eastAsia="Times New Roman" w:hAnsi="Arial" w:cs="Arial"/>
          <w:bCs/>
          <w:lang w:eastAsia="es-MX"/>
        </w:rPr>
        <w:t xml:space="preserve"> se encuentra al corriente de las obligaciones en materia de seguridad social, por lo que </w:t>
      </w:r>
      <w:r>
        <w:rPr>
          <w:rFonts w:ascii="Arial" w:eastAsia="Times New Roman" w:hAnsi="Arial" w:cs="Arial"/>
          <w:bCs/>
          <w:lang w:eastAsia="es-MX"/>
        </w:rPr>
        <w:t xml:space="preserve">se </w:t>
      </w:r>
      <w:r w:rsidRPr="00B613E3">
        <w:rPr>
          <w:rFonts w:ascii="Arial" w:eastAsia="Times New Roman" w:hAnsi="Arial" w:cs="Arial"/>
          <w:bCs/>
          <w:lang w:eastAsia="es-MX"/>
        </w:rPr>
        <w:t>proporcion</w:t>
      </w:r>
      <w:r>
        <w:rPr>
          <w:rFonts w:ascii="Arial" w:eastAsia="Times New Roman" w:hAnsi="Arial" w:cs="Arial"/>
          <w:bCs/>
          <w:lang w:eastAsia="es-MX"/>
        </w:rPr>
        <w:t>an</w:t>
      </w:r>
      <w:r w:rsidRPr="00B613E3">
        <w:rPr>
          <w:rFonts w:ascii="Arial" w:eastAsia="Times New Roman" w:hAnsi="Arial" w:cs="Arial"/>
          <w:bCs/>
          <w:lang w:eastAsia="es-MX"/>
        </w:rPr>
        <w:t xml:space="preserve"> los comprobantes solicitados:</w:t>
      </w:r>
    </w:p>
    <w:p w14:paraId="0D4E44F4" w14:textId="010F5B33" w:rsidR="00B613E3" w:rsidRPr="00B613E3" w:rsidRDefault="00B613E3" w:rsidP="00222B01">
      <w:pPr>
        <w:pStyle w:val="Prrafodelista"/>
        <w:numPr>
          <w:ilvl w:val="0"/>
          <w:numId w:val="11"/>
        </w:numPr>
        <w:spacing w:after="0" w:line="240" w:lineRule="auto"/>
        <w:ind w:left="426"/>
        <w:jc w:val="both"/>
        <w:rPr>
          <w:rFonts w:ascii="Arial" w:eastAsia="Times New Roman" w:hAnsi="Arial" w:cs="Arial"/>
          <w:bCs/>
          <w:lang w:eastAsia="es-MX"/>
        </w:rPr>
      </w:pPr>
      <w:r>
        <w:rPr>
          <w:rFonts w:ascii="Arial" w:eastAsia="Times New Roman" w:hAnsi="Arial" w:cs="Arial"/>
          <w:bCs/>
          <w:lang w:eastAsia="es-MX"/>
        </w:rPr>
        <w:t>El</w:t>
      </w:r>
      <w:r w:rsidRPr="00B613E3">
        <w:rPr>
          <w:rFonts w:ascii="Arial" w:eastAsia="Times New Roman" w:hAnsi="Arial" w:cs="Arial"/>
          <w:bCs/>
          <w:lang w:eastAsia="es-MX"/>
        </w:rPr>
        <w:t xml:space="preserve"> dictamen para efectos del seguro social sin salvedades elaborado por contador público autorizado, correspondiente al ejercicio fiscal 2022. </w:t>
      </w:r>
    </w:p>
    <w:p w14:paraId="0EB7EAA2" w14:textId="77777777" w:rsidR="00B613E3" w:rsidRPr="00B613E3" w:rsidRDefault="00B613E3" w:rsidP="00B613E3">
      <w:pPr>
        <w:spacing w:after="0" w:line="240" w:lineRule="auto"/>
        <w:ind w:left="426"/>
        <w:jc w:val="both"/>
        <w:rPr>
          <w:rFonts w:ascii="Arial" w:eastAsia="Times New Roman" w:hAnsi="Arial" w:cs="Arial"/>
          <w:bCs/>
          <w:lang w:eastAsia="es-MX"/>
        </w:rPr>
      </w:pPr>
    </w:p>
    <w:p w14:paraId="40B0FFD9" w14:textId="77777777" w:rsidR="00B613E3" w:rsidRPr="00B613E3" w:rsidRDefault="00B613E3" w:rsidP="00B613E3">
      <w:pPr>
        <w:pStyle w:val="Prrafodelista"/>
        <w:spacing w:after="0" w:line="240" w:lineRule="auto"/>
        <w:ind w:left="426"/>
        <w:jc w:val="both"/>
        <w:rPr>
          <w:rFonts w:ascii="Arial" w:eastAsia="Times New Roman" w:hAnsi="Arial" w:cs="Arial"/>
          <w:bCs/>
          <w:lang w:eastAsia="es-MX"/>
        </w:rPr>
      </w:pPr>
      <w:r w:rsidRPr="00B613E3">
        <w:rPr>
          <w:rFonts w:ascii="Arial" w:eastAsia="Times New Roman" w:hAnsi="Arial" w:cs="Arial"/>
          <w:bCs/>
          <w:lang w:eastAsia="es-MX"/>
        </w:rPr>
        <w:t xml:space="preserve">En caso de no estar obligado a dictaminar el cumplimiento de sus obligaciones ante el IMSS, deberá manifestarlo bajo protesta de decir verdad que no está obligado, exhibiendo la lista del número de trabajadores afiliados, entendiendo que el incumplimiento de lo anterior se reflejará en la sanción y penalización correspondiente, y en su caso la terminación prematura de la relación contractual que se llegue a formalizar. </w:t>
      </w:r>
    </w:p>
    <w:p w14:paraId="61540E1C" w14:textId="77777777" w:rsidR="00B613E3" w:rsidRPr="00B613E3" w:rsidRDefault="00B613E3" w:rsidP="00B613E3">
      <w:pPr>
        <w:spacing w:after="0" w:line="240" w:lineRule="auto"/>
        <w:ind w:left="426"/>
        <w:jc w:val="both"/>
        <w:rPr>
          <w:rFonts w:ascii="Arial" w:eastAsia="Times New Roman" w:hAnsi="Arial" w:cs="Arial"/>
          <w:bCs/>
          <w:lang w:eastAsia="es-MX"/>
        </w:rPr>
      </w:pPr>
    </w:p>
    <w:p w14:paraId="70AE1FAF" w14:textId="061A8A69" w:rsidR="00B613E3" w:rsidRPr="00B613E3" w:rsidRDefault="00B613E3" w:rsidP="00222B01">
      <w:pPr>
        <w:pStyle w:val="Prrafodelista"/>
        <w:numPr>
          <w:ilvl w:val="0"/>
          <w:numId w:val="11"/>
        </w:numPr>
        <w:spacing w:after="0" w:line="240" w:lineRule="auto"/>
        <w:ind w:left="426"/>
        <w:jc w:val="both"/>
        <w:rPr>
          <w:rFonts w:ascii="Arial" w:eastAsia="Times New Roman" w:hAnsi="Arial" w:cs="Arial"/>
          <w:bCs/>
          <w:lang w:eastAsia="es-MX"/>
        </w:rPr>
      </w:pPr>
      <w:r w:rsidRPr="00B613E3">
        <w:rPr>
          <w:rFonts w:ascii="Arial" w:eastAsia="Times New Roman" w:hAnsi="Arial" w:cs="Arial"/>
          <w:bCs/>
          <w:lang w:eastAsia="es-MX"/>
        </w:rPr>
        <w:t xml:space="preserve">La opinión de cumplimiento de obligaciones fiscales en materia de seguridad social en sentido positivo vigente emitida por el IMSS a través de los medios que para este efecto tenga establecido, que avale que el participante se encuentra al corriente de sus obligaciones en materia de seguridad social al mes de la fecha de publicación del procedimiento de adjudicación de 2023. </w:t>
      </w:r>
    </w:p>
    <w:p w14:paraId="630282C5" w14:textId="77777777" w:rsidR="00B613E3" w:rsidRPr="00B613E3" w:rsidRDefault="00B613E3" w:rsidP="00B613E3">
      <w:pPr>
        <w:spacing w:after="0" w:line="240" w:lineRule="auto"/>
        <w:ind w:left="426"/>
        <w:jc w:val="both"/>
        <w:rPr>
          <w:rFonts w:ascii="Arial" w:eastAsia="Times New Roman" w:hAnsi="Arial" w:cs="Arial"/>
          <w:bCs/>
          <w:lang w:eastAsia="es-MX"/>
        </w:rPr>
      </w:pPr>
    </w:p>
    <w:p w14:paraId="087E261B" w14:textId="6E3AB4D6" w:rsidR="00B613E3" w:rsidRDefault="00B613E3" w:rsidP="00222B01">
      <w:pPr>
        <w:pStyle w:val="Prrafodelista"/>
        <w:numPr>
          <w:ilvl w:val="0"/>
          <w:numId w:val="11"/>
        </w:numPr>
        <w:spacing w:after="0" w:line="240" w:lineRule="auto"/>
        <w:ind w:left="426"/>
        <w:jc w:val="both"/>
        <w:rPr>
          <w:rFonts w:ascii="Arial" w:eastAsia="Times New Roman" w:hAnsi="Arial" w:cs="Arial"/>
          <w:bCs/>
          <w:lang w:eastAsia="es-MX"/>
        </w:rPr>
      </w:pPr>
      <w:r w:rsidRPr="00B613E3">
        <w:rPr>
          <w:rFonts w:ascii="Arial" w:eastAsia="Times New Roman" w:hAnsi="Arial" w:cs="Arial"/>
          <w:bCs/>
          <w:lang w:eastAsia="es-MX"/>
        </w:rPr>
        <w:t>La constancia de situación fiscal del Instituto del Fondo Nacional de la Vivienda para los Trabajadores (INFONAVIT), a través de los medios que para este efecto tenga establecido, que avale que el participante se encuentra al corriente de sus obligaciones en materia de seguridad social al bimestre previo a la fecha de publicación del procedimiento de adjudicación de 2023.</w:t>
      </w:r>
    </w:p>
    <w:p w14:paraId="5A92F0C4" w14:textId="77777777" w:rsidR="00B613E3" w:rsidRPr="00B613E3" w:rsidRDefault="00B613E3" w:rsidP="00B613E3">
      <w:pPr>
        <w:pStyle w:val="Prrafodelista"/>
        <w:spacing w:after="0" w:line="240" w:lineRule="auto"/>
        <w:rPr>
          <w:rFonts w:ascii="Arial" w:eastAsia="Times New Roman" w:hAnsi="Arial" w:cs="Arial"/>
          <w:bCs/>
          <w:lang w:eastAsia="es-MX"/>
        </w:rPr>
      </w:pPr>
    </w:p>
    <w:p w14:paraId="2A53CEA6" w14:textId="77777777" w:rsidR="00B613E3" w:rsidRDefault="00B613E3" w:rsidP="00222B01">
      <w:pPr>
        <w:pStyle w:val="Default"/>
        <w:numPr>
          <w:ilvl w:val="0"/>
          <w:numId w:val="5"/>
        </w:numPr>
        <w:ind w:left="426"/>
        <w:jc w:val="both"/>
        <w:rPr>
          <w:sz w:val="22"/>
          <w:szCs w:val="22"/>
        </w:rPr>
      </w:pPr>
      <w:r>
        <w:rPr>
          <w:sz w:val="22"/>
          <w:szCs w:val="22"/>
        </w:rPr>
        <w:t xml:space="preserve">Copia del Registro de Prestadores de Servicios Especializados u Obras Especializadas “REPSE”, en donde se detalle en el campo de actividad el objeto del presente anexo técnico, lo anterior de conformidad con lo estipulado en el Acuerdo publicado el 24 de mayo de 2021, en su Capítulo Segundo “Del Registro del Padrón” y el Capítulo Tercero “Del Proceso para el Registro”, Artículos Octavo, Noveno, Décimo, Décimo Primero, Décimo Segundo y Décimo Tercero, el prestador del servicio especializado deberá contar con el registro correspondiente ante la Secretaría del Trabajo y Previsión Social. </w:t>
      </w:r>
    </w:p>
    <w:p w14:paraId="584C3690" w14:textId="77777777" w:rsidR="00B613E3" w:rsidRPr="002F2232" w:rsidRDefault="00B613E3" w:rsidP="00B613E3">
      <w:pPr>
        <w:spacing w:after="0" w:line="240" w:lineRule="auto"/>
        <w:jc w:val="both"/>
        <w:rPr>
          <w:rFonts w:ascii="Arial" w:hAnsi="Arial" w:cs="Arial"/>
        </w:rPr>
      </w:pPr>
    </w:p>
    <w:p w14:paraId="7ED60481" w14:textId="77777777" w:rsidR="00B613E3" w:rsidRPr="002F2232" w:rsidRDefault="00B613E3" w:rsidP="00B613E3">
      <w:pPr>
        <w:widowControl w:val="0"/>
        <w:autoSpaceDE w:val="0"/>
        <w:autoSpaceDN w:val="0"/>
        <w:spacing w:after="0" w:line="240" w:lineRule="auto"/>
        <w:jc w:val="center"/>
        <w:rPr>
          <w:rFonts w:ascii="Arial" w:eastAsia="Times New Roman" w:hAnsi="Arial" w:cs="Arial"/>
          <w:b/>
          <w:bCs/>
          <w:lang w:val="de-DE" w:eastAsia="es-MX"/>
        </w:rPr>
      </w:pPr>
      <w:r w:rsidRPr="002F2232">
        <w:rPr>
          <w:rFonts w:ascii="Arial" w:eastAsia="Times New Roman" w:hAnsi="Arial" w:cs="Arial"/>
          <w:b/>
          <w:bCs/>
          <w:lang w:val="de-DE" w:eastAsia="es-MX"/>
        </w:rPr>
        <w:t>A T E N T A M E N T E</w:t>
      </w:r>
    </w:p>
    <w:p w14:paraId="7377D307" w14:textId="77777777" w:rsidR="00B613E3" w:rsidRPr="002F2232" w:rsidRDefault="00B613E3" w:rsidP="00B613E3">
      <w:pPr>
        <w:widowControl w:val="0"/>
        <w:autoSpaceDE w:val="0"/>
        <w:autoSpaceDN w:val="0"/>
        <w:spacing w:after="0" w:line="240" w:lineRule="auto"/>
        <w:jc w:val="center"/>
        <w:rPr>
          <w:rFonts w:ascii="Arial" w:eastAsia="Times New Roman" w:hAnsi="Arial" w:cs="Arial"/>
          <w:b/>
          <w:bCs/>
          <w:lang w:val="de-DE" w:eastAsia="es-MX"/>
        </w:rPr>
      </w:pPr>
    </w:p>
    <w:p w14:paraId="56E7B1A5" w14:textId="77777777" w:rsidR="00B613E3" w:rsidRPr="002F2232" w:rsidRDefault="00B613E3" w:rsidP="00B613E3">
      <w:pPr>
        <w:widowControl w:val="0"/>
        <w:autoSpaceDE w:val="0"/>
        <w:autoSpaceDN w:val="0"/>
        <w:spacing w:after="0" w:line="240" w:lineRule="auto"/>
        <w:jc w:val="center"/>
        <w:rPr>
          <w:rFonts w:ascii="Arial" w:eastAsia="Times New Roman" w:hAnsi="Arial" w:cs="Arial"/>
          <w:b/>
          <w:bCs/>
          <w:lang w:val="de-DE" w:eastAsia="es-MX"/>
        </w:rPr>
      </w:pPr>
    </w:p>
    <w:p w14:paraId="1196FBC2" w14:textId="77777777" w:rsidR="00B613E3" w:rsidRPr="002F2232" w:rsidRDefault="00B613E3" w:rsidP="00B613E3">
      <w:pPr>
        <w:widowControl w:val="0"/>
        <w:autoSpaceDE w:val="0"/>
        <w:autoSpaceDN w:val="0"/>
        <w:spacing w:after="0" w:line="240" w:lineRule="auto"/>
        <w:jc w:val="center"/>
        <w:rPr>
          <w:rFonts w:ascii="Arial" w:eastAsia="Times New Roman" w:hAnsi="Arial" w:cs="Arial"/>
          <w:b/>
          <w:bCs/>
          <w:lang w:val="de-DE" w:eastAsia="es-MX"/>
        </w:rPr>
      </w:pPr>
    </w:p>
    <w:p w14:paraId="6844FBC5" w14:textId="77777777" w:rsidR="00B613E3" w:rsidRPr="002F2232" w:rsidRDefault="00B613E3" w:rsidP="00B613E3">
      <w:pPr>
        <w:widowControl w:val="0"/>
        <w:autoSpaceDE w:val="0"/>
        <w:autoSpaceDN w:val="0"/>
        <w:spacing w:after="0" w:line="240" w:lineRule="auto"/>
        <w:jc w:val="center"/>
        <w:rPr>
          <w:rFonts w:ascii="Arial" w:eastAsia="Times New Roman" w:hAnsi="Arial" w:cs="Arial"/>
          <w:b/>
          <w:bCs/>
          <w:lang w:val="de-DE" w:eastAsia="es-MX"/>
        </w:rPr>
      </w:pPr>
    </w:p>
    <w:p w14:paraId="397B9A8B" w14:textId="77777777" w:rsidR="00B613E3" w:rsidRPr="002F2232" w:rsidRDefault="00B613E3" w:rsidP="00B613E3">
      <w:pPr>
        <w:widowControl w:val="0"/>
        <w:autoSpaceDE w:val="0"/>
        <w:autoSpaceDN w:val="0"/>
        <w:spacing w:after="0" w:line="240" w:lineRule="auto"/>
        <w:jc w:val="center"/>
        <w:rPr>
          <w:rFonts w:ascii="Arial" w:eastAsia="Times New Roman" w:hAnsi="Arial" w:cs="Arial"/>
          <w:b/>
          <w:bCs/>
          <w:lang w:val="de-DE" w:eastAsia="es-MX"/>
        </w:rPr>
      </w:pPr>
    </w:p>
    <w:p w14:paraId="55E4A880" w14:textId="77777777" w:rsidR="00B613E3" w:rsidRPr="00BD4924" w:rsidRDefault="00B613E3" w:rsidP="00B613E3">
      <w:pPr>
        <w:widowControl w:val="0"/>
        <w:autoSpaceDE w:val="0"/>
        <w:autoSpaceDN w:val="0"/>
        <w:spacing w:after="0" w:line="240" w:lineRule="auto"/>
        <w:jc w:val="center"/>
        <w:rPr>
          <w:rFonts w:ascii="Arial" w:eastAsia="Times New Roman" w:hAnsi="Arial" w:cs="Arial"/>
          <w:b/>
          <w:bCs/>
          <w:lang w:val="de-DE" w:eastAsia="es-MX"/>
        </w:rPr>
      </w:pPr>
    </w:p>
    <w:p w14:paraId="402126D1" w14:textId="2C57C461" w:rsidR="00BF0EE2" w:rsidRDefault="00B613E3" w:rsidP="00B613E3">
      <w:pPr>
        <w:spacing w:after="0" w:line="240" w:lineRule="auto"/>
        <w:jc w:val="center"/>
        <w:rPr>
          <w:rFonts w:ascii="Arial" w:eastAsia="Times New Roman" w:hAnsi="Arial" w:cs="Arial"/>
          <w:lang w:eastAsia="es-MX"/>
        </w:rPr>
      </w:pPr>
      <w:r w:rsidRPr="002F2232">
        <w:rPr>
          <w:rFonts w:ascii="Arial" w:eastAsia="Times New Roman" w:hAnsi="Arial" w:cs="Arial"/>
          <w:b/>
          <w:bCs/>
          <w:lang w:eastAsia="es-MX"/>
        </w:rPr>
        <w:t>PROTESTO LO NECESARIO</w:t>
      </w:r>
      <w:r w:rsidRPr="002F2232">
        <w:rPr>
          <w:rFonts w:ascii="Arial" w:eastAsia="Times New Roman" w:hAnsi="Arial" w:cs="Arial"/>
          <w:b/>
          <w:bCs/>
          <w:lang w:eastAsia="es-MX"/>
        </w:rPr>
        <w:br/>
      </w:r>
      <w:r w:rsidRPr="002F2232">
        <w:rPr>
          <w:rFonts w:ascii="Arial" w:eastAsia="Times New Roman" w:hAnsi="Arial" w:cs="Arial"/>
          <w:lang w:eastAsia="es-MX"/>
        </w:rPr>
        <w:t>NOMBRE Y FIRMA DEL REPRESENTANTE LEGAL</w:t>
      </w:r>
    </w:p>
    <w:p w14:paraId="3E157BA7" w14:textId="77777777" w:rsidR="00BF0EE2" w:rsidRDefault="00BF0EE2">
      <w:pPr>
        <w:rPr>
          <w:rFonts w:ascii="Arial" w:eastAsia="Times New Roman" w:hAnsi="Arial" w:cs="Arial"/>
          <w:lang w:eastAsia="es-MX"/>
        </w:rPr>
      </w:pPr>
      <w:r>
        <w:rPr>
          <w:rFonts w:ascii="Arial" w:eastAsia="Times New Roman" w:hAnsi="Arial" w:cs="Arial"/>
          <w:lang w:eastAsia="es-MX"/>
        </w:rPr>
        <w:br w:type="page"/>
      </w:r>
    </w:p>
    <w:p w14:paraId="377BE584" w14:textId="203A5A51" w:rsidR="008C2B44" w:rsidRDefault="008C2B44" w:rsidP="008C2B44">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lastRenderedPageBreak/>
        <w:t>ANEXO TÉCNICO T</w:t>
      </w:r>
      <w:r w:rsidR="00032D76">
        <w:rPr>
          <w:rFonts w:ascii="Arial" w:hAnsi="Arial" w:cs="Arial"/>
          <w:b/>
          <w:spacing w:val="80"/>
          <w:sz w:val="28"/>
          <w:szCs w:val="28"/>
        </w:rPr>
        <w:t>7</w:t>
      </w:r>
    </w:p>
    <w:p w14:paraId="2720BD70" w14:textId="77777777" w:rsidR="008C2B44" w:rsidRPr="0001634B" w:rsidRDefault="008C2B44" w:rsidP="008C2B44">
      <w:pPr>
        <w:shd w:val="clear" w:color="auto" w:fill="D0CECE" w:themeFill="background2" w:themeFillShade="E6"/>
        <w:spacing w:after="0"/>
        <w:jc w:val="center"/>
        <w:rPr>
          <w:rFonts w:ascii="Arial" w:hAnsi="Arial" w:cs="Arial"/>
          <w:b/>
          <w:spacing w:val="80"/>
          <w:sz w:val="28"/>
          <w:szCs w:val="28"/>
        </w:rPr>
      </w:pPr>
      <w:r>
        <w:rPr>
          <w:rFonts w:ascii="Arial" w:hAnsi="Arial" w:cs="Arial"/>
          <w:b/>
          <w:spacing w:val="80"/>
          <w:sz w:val="28"/>
          <w:szCs w:val="28"/>
        </w:rPr>
        <w:t>CURRÍCULUM EMPRESARIAL</w:t>
      </w:r>
    </w:p>
    <w:p w14:paraId="2E104C47" w14:textId="77777777" w:rsidR="008C2B44" w:rsidRDefault="008C2B44" w:rsidP="008C2B44">
      <w:pPr>
        <w:pStyle w:val="Textoindependiente2"/>
        <w:rPr>
          <w:rFonts w:cs="Arial"/>
          <w:b w:val="0"/>
          <w:sz w:val="22"/>
          <w:szCs w:val="22"/>
        </w:rPr>
      </w:pPr>
    </w:p>
    <w:p w14:paraId="424B0A6C" w14:textId="77777777" w:rsidR="008C2B44" w:rsidRPr="002F2232" w:rsidRDefault="008C2B44" w:rsidP="008C2B44">
      <w:pPr>
        <w:widowControl w:val="0"/>
        <w:autoSpaceDE w:val="0"/>
        <w:autoSpaceDN w:val="0"/>
        <w:spacing w:before="36" w:after="0" w:line="240" w:lineRule="auto"/>
        <w:jc w:val="right"/>
        <w:rPr>
          <w:rFonts w:ascii="Arial" w:eastAsia="Times New Roman" w:hAnsi="Arial" w:cs="Arial"/>
          <w:b/>
          <w:bCs/>
          <w:lang w:eastAsia="es-MX"/>
        </w:rPr>
      </w:pPr>
      <w:r w:rsidRPr="002F2232">
        <w:rPr>
          <w:rFonts w:ascii="Arial" w:eastAsia="Times New Roman" w:hAnsi="Arial" w:cs="Arial"/>
          <w:b/>
          <w:bCs/>
          <w:lang w:eastAsia="es-MX"/>
        </w:rPr>
        <w:t>LUGAR Y FECHA</w:t>
      </w:r>
    </w:p>
    <w:p w14:paraId="53DBA7C7" w14:textId="77777777" w:rsidR="008C2B44" w:rsidRPr="002F2232" w:rsidRDefault="008C2B44" w:rsidP="008C2B44">
      <w:pPr>
        <w:widowControl w:val="0"/>
        <w:autoSpaceDE w:val="0"/>
        <w:autoSpaceDN w:val="0"/>
        <w:spacing w:after="0" w:line="240" w:lineRule="auto"/>
        <w:ind w:right="3835"/>
        <w:jc w:val="both"/>
        <w:rPr>
          <w:rFonts w:ascii="Arial" w:eastAsia="Times New Roman" w:hAnsi="Arial" w:cs="Arial"/>
          <w:b/>
          <w:bCs/>
          <w:lang w:eastAsia="es-MX"/>
        </w:rPr>
      </w:pPr>
    </w:p>
    <w:p w14:paraId="2CC04F44" w14:textId="77777777" w:rsidR="008C2B44" w:rsidRPr="002F2232" w:rsidRDefault="008C2B44" w:rsidP="008C2B44">
      <w:pPr>
        <w:widowControl w:val="0"/>
        <w:autoSpaceDE w:val="0"/>
        <w:autoSpaceDN w:val="0"/>
        <w:spacing w:after="0" w:line="240" w:lineRule="auto"/>
        <w:ind w:right="3835"/>
        <w:jc w:val="both"/>
        <w:rPr>
          <w:rFonts w:ascii="Arial" w:eastAsia="Times New Roman" w:hAnsi="Arial" w:cs="Arial"/>
          <w:b/>
          <w:bCs/>
          <w:lang w:eastAsia="es-MX"/>
        </w:rPr>
      </w:pPr>
      <w:r w:rsidRPr="002F2232">
        <w:rPr>
          <w:rFonts w:ascii="Arial" w:eastAsia="Times New Roman" w:hAnsi="Arial" w:cs="Arial"/>
          <w:b/>
          <w:bCs/>
          <w:lang w:eastAsia="es-MX"/>
        </w:rPr>
        <w:t xml:space="preserve">TRIBUNAL ELECTORAL </w:t>
      </w:r>
    </w:p>
    <w:p w14:paraId="68ADB29A" w14:textId="77777777" w:rsidR="008C2B44" w:rsidRPr="002F2232" w:rsidRDefault="008C2B44" w:rsidP="008C2B44">
      <w:pPr>
        <w:widowControl w:val="0"/>
        <w:autoSpaceDE w:val="0"/>
        <w:autoSpaceDN w:val="0"/>
        <w:spacing w:after="0" w:line="240" w:lineRule="auto"/>
        <w:ind w:right="3835"/>
        <w:jc w:val="both"/>
        <w:rPr>
          <w:rFonts w:ascii="Arial" w:eastAsia="Times New Roman" w:hAnsi="Arial" w:cs="Arial"/>
          <w:b/>
          <w:bCs/>
          <w:lang w:eastAsia="es-MX"/>
        </w:rPr>
      </w:pPr>
      <w:r w:rsidRPr="002F2232">
        <w:rPr>
          <w:rFonts w:ascii="Arial" w:eastAsia="Times New Roman" w:hAnsi="Arial" w:cs="Arial"/>
          <w:b/>
          <w:bCs/>
          <w:lang w:eastAsia="es-MX"/>
        </w:rPr>
        <w:t>DEL PODER JUDICIAL DE LA FEDERACIÓN</w:t>
      </w:r>
    </w:p>
    <w:p w14:paraId="6AA9A20C" w14:textId="77777777" w:rsidR="008C2B44" w:rsidRPr="002F2232" w:rsidRDefault="008C2B44" w:rsidP="008C2B44">
      <w:pPr>
        <w:widowControl w:val="0"/>
        <w:autoSpaceDE w:val="0"/>
        <w:autoSpaceDN w:val="0"/>
        <w:spacing w:after="0" w:line="240" w:lineRule="auto"/>
        <w:jc w:val="both"/>
        <w:rPr>
          <w:rFonts w:ascii="Arial" w:eastAsia="Times New Roman" w:hAnsi="Arial" w:cs="Arial"/>
          <w:lang w:eastAsia="es-MX"/>
        </w:rPr>
      </w:pPr>
      <w:r w:rsidRPr="002F2232">
        <w:rPr>
          <w:rFonts w:ascii="Arial" w:eastAsia="Times New Roman" w:hAnsi="Arial" w:cs="Arial"/>
          <w:lang w:eastAsia="es-MX"/>
        </w:rPr>
        <w:t>P R E S E N T E</w:t>
      </w:r>
    </w:p>
    <w:p w14:paraId="08BA99FA" w14:textId="77777777" w:rsidR="008C2B44" w:rsidRDefault="008C2B44" w:rsidP="008C2B44">
      <w:pPr>
        <w:pStyle w:val="Textoindependiente2"/>
        <w:rPr>
          <w:rFonts w:cs="Arial"/>
          <w:b w:val="0"/>
          <w:sz w:val="22"/>
          <w:szCs w:val="22"/>
          <w:lang w:val="es-MX"/>
        </w:rPr>
      </w:pPr>
    </w:p>
    <w:p w14:paraId="1ADEAEF7" w14:textId="77777777" w:rsidR="008C6BFD" w:rsidRDefault="008C6BFD" w:rsidP="008C6BFD">
      <w:pPr>
        <w:spacing w:after="0" w:line="360" w:lineRule="auto"/>
        <w:jc w:val="both"/>
        <w:rPr>
          <w:rFonts w:ascii="Arial" w:eastAsia="Times New Roman" w:hAnsi="Arial" w:cs="Arial"/>
          <w:lang w:eastAsia="es-MX"/>
        </w:rPr>
      </w:pPr>
      <w:r w:rsidRPr="002F2232">
        <w:rPr>
          <w:rFonts w:ascii="Arial" w:eastAsia="Times New Roman" w:hAnsi="Arial" w:cs="Arial"/>
          <w:bCs/>
          <w:lang w:eastAsia="es-MX"/>
        </w:rPr>
        <w:t>Manifiesto</w:t>
      </w:r>
      <w:r w:rsidRPr="002F2232">
        <w:rPr>
          <w:rFonts w:ascii="Arial" w:eastAsia="Times New Roman" w:hAnsi="Arial" w:cs="Arial"/>
          <w:b/>
          <w:lang w:eastAsia="es-MX"/>
        </w:rPr>
        <w:t xml:space="preserve"> </w:t>
      </w:r>
      <w:r w:rsidRPr="002F2232">
        <w:rPr>
          <w:rFonts w:ascii="Arial" w:eastAsia="Times New Roman" w:hAnsi="Arial" w:cs="Arial"/>
          <w:bCs/>
          <w:lang w:eastAsia="es-MX"/>
        </w:rPr>
        <w:t>bajo protesta de decir verdad qu</w:t>
      </w:r>
      <w:r w:rsidRPr="002F2232">
        <w:rPr>
          <w:rFonts w:ascii="Arial" w:eastAsia="Times New Roman" w:hAnsi="Arial" w:cs="Arial"/>
          <w:lang w:eastAsia="es-MX"/>
        </w:rPr>
        <w:t xml:space="preserve">e, </w:t>
      </w:r>
      <w:r w:rsidRPr="004904E5">
        <w:rPr>
          <w:rFonts w:ascii="Arial" w:eastAsia="Times New Roman" w:hAnsi="Arial" w:cs="Arial"/>
          <w:b/>
          <w:bCs/>
          <w:color w:val="808080" w:themeColor="background1" w:themeShade="80"/>
          <w:lang w:eastAsia="es-MX"/>
        </w:rPr>
        <w:t>&lt;&lt; la persona participante &gt;&gt;</w:t>
      </w:r>
      <w:r w:rsidRPr="002F2232">
        <w:rPr>
          <w:rFonts w:ascii="Arial" w:eastAsia="Times New Roman" w:hAnsi="Arial" w:cs="Arial"/>
          <w:color w:val="808080" w:themeColor="background1" w:themeShade="80"/>
          <w:lang w:eastAsia="es-MX"/>
        </w:rPr>
        <w:t xml:space="preserve"> </w:t>
      </w:r>
      <w:r>
        <w:rPr>
          <w:rFonts w:ascii="Arial" w:eastAsia="Times New Roman" w:hAnsi="Arial" w:cs="Arial"/>
          <w:lang w:eastAsia="es-MX"/>
        </w:rPr>
        <w:t>cuenta la experiencia para prestar el servicio, objeto del Anexo Técnico, por lo que adjunto el Curiculum Empresarial que contiene lo siguiente:</w:t>
      </w:r>
    </w:p>
    <w:p w14:paraId="6BEAFF30" w14:textId="77777777" w:rsidR="008C6BFD" w:rsidRDefault="008C6BFD" w:rsidP="008C6BFD">
      <w:pPr>
        <w:spacing w:after="0" w:line="360" w:lineRule="auto"/>
        <w:jc w:val="both"/>
        <w:rPr>
          <w:rFonts w:ascii="Arial" w:eastAsia="Times New Roman" w:hAnsi="Arial" w:cs="Arial"/>
          <w:lang w:eastAsia="es-MX"/>
        </w:rPr>
      </w:pPr>
    </w:p>
    <w:p w14:paraId="314CBCE4" w14:textId="77777777" w:rsidR="008C6BFD" w:rsidRDefault="008C6BFD" w:rsidP="008C6BFD">
      <w:pPr>
        <w:pStyle w:val="Sinespaciado"/>
        <w:numPr>
          <w:ilvl w:val="0"/>
          <w:numId w:val="21"/>
        </w:numPr>
        <w:spacing w:line="360" w:lineRule="auto"/>
        <w:ind w:left="567" w:hanging="567"/>
        <w:jc w:val="both"/>
        <w:rPr>
          <w:rFonts w:ascii="Arial" w:hAnsi="Arial" w:cs="Arial"/>
          <w:sz w:val="22"/>
          <w:szCs w:val="22"/>
        </w:rPr>
      </w:pPr>
      <w:r w:rsidRPr="000A049C">
        <w:rPr>
          <w:rFonts w:ascii="Arial" w:hAnsi="Arial" w:cs="Arial"/>
          <w:sz w:val="22"/>
          <w:szCs w:val="22"/>
        </w:rPr>
        <w:t xml:space="preserve">Documento que </w:t>
      </w:r>
      <w:r>
        <w:rPr>
          <w:rFonts w:ascii="Arial" w:hAnsi="Arial" w:cs="Arial"/>
          <w:sz w:val="22"/>
          <w:szCs w:val="22"/>
        </w:rPr>
        <w:t>acredita</w:t>
      </w:r>
      <w:r w:rsidRPr="000A049C">
        <w:rPr>
          <w:rFonts w:ascii="Arial" w:hAnsi="Arial" w:cs="Arial"/>
          <w:sz w:val="22"/>
          <w:szCs w:val="22"/>
        </w:rPr>
        <w:t xml:space="preserve"> una experiencia mínima de 5 años en la prestación del servicio </w:t>
      </w:r>
      <w:r>
        <w:rPr>
          <w:rFonts w:ascii="Arial" w:hAnsi="Arial" w:cs="Arial"/>
          <w:sz w:val="22"/>
          <w:szCs w:val="22"/>
        </w:rPr>
        <w:t>que se solicita, el cual incluye:</w:t>
      </w:r>
    </w:p>
    <w:p w14:paraId="67F73265" w14:textId="77777777" w:rsidR="008C6BFD" w:rsidRDefault="008C6BFD" w:rsidP="008C6BFD">
      <w:pPr>
        <w:pStyle w:val="Sinespaciado"/>
        <w:spacing w:line="360" w:lineRule="auto"/>
        <w:ind w:left="567"/>
        <w:jc w:val="both"/>
        <w:rPr>
          <w:rFonts w:ascii="Arial" w:hAnsi="Arial" w:cs="Arial"/>
          <w:sz w:val="22"/>
          <w:szCs w:val="22"/>
        </w:rPr>
      </w:pPr>
    </w:p>
    <w:p w14:paraId="1155360B" w14:textId="77777777" w:rsidR="008C6BFD" w:rsidRDefault="008C6BFD" w:rsidP="008C6BFD">
      <w:pPr>
        <w:pStyle w:val="Sinespaciado"/>
        <w:numPr>
          <w:ilvl w:val="1"/>
          <w:numId w:val="20"/>
        </w:numPr>
        <w:spacing w:line="360" w:lineRule="auto"/>
        <w:ind w:left="1134" w:hanging="567"/>
        <w:jc w:val="both"/>
        <w:rPr>
          <w:rFonts w:ascii="Arial" w:hAnsi="Arial" w:cs="Arial"/>
          <w:sz w:val="22"/>
          <w:szCs w:val="22"/>
        </w:rPr>
      </w:pPr>
      <w:r>
        <w:rPr>
          <w:rFonts w:ascii="Arial" w:hAnsi="Arial" w:cs="Arial"/>
          <w:sz w:val="22"/>
          <w:szCs w:val="22"/>
        </w:rPr>
        <w:t>D</w:t>
      </w:r>
      <w:r w:rsidRPr="000A049C">
        <w:rPr>
          <w:rFonts w:ascii="Arial" w:hAnsi="Arial" w:cs="Arial"/>
          <w:sz w:val="22"/>
          <w:szCs w:val="22"/>
        </w:rPr>
        <w:t>enominación o razón social de la empresa</w:t>
      </w:r>
      <w:r>
        <w:rPr>
          <w:rFonts w:ascii="Arial" w:hAnsi="Arial" w:cs="Arial"/>
          <w:sz w:val="22"/>
          <w:szCs w:val="22"/>
        </w:rPr>
        <w:t>;</w:t>
      </w:r>
    </w:p>
    <w:p w14:paraId="0D070650" w14:textId="77777777" w:rsidR="008C6BFD" w:rsidRDefault="008C6BFD" w:rsidP="008C6BFD">
      <w:pPr>
        <w:pStyle w:val="Sinespaciado"/>
        <w:numPr>
          <w:ilvl w:val="1"/>
          <w:numId w:val="20"/>
        </w:numPr>
        <w:spacing w:line="360" w:lineRule="auto"/>
        <w:ind w:left="1134" w:hanging="567"/>
        <w:jc w:val="both"/>
        <w:rPr>
          <w:rFonts w:ascii="Arial" w:hAnsi="Arial" w:cs="Arial"/>
          <w:sz w:val="22"/>
          <w:szCs w:val="22"/>
        </w:rPr>
      </w:pPr>
      <w:r>
        <w:rPr>
          <w:rFonts w:ascii="Arial" w:hAnsi="Arial" w:cs="Arial"/>
          <w:sz w:val="22"/>
          <w:szCs w:val="22"/>
        </w:rPr>
        <w:t>D</w:t>
      </w:r>
      <w:r w:rsidRPr="000A049C">
        <w:rPr>
          <w:rFonts w:ascii="Arial" w:hAnsi="Arial" w:cs="Arial"/>
          <w:sz w:val="22"/>
          <w:szCs w:val="22"/>
        </w:rPr>
        <w:t>omicilio fiscal</w:t>
      </w:r>
      <w:r>
        <w:rPr>
          <w:rFonts w:ascii="Arial" w:hAnsi="Arial" w:cs="Arial"/>
          <w:sz w:val="22"/>
          <w:szCs w:val="22"/>
        </w:rPr>
        <w:t>;</w:t>
      </w:r>
    </w:p>
    <w:p w14:paraId="6189D505" w14:textId="77777777" w:rsidR="008C6BFD" w:rsidRDefault="008C6BFD" w:rsidP="008C6BFD">
      <w:pPr>
        <w:pStyle w:val="Sinespaciado"/>
        <w:numPr>
          <w:ilvl w:val="1"/>
          <w:numId w:val="20"/>
        </w:numPr>
        <w:spacing w:line="360" w:lineRule="auto"/>
        <w:ind w:left="1134" w:hanging="567"/>
        <w:jc w:val="both"/>
        <w:rPr>
          <w:rFonts w:ascii="Arial" w:hAnsi="Arial" w:cs="Arial"/>
          <w:sz w:val="22"/>
          <w:szCs w:val="22"/>
        </w:rPr>
      </w:pPr>
      <w:r w:rsidRPr="000A049C">
        <w:rPr>
          <w:rFonts w:ascii="Arial" w:hAnsi="Arial" w:cs="Arial"/>
          <w:sz w:val="22"/>
          <w:szCs w:val="22"/>
        </w:rPr>
        <w:t>R.F.C</w:t>
      </w:r>
      <w:r>
        <w:rPr>
          <w:rFonts w:ascii="Arial" w:hAnsi="Arial" w:cs="Arial"/>
          <w:sz w:val="22"/>
          <w:szCs w:val="22"/>
        </w:rPr>
        <w:t>;</w:t>
      </w:r>
    </w:p>
    <w:p w14:paraId="7FBE163A" w14:textId="77777777" w:rsidR="008C6BFD" w:rsidRDefault="008C6BFD" w:rsidP="008C6BFD">
      <w:pPr>
        <w:pStyle w:val="Sinespaciado"/>
        <w:numPr>
          <w:ilvl w:val="1"/>
          <w:numId w:val="20"/>
        </w:numPr>
        <w:spacing w:line="360" w:lineRule="auto"/>
        <w:ind w:left="1134" w:hanging="567"/>
        <w:jc w:val="both"/>
        <w:rPr>
          <w:rFonts w:ascii="Arial" w:hAnsi="Arial" w:cs="Arial"/>
          <w:sz w:val="22"/>
          <w:szCs w:val="22"/>
        </w:rPr>
      </w:pPr>
      <w:r>
        <w:rPr>
          <w:rFonts w:ascii="Arial" w:hAnsi="Arial" w:cs="Arial"/>
          <w:sz w:val="22"/>
          <w:szCs w:val="22"/>
        </w:rPr>
        <w:t>O</w:t>
      </w:r>
      <w:r w:rsidRPr="000A049C">
        <w:rPr>
          <w:rFonts w:ascii="Arial" w:hAnsi="Arial" w:cs="Arial"/>
          <w:sz w:val="22"/>
          <w:szCs w:val="22"/>
        </w:rPr>
        <w:t>bjeto social</w:t>
      </w:r>
      <w:r>
        <w:rPr>
          <w:rFonts w:ascii="Arial" w:hAnsi="Arial" w:cs="Arial"/>
          <w:sz w:val="22"/>
          <w:szCs w:val="22"/>
        </w:rPr>
        <w:t>, y</w:t>
      </w:r>
    </w:p>
    <w:p w14:paraId="3A67A11D" w14:textId="77777777" w:rsidR="008C6BFD" w:rsidRDefault="008C6BFD" w:rsidP="008C6BFD">
      <w:pPr>
        <w:pStyle w:val="Sinespaciado"/>
        <w:numPr>
          <w:ilvl w:val="1"/>
          <w:numId w:val="20"/>
        </w:numPr>
        <w:spacing w:line="360" w:lineRule="auto"/>
        <w:ind w:left="1134" w:hanging="567"/>
        <w:jc w:val="both"/>
        <w:rPr>
          <w:rFonts w:ascii="Arial" w:hAnsi="Arial" w:cs="Arial"/>
          <w:sz w:val="22"/>
          <w:szCs w:val="22"/>
        </w:rPr>
      </w:pPr>
      <w:r>
        <w:rPr>
          <w:rFonts w:ascii="Arial" w:hAnsi="Arial" w:cs="Arial"/>
          <w:sz w:val="22"/>
          <w:szCs w:val="22"/>
        </w:rPr>
        <w:t>Estructura orgánica.</w:t>
      </w:r>
    </w:p>
    <w:p w14:paraId="349C9AB2" w14:textId="77777777" w:rsidR="008C6BFD" w:rsidRDefault="008C6BFD" w:rsidP="008C6BFD">
      <w:pPr>
        <w:pStyle w:val="Sinespaciado"/>
        <w:spacing w:line="360" w:lineRule="auto"/>
        <w:ind w:left="1440"/>
        <w:jc w:val="both"/>
        <w:rPr>
          <w:rFonts w:ascii="Arial" w:hAnsi="Arial" w:cs="Arial"/>
          <w:bCs/>
          <w:sz w:val="22"/>
          <w:szCs w:val="22"/>
        </w:rPr>
      </w:pPr>
    </w:p>
    <w:p w14:paraId="76E76B3D" w14:textId="77777777" w:rsidR="008C6BFD" w:rsidRDefault="008C6BFD" w:rsidP="008C6BFD">
      <w:pPr>
        <w:pStyle w:val="Sinespaciado"/>
        <w:numPr>
          <w:ilvl w:val="0"/>
          <w:numId w:val="21"/>
        </w:numPr>
        <w:spacing w:line="360" w:lineRule="auto"/>
        <w:ind w:left="567" w:hanging="567"/>
        <w:jc w:val="both"/>
        <w:rPr>
          <w:rFonts w:ascii="Arial" w:hAnsi="Arial" w:cs="Arial"/>
          <w:bCs/>
          <w:sz w:val="22"/>
          <w:szCs w:val="22"/>
        </w:rPr>
      </w:pPr>
      <w:r>
        <w:rPr>
          <w:rFonts w:ascii="Arial" w:hAnsi="Arial" w:cs="Arial"/>
          <w:bCs/>
          <w:sz w:val="22"/>
          <w:szCs w:val="22"/>
        </w:rPr>
        <w:t>Principales clientes.</w:t>
      </w:r>
    </w:p>
    <w:p w14:paraId="2709F56D" w14:textId="77777777" w:rsidR="008C6BFD" w:rsidRPr="009F6B9D" w:rsidRDefault="008C6BFD" w:rsidP="008C6BFD">
      <w:pPr>
        <w:pStyle w:val="Sinespaciado"/>
        <w:spacing w:line="360" w:lineRule="auto"/>
        <w:ind w:left="1440"/>
        <w:jc w:val="both"/>
        <w:rPr>
          <w:rFonts w:ascii="Arial" w:hAnsi="Arial" w:cs="Arial"/>
          <w:bCs/>
          <w:sz w:val="22"/>
          <w:szCs w:val="22"/>
        </w:rPr>
      </w:pPr>
    </w:p>
    <w:p w14:paraId="43FB7B3D" w14:textId="58986EBC" w:rsidR="00E6572E" w:rsidRPr="008C6BFD" w:rsidRDefault="008C6BFD" w:rsidP="008C6BFD">
      <w:pPr>
        <w:pStyle w:val="Sinespaciado"/>
        <w:numPr>
          <w:ilvl w:val="0"/>
          <w:numId w:val="21"/>
        </w:numPr>
        <w:spacing w:line="360" w:lineRule="auto"/>
        <w:ind w:left="567" w:hanging="567"/>
        <w:jc w:val="both"/>
        <w:rPr>
          <w:rFonts w:ascii="Arial" w:hAnsi="Arial" w:cs="Arial"/>
          <w:sz w:val="22"/>
          <w:szCs w:val="22"/>
        </w:rPr>
      </w:pPr>
      <w:r>
        <w:rPr>
          <w:rFonts w:ascii="Arial" w:hAnsi="Arial" w:cs="Arial"/>
          <w:sz w:val="22"/>
          <w:szCs w:val="22"/>
        </w:rPr>
        <w:t>Copia legible de cuando menos dos instrumentos contractuales vigentes o de los ejercicios 2018, 2019, 2020, 2021 o 2022 que haya celebrado para la prestación de servicios similares al que se solicita.</w:t>
      </w:r>
    </w:p>
    <w:p w14:paraId="5B2DB946" w14:textId="77777777" w:rsidR="008C2B44" w:rsidRPr="00E6572E" w:rsidRDefault="008C2B44" w:rsidP="008C2B44">
      <w:pPr>
        <w:pStyle w:val="Textoindependiente2"/>
        <w:rPr>
          <w:rFonts w:cs="Arial"/>
          <w:b w:val="0"/>
          <w:sz w:val="22"/>
          <w:szCs w:val="22"/>
          <w:lang w:val="es-MX"/>
        </w:rPr>
      </w:pPr>
    </w:p>
    <w:p w14:paraId="3696CAF8" w14:textId="77777777" w:rsidR="00E6572E" w:rsidRDefault="00E6572E" w:rsidP="008C2B44">
      <w:pPr>
        <w:pStyle w:val="Textoindependiente2"/>
        <w:rPr>
          <w:rFonts w:cs="Arial"/>
          <w:b w:val="0"/>
          <w:sz w:val="22"/>
          <w:szCs w:val="22"/>
        </w:rPr>
      </w:pPr>
    </w:p>
    <w:p w14:paraId="04298FCB" w14:textId="77777777" w:rsidR="008C2B44" w:rsidRPr="002F2232" w:rsidRDefault="008C2B44" w:rsidP="008C2B44">
      <w:pPr>
        <w:widowControl w:val="0"/>
        <w:autoSpaceDE w:val="0"/>
        <w:autoSpaceDN w:val="0"/>
        <w:spacing w:after="0" w:line="240" w:lineRule="auto"/>
        <w:jc w:val="center"/>
        <w:rPr>
          <w:rFonts w:ascii="Arial" w:eastAsia="Times New Roman" w:hAnsi="Arial" w:cs="Arial"/>
          <w:b/>
          <w:bCs/>
          <w:lang w:val="de-DE" w:eastAsia="es-MX"/>
        </w:rPr>
      </w:pPr>
      <w:r w:rsidRPr="002F2232">
        <w:rPr>
          <w:rFonts w:ascii="Arial" w:eastAsia="Times New Roman" w:hAnsi="Arial" w:cs="Arial"/>
          <w:b/>
          <w:bCs/>
          <w:lang w:val="de-DE" w:eastAsia="es-MX"/>
        </w:rPr>
        <w:t>A T E N T A M E N T E</w:t>
      </w:r>
    </w:p>
    <w:p w14:paraId="497E1EA9" w14:textId="77777777" w:rsidR="008C2B44" w:rsidRPr="002F2232" w:rsidRDefault="008C2B44" w:rsidP="008C2B44">
      <w:pPr>
        <w:widowControl w:val="0"/>
        <w:autoSpaceDE w:val="0"/>
        <w:autoSpaceDN w:val="0"/>
        <w:spacing w:after="0" w:line="240" w:lineRule="auto"/>
        <w:jc w:val="center"/>
        <w:rPr>
          <w:rFonts w:ascii="Arial" w:eastAsia="Times New Roman" w:hAnsi="Arial" w:cs="Arial"/>
          <w:b/>
          <w:bCs/>
          <w:lang w:val="de-DE" w:eastAsia="es-MX"/>
        </w:rPr>
      </w:pPr>
    </w:p>
    <w:p w14:paraId="066B10EA" w14:textId="77777777" w:rsidR="008C2B44" w:rsidRPr="002F2232" w:rsidRDefault="008C2B44" w:rsidP="008C2B44">
      <w:pPr>
        <w:widowControl w:val="0"/>
        <w:autoSpaceDE w:val="0"/>
        <w:autoSpaceDN w:val="0"/>
        <w:spacing w:after="0" w:line="240" w:lineRule="auto"/>
        <w:jc w:val="center"/>
        <w:rPr>
          <w:rFonts w:ascii="Arial" w:eastAsia="Times New Roman" w:hAnsi="Arial" w:cs="Arial"/>
          <w:b/>
          <w:bCs/>
          <w:lang w:val="de-DE" w:eastAsia="es-MX"/>
        </w:rPr>
      </w:pPr>
    </w:p>
    <w:p w14:paraId="54749A7A" w14:textId="77777777" w:rsidR="008C2B44" w:rsidRDefault="008C2B44" w:rsidP="008C2B44">
      <w:pPr>
        <w:widowControl w:val="0"/>
        <w:autoSpaceDE w:val="0"/>
        <w:autoSpaceDN w:val="0"/>
        <w:spacing w:after="0" w:line="240" w:lineRule="auto"/>
        <w:jc w:val="center"/>
        <w:rPr>
          <w:rFonts w:ascii="Arial" w:eastAsia="Times New Roman" w:hAnsi="Arial" w:cs="Arial"/>
          <w:b/>
          <w:bCs/>
          <w:lang w:val="de-DE" w:eastAsia="es-MX"/>
        </w:rPr>
      </w:pPr>
    </w:p>
    <w:p w14:paraId="18572060" w14:textId="77777777" w:rsidR="008C2B44" w:rsidRPr="002F2232" w:rsidRDefault="008C2B44" w:rsidP="008C2B44">
      <w:pPr>
        <w:widowControl w:val="0"/>
        <w:autoSpaceDE w:val="0"/>
        <w:autoSpaceDN w:val="0"/>
        <w:spacing w:after="0" w:line="240" w:lineRule="auto"/>
        <w:jc w:val="center"/>
        <w:rPr>
          <w:rFonts w:ascii="Arial" w:eastAsia="Times New Roman" w:hAnsi="Arial" w:cs="Arial"/>
          <w:b/>
          <w:bCs/>
          <w:lang w:val="de-DE" w:eastAsia="es-MX"/>
        </w:rPr>
      </w:pPr>
    </w:p>
    <w:p w14:paraId="6181C57C" w14:textId="77777777" w:rsidR="008C2B44" w:rsidRPr="00BD4924" w:rsidRDefault="008C2B44" w:rsidP="008C2B44">
      <w:pPr>
        <w:widowControl w:val="0"/>
        <w:autoSpaceDE w:val="0"/>
        <w:autoSpaceDN w:val="0"/>
        <w:spacing w:after="0" w:line="240" w:lineRule="auto"/>
        <w:jc w:val="center"/>
        <w:rPr>
          <w:rFonts w:ascii="Arial" w:eastAsia="Times New Roman" w:hAnsi="Arial" w:cs="Arial"/>
          <w:b/>
          <w:bCs/>
          <w:lang w:val="de-DE" w:eastAsia="es-MX"/>
        </w:rPr>
      </w:pPr>
    </w:p>
    <w:p w14:paraId="4A82123E" w14:textId="77777777" w:rsidR="008C2B44" w:rsidRPr="002F2232" w:rsidRDefault="008C2B44" w:rsidP="008C2B44">
      <w:pPr>
        <w:spacing w:after="0" w:line="240" w:lineRule="auto"/>
        <w:jc w:val="center"/>
        <w:rPr>
          <w:rFonts w:ascii="Arial" w:eastAsia="Times New Roman" w:hAnsi="Arial" w:cs="Arial"/>
          <w:b/>
          <w:bCs/>
          <w:lang w:eastAsia="es-MX"/>
        </w:rPr>
      </w:pPr>
      <w:r w:rsidRPr="002F2232">
        <w:rPr>
          <w:rFonts w:ascii="Arial" w:eastAsia="Times New Roman" w:hAnsi="Arial" w:cs="Arial"/>
          <w:b/>
          <w:bCs/>
          <w:lang w:eastAsia="es-MX"/>
        </w:rPr>
        <w:t>PROTESTO LO NECESARIO</w:t>
      </w:r>
      <w:r w:rsidRPr="002F2232">
        <w:rPr>
          <w:rFonts w:ascii="Arial" w:eastAsia="Times New Roman" w:hAnsi="Arial" w:cs="Arial"/>
          <w:b/>
          <w:bCs/>
          <w:lang w:eastAsia="es-MX"/>
        </w:rPr>
        <w:br/>
      </w:r>
      <w:r w:rsidRPr="002F2232">
        <w:rPr>
          <w:rFonts w:ascii="Arial" w:eastAsia="Times New Roman" w:hAnsi="Arial" w:cs="Arial"/>
          <w:lang w:eastAsia="es-MX"/>
        </w:rPr>
        <w:t>NOMBRE Y FIRMA DEL REPRESENTANTE LEGAL</w:t>
      </w:r>
    </w:p>
    <w:p w14:paraId="4091E145" w14:textId="77777777" w:rsidR="008C2B44" w:rsidRPr="002F2232" w:rsidRDefault="008C2B44" w:rsidP="00B613E3">
      <w:pPr>
        <w:spacing w:after="0" w:line="240" w:lineRule="auto"/>
        <w:jc w:val="center"/>
        <w:rPr>
          <w:rFonts w:ascii="Arial" w:eastAsia="Times New Roman" w:hAnsi="Arial" w:cs="Arial"/>
          <w:b/>
          <w:bCs/>
          <w:lang w:eastAsia="es-MX"/>
        </w:rPr>
      </w:pPr>
    </w:p>
    <w:sectPr w:rsidR="008C2B44" w:rsidRPr="002F2232" w:rsidSect="007A1745">
      <w:pgSz w:w="12240" w:h="15840"/>
      <w:pgMar w:top="1417" w:right="1041" w:bottom="567" w:left="1134" w:header="568" w:footer="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88BA" w14:textId="77777777" w:rsidR="00B3595A" w:rsidRDefault="00B3595A" w:rsidP="002100E4">
      <w:pPr>
        <w:spacing w:after="0" w:line="240" w:lineRule="auto"/>
      </w:pPr>
      <w:r>
        <w:separator/>
      </w:r>
    </w:p>
  </w:endnote>
  <w:endnote w:type="continuationSeparator" w:id="0">
    <w:p w14:paraId="30AAACF6" w14:textId="77777777" w:rsidR="00B3595A" w:rsidRDefault="00B3595A" w:rsidP="00210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363513"/>
      <w:docPartObj>
        <w:docPartGallery w:val="Page Numbers (Bottom of Page)"/>
        <w:docPartUnique/>
      </w:docPartObj>
    </w:sdtPr>
    <w:sdtEndPr/>
    <w:sdtContent>
      <w:sdt>
        <w:sdtPr>
          <w:id w:val="1728636285"/>
          <w:docPartObj>
            <w:docPartGallery w:val="Page Numbers (Top of Page)"/>
            <w:docPartUnique/>
          </w:docPartObj>
        </w:sdtPr>
        <w:sdtEndPr/>
        <w:sdtContent>
          <w:p w14:paraId="2EE60828" w14:textId="1176C818" w:rsidR="000706AA" w:rsidRDefault="000706A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6E7774F0" w14:textId="77777777" w:rsidR="009B11C2" w:rsidRDefault="009B11C2" w:rsidP="002100E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4F51" w14:textId="77777777" w:rsidR="00B3595A" w:rsidRDefault="00B3595A" w:rsidP="002100E4">
      <w:pPr>
        <w:spacing w:after="0" w:line="240" w:lineRule="auto"/>
      </w:pPr>
      <w:r>
        <w:separator/>
      </w:r>
    </w:p>
  </w:footnote>
  <w:footnote w:type="continuationSeparator" w:id="0">
    <w:p w14:paraId="2B58C6B2" w14:textId="77777777" w:rsidR="00B3595A" w:rsidRDefault="00B3595A" w:rsidP="00210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F130" w14:textId="394E979F" w:rsidR="00793FED" w:rsidRDefault="00793F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FB51" w14:textId="171B8801" w:rsidR="00AC2843" w:rsidRDefault="00AC28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179B" w14:textId="3A1456B1" w:rsidR="00793FED" w:rsidRDefault="00793FE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86D7" w14:textId="48FF30AA" w:rsidR="00AC2843" w:rsidRDefault="00AC284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2964" w14:textId="00FAB4FD" w:rsidR="00516DCA" w:rsidRPr="00136DCE" w:rsidRDefault="00516DCA" w:rsidP="00ED7EE1">
    <w:pPr>
      <w:pStyle w:val="Encabezado"/>
      <w:jc w:val="center"/>
      <w:rPr>
        <w:rFonts w:ascii="Arial" w:hAnsi="Arial" w:cs="Arial"/>
        <w:b/>
        <w:bCs/>
        <w:sz w:val="18"/>
        <w:szCs w:val="18"/>
      </w:rPr>
    </w:pPr>
    <w:r w:rsidRPr="006150AD">
      <w:rPr>
        <w:rFonts w:ascii="Arial" w:hAnsi="Arial" w:cs="Arial"/>
        <w:noProof/>
      </w:rPr>
      <w:drawing>
        <wp:anchor distT="0" distB="0" distL="114300" distR="114300" simplePos="0" relativeHeight="251657728" behindDoc="1" locked="0" layoutInCell="1" allowOverlap="1" wp14:anchorId="4CD13FB1" wp14:editId="4102EABF">
          <wp:simplePos x="0" y="0"/>
          <wp:positionH relativeFrom="margin">
            <wp:align>left</wp:align>
          </wp:positionH>
          <wp:positionV relativeFrom="paragraph">
            <wp:posOffset>-166904</wp:posOffset>
          </wp:positionV>
          <wp:extent cx="729063" cy="634783"/>
          <wp:effectExtent l="0" t="0" r="0" b="0"/>
          <wp:wrapNone/>
          <wp:docPr id="8" name="Imagen 8"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i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063" cy="634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DCE">
      <w:rPr>
        <w:rFonts w:ascii="Arial" w:hAnsi="Arial" w:cs="Arial"/>
        <w:b/>
        <w:bCs/>
        <w:sz w:val="18"/>
        <w:szCs w:val="18"/>
      </w:rPr>
      <w:t>SECRETARÍA ADMINISTRATIVA</w:t>
    </w:r>
  </w:p>
  <w:p w14:paraId="3F239EEB" w14:textId="77777777" w:rsidR="00516DCA" w:rsidRPr="00136DCE" w:rsidRDefault="00516DCA" w:rsidP="00B970F9">
    <w:pPr>
      <w:pStyle w:val="Encabezado"/>
      <w:jc w:val="center"/>
      <w:rPr>
        <w:rFonts w:ascii="Arial" w:hAnsi="Arial" w:cs="Arial"/>
        <w:b/>
        <w:bCs/>
        <w:sz w:val="18"/>
        <w:szCs w:val="18"/>
      </w:rPr>
    </w:pPr>
    <w:r w:rsidRPr="00136DCE">
      <w:rPr>
        <w:rFonts w:ascii="Arial" w:hAnsi="Arial" w:cs="Arial"/>
        <w:b/>
        <w:bCs/>
        <w:sz w:val="18"/>
        <w:szCs w:val="18"/>
      </w:rPr>
      <w:t>DIRECCIÓN GENERAL DE MANTENIMIENTO Y SERVICIOS GENERALES</w:t>
    </w:r>
  </w:p>
  <w:p w14:paraId="60744FDB" w14:textId="524FDF1C" w:rsidR="00516DCA" w:rsidRDefault="00516DCA" w:rsidP="00B970F9">
    <w:pPr>
      <w:pStyle w:val="Encabezado"/>
      <w:jc w:val="center"/>
      <w:rPr>
        <w:rFonts w:ascii="Arial" w:hAnsi="Arial" w:cs="Arial"/>
        <w:b/>
        <w:bCs/>
        <w:color w:val="000000" w:themeColor="text1"/>
        <w:sz w:val="18"/>
        <w:szCs w:val="18"/>
      </w:rPr>
    </w:pPr>
    <w:r w:rsidRPr="00A21C3B">
      <w:rPr>
        <w:rFonts w:ascii="Arial" w:hAnsi="Arial" w:cs="Arial"/>
        <w:b/>
        <w:bCs/>
        <w:color w:val="000000" w:themeColor="text1"/>
        <w:sz w:val="18"/>
        <w:szCs w:val="18"/>
      </w:rPr>
      <w:t xml:space="preserve">DIRECCIÓN DE </w:t>
    </w:r>
    <w:r w:rsidR="00343BF8" w:rsidRPr="00A21C3B">
      <w:rPr>
        <w:rFonts w:ascii="Arial" w:hAnsi="Arial" w:cs="Arial"/>
        <w:b/>
        <w:bCs/>
        <w:color w:val="000000" w:themeColor="text1"/>
        <w:sz w:val="18"/>
        <w:szCs w:val="18"/>
      </w:rPr>
      <w:t>SERVICIOS AUXILIARES</w:t>
    </w:r>
  </w:p>
  <w:p w14:paraId="5D2F0CCD" w14:textId="710AEB89" w:rsidR="00A21C3B" w:rsidRDefault="00A21C3B" w:rsidP="00B970F9">
    <w:pPr>
      <w:pStyle w:val="Encabezado"/>
      <w:jc w:val="center"/>
      <w:rPr>
        <w:rFonts w:ascii="Arial" w:hAnsi="Arial" w:cs="Arial"/>
        <w:b/>
        <w:bCs/>
        <w:color w:val="000000" w:themeColor="text1"/>
        <w:sz w:val="18"/>
        <w:szCs w:val="18"/>
      </w:rPr>
    </w:pPr>
  </w:p>
  <w:p w14:paraId="4AFAE985" w14:textId="77777777" w:rsidR="00A21C3B" w:rsidRPr="00A21C3B" w:rsidRDefault="00A21C3B" w:rsidP="00B970F9">
    <w:pPr>
      <w:pStyle w:val="Encabezado"/>
      <w:jc w:val="center"/>
      <w:rPr>
        <w:rFonts w:ascii="Arial" w:hAnsi="Arial" w:cs="Arial"/>
        <w:b/>
        <w:bCs/>
        <w:color w:val="000000" w:themeColor="text1"/>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198B" w14:textId="163D4EA8" w:rsidR="00AC2843" w:rsidRDefault="00AC28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2469D"/>
    <w:multiLevelType w:val="hybridMultilevel"/>
    <w:tmpl w:val="7294251E"/>
    <w:lvl w:ilvl="0" w:tplc="4E7E9B5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9B21AC"/>
    <w:multiLevelType w:val="hybridMultilevel"/>
    <w:tmpl w:val="8A5209AA"/>
    <w:lvl w:ilvl="0" w:tplc="2E328174">
      <w:start w:val="1"/>
      <w:numFmt w:val="decimal"/>
      <w:lvlText w:val="%1."/>
      <w:lvlJc w:val="left"/>
      <w:pPr>
        <w:ind w:left="720" w:hanging="360"/>
      </w:pPr>
      <w:rPr>
        <w:rFonts w:cs="Times New Roman" w:hint="default"/>
        <w:b w:val="0"/>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EA6B86"/>
    <w:multiLevelType w:val="hybridMultilevel"/>
    <w:tmpl w:val="28C8E58A"/>
    <w:lvl w:ilvl="0" w:tplc="4E7E9B58">
      <w:start w:val="1"/>
      <w:numFmt w:val="bullet"/>
      <w:lvlText w:val="▫"/>
      <w:lvlJc w:val="left"/>
      <w:pPr>
        <w:ind w:left="720" w:hanging="360"/>
      </w:pPr>
      <w:rPr>
        <w:rFonts w:ascii="Courier New" w:hAnsi="Courier New" w:hint="default"/>
      </w:rPr>
    </w:lvl>
    <w:lvl w:ilvl="1" w:tplc="FFFFFFFF">
      <w:start w:val="18"/>
      <w:numFmt w:val="bullet"/>
      <w:lvlText w:val=""/>
      <w:lvlJc w:val="left"/>
      <w:pPr>
        <w:ind w:left="1785" w:hanging="705"/>
      </w:pPr>
      <w:rPr>
        <w:rFonts w:ascii="Symbol" w:eastAsiaTheme="minorHAnsi" w:hAnsi="Symbo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C742A5F"/>
    <w:multiLevelType w:val="hybridMultilevel"/>
    <w:tmpl w:val="04267E52"/>
    <w:lvl w:ilvl="0" w:tplc="4E7E9B5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301300"/>
    <w:multiLevelType w:val="hybridMultilevel"/>
    <w:tmpl w:val="2D98A4BC"/>
    <w:lvl w:ilvl="0" w:tplc="4E7E9B5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E23681"/>
    <w:multiLevelType w:val="hybridMultilevel"/>
    <w:tmpl w:val="903E04D2"/>
    <w:lvl w:ilvl="0" w:tplc="4E7E9B5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79B679B"/>
    <w:multiLevelType w:val="hybridMultilevel"/>
    <w:tmpl w:val="3ECEC0AE"/>
    <w:lvl w:ilvl="0" w:tplc="4F2EFE58">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DC5451"/>
    <w:multiLevelType w:val="hybridMultilevel"/>
    <w:tmpl w:val="F26EE890"/>
    <w:lvl w:ilvl="0" w:tplc="4E7E9B5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F76996"/>
    <w:multiLevelType w:val="hybridMultilevel"/>
    <w:tmpl w:val="B0FC335A"/>
    <w:lvl w:ilvl="0" w:tplc="4E7E9B5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F2535D1"/>
    <w:multiLevelType w:val="hybridMultilevel"/>
    <w:tmpl w:val="CFFA5C8E"/>
    <w:lvl w:ilvl="0" w:tplc="4E7E9B58">
      <w:start w:val="1"/>
      <w:numFmt w:val="bullet"/>
      <w:lvlText w:val="▫"/>
      <w:lvlJc w:val="left"/>
      <w:pPr>
        <w:ind w:left="720" w:hanging="360"/>
      </w:pPr>
      <w:rPr>
        <w:rFonts w:ascii="Courier New" w:hAnsi="Courier New" w:hint="default"/>
      </w:rPr>
    </w:lvl>
    <w:lvl w:ilvl="1" w:tplc="FFFFFFFF">
      <w:start w:val="18"/>
      <w:numFmt w:val="bullet"/>
      <w:lvlText w:val=""/>
      <w:lvlJc w:val="left"/>
      <w:pPr>
        <w:ind w:left="1785" w:hanging="705"/>
      </w:pPr>
      <w:rPr>
        <w:rFonts w:ascii="Symbol" w:eastAsiaTheme="minorHAnsi" w:hAnsi="Symbo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1854C98"/>
    <w:multiLevelType w:val="hybridMultilevel"/>
    <w:tmpl w:val="4B26764C"/>
    <w:lvl w:ilvl="0" w:tplc="080A000D">
      <w:start w:val="1"/>
      <w:numFmt w:val="bullet"/>
      <w:lvlText w:val=""/>
      <w:lvlJc w:val="left"/>
      <w:pPr>
        <w:ind w:left="720" w:hanging="360"/>
      </w:pPr>
      <w:rPr>
        <w:rFonts w:ascii="Wingdings" w:hAnsi="Wingdings" w:hint="default"/>
      </w:rPr>
    </w:lvl>
    <w:lvl w:ilvl="1" w:tplc="CB7623A8">
      <w:start w:val="18"/>
      <w:numFmt w:val="bullet"/>
      <w:lvlText w:val=""/>
      <w:lvlJc w:val="left"/>
      <w:pPr>
        <w:ind w:left="1785" w:hanging="705"/>
      </w:pPr>
      <w:rPr>
        <w:rFonts w:ascii="Symbol" w:eastAsiaTheme="minorHAnsi" w:hAnsi="Symbol"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64D336B"/>
    <w:multiLevelType w:val="hybridMultilevel"/>
    <w:tmpl w:val="BD2E2C12"/>
    <w:lvl w:ilvl="0" w:tplc="4E7E9B5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E8420C"/>
    <w:multiLevelType w:val="hybridMultilevel"/>
    <w:tmpl w:val="2CF2AC52"/>
    <w:lvl w:ilvl="0" w:tplc="4E7E9B5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4F4BA6"/>
    <w:multiLevelType w:val="hybridMultilevel"/>
    <w:tmpl w:val="B3DEC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E54E80"/>
    <w:multiLevelType w:val="hybridMultilevel"/>
    <w:tmpl w:val="887C6358"/>
    <w:lvl w:ilvl="0" w:tplc="4E7E9B58">
      <w:start w:val="1"/>
      <w:numFmt w:val="bullet"/>
      <w:lvlText w:val="▫"/>
      <w:lvlJc w:val="left"/>
      <w:pPr>
        <w:ind w:left="703" w:hanging="360"/>
      </w:pPr>
      <w:rPr>
        <w:rFonts w:ascii="Courier New" w:hAnsi="Courier New" w:hint="default"/>
      </w:rPr>
    </w:lvl>
    <w:lvl w:ilvl="1" w:tplc="080A0003" w:tentative="1">
      <w:start w:val="1"/>
      <w:numFmt w:val="bullet"/>
      <w:lvlText w:val="o"/>
      <w:lvlJc w:val="left"/>
      <w:pPr>
        <w:ind w:left="1423" w:hanging="360"/>
      </w:pPr>
      <w:rPr>
        <w:rFonts w:ascii="Courier New" w:hAnsi="Courier New" w:cs="Courier New" w:hint="default"/>
      </w:rPr>
    </w:lvl>
    <w:lvl w:ilvl="2" w:tplc="080A0005" w:tentative="1">
      <w:start w:val="1"/>
      <w:numFmt w:val="bullet"/>
      <w:lvlText w:val=""/>
      <w:lvlJc w:val="left"/>
      <w:pPr>
        <w:ind w:left="2143" w:hanging="360"/>
      </w:pPr>
      <w:rPr>
        <w:rFonts w:ascii="Wingdings" w:hAnsi="Wingdings" w:hint="default"/>
      </w:rPr>
    </w:lvl>
    <w:lvl w:ilvl="3" w:tplc="080A0001" w:tentative="1">
      <w:start w:val="1"/>
      <w:numFmt w:val="bullet"/>
      <w:lvlText w:val=""/>
      <w:lvlJc w:val="left"/>
      <w:pPr>
        <w:ind w:left="2863" w:hanging="360"/>
      </w:pPr>
      <w:rPr>
        <w:rFonts w:ascii="Symbol" w:hAnsi="Symbol" w:hint="default"/>
      </w:rPr>
    </w:lvl>
    <w:lvl w:ilvl="4" w:tplc="080A0003" w:tentative="1">
      <w:start w:val="1"/>
      <w:numFmt w:val="bullet"/>
      <w:lvlText w:val="o"/>
      <w:lvlJc w:val="left"/>
      <w:pPr>
        <w:ind w:left="3583" w:hanging="360"/>
      </w:pPr>
      <w:rPr>
        <w:rFonts w:ascii="Courier New" w:hAnsi="Courier New" w:cs="Courier New" w:hint="default"/>
      </w:rPr>
    </w:lvl>
    <w:lvl w:ilvl="5" w:tplc="080A0005" w:tentative="1">
      <w:start w:val="1"/>
      <w:numFmt w:val="bullet"/>
      <w:lvlText w:val=""/>
      <w:lvlJc w:val="left"/>
      <w:pPr>
        <w:ind w:left="4303" w:hanging="360"/>
      </w:pPr>
      <w:rPr>
        <w:rFonts w:ascii="Wingdings" w:hAnsi="Wingdings" w:hint="default"/>
      </w:rPr>
    </w:lvl>
    <w:lvl w:ilvl="6" w:tplc="080A0001" w:tentative="1">
      <w:start w:val="1"/>
      <w:numFmt w:val="bullet"/>
      <w:lvlText w:val=""/>
      <w:lvlJc w:val="left"/>
      <w:pPr>
        <w:ind w:left="5023" w:hanging="360"/>
      </w:pPr>
      <w:rPr>
        <w:rFonts w:ascii="Symbol" w:hAnsi="Symbol" w:hint="default"/>
      </w:rPr>
    </w:lvl>
    <w:lvl w:ilvl="7" w:tplc="080A0003" w:tentative="1">
      <w:start w:val="1"/>
      <w:numFmt w:val="bullet"/>
      <w:lvlText w:val="o"/>
      <w:lvlJc w:val="left"/>
      <w:pPr>
        <w:ind w:left="5743" w:hanging="360"/>
      </w:pPr>
      <w:rPr>
        <w:rFonts w:ascii="Courier New" w:hAnsi="Courier New" w:cs="Courier New" w:hint="default"/>
      </w:rPr>
    </w:lvl>
    <w:lvl w:ilvl="8" w:tplc="080A0005" w:tentative="1">
      <w:start w:val="1"/>
      <w:numFmt w:val="bullet"/>
      <w:lvlText w:val=""/>
      <w:lvlJc w:val="left"/>
      <w:pPr>
        <w:ind w:left="6463" w:hanging="360"/>
      </w:pPr>
      <w:rPr>
        <w:rFonts w:ascii="Wingdings" w:hAnsi="Wingdings" w:hint="default"/>
      </w:rPr>
    </w:lvl>
  </w:abstractNum>
  <w:abstractNum w:abstractNumId="15" w15:restartNumberingAfterBreak="0">
    <w:nsid w:val="4F06563D"/>
    <w:multiLevelType w:val="hybridMultilevel"/>
    <w:tmpl w:val="31A2A2D2"/>
    <w:lvl w:ilvl="0" w:tplc="4E7E9B58">
      <w:start w:val="1"/>
      <w:numFmt w:val="bullet"/>
      <w:lvlText w:val="▫"/>
      <w:lvlJc w:val="left"/>
      <w:pPr>
        <w:ind w:left="1065" w:hanging="70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47469B"/>
    <w:multiLevelType w:val="hybridMultilevel"/>
    <w:tmpl w:val="F49CC06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154269D"/>
    <w:multiLevelType w:val="hybridMultilevel"/>
    <w:tmpl w:val="3F227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A919D3"/>
    <w:multiLevelType w:val="hybridMultilevel"/>
    <w:tmpl w:val="9D622F90"/>
    <w:lvl w:ilvl="0" w:tplc="FFFFFFFF">
      <w:start w:val="1"/>
      <w:numFmt w:val="bullet"/>
      <w:lvlText w:val=""/>
      <w:lvlJc w:val="left"/>
      <w:pPr>
        <w:ind w:left="1065" w:hanging="705"/>
      </w:pPr>
      <w:rPr>
        <w:rFonts w:ascii="Symbol" w:hAnsi="Symbol" w:hint="default"/>
      </w:rPr>
    </w:lvl>
    <w:lvl w:ilvl="1" w:tplc="4E7E9B58">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A0C140C"/>
    <w:multiLevelType w:val="hybridMultilevel"/>
    <w:tmpl w:val="A4A4D738"/>
    <w:lvl w:ilvl="0" w:tplc="4E7E9B58">
      <w:start w:val="1"/>
      <w:numFmt w:val="bullet"/>
      <w:lvlText w:val="▫"/>
      <w:lvlJc w:val="left"/>
      <w:pPr>
        <w:ind w:left="720" w:hanging="360"/>
      </w:pPr>
      <w:rPr>
        <w:rFonts w:ascii="Courier New" w:hAnsi="Courier New" w:hint="default"/>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F82F44"/>
    <w:multiLevelType w:val="hybridMultilevel"/>
    <w:tmpl w:val="01A686DC"/>
    <w:lvl w:ilvl="0" w:tplc="4E7E9B5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756091"/>
    <w:multiLevelType w:val="hybridMultilevel"/>
    <w:tmpl w:val="BD90D1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9D374D"/>
    <w:multiLevelType w:val="hybridMultilevel"/>
    <w:tmpl w:val="77649FBC"/>
    <w:lvl w:ilvl="0" w:tplc="080A0005">
      <w:start w:val="1"/>
      <w:numFmt w:val="bullet"/>
      <w:lvlText w:val=""/>
      <w:lvlJc w:val="left"/>
      <w:pPr>
        <w:ind w:left="1065" w:hanging="705"/>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3F7D23"/>
    <w:multiLevelType w:val="hybridMultilevel"/>
    <w:tmpl w:val="071068FE"/>
    <w:lvl w:ilvl="0" w:tplc="080A0001">
      <w:start w:val="1"/>
      <w:numFmt w:val="bullet"/>
      <w:lvlText w:val=""/>
      <w:lvlJc w:val="left"/>
      <w:pPr>
        <w:ind w:left="1065" w:hanging="705"/>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49B2138"/>
    <w:multiLevelType w:val="hybridMultilevel"/>
    <w:tmpl w:val="0CEC1E2C"/>
    <w:lvl w:ilvl="0" w:tplc="4E7E9B5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B501BC"/>
    <w:multiLevelType w:val="hybridMultilevel"/>
    <w:tmpl w:val="4F8AE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C01E57"/>
    <w:multiLevelType w:val="hybridMultilevel"/>
    <w:tmpl w:val="FF4CA7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AD5E3F"/>
    <w:multiLevelType w:val="hybridMultilevel"/>
    <w:tmpl w:val="A1CA3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BE0054"/>
    <w:multiLevelType w:val="hybridMultilevel"/>
    <w:tmpl w:val="8C66A0C2"/>
    <w:lvl w:ilvl="0" w:tplc="080A000D">
      <w:start w:val="1"/>
      <w:numFmt w:val="bullet"/>
      <w:lvlText w:val=""/>
      <w:lvlJc w:val="left"/>
      <w:pPr>
        <w:ind w:left="720" w:hanging="360"/>
      </w:pPr>
      <w:rPr>
        <w:rFonts w:ascii="Wingdings" w:hAnsi="Wingdings" w:hint="default"/>
      </w:rPr>
    </w:lvl>
    <w:lvl w:ilvl="1" w:tplc="080A0005">
      <w:start w:val="1"/>
      <w:numFmt w:val="bullet"/>
      <w:lvlText w:val=""/>
      <w:lvlJc w:val="left"/>
      <w:pPr>
        <w:ind w:left="1785" w:hanging="705"/>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864056620">
    <w:abstractNumId w:val="4"/>
  </w:num>
  <w:num w:numId="2" w16cid:durableId="427121094">
    <w:abstractNumId w:val="11"/>
  </w:num>
  <w:num w:numId="3" w16cid:durableId="361780982">
    <w:abstractNumId w:val="20"/>
  </w:num>
  <w:num w:numId="4" w16cid:durableId="418646290">
    <w:abstractNumId w:val="15"/>
  </w:num>
  <w:num w:numId="5" w16cid:durableId="1194005157">
    <w:abstractNumId w:val="24"/>
  </w:num>
  <w:num w:numId="6" w16cid:durableId="1437561535">
    <w:abstractNumId w:val="12"/>
  </w:num>
  <w:num w:numId="7" w16cid:durableId="1096753288">
    <w:abstractNumId w:val="0"/>
  </w:num>
  <w:num w:numId="8" w16cid:durableId="651838352">
    <w:abstractNumId w:val="7"/>
  </w:num>
  <w:num w:numId="9" w16cid:durableId="1904175630">
    <w:abstractNumId w:val="25"/>
  </w:num>
  <w:num w:numId="10" w16cid:durableId="2136096373">
    <w:abstractNumId w:val="1"/>
  </w:num>
  <w:num w:numId="11" w16cid:durableId="1431658193">
    <w:abstractNumId w:val="19"/>
  </w:num>
  <w:num w:numId="12" w16cid:durableId="115024137">
    <w:abstractNumId w:val="26"/>
  </w:num>
  <w:num w:numId="13" w16cid:durableId="415978096">
    <w:abstractNumId w:val="23"/>
  </w:num>
  <w:num w:numId="14" w16cid:durableId="1167743806">
    <w:abstractNumId w:val="17"/>
  </w:num>
  <w:num w:numId="15" w16cid:durableId="1942685332">
    <w:abstractNumId w:val="27"/>
  </w:num>
  <w:num w:numId="16" w16cid:durableId="1346203680">
    <w:abstractNumId w:val="13"/>
  </w:num>
  <w:num w:numId="17" w16cid:durableId="1404450552">
    <w:abstractNumId w:val="10"/>
  </w:num>
  <w:num w:numId="18" w16cid:durableId="2037003312">
    <w:abstractNumId w:val="16"/>
  </w:num>
  <w:num w:numId="19" w16cid:durableId="1222671721">
    <w:abstractNumId w:val="28"/>
  </w:num>
  <w:num w:numId="20" w16cid:durableId="1687320028">
    <w:abstractNumId w:val="18"/>
  </w:num>
  <w:num w:numId="21" w16cid:durableId="980231065">
    <w:abstractNumId w:val="22"/>
  </w:num>
  <w:num w:numId="22" w16cid:durableId="2106803046">
    <w:abstractNumId w:val="8"/>
  </w:num>
  <w:num w:numId="23" w16cid:durableId="718436768">
    <w:abstractNumId w:val="5"/>
  </w:num>
  <w:num w:numId="24" w16cid:durableId="190806225">
    <w:abstractNumId w:val="14"/>
  </w:num>
  <w:num w:numId="25" w16cid:durableId="958031588">
    <w:abstractNumId w:val="3"/>
  </w:num>
  <w:num w:numId="26" w16cid:durableId="1077898627">
    <w:abstractNumId w:val="2"/>
  </w:num>
  <w:num w:numId="27" w16cid:durableId="1486700173">
    <w:abstractNumId w:val="9"/>
  </w:num>
  <w:num w:numId="28" w16cid:durableId="339965414">
    <w:abstractNumId w:val="6"/>
  </w:num>
  <w:num w:numId="29" w16cid:durableId="177420196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E4"/>
    <w:rsid w:val="000009E7"/>
    <w:rsid w:val="0000126D"/>
    <w:rsid w:val="00002F37"/>
    <w:rsid w:val="000037DC"/>
    <w:rsid w:val="00003CE2"/>
    <w:rsid w:val="0000505D"/>
    <w:rsid w:val="00007B67"/>
    <w:rsid w:val="0001172D"/>
    <w:rsid w:val="00014D88"/>
    <w:rsid w:val="00015513"/>
    <w:rsid w:val="0001634B"/>
    <w:rsid w:val="0002001B"/>
    <w:rsid w:val="000200EC"/>
    <w:rsid w:val="00020BFB"/>
    <w:rsid w:val="0002113B"/>
    <w:rsid w:val="0002130A"/>
    <w:rsid w:val="0002227E"/>
    <w:rsid w:val="00023EDA"/>
    <w:rsid w:val="00024D4A"/>
    <w:rsid w:val="0002565E"/>
    <w:rsid w:val="00026093"/>
    <w:rsid w:val="000309DC"/>
    <w:rsid w:val="00032AAC"/>
    <w:rsid w:val="00032D76"/>
    <w:rsid w:val="0003318D"/>
    <w:rsid w:val="000338F8"/>
    <w:rsid w:val="000348FB"/>
    <w:rsid w:val="00035BBE"/>
    <w:rsid w:val="000360FB"/>
    <w:rsid w:val="00041CD6"/>
    <w:rsid w:val="0004242E"/>
    <w:rsid w:val="0004388A"/>
    <w:rsid w:val="00043F07"/>
    <w:rsid w:val="00045A1A"/>
    <w:rsid w:val="0005131B"/>
    <w:rsid w:val="000528FE"/>
    <w:rsid w:val="00054FCE"/>
    <w:rsid w:val="00060C3C"/>
    <w:rsid w:val="0006162F"/>
    <w:rsid w:val="0006321A"/>
    <w:rsid w:val="000646C1"/>
    <w:rsid w:val="00066BA4"/>
    <w:rsid w:val="000706AA"/>
    <w:rsid w:val="00070D6C"/>
    <w:rsid w:val="00072408"/>
    <w:rsid w:val="0007333C"/>
    <w:rsid w:val="000737B3"/>
    <w:rsid w:val="00073BA5"/>
    <w:rsid w:val="00075674"/>
    <w:rsid w:val="00081BDA"/>
    <w:rsid w:val="0008219D"/>
    <w:rsid w:val="000822E7"/>
    <w:rsid w:val="000826AE"/>
    <w:rsid w:val="0008417B"/>
    <w:rsid w:val="00084719"/>
    <w:rsid w:val="0008594A"/>
    <w:rsid w:val="00086E71"/>
    <w:rsid w:val="00087FEA"/>
    <w:rsid w:val="00094B89"/>
    <w:rsid w:val="000979B5"/>
    <w:rsid w:val="000A01A8"/>
    <w:rsid w:val="000A04CE"/>
    <w:rsid w:val="000A0775"/>
    <w:rsid w:val="000A2962"/>
    <w:rsid w:val="000A2A5B"/>
    <w:rsid w:val="000A6CD2"/>
    <w:rsid w:val="000A7D11"/>
    <w:rsid w:val="000A7FE8"/>
    <w:rsid w:val="000B247E"/>
    <w:rsid w:val="000B347B"/>
    <w:rsid w:val="000B3D84"/>
    <w:rsid w:val="000B4045"/>
    <w:rsid w:val="000B5366"/>
    <w:rsid w:val="000B5659"/>
    <w:rsid w:val="000B58BD"/>
    <w:rsid w:val="000B7037"/>
    <w:rsid w:val="000C03BA"/>
    <w:rsid w:val="000C0B65"/>
    <w:rsid w:val="000C0F3A"/>
    <w:rsid w:val="000C150D"/>
    <w:rsid w:val="000C1910"/>
    <w:rsid w:val="000C28FB"/>
    <w:rsid w:val="000C327F"/>
    <w:rsid w:val="000C3D3A"/>
    <w:rsid w:val="000C5CFD"/>
    <w:rsid w:val="000C5D75"/>
    <w:rsid w:val="000C6FE7"/>
    <w:rsid w:val="000C7612"/>
    <w:rsid w:val="000C7805"/>
    <w:rsid w:val="000D0EA3"/>
    <w:rsid w:val="000D2AD2"/>
    <w:rsid w:val="000D3C8A"/>
    <w:rsid w:val="000D4143"/>
    <w:rsid w:val="000D52D9"/>
    <w:rsid w:val="000D66D4"/>
    <w:rsid w:val="000D7768"/>
    <w:rsid w:val="000D7896"/>
    <w:rsid w:val="000E0E09"/>
    <w:rsid w:val="000E1409"/>
    <w:rsid w:val="000E46E1"/>
    <w:rsid w:val="000E4B6F"/>
    <w:rsid w:val="000E7485"/>
    <w:rsid w:val="000E792C"/>
    <w:rsid w:val="000F3C9D"/>
    <w:rsid w:val="000F4679"/>
    <w:rsid w:val="000F4EC7"/>
    <w:rsid w:val="000F5CAC"/>
    <w:rsid w:val="000F77DE"/>
    <w:rsid w:val="00101B84"/>
    <w:rsid w:val="0010212C"/>
    <w:rsid w:val="001048C5"/>
    <w:rsid w:val="001049F5"/>
    <w:rsid w:val="001051E2"/>
    <w:rsid w:val="00105B33"/>
    <w:rsid w:val="00106091"/>
    <w:rsid w:val="00107533"/>
    <w:rsid w:val="0011195F"/>
    <w:rsid w:val="00112B40"/>
    <w:rsid w:val="00112D19"/>
    <w:rsid w:val="001148A8"/>
    <w:rsid w:val="001152CA"/>
    <w:rsid w:val="00115C76"/>
    <w:rsid w:val="00115E26"/>
    <w:rsid w:val="00116C13"/>
    <w:rsid w:val="001178E3"/>
    <w:rsid w:val="00117B00"/>
    <w:rsid w:val="00117C0F"/>
    <w:rsid w:val="001227B4"/>
    <w:rsid w:val="00123240"/>
    <w:rsid w:val="00125F88"/>
    <w:rsid w:val="0012780E"/>
    <w:rsid w:val="00127C95"/>
    <w:rsid w:val="00130E00"/>
    <w:rsid w:val="0013283D"/>
    <w:rsid w:val="00133E9B"/>
    <w:rsid w:val="00136DCE"/>
    <w:rsid w:val="00137D3F"/>
    <w:rsid w:val="00140572"/>
    <w:rsid w:val="00140922"/>
    <w:rsid w:val="00140A33"/>
    <w:rsid w:val="00140E96"/>
    <w:rsid w:val="00141D4D"/>
    <w:rsid w:val="001424DF"/>
    <w:rsid w:val="001458BB"/>
    <w:rsid w:val="001458C1"/>
    <w:rsid w:val="00145BBE"/>
    <w:rsid w:val="00147455"/>
    <w:rsid w:val="00150B4F"/>
    <w:rsid w:val="00151DFB"/>
    <w:rsid w:val="00152136"/>
    <w:rsid w:val="00152F0E"/>
    <w:rsid w:val="00153F15"/>
    <w:rsid w:val="001541AB"/>
    <w:rsid w:val="001542FE"/>
    <w:rsid w:val="00155A23"/>
    <w:rsid w:val="0016367D"/>
    <w:rsid w:val="0016524E"/>
    <w:rsid w:val="00165513"/>
    <w:rsid w:val="001666CE"/>
    <w:rsid w:val="00166CBD"/>
    <w:rsid w:val="001719A9"/>
    <w:rsid w:val="00173DCD"/>
    <w:rsid w:val="00173E0B"/>
    <w:rsid w:val="00175991"/>
    <w:rsid w:val="0018011E"/>
    <w:rsid w:val="001809E0"/>
    <w:rsid w:val="00181322"/>
    <w:rsid w:val="0018143E"/>
    <w:rsid w:val="001818D3"/>
    <w:rsid w:val="00181E35"/>
    <w:rsid w:val="001824F8"/>
    <w:rsid w:val="001849BC"/>
    <w:rsid w:val="00190717"/>
    <w:rsid w:val="001912EC"/>
    <w:rsid w:val="001943E4"/>
    <w:rsid w:val="00197BA6"/>
    <w:rsid w:val="001A1ACE"/>
    <w:rsid w:val="001A2778"/>
    <w:rsid w:val="001A5351"/>
    <w:rsid w:val="001A6507"/>
    <w:rsid w:val="001A6912"/>
    <w:rsid w:val="001A71CE"/>
    <w:rsid w:val="001A72E3"/>
    <w:rsid w:val="001B0325"/>
    <w:rsid w:val="001B086D"/>
    <w:rsid w:val="001B1705"/>
    <w:rsid w:val="001B31D7"/>
    <w:rsid w:val="001B6D37"/>
    <w:rsid w:val="001B790F"/>
    <w:rsid w:val="001C0E5E"/>
    <w:rsid w:val="001C1529"/>
    <w:rsid w:val="001C167A"/>
    <w:rsid w:val="001C26D4"/>
    <w:rsid w:val="001C35B3"/>
    <w:rsid w:val="001C544C"/>
    <w:rsid w:val="001C59EB"/>
    <w:rsid w:val="001C5E55"/>
    <w:rsid w:val="001C68CE"/>
    <w:rsid w:val="001C79A3"/>
    <w:rsid w:val="001D14BC"/>
    <w:rsid w:val="001D1724"/>
    <w:rsid w:val="001D178C"/>
    <w:rsid w:val="001D1D00"/>
    <w:rsid w:val="001D3E51"/>
    <w:rsid w:val="001D3FB6"/>
    <w:rsid w:val="001D542D"/>
    <w:rsid w:val="001D6AE7"/>
    <w:rsid w:val="001E0710"/>
    <w:rsid w:val="001E0AA5"/>
    <w:rsid w:val="001E1DEF"/>
    <w:rsid w:val="001E5C3A"/>
    <w:rsid w:val="001E62CB"/>
    <w:rsid w:val="001E67AE"/>
    <w:rsid w:val="001E7341"/>
    <w:rsid w:val="001F128E"/>
    <w:rsid w:val="001F1D40"/>
    <w:rsid w:val="001F2449"/>
    <w:rsid w:val="001F2F67"/>
    <w:rsid w:val="001F4C41"/>
    <w:rsid w:val="001F520E"/>
    <w:rsid w:val="001F5FCC"/>
    <w:rsid w:val="001F67E0"/>
    <w:rsid w:val="001F72E3"/>
    <w:rsid w:val="00200D75"/>
    <w:rsid w:val="002027AC"/>
    <w:rsid w:val="0020343D"/>
    <w:rsid w:val="0020388A"/>
    <w:rsid w:val="00203AE6"/>
    <w:rsid w:val="00204158"/>
    <w:rsid w:val="0020517D"/>
    <w:rsid w:val="00205887"/>
    <w:rsid w:val="002073A8"/>
    <w:rsid w:val="002100E4"/>
    <w:rsid w:val="002109C7"/>
    <w:rsid w:val="00210E74"/>
    <w:rsid w:val="0021113F"/>
    <w:rsid w:val="00211359"/>
    <w:rsid w:val="0021267F"/>
    <w:rsid w:val="002136DA"/>
    <w:rsid w:val="00214E99"/>
    <w:rsid w:val="00214F12"/>
    <w:rsid w:val="0022004D"/>
    <w:rsid w:val="0022036F"/>
    <w:rsid w:val="00220DC4"/>
    <w:rsid w:val="00221561"/>
    <w:rsid w:val="00221CBF"/>
    <w:rsid w:val="00222B01"/>
    <w:rsid w:val="00224169"/>
    <w:rsid w:val="00224834"/>
    <w:rsid w:val="00224D4D"/>
    <w:rsid w:val="002262DF"/>
    <w:rsid w:val="00226BBF"/>
    <w:rsid w:val="00230AD2"/>
    <w:rsid w:val="00232D78"/>
    <w:rsid w:val="00233222"/>
    <w:rsid w:val="00233E38"/>
    <w:rsid w:val="002344D3"/>
    <w:rsid w:val="00235EB0"/>
    <w:rsid w:val="0023620E"/>
    <w:rsid w:val="00237D7E"/>
    <w:rsid w:val="00241153"/>
    <w:rsid w:val="00241703"/>
    <w:rsid w:val="002421ED"/>
    <w:rsid w:val="00243F49"/>
    <w:rsid w:val="00244B98"/>
    <w:rsid w:val="002451FF"/>
    <w:rsid w:val="0025273C"/>
    <w:rsid w:val="00252CBB"/>
    <w:rsid w:val="00254A4D"/>
    <w:rsid w:val="002553EE"/>
    <w:rsid w:val="002555DA"/>
    <w:rsid w:val="00255847"/>
    <w:rsid w:val="002567C7"/>
    <w:rsid w:val="00256B2B"/>
    <w:rsid w:val="0026043F"/>
    <w:rsid w:val="0026160E"/>
    <w:rsid w:val="002619FD"/>
    <w:rsid w:val="00263366"/>
    <w:rsid w:val="00265023"/>
    <w:rsid w:val="00265133"/>
    <w:rsid w:val="002661CE"/>
    <w:rsid w:val="002730BA"/>
    <w:rsid w:val="002742A0"/>
    <w:rsid w:val="0027437B"/>
    <w:rsid w:val="0027448C"/>
    <w:rsid w:val="00274FE0"/>
    <w:rsid w:val="00275E91"/>
    <w:rsid w:val="00276445"/>
    <w:rsid w:val="00277A76"/>
    <w:rsid w:val="00277CF7"/>
    <w:rsid w:val="00277F81"/>
    <w:rsid w:val="002809BF"/>
    <w:rsid w:val="00284C82"/>
    <w:rsid w:val="00291067"/>
    <w:rsid w:val="0029212E"/>
    <w:rsid w:val="00294AE1"/>
    <w:rsid w:val="00297AFB"/>
    <w:rsid w:val="002A1603"/>
    <w:rsid w:val="002A22EF"/>
    <w:rsid w:val="002A280E"/>
    <w:rsid w:val="002A2977"/>
    <w:rsid w:val="002A429F"/>
    <w:rsid w:val="002A7703"/>
    <w:rsid w:val="002B001A"/>
    <w:rsid w:val="002B113A"/>
    <w:rsid w:val="002B13A5"/>
    <w:rsid w:val="002B22B8"/>
    <w:rsid w:val="002B2A09"/>
    <w:rsid w:val="002B3D39"/>
    <w:rsid w:val="002B6528"/>
    <w:rsid w:val="002B7E4E"/>
    <w:rsid w:val="002C2932"/>
    <w:rsid w:val="002C2CF8"/>
    <w:rsid w:val="002C46C6"/>
    <w:rsid w:val="002C7553"/>
    <w:rsid w:val="002D1553"/>
    <w:rsid w:val="002D1C98"/>
    <w:rsid w:val="002D2701"/>
    <w:rsid w:val="002D41C8"/>
    <w:rsid w:val="002D51E0"/>
    <w:rsid w:val="002D5476"/>
    <w:rsid w:val="002D5CAF"/>
    <w:rsid w:val="002D6C6A"/>
    <w:rsid w:val="002E142C"/>
    <w:rsid w:val="002E3F8F"/>
    <w:rsid w:val="002E4824"/>
    <w:rsid w:val="002E49B5"/>
    <w:rsid w:val="002F28B4"/>
    <w:rsid w:val="002F2924"/>
    <w:rsid w:val="002F4037"/>
    <w:rsid w:val="002F4F32"/>
    <w:rsid w:val="002F5722"/>
    <w:rsid w:val="002F6B1E"/>
    <w:rsid w:val="002F6D3B"/>
    <w:rsid w:val="0030058A"/>
    <w:rsid w:val="003026F3"/>
    <w:rsid w:val="003034D3"/>
    <w:rsid w:val="0030403E"/>
    <w:rsid w:val="00305C68"/>
    <w:rsid w:val="0030633C"/>
    <w:rsid w:val="003066D9"/>
    <w:rsid w:val="00306792"/>
    <w:rsid w:val="00306B41"/>
    <w:rsid w:val="00310EDD"/>
    <w:rsid w:val="0031158D"/>
    <w:rsid w:val="0031328A"/>
    <w:rsid w:val="00314E71"/>
    <w:rsid w:val="003151B1"/>
    <w:rsid w:val="00315D7B"/>
    <w:rsid w:val="00323FE7"/>
    <w:rsid w:val="0032486B"/>
    <w:rsid w:val="003248FB"/>
    <w:rsid w:val="00324CE9"/>
    <w:rsid w:val="00327DC4"/>
    <w:rsid w:val="00327DD7"/>
    <w:rsid w:val="00334101"/>
    <w:rsid w:val="003357D3"/>
    <w:rsid w:val="00335EE1"/>
    <w:rsid w:val="00336569"/>
    <w:rsid w:val="003404B3"/>
    <w:rsid w:val="00341CF1"/>
    <w:rsid w:val="0034247F"/>
    <w:rsid w:val="00342880"/>
    <w:rsid w:val="00342BD0"/>
    <w:rsid w:val="00342FD1"/>
    <w:rsid w:val="003432B7"/>
    <w:rsid w:val="00343BF8"/>
    <w:rsid w:val="0034479A"/>
    <w:rsid w:val="00344DDD"/>
    <w:rsid w:val="00345EB4"/>
    <w:rsid w:val="00351065"/>
    <w:rsid w:val="0035161B"/>
    <w:rsid w:val="00352A6A"/>
    <w:rsid w:val="00353B8F"/>
    <w:rsid w:val="003556E6"/>
    <w:rsid w:val="00355C5F"/>
    <w:rsid w:val="00356C3D"/>
    <w:rsid w:val="00360895"/>
    <w:rsid w:val="00360D0A"/>
    <w:rsid w:val="003615AA"/>
    <w:rsid w:val="00361C53"/>
    <w:rsid w:val="00362FB3"/>
    <w:rsid w:val="0036359C"/>
    <w:rsid w:val="00363F2A"/>
    <w:rsid w:val="0036427A"/>
    <w:rsid w:val="003664A1"/>
    <w:rsid w:val="0036740D"/>
    <w:rsid w:val="00370858"/>
    <w:rsid w:val="00371830"/>
    <w:rsid w:val="0037296F"/>
    <w:rsid w:val="00372F89"/>
    <w:rsid w:val="00373873"/>
    <w:rsid w:val="00373948"/>
    <w:rsid w:val="003747D7"/>
    <w:rsid w:val="0037530E"/>
    <w:rsid w:val="00383A00"/>
    <w:rsid w:val="00385899"/>
    <w:rsid w:val="00385B08"/>
    <w:rsid w:val="00385D50"/>
    <w:rsid w:val="00386B70"/>
    <w:rsid w:val="00386C02"/>
    <w:rsid w:val="003907E5"/>
    <w:rsid w:val="00390E30"/>
    <w:rsid w:val="003917C6"/>
    <w:rsid w:val="0039269A"/>
    <w:rsid w:val="00392CA6"/>
    <w:rsid w:val="0039451C"/>
    <w:rsid w:val="00397EBA"/>
    <w:rsid w:val="003A164A"/>
    <w:rsid w:val="003A2C1A"/>
    <w:rsid w:val="003A36F6"/>
    <w:rsid w:val="003A60CE"/>
    <w:rsid w:val="003A78CE"/>
    <w:rsid w:val="003B460E"/>
    <w:rsid w:val="003B6E9D"/>
    <w:rsid w:val="003B6F2F"/>
    <w:rsid w:val="003B75A6"/>
    <w:rsid w:val="003B77AB"/>
    <w:rsid w:val="003C22F7"/>
    <w:rsid w:val="003C2CFF"/>
    <w:rsid w:val="003C4CFD"/>
    <w:rsid w:val="003C6F59"/>
    <w:rsid w:val="003C7F75"/>
    <w:rsid w:val="003D0AAF"/>
    <w:rsid w:val="003D11E7"/>
    <w:rsid w:val="003D2D30"/>
    <w:rsid w:val="003E03E5"/>
    <w:rsid w:val="003E2D02"/>
    <w:rsid w:val="003E2E2A"/>
    <w:rsid w:val="003E3415"/>
    <w:rsid w:val="003E5474"/>
    <w:rsid w:val="003E673F"/>
    <w:rsid w:val="003E67B4"/>
    <w:rsid w:val="003F1FA7"/>
    <w:rsid w:val="003F2350"/>
    <w:rsid w:val="003F3315"/>
    <w:rsid w:val="003F60A4"/>
    <w:rsid w:val="003F61F7"/>
    <w:rsid w:val="003F645A"/>
    <w:rsid w:val="003F6A5B"/>
    <w:rsid w:val="003F6CC5"/>
    <w:rsid w:val="003F6EB2"/>
    <w:rsid w:val="003F7346"/>
    <w:rsid w:val="004004CA"/>
    <w:rsid w:val="00401BFF"/>
    <w:rsid w:val="00401E5B"/>
    <w:rsid w:val="004021CD"/>
    <w:rsid w:val="004025EF"/>
    <w:rsid w:val="00404C1A"/>
    <w:rsid w:val="00405A99"/>
    <w:rsid w:val="00406248"/>
    <w:rsid w:val="00417C3C"/>
    <w:rsid w:val="004201C3"/>
    <w:rsid w:val="004221DE"/>
    <w:rsid w:val="0042283E"/>
    <w:rsid w:val="00422ADF"/>
    <w:rsid w:val="00422CA1"/>
    <w:rsid w:val="00423A92"/>
    <w:rsid w:val="004252E4"/>
    <w:rsid w:val="00426687"/>
    <w:rsid w:val="00426A5A"/>
    <w:rsid w:val="004272B5"/>
    <w:rsid w:val="004273D2"/>
    <w:rsid w:val="00427735"/>
    <w:rsid w:val="00430A4E"/>
    <w:rsid w:val="00430B37"/>
    <w:rsid w:val="00430C81"/>
    <w:rsid w:val="0043252A"/>
    <w:rsid w:val="0043369F"/>
    <w:rsid w:val="00433941"/>
    <w:rsid w:val="00434A9D"/>
    <w:rsid w:val="0043603B"/>
    <w:rsid w:val="00440BA6"/>
    <w:rsid w:val="004420EC"/>
    <w:rsid w:val="004429A5"/>
    <w:rsid w:val="00443142"/>
    <w:rsid w:val="00443AB7"/>
    <w:rsid w:val="00444BE7"/>
    <w:rsid w:val="00445A98"/>
    <w:rsid w:val="00447DAD"/>
    <w:rsid w:val="0045118C"/>
    <w:rsid w:val="0045138E"/>
    <w:rsid w:val="00452077"/>
    <w:rsid w:val="004536EF"/>
    <w:rsid w:val="00454251"/>
    <w:rsid w:val="00460101"/>
    <w:rsid w:val="00461F84"/>
    <w:rsid w:val="0046391E"/>
    <w:rsid w:val="00466999"/>
    <w:rsid w:val="004718A8"/>
    <w:rsid w:val="0047207B"/>
    <w:rsid w:val="004746CD"/>
    <w:rsid w:val="0047529D"/>
    <w:rsid w:val="004820B1"/>
    <w:rsid w:val="00482AA4"/>
    <w:rsid w:val="00483501"/>
    <w:rsid w:val="004838BD"/>
    <w:rsid w:val="0048443C"/>
    <w:rsid w:val="004855A0"/>
    <w:rsid w:val="00485A19"/>
    <w:rsid w:val="004904E5"/>
    <w:rsid w:val="0049070E"/>
    <w:rsid w:val="00490993"/>
    <w:rsid w:val="00491B6D"/>
    <w:rsid w:val="00492FFD"/>
    <w:rsid w:val="0049424C"/>
    <w:rsid w:val="00495092"/>
    <w:rsid w:val="00496570"/>
    <w:rsid w:val="00496CAA"/>
    <w:rsid w:val="00496E96"/>
    <w:rsid w:val="00497265"/>
    <w:rsid w:val="004A1680"/>
    <w:rsid w:val="004A3A5C"/>
    <w:rsid w:val="004A6DAB"/>
    <w:rsid w:val="004B0F4B"/>
    <w:rsid w:val="004B2C6A"/>
    <w:rsid w:val="004B323D"/>
    <w:rsid w:val="004C19C5"/>
    <w:rsid w:val="004C3175"/>
    <w:rsid w:val="004C56FC"/>
    <w:rsid w:val="004C6192"/>
    <w:rsid w:val="004C6226"/>
    <w:rsid w:val="004C7A2A"/>
    <w:rsid w:val="004D1549"/>
    <w:rsid w:val="004D28D7"/>
    <w:rsid w:val="004D34C4"/>
    <w:rsid w:val="004D3E48"/>
    <w:rsid w:val="004D4AF9"/>
    <w:rsid w:val="004D73FF"/>
    <w:rsid w:val="004E09B7"/>
    <w:rsid w:val="004E1AF9"/>
    <w:rsid w:val="004E2F44"/>
    <w:rsid w:val="004E4279"/>
    <w:rsid w:val="004E5FBF"/>
    <w:rsid w:val="004F03B4"/>
    <w:rsid w:val="004F252D"/>
    <w:rsid w:val="004F3787"/>
    <w:rsid w:val="004F3925"/>
    <w:rsid w:val="004F3E69"/>
    <w:rsid w:val="004F5D7F"/>
    <w:rsid w:val="004F6CC5"/>
    <w:rsid w:val="004F70C5"/>
    <w:rsid w:val="004F779F"/>
    <w:rsid w:val="00501AD9"/>
    <w:rsid w:val="00501B89"/>
    <w:rsid w:val="00502A03"/>
    <w:rsid w:val="00502DC3"/>
    <w:rsid w:val="00503681"/>
    <w:rsid w:val="00504165"/>
    <w:rsid w:val="0050626C"/>
    <w:rsid w:val="005077E5"/>
    <w:rsid w:val="005113D6"/>
    <w:rsid w:val="00516A79"/>
    <w:rsid w:val="00516DCA"/>
    <w:rsid w:val="00516E28"/>
    <w:rsid w:val="00520011"/>
    <w:rsid w:val="00520A56"/>
    <w:rsid w:val="005257D5"/>
    <w:rsid w:val="005259F7"/>
    <w:rsid w:val="00525DC9"/>
    <w:rsid w:val="00526CDA"/>
    <w:rsid w:val="00534FBC"/>
    <w:rsid w:val="00535AB0"/>
    <w:rsid w:val="00536411"/>
    <w:rsid w:val="005367C3"/>
    <w:rsid w:val="0053695E"/>
    <w:rsid w:val="005402BC"/>
    <w:rsid w:val="00541814"/>
    <w:rsid w:val="00541987"/>
    <w:rsid w:val="005419CD"/>
    <w:rsid w:val="00541AF1"/>
    <w:rsid w:val="0055421D"/>
    <w:rsid w:val="00555D75"/>
    <w:rsid w:val="00561C99"/>
    <w:rsid w:val="00561DA7"/>
    <w:rsid w:val="00562533"/>
    <w:rsid w:val="0056314D"/>
    <w:rsid w:val="00563764"/>
    <w:rsid w:val="00563A54"/>
    <w:rsid w:val="00563DF8"/>
    <w:rsid w:val="00566192"/>
    <w:rsid w:val="005672C9"/>
    <w:rsid w:val="00567353"/>
    <w:rsid w:val="00567B4F"/>
    <w:rsid w:val="00571191"/>
    <w:rsid w:val="00573068"/>
    <w:rsid w:val="005736DB"/>
    <w:rsid w:val="00574092"/>
    <w:rsid w:val="005740A7"/>
    <w:rsid w:val="00574E82"/>
    <w:rsid w:val="00576D16"/>
    <w:rsid w:val="0057703D"/>
    <w:rsid w:val="00581F2F"/>
    <w:rsid w:val="00593891"/>
    <w:rsid w:val="00594DFC"/>
    <w:rsid w:val="005954B3"/>
    <w:rsid w:val="00595A9B"/>
    <w:rsid w:val="00596586"/>
    <w:rsid w:val="00597D97"/>
    <w:rsid w:val="005A091B"/>
    <w:rsid w:val="005A0C33"/>
    <w:rsid w:val="005A0D28"/>
    <w:rsid w:val="005A100F"/>
    <w:rsid w:val="005A1036"/>
    <w:rsid w:val="005A1A9E"/>
    <w:rsid w:val="005A2559"/>
    <w:rsid w:val="005A4A26"/>
    <w:rsid w:val="005A5035"/>
    <w:rsid w:val="005A5378"/>
    <w:rsid w:val="005A57A1"/>
    <w:rsid w:val="005A75D6"/>
    <w:rsid w:val="005B0C31"/>
    <w:rsid w:val="005B1038"/>
    <w:rsid w:val="005B1461"/>
    <w:rsid w:val="005B2E5D"/>
    <w:rsid w:val="005B33C9"/>
    <w:rsid w:val="005B3F6A"/>
    <w:rsid w:val="005B4E92"/>
    <w:rsid w:val="005B6D5C"/>
    <w:rsid w:val="005B7955"/>
    <w:rsid w:val="005B7E59"/>
    <w:rsid w:val="005C1774"/>
    <w:rsid w:val="005C31DE"/>
    <w:rsid w:val="005C3208"/>
    <w:rsid w:val="005C4197"/>
    <w:rsid w:val="005C4BB3"/>
    <w:rsid w:val="005C4FA0"/>
    <w:rsid w:val="005C5043"/>
    <w:rsid w:val="005C558F"/>
    <w:rsid w:val="005C5760"/>
    <w:rsid w:val="005C5E10"/>
    <w:rsid w:val="005C6BB5"/>
    <w:rsid w:val="005C7C37"/>
    <w:rsid w:val="005D1E68"/>
    <w:rsid w:val="005D3B15"/>
    <w:rsid w:val="005D490A"/>
    <w:rsid w:val="005D4DCA"/>
    <w:rsid w:val="005D6AB0"/>
    <w:rsid w:val="005D7530"/>
    <w:rsid w:val="005E0150"/>
    <w:rsid w:val="005E0A84"/>
    <w:rsid w:val="005E0F99"/>
    <w:rsid w:val="005E2270"/>
    <w:rsid w:val="005E24B7"/>
    <w:rsid w:val="005E297C"/>
    <w:rsid w:val="005E2F24"/>
    <w:rsid w:val="005E3923"/>
    <w:rsid w:val="005E5F9F"/>
    <w:rsid w:val="005F10EC"/>
    <w:rsid w:val="005F19EB"/>
    <w:rsid w:val="005F30C2"/>
    <w:rsid w:val="005F3511"/>
    <w:rsid w:val="005F5769"/>
    <w:rsid w:val="00600416"/>
    <w:rsid w:val="006006B6"/>
    <w:rsid w:val="00601790"/>
    <w:rsid w:val="006020D6"/>
    <w:rsid w:val="00602B34"/>
    <w:rsid w:val="00603B32"/>
    <w:rsid w:val="00604722"/>
    <w:rsid w:val="00607ABF"/>
    <w:rsid w:val="00610DF2"/>
    <w:rsid w:val="00611B6D"/>
    <w:rsid w:val="0061221C"/>
    <w:rsid w:val="00615201"/>
    <w:rsid w:val="00616F1F"/>
    <w:rsid w:val="00617229"/>
    <w:rsid w:val="00617713"/>
    <w:rsid w:val="00622048"/>
    <w:rsid w:val="00626B7E"/>
    <w:rsid w:val="00630605"/>
    <w:rsid w:val="00630839"/>
    <w:rsid w:val="0063182A"/>
    <w:rsid w:val="00632438"/>
    <w:rsid w:val="00633390"/>
    <w:rsid w:val="006333D9"/>
    <w:rsid w:val="00634DB3"/>
    <w:rsid w:val="00637439"/>
    <w:rsid w:val="006404EB"/>
    <w:rsid w:val="00641523"/>
    <w:rsid w:val="00642665"/>
    <w:rsid w:val="006429A4"/>
    <w:rsid w:val="006436F5"/>
    <w:rsid w:val="00643DA6"/>
    <w:rsid w:val="00647D07"/>
    <w:rsid w:val="0065114C"/>
    <w:rsid w:val="00653531"/>
    <w:rsid w:val="00653E13"/>
    <w:rsid w:val="00655911"/>
    <w:rsid w:val="00656AEE"/>
    <w:rsid w:val="00661732"/>
    <w:rsid w:val="006618A6"/>
    <w:rsid w:val="00661D05"/>
    <w:rsid w:val="00663782"/>
    <w:rsid w:val="00663AA3"/>
    <w:rsid w:val="00663CF5"/>
    <w:rsid w:val="00664F8F"/>
    <w:rsid w:val="0066786C"/>
    <w:rsid w:val="006707D0"/>
    <w:rsid w:val="0067087D"/>
    <w:rsid w:val="0067119B"/>
    <w:rsid w:val="0067126B"/>
    <w:rsid w:val="0067480B"/>
    <w:rsid w:val="0067525E"/>
    <w:rsid w:val="00675B9B"/>
    <w:rsid w:val="00677E83"/>
    <w:rsid w:val="006811C9"/>
    <w:rsid w:val="00682369"/>
    <w:rsid w:val="00682793"/>
    <w:rsid w:val="00682C2A"/>
    <w:rsid w:val="006831F9"/>
    <w:rsid w:val="00685758"/>
    <w:rsid w:val="00686A11"/>
    <w:rsid w:val="00687483"/>
    <w:rsid w:val="00687A8B"/>
    <w:rsid w:val="00687CCA"/>
    <w:rsid w:val="006933BC"/>
    <w:rsid w:val="006943CB"/>
    <w:rsid w:val="006950C1"/>
    <w:rsid w:val="00695977"/>
    <w:rsid w:val="00695FCB"/>
    <w:rsid w:val="00697866"/>
    <w:rsid w:val="00697E12"/>
    <w:rsid w:val="006A0188"/>
    <w:rsid w:val="006A0A4E"/>
    <w:rsid w:val="006A0B9C"/>
    <w:rsid w:val="006A0FF7"/>
    <w:rsid w:val="006A1F25"/>
    <w:rsid w:val="006A4279"/>
    <w:rsid w:val="006A5E31"/>
    <w:rsid w:val="006A69EC"/>
    <w:rsid w:val="006B3078"/>
    <w:rsid w:val="006B5C3F"/>
    <w:rsid w:val="006B7939"/>
    <w:rsid w:val="006B7D40"/>
    <w:rsid w:val="006C0218"/>
    <w:rsid w:val="006C0ADE"/>
    <w:rsid w:val="006C31E5"/>
    <w:rsid w:val="006C3D2E"/>
    <w:rsid w:val="006C3D3F"/>
    <w:rsid w:val="006C5A03"/>
    <w:rsid w:val="006C6187"/>
    <w:rsid w:val="006C6BF0"/>
    <w:rsid w:val="006D0CA6"/>
    <w:rsid w:val="006D1923"/>
    <w:rsid w:val="006D207B"/>
    <w:rsid w:val="006D22BC"/>
    <w:rsid w:val="006D3B6F"/>
    <w:rsid w:val="006D4A35"/>
    <w:rsid w:val="006D6264"/>
    <w:rsid w:val="006D7744"/>
    <w:rsid w:val="006E0C1C"/>
    <w:rsid w:val="006E2503"/>
    <w:rsid w:val="006E2CC6"/>
    <w:rsid w:val="006E398E"/>
    <w:rsid w:val="006E519F"/>
    <w:rsid w:val="006E54EB"/>
    <w:rsid w:val="006E56A6"/>
    <w:rsid w:val="006E6045"/>
    <w:rsid w:val="006E6EDE"/>
    <w:rsid w:val="006E7883"/>
    <w:rsid w:val="006E7A1B"/>
    <w:rsid w:val="006E7E8E"/>
    <w:rsid w:val="006F4125"/>
    <w:rsid w:val="006F61AD"/>
    <w:rsid w:val="006F62E1"/>
    <w:rsid w:val="006F6B75"/>
    <w:rsid w:val="006F74A5"/>
    <w:rsid w:val="006F7AF1"/>
    <w:rsid w:val="00700946"/>
    <w:rsid w:val="00707AD5"/>
    <w:rsid w:val="00710858"/>
    <w:rsid w:val="0071270D"/>
    <w:rsid w:val="007129F9"/>
    <w:rsid w:val="00712D61"/>
    <w:rsid w:val="00715419"/>
    <w:rsid w:val="00716A74"/>
    <w:rsid w:val="00716FA8"/>
    <w:rsid w:val="00717B87"/>
    <w:rsid w:val="00722040"/>
    <w:rsid w:val="00723B86"/>
    <w:rsid w:val="0072469E"/>
    <w:rsid w:val="0072552B"/>
    <w:rsid w:val="007261E5"/>
    <w:rsid w:val="007262B9"/>
    <w:rsid w:val="007263DB"/>
    <w:rsid w:val="007268F6"/>
    <w:rsid w:val="00726C4D"/>
    <w:rsid w:val="0072796C"/>
    <w:rsid w:val="00734628"/>
    <w:rsid w:val="007348FC"/>
    <w:rsid w:val="0073522F"/>
    <w:rsid w:val="0073648F"/>
    <w:rsid w:val="007371D4"/>
    <w:rsid w:val="007403BD"/>
    <w:rsid w:val="00740ECF"/>
    <w:rsid w:val="007410BF"/>
    <w:rsid w:val="0074218A"/>
    <w:rsid w:val="007421AE"/>
    <w:rsid w:val="007426DF"/>
    <w:rsid w:val="00742C8C"/>
    <w:rsid w:val="00743D9C"/>
    <w:rsid w:val="007441F7"/>
    <w:rsid w:val="00746545"/>
    <w:rsid w:val="00746F68"/>
    <w:rsid w:val="0074740D"/>
    <w:rsid w:val="00747BD0"/>
    <w:rsid w:val="00747C04"/>
    <w:rsid w:val="00750AD1"/>
    <w:rsid w:val="00750FDB"/>
    <w:rsid w:val="00751C21"/>
    <w:rsid w:val="00752057"/>
    <w:rsid w:val="0075314C"/>
    <w:rsid w:val="00753FF8"/>
    <w:rsid w:val="007553B4"/>
    <w:rsid w:val="00755B6F"/>
    <w:rsid w:val="0075699D"/>
    <w:rsid w:val="00761293"/>
    <w:rsid w:val="007671E9"/>
    <w:rsid w:val="007673BE"/>
    <w:rsid w:val="00770FAD"/>
    <w:rsid w:val="007720ED"/>
    <w:rsid w:val="00773128"/>
    <w:rsid w:val="00773373"/>
    <w:rsid w:val="007740CD"/>
    <w:rsid w:val="00774F58"/>
    <w:rsid w:val="00777025"/>
    <w:rsid w:val="007774F3"/>
    <w:rsid w:val="00780A25"/>
    <w:rsid w:val="00781937"/>
    <w:rsid w:val="00782326"/>
    <w:rsid w:val="00782569"/>
    <w:rsid w:val="00782BBD"/>
    <w:rsid w:val="00783983"/>
    <w:rsid w:val="00783B49"/>
    <w:rsid w:val="00783D73"/>
    <w:rsid w:val="00787265"/>
    <w:rsid w:val="00787541"/>
    <w:rsid w:val="0078799B"/>
    <w:rsid w:val="00787C61"/>
    <w:rsid w:val="00791080"/>
    <w:rsid w:val="00792254"/>
    <w:rsid w:val="007930E1"/>
    <w:rsid w:val="00793FED"/>
    <w:rsid w:val="00794224"/>
    <w:rsid w:val="00795D80"/>
    <w:rsid w:val="00797930"/>
    <w:rsid w:val="007A1745"/>
    <w:rsid w:val="007A32FA"/>
    <w:rsid w:val="007A48AB"/>
    <w:rsid w:val="007A58A8"/>
    <w:rsid w:val="007A58DD"/>
    <w:rsid w:val="007A79A4"/>
    <w:rsid w:val="007B03C1"/>
    <w:rsid w:val="007B0FCF"/>
    <w:rsid w:val="007B101F"/>
    <w:rsid w:val="007B2475"/>
    <w:rsid w:val="007B4444"/>
    <w:rsid w:val="007B4875"/>
    <w:rsid w:val="007B60D6"/>
    <w:rsid w:val="007B637B"/>
    <w:rsid w:val="007B63C1"/>
    <w:rsid w:val="007B6639"/>
    <w:rsid w:val="007C0B3A"/>
    <w:rsid w:val="007C100B"/>
    <w:rsid w:val="007C2A41"/>
    <w:rsid w:val="007C31C5"/>
    <w:rsid w:val="007C7724"/>
    <w:rsid w:val="007D0624"/>
    <w:rsid w:val="007D082C"/>
    <w:rsid w:val="007D0E33"/>
    <w:rsid w:val="007D3B94"/>
    <w:rsid w:val="007D3DDE"/>
    <w:rsid w:val="007D692B"/>
    <w:rsid w:val="007E1082"/>
    <w:rsid w:val="007E3633"/>
    <w:rsid w:val="007E77E1"/>
    <w:rsid w:val="007F186C"/>
    <w:rsid w:val="007F264E"/>
    <w:rsid w:val="007F38ED"/>
    <w:rsid w:val="007F52E4"/>
    <w:rsid w:val="007F5431"/>
    <w:rsid w:val="007F7193"/>
    <w:rsid w:val="007F7CA7"/>
    <w:rsid w:val="00800789"/>
    <w:rsid w:val="00801AAA"/>
    <w:rsid w:val="0080258D"/>
    <w:rsid w:val="00802A76"/>
    <w:rsid w:val="008031AA"/>
    <w:rsid w:val="00804A9D"/>
    <w:rsid w:val="00805BF0"/>
    <w:rsid w:val="008129BF"/>
    <w:rsid w:val="008156C6"/>
    <w:rsid w:val="00815998"/>
    <w:rsid w:val="00816E57"/>
    <w:rsid w:val="00821B9E"/>
    <w:rsid w:val="00821D11"/>
    <w:rsid w:val="00821E66"/>
    <w:rsid w:val="00822D36"/>
    <w:rsid w:val="008271F5"/>
    <w:rsid w:val="00830671"/>
    <w:rsid w:val="00830D7C"/>
    <w:rsid w:val="00831992"/>
    <w:rsid w:val="0083233F"/>
    <w:rsid w:val="00832A3B"/>
    <w:rsid w:val="008357E2"/>
    <w:rsid w:val="0084026C"/>
    <w:rsid w:val="0084333C"/>
    <w:rsid w:val="0084550A"/>
    <w:rsid w:val="008460AA"/>
    <w:rsid w:val="008467A3"/>
    <w:rsid w:val="00846872"/>
    <w:rsid w:val="00846CE4"/>
    <w:rsid w:val="008504E1"/>
    <w:rsid w:val="00850563"/>
    <w:rsid w:val="0085125A"/>
    <w:rsid w:val="0085128D"/>
    <w:rsid w:val="00853145"/>
    <w:rsid w:val="0085370D"/>
    <w:rsid w:val="00854A0F"/>
    <w:rsid w:val="00855003"/>
    <w:rsid w:val="008552C3"/>
    <w:rsid w:val="00856A0B"/>
    <w:rsid w:val="00857FA3"/>
    <w:rsid w:val="00860EDA"/>
    <w:rsid w:val="0086149E"/>
    <w:rsid w:val="00861CA6"/>
    <w:rsid w:val="0086670A"/>
    <w:rsid w:val="00867DD4"/>
    <w:rsid w:val="00871B83"/>
    <w:rsid w:val="00872445"/>
    <w:rsid w:val="008728C2"/>
    <w:rsid w:val="00873035"/>
    <w:rsid w:val="00877CA5"/>
    <w:rsid w:val="008812DC"/>
    <w:rsid w:val="00881A66"/>
    <w:rsid w:val="00885B3A"/>
    <w:rsid w:val="00886F2A"/>
    <w:rsid w:val="0088739B"/>
    <w:rsid w:val="00890B4D"/>
    <w:rsid w:val="00890BCA"/>
    <w:rsid w:val="00892C4A"/>
    <w:rsid w:val="0089385E"/>
    <w:rsid w:val="008943A5"/>
    <w:rsid w:val="00894523"/>
    <w:rsid w:val="00895100"/>
    <w:rsid w:val="00896017"/>
    <w:rsid w:val="008962E3"/>
    <w:rsid w:val="008A1801"/>
    <w:rsid w:val="008A2675"/>
    <w:rsid w:val="008A3F7E"/>
    <w:rsid w:val="008A41FE"/>
    <w:rsid w:val="008A423F"/>
    <w:rsid w:val="008A50D2"/>
    <w:rsid w:val="008A77EC"/>
    <w:rsid w:val="008B0686"/>
    <w:rsid w:val="008B06A4"/>
    <w:rsid w:val="008B2592"/>
    <w:rsid w:val="008B2996"/>
    <w:rsid w:val="008B3D8F"/>
    <w:rsid w:val="008B5391"/>
    <w:rsid w:val="008B539A"/>
    <w:rsid w:val="008B6035"/>
    <w:rsid w:val="008B614C"/>
    <w:rsid w:val="008B7A75"/>
    <w:rsid w:val="008C0E33"/>
    <w:rsid w:val="008C177B"/>
    <w:rsid w:val="008C2B44"/>
    <w:rsid w:val="008C3413"/>
    <w:rsid w:val="008C342B"/>
    <w:rsid w:val="008C4AE3"/>
    <w:rsid w:val="008C5046"/>
    <w:rsid w:val="008C59EA"/>
    <w:rsid w:val="008C6BFD"/>
    <w:rsid w:val="008D0321"/>
    <w:rsid w:val="008D08E7"/>
    <w:rsid w:val="008D0CEE"/>
    <w:rsid w:val="008D0CF2"/>
    <w:rsid w:val="008D1EEC"/>
    <w:rsid w:val="008D2C52"/>
    <w:rsid w:val="008D324E"/>
    <w:rsid w:val="008D3D26"/>
    <w:rsid w:val="008D3E00"/>
    <w:rsid w:val="008D6798"/>
    <w:rsid w:val="008D6AC5"/>
    <w:rsid w:val="008D7D18"/>
    <w:rsid w:val="008E0A0C"/>
    <w:rsid w:val="008E0C0F"/>
    <w:rsid w:val="008E0DEA"/>
    <w:rsid w:val="008E12D8"/>
    <w:rsid w:val="008E3978"/>
    <w:rsid w:val="008E3AA7"/>
    <w:rsid w:val="008E4576"/>
    <w:rsid w:val="008E45A8"/>
    <w:rsid w:val="008E503A"/>
    <w:rsid w:val="008E7CBF"/>
    <w:rsid w:val="008F01CD"/>
    <w:rsid w:val="008F070C"/>
    <w:rsid w:val="008F446C"/>
    <w:rsid w:val="008F4E39"/>
    <w:rsid w:val="00900259"/>
    <w:rsid w:val="00902374"/>
    <w:rsid w:val="00903348"/>
    <w:rsid w:val="009036A3"/>
    <w:rsid w:val="00903984"/>
    <w:rsid w:val="009039F5"/>
    <w:rsid w:val="00904970"/>
    <w:rsid w:val="009059C2"/>
    <w:rsid w:val="00911362"/>
    <w:rsid w:val="00911623"/>
    <w:rsid w:val="009132E3"/>
    <w:rsid w:val="00915A9C"/>
    <w:rsid w:val="009179FD"/>
    <w:rsid w:val="00917DF4"/>
    <w:rsid w:val="00920877"/>
    <w:rsid w:val="00920A9E"/>
    <w:rsid w:val="009212BF"/>
    <w:rsid w:val="00922BAA"/>
    <w:rsid w:val="009231D3"/>
    <w:rsid w:val="00923E0B"/>
    <w:rsid w:val="00927181"/>
    <w:rsid w:val="00930048"/>
    <w:rsid w:val="00930E09"/>
    <w:rsid w:val="00931B40"/>
    <w:rsid w:val="00931E92"/>
    <w:rsid w:val="00931F10"/>
    <w:rsid w:val="0093206F"/>
    <w:rsid w:val="009406A3"/>
    <w:rsid w:val="0094694E"/>
    <w:rsid w:val="00946AC9"/>
    <w:rsid w:val="00947FF9"/>
    <w:rsid w:val="0095043C"/>
    <w:rsid w:val="00950A2F"/>
    <w:rsid w:val="00952816"/>
    <w:rsid w:val="00952AD0"/>
    <w:rsid w:val="009553C4"/>
    <w:rsid w:val="00956AEF"/>
    <w:rsid w:val="00956C95"/>
    <w:rsid w:val="00960272"/>
    <w:rsid w:val="00960405"/>
    <w:rsid w:val="00961B6A"/>
    <w:rsid w:val="00964746"/>
    <w:rsid w:val="00964BDF"/>
    <w:rsid w:val="009711B6"/>
    <w:rsid w:val="009715AE"/>
    <w:rsid w:val="00976F65"/>
    <w:rsid w:val="00980BDB"/>
    <w:rsid w:val="009810B9"/>
    <w:rsid w:val="0098370F"/>
    <w:rsid w:val="00987F54"/>
    <w:rsid w:val="00990309"/>
    <w:rsid w:val="0099034F"/>
    <w:rsid w:val="009908CA"/>
    <w:rsid w:val="00991A12"/>
    <w:rsid w:val="00991BD9"/>
    <w:rsid w:val="00996EF4"/>
    <w:rsid w:val="009979E2"/>
    <w:rsid w:val="00997E4E"/>
    <w:rsid w:val="009A1EBA"/>
    <w:rsid w:val="009A2BDC"/>
    <w:rsid w:val="009A3ABB"/>
    <w:rsid w:val="009A47AF"/>
    <w:rsid w:val="009A5336"/>
    <w:rsid w:val="009A54BD"/>
    <w:rsid w:val="009A639E"/>
    <w:rsid w:val="009A6ED3"/>
    <w:rsid w:val="009A7952"/>
    <w:rsid w:val="009B11C2"/>
    <w:rsid w:val="009B2242"/>
    <w:rsid w:val="009B3CA1"/>
    <w:rsid w:val="009B496A"/>
    <w:rsid w:val="009B4C07"/>
    <w:rsid w:val="009B4C3E"/>
    <w:rsid w:val="009B657F"/>
    <w:rsid w:val="009B69E5"/>
    <w:rsid w:val="009C08F1"/>
    <w:rsid w:val="009C5242"/>
    <w:rsid w:val="009C624A"/>
    <w:rsid w:val="009D055F"/>
    <w:rsid w:val="009D0587"/>
    <w:rsid w:val="009D0BA4"/>
    <w:rsid w:val="009D16D9"/>
    <w:rsid w:val="009D4171"/>
    <w:rsid w:val="009D478A"/>
    <w:rsid w:val="009D486C"/>
    <w:rsid w:val="009D6D77"/>
    <w:rsid w:val="009E01FA"/>
    <w:rsid w:val="009E05BC"/>
    <w:rsid w:val="009E3A9E"/>
    <w:rsid w:val="009E3E05"/>
    <w:rsid w:val="009E420D"/>
    <w:rsid w:val="009E541B"/>
    <w:rsid w:val="009E5B04"/>
    <w:rsid w:val="009E7B57"/>
    <w:rsid w:val="009E7C4D"/>
    <w:rsid w:val="009E7C61"/>
    <w:rsid w:val="009F09E7"/>
    <w:rsid w:val="009F1A58"/>
    <w:rsid w:val="009F1DAF"/>
    <w:rsid w:val="009F24C8"/>
    <w:rsid w:val="009F2B6F"/>
    <w:rsid w:val="009F306E"/>
    <w:rsid w:val="009F34B7"/>
    <w:rsid w:val="009F425B"/>
    <w:rsid w:val="009F42F2"/>
    <w:rsid w:val="009F4959"/>
    <w:rsid w:val="009F4BEF"/>
    <w:rsid w:val="009F5884"/>
    <w:rsid w:val="009F66DE"/>
    <w:rsid w:val="00A01A77"/>
    <w:rsid w:val="00A01C08"/>
    <w:rsid w:val="00A01D5A"/>
    <w:rsid w:val="00A01F85"/>
    <w:rsid w:val="00A02A18"/>
    <w:rsid w:val="00A0461C"/>
    <w:rsid w:val="00A04A31"/>
    <w:rsid w:val="00A04B16"/>
    <w:rsid w:val="00A056CD"/>
    <w:rsid w:val="00A05CDA"/>
    <w:rsid w:val="00A109BD"/>
    <w:rsid w:val="00A10CE7"/>
    <w:rsid w:val="00A11A5D"/>
    <w:rsid w:val="00A1219D"/>
    <w:rsid w:val="00A122A7"/>
    <w:rsid w:val="00A122C0"/>
    <w:rsid w:val="00A127F1"/>
    <w:rsid w:val="00A15BC0"/>
    <w:rsid w:val="00A1739A"/>
    <w:rsid w:val="00A21C3B"/>
    <w:rsid w:val="00A22A45"/>
    <w:rsid w:val="00A23299"/>
    <w:rsid w:val="00A23D5B"/>
    <w:rsid w:val="00A24A1F"/>
    <w:rsid w:val="00A27B8E"/>
    <w:rsid w:val="00A27CEC"/>
    <w:rsid w:val="00A31150"/>
    <w:rsid w:val="00A31636"/>
    <w:rsid w:val="00A3163C"/>
    <w:rsid w:val="00A31C26"/>
    <w:rsid w:val="00A33021"/>
    <w:rsid w:val="00A336FB"/>
    <w:rsid w:val="00A33DD6"/>
    <w:rsid w:val="00A34C5E"/>
    <w:rsid w:val="00A34E13"/>
    <w:rsid w:val="00A357F5"/>
    <w:rsid w:val="00A35D03"/>
    <w:rsid w:val="00A40909"/>
    <w:rsid w:val="00A40B82"/>
    <w:rsid w:val="00A43473"/>
    <w:rsid w:val="00A454DF"/>
    <w:rsid w:val="00A46431"/>
    <w:rsid w:val="00A4702E"/>
    <w:rsid w:val="00A47F4A"/>
    <w:rsid w:val="00A5047B"/>
    <w:rsid w:val="00A50897"/>
    <w:rsid w:val="00A51557"/>
    <w:rsid w:val="00A522A2"/>
    <w:rsid w:val="00A53725"/>
    <w:rsid w:val="00A54C73"/>
    <w:rsid w:val="00A55588"/>
    <w:rsid w:val="00A55DFC"/>
    <w:rsid w:val="00A61C4C"/>
    <w:rsid w:val="00A621E3"/>
    <w:rsid w:val="00A627C0"/>
    <w:rsid w:val="00A62821"/>
    <w:rsid w:val="00A6286A"/>
    <w:rsid w:val="00A62E2D"/>
    <w:rsid w:val="00A6381A"/>
    <w:rsid w:val="00A6477D"/>
    <w:rsid w:val="00A657CA"/>
    <w:rsid w:val="00A712BF"/>
    <w:rsid w:val="00A7178F"/>
    <w:rsid w:val="00A7220E"/>
    <w:rsid w:val="00A7255E"/>
    <w:rsid w:val="00A73A4E"/>
    <w:rsid w:val="00A75A3D"/>
    <w:rsid w:val="00A770C0"/>
    <w:rsid w:val="00A778B2"/>
    <w:rsid w:val="00A80033"/>
    <w:rsid w:val="00A824A0"/>
    <w:rsid w:val="00A82B3C"/>
    <w:rsid w:val="00A830BE"/>
    <w:rsid w:val="00A83506"/>
    <w:rsid w:val="00A84947"/>
    <w:rsid w:val="00A85972"/>
    <w:rsid w:val="00A87107"/>
    <w:rsid w:val="00A877FE"/>
    <w:rsid w:val="00A90667"/>
    <w:rsid w:val="00A950AD"/>
    <w:rsid w:val="00A9598D"/>
    <w:rsid w:val="00A9611F"/>
    <w:rsid w:val="00A973F4"/>
    <w:rsid w:val="00A97765"/>
    <w:rsid w:val="00AA096C"/>
    <w:rsid w:val="00AA1206"/>
    <w:rsid w:val="00AA147B"/>
    <w:rsid w:val="00AA2037"/>
    <w:rsid w:val="00AA23F2"/>
    <w:rsid w:val="00AA5811"/>
    <w:rsid w:val="00AA5861"/>
    <w:rsid w:val="00AA59B3"/>
    <w:rsid w:val="00AA6167"/>
    <w:rsid w:val="00AA6450"/>
    <w:rsid w:val="00AA7502"/>
    <w:rsid w:val="00AA7E99"/>
    <w:rsid w:val="00AB1698"/>
    <w:rsid w:val="00AB42F4"/>
    <w:rsid w:val="00AB63BF"/>
    <w:rsid w:val="00AB6AE4"/>
    <w:rsid w:val="00AB75DB"/>
    <w:rsid w:val="00AC1DB4"/>
    <w:rsid w:val="00AC2843"/>
    <w:rsid w:val="00AC3677"/>
    <w:rsid w:val="00AC3914"/>
    <w:rsid w:val="00AC4F89"/>
    <w:rsid w:val="00AC57A8"/>
    <w:rsid w:val="00AC65CA"/>
    <w:rsid w:val="00AC75F0"/>
    <w:rsid w:val="00AD15E1"/>
    <w:rsid w:val="00AD22D8"/>
    <w:rsid w:val="00AD36CD"/>
    <w:rsid w:val="00AD39D6"/>
    <w:rsid w:val="00AD6802"/>
    <w:rsid w:val="00AE606C"/>
    <w:rsid w:val="00AE62CA"/>
    <w:rsid w:val="00AF1093"/>
    <w:rsid w:val="00AF345A"/>
    <w:rsid w:val="00AF4809"/>
    <w:rsid w:val="00AF56F5"/>
    <w:rsid w:val="00AF5B66"/>
    <w:rsid w:val="00AF6AF2"/>
    <w:rsid w:val="00AF6B3A"/>
    <w:rsid w:val="00AF7801"/>
    <w:rsid w:val="00AF7C51"/>
    <w:rsid w:val="00B02F79"/>
    <w:rsid w:val="00B02FD0"/>
    <w:rsid w:val="00B0461F"/>
    <w:rsid w:val="00B04D1D"/>
    <w:rsid w:val="00B07ADA"/>
    <w:rsid w:val="00B07C7F"/>
    <w:rsid w:val="00B10218"/>
    <w:rsid w:val="00B11C12"/>
    <w:rsid w:val="00B1503D"/>
    <w:rsid w:val="00B1799F"/>
    <w:rsid w:val="00B21B1C"/>
    <w:rsid w:val="00B23411"/>
    <w:rsid w:val="00B2395C"/>
    <w:rsid w:val="00B24795"/>
    <w:rsid w:val="00B24C36"/>
    <w:rsid w:val="00B25573"/>
    <w:rsid w:val="00B25582"/>
    <w:rsid w:val="00B321EE"/>
    <w:rsid w:val="00B334F5"/>
    <w:rsid w:val="00B3441B"/>
    <w:rsid w:val="00B3595A"/>
    <w:rsid w:val="00B401D4"/>
    <w:rsid w:val="00B408BE"/>
    <w:rsid w:val="00B41384"/>
    <w:rsid w:val="00B422B2"/>
    <w:rsid w:val="00B43BA6"/>
    <w:rsid w:val="00B457FD"/>
    <w:rsid w:val="00B46045"/>
    <w:rsid w:val="00B476F4"/>
    <w:rsid w:val="00B50D51"/>
    <w:rsid w:val="00B50E6D"/>
    <w:rsid w:val="00B510B6"/>
    <w:rsid w:val="00B513FD"/>
    <w:rsid w:val="00B53836"/>
    <w:rsid w:val="00B53B78"/>
    <w:rsid w:val="00B54CD9"/>
    <w:rsid w:val="00B54E86"/>
    <w:rsid w:val="00B564D6"/>
    <w:rsid w:val="00B60E95"/>
    <w:rsid w:val="00B6123F"/>
    <w:rsid w:val="00B613E3"/>
    <w:rsid w:val="00B618AE"/>
    <w:rsid w:val="00B61D26"/>
    <w:rsid w:val="00B62029"/>
    <w:rsid w:val="00B6207B"/>
    <w:rsid w:val="00B628D1"/>
    <w:rsid w:val="00B64CBA"/>
    <w:rsid w:val="00B64EC3"/>
    <w:rsid w:val="00B656F3"/>
    <w:rsid w:val="00B65BD4"/>
    <w:rsid w:val="00B66550"/>
    <w:rsid w:val="00B66C7E"/>
    <w:rsid w:val="00B67E89"/>
    <w:rsid w:val="00B70312"/>
    <w:rsid w:val="00B70A62"/>
    <w:rsid w:val="00B721BC"/>
    <w:rsid w:val="00B7278C"/>
    <w:rsid w:val="00B7525C"/>
    <w:rsid w:val="00B7532E"/>
    <w:rsid w:val="00B75897"/>
    <w:rsid w:val="00B76E81"/>
    <w:rsid w:val="00B779EA"/>
    <w:rsid w:val="00B802D1"/>
    <w:rsid w:val="00B80A59"/>
    <w:rsid w:val="00B81345"/>
    <w:rsid w:val="00B815FC"/>
    <w:rsid w:val="00B82CD5"/>
    <w:rsid w:val="00B82D3B"/>
    <w:rsid w:val="00B841C4"/>
    <w:rsid w:val="00B84601"/>
    <w:rsid w:val="00B856F8"/>
    <w:rsid w:val="00B85E5E"/>
    <w:rsid w:val="00B87F25"/>
    <w:rsid w:val="00B90E0A"/>
    <w:rsid w:val="00B90E0B"/>
    <w:rsid w:val="00B91091"/>
    <w:rsid w:val="00B9171E"/>
    <w:rsid w:val="00B92D69"/>
    <w:rsid w:val="00B93326"/>
    <w:rsid w:val="00B969D9"/>
    <w:rsid w:val="00B970F9"/>
    <w:rsid w:val="00BA07A8"/>
    <w:rsid w:val="00BA09B6"/>
    <w:rsid w:val="00BA0D7F"/>
    <w:rsid w:val="00BA12B0"/>
    <w:rsid w:val="00BA53FE"/>
    <w:rsid w:val="00BA62C4"/>
    <w:rsid w:val="00BB0C4A"/>
    <w:rsid w:val="00BB18FB"/>
    <w:rsid w:val="00BB1E87"/>
    <w:rsid w:val="00BB4164"/>
    <w:rsid w:val="00BB7C5F"/>
    <w:rsid w:val="00BC0859"/>
    <w:rsid w:val="00BC1766"/>
    <w:rsid w:val="00BC2F98"/>
    <w:rsid w:val="00BC3C69"/>
    <w:rsid w:val="00BC3E61"/>
    <w:rsid w:val="00BC4460"/>
    <w:rsid w:val="00BC58EB"/>
    <w:rsid w:val="00BC5CB5"/>
    <w:rsid w:val="00BC5E49"/>
    <w:rsid w:val="00BC7555"/>
    <w:rsid w:val="00BD31A6"/>
    <w:rsid w:val="00BD379C"/>
    <w:rsid w:val="00BD4924"/>
    <w:rsid w:val="00BD492A"/>
    <w:rsid w:val="00BD6024"/>
    <w:rsid w:val="00BD7AF3"/>
    <w:rsid w:val="00BE096A"/>
    <w:rsid w:val="00BE136E"/>
    <w:rsid w:val="00BE2303"/>
    <w:rsid w:val="00BE336E"/>
    <w:rsid w:val="00BE43A7"/>
    <w:rsid w:val="00BE4CCF"/>
    <w:rsid w:val="00BE54C3"/>
    <w:rsid w:val="00BE68B6"/>
    <w:rsid w:val="00BE6D01"/>
    <w:rsid w:val="00BF0EE2"/>
    <w:rsid w:val="00BF147F"/>
    <w:rsid w:val="00BF38E9"/>
    <w:rsid w:val="00BF4FB1"/>
    <w:rsid w:val="00BF515A"/>
    <w:rsid w:val="00BF51BB"/>
    <w:rsid w:val="00C00F2D"/>
    <w:rsid w:val="00C04BE7"/>
    <w:rsid w:val="00C04F6A"/>
    <w:rsid w:val="00C06C53"/>
    <w:rsid w:val="00C1249C"/>
    <w:rsid w:val="00C12B78"/>
    <w:rsid w:val="00C13D7D"/>
    <w:rsid w:val="00C149AE"/>
    <w:rsid w:val="00C14C99"/>
    <w:rsid w:val="00C162BE"/>
    <w:rsid w:val="00C174D9"/>
    <w:rsid w:val="00C21782"/>
    <w:rsid w:val="00C2231E"/>
    <w:rsid w:val="00C23715"/>
    <w:rsid w:val="00C23B42"/>
    <w:rsid w:val="00C24A55"/>
    <w:rsid w:val="00C24DE9"/>
    <w:rsid w:val="00C260DF"/>
    <w:rsid w:val="00C270C7"/>
    <w:rsid w:val="00C27B1F"/>
    <w:rsid w:val="00C303B9"/>
    <w:rsid w:val="00C31F3B"/>
    <w:rsid w:val="00C3237F"/>
    <w:rsid w:val="00C330BD"/>
    <w:rsid w:val="00C35580"/>
    <w:rsid w:val="00C37502"/>
    <w:rsid w:val="00C41F37"/>
    <w:rsid w:val="00C42A7B"/>
    <w:rsid w:val="00C42F99"/>
    <w:rsid w:val="00C4361E"/>
    <w:rsid w:val="00C4651B"/>
    <w:rsid w:val="00C46E41"/>
    <w:rsid w:val="00C5012C"/>
    <w:rsid w:val="00C5143B"/>
    <w:rsid w:val="00C52711"/>
    <w:rsid w:val="00C527F4"/>
    <w:rsid w:val="00C52F9D"/>
    <w:rsid w:val="00C5300B"/>
    <w:rsid w:val="00C53623"/>
    <w:rsid w:val="00C53983"/>
    <w:rsid w:val="00C555C8"/>
    <w:rsid w:val="00C567F2"/>
    <w:rsid w:val="00C56F4B"/>
    <w:rsid w:val="00C6213B"/>
    <w:rsid w:val="00C62C9C"/>
    <w:rsid w:val="00C63637"/>
    <w:rsid w:val="00C6483E"/>
    <w:rsid w:val="00C67935"/>
    <w:rsid w:val="00C72452"/>
    <w:rsid w:val="00C72577"/>
    <w:rsid w:val="00C76016"/>
    <w:rsid w:val="00C77A48"/>
    <w:rsid w:val="00C77B80"/>
    <w:rsid w:val="00C77E85"/>
    <w:rsid w:val="00C77F1D"/>
    <w:rsid w:val="00C82EB7"/>
    <w:rsid w:val="00C83053"/>
    <w:rsid w:val="00C83DDD"/>
    <w:rsid w:val="00C85314"/>
    <w:rsid w:val="00C86212"/>
    <w:rsid w:val="00C87D5C"/>
    <w:rsid w:val="00C9012A"/>
    <w:rsid w:val="00C9199A"/>
    <w:rsid w:val="00C921E3"/>
    <w:rsid w:val="00C923BD"/>
    <w:rsid w:val="00C96026"/>
    <w:rsid w:val="00C967E9"/>
    <w:rsid w:val="00C96822"/>
    <w:rsid w:val="00CA0F14"/>
    <w:rsid w:val="00CA2C15"/>
    <w:rsid w:val="00CA3A9C"/>
    <w:rsid w:val="00CA3B28"/>
    <w:rsid w:val="00CA40EF"/>
    <w:rsid w:val="00CA4114"/>
    <w:rsid w:val="00CA533B"/>
    <w:rsid w:val="00CB011C"/>
    <w:rsid w:val="00CB017F"/>
    <w:rsid w:val="00CB0BC5"/>
    <w:rsid w:val="00CB0FF1"/>
    <w:rsid w:val="00CB1655"/>
    <w:rsid w:val="00CB2630"/>
    <w:rsid w:val="00CB2C7F"/>
    <w:rsid w:val="00CB2D14"/>
    <w:rsid w:val="00CB35A0"/>
    <w:rsid w:val="00CB490B"/>
    <w:rsid w:val="00CB50DE"/>
    <w:rsid w:val="00CB64E9"/>
    <w:rsid w:val="00CB64F7"/>
    <w:rsid w:val="00CB6C22"/>
    <w:rsid w:val="00CB7829"/>
    <w:rsid w:val="00CB78D9"/>
    <w:rsid w:val="00CB796A"/>
    <w:rsid w:val="00CB7D79"/>
    <w:rsid w:val="00CC033C"/>
    <w:rsid w:val="00CC14E4"/>
    <w:rsid w:val="00CC20D3"/>
    <w:rsid w:val="00CC536F"/>
    <w:rsid w:val="00CC55E2"/>
    <w:rsid w:val="00CC59BC"/>
    <w:rsid w:val="00CC5E11"/>
    <w:rsid w:val="00CC64D7"/>
    <w:rsid w:val="00CC6862"/>
    <w:rsid w:val="00CC7F59"/>
    <w:rsid w:val="00CD0E02"/>
    <w:rsid w:val="00CD282E"/>
    <w:rsid w:val="00CD2F2E"/>
    <w:rsid w:val="00CD32CE"/>
    <w:rsid w:val="00CD3A36"/>
    <w:rsid w:val="00CE12E2"/>
    <w:rsid w:val="00CE14C4"/>
    <w:rsid w:val="00CE2497"/>
    <w:rsid w:val="00CE29CC"/>
    <w:rsid w:val="00CE3152"/>
    <w:rsid w:val="00CE55A2"/>
    <w:rsid w:val="00CE562D"/>
    <w:rsid w:val="00CE5A15"/>
    <w:rsid w:val="00CE7239"/>
    <w:rsid w:val="00CE7B8A"/>
    <w:rsid w:val="00CF00E4"/>
    <w:rsid w:val="00CF0AC7"/>
    <w:rsid w:val="00CF2405"/>
    <w:rsid w:val="00CF2A49"/>
    <w:rsid w:val="00CF2D45"/>
    <w:rsid w:val="00CF3100"/>
    <w:rsid w:val="00CF3BCA"/>
    <w:rsid w:val="00CF5D6C"/>
    <w:rsid w:val="00D02BF7"/>
    <w:rsid w:val="00D03D9F"/>
    <w:rsid w:val="00D048BF"/>
    <w:rsid w:val="00D04E0C"/>
    <w:rsid w:val="00D10608"/>
    <w:rsid w:val="00D110B8"/>
    <w:rsid w:val="00D13E73"/>
    <w:rsid w:val="00D1488A"/>
    <w:rsid w:val="00D15E6C"/>
    <w:rsid w:val="00D16100"/>
    <w:rsid w:val="00D16104"/>
    <w:rsid w:val="00D20220"/>
    <w:rsid w:val="00D21957"/>
    <w:rsid w:val="00D226E7"/>
    <w:rsid w:val="00D23EED"/>
    <w:rsid w:val="00D25550"/>
    <w:rsid w:val="00D277CF"/>
    <w:rsid w:val="00D306BD"/>
    <w:rsid w:val="00D32CF5"/>
    <w:rsid w:val="00D3308C"/>
    <w:rsid w:val="00D3446C"/>
    <w:rsid w:val="00D34771"/>
    <w:rsid w:val="00D35BD4"/>
    <w:rsid w:val="00D37DD3"/>
    <w:rsid w:val="00D41FF5"/>
    <w:rsid w:val="00D44257"/>
    <w:rsid w:val="00D44C73"/>
    <w:rsid w:val="00D4551D"/>
    <w:rsid w:val="00D45A5A"/>
    <w:rsid w:val="00D46825"/>
    <w:rsid w:val="00D4751D"/>
    <w:rsid w:val="00D47907"/>
    <w:rsid w:val="00D51918"/>
    <w:rsid w:val="00D51F18"/>
    <w:rsid w:val="00D536C2"/>
    <w:rsid w:val="00D5415B"/>
    <w:rsid w:val="00D54CE8"/>
    <w:rsid w:val="00D54FE8"/>
    <w:rsid w:val="00D5514D"/>
    <w:rsid w:val="00D55544"/>
    <w:rsid w:val="00D55E80"/>
    <w:rsid w:val="00D56284"/>
    <w:rsid w:val="00D57444"/>
    <w:rsid w:val="00D57BA8"/>
    <w:rsid w:val="00D61097"/>
    <w:rsid w:val="00D61B3F"/>
    <w:rsid w:val="00D6229A"/>
    <w:rsid w:val="00D66512"/>
    <w:rsid w:val="00D669B2"/>
    <w:rsid w:val="00D66BF3"/>
    <w:rsid w:val="00D66C0D"/>
    <w:rsid w:val="00D7028B"/>
    <w:rsid w:val="00D7110C"/>
    <w:rsid w:val="00D7459B"/>
    <w:rsid w:val="00D74E43"/>
    <w:rsid w:val="00D7636D"/>
    <w:rsid w:val="00D77850"/>
    <w:rsid w:val="00D80E36"/>
    <w:rsid w:val="00D83918"/>
    <w:rsid w:val="00D85AF5"/>
    <w:rsid w:val="00D85EE8"/>
    <w:rsid w:val="00D90AA6"/>
    <w:rsid w:val="00D91868"/>
    <w:rsid w:val="00D925EE"/>
    <w:rsid w:val="00D965EE"/>
    <w:rsid w:val="00D97BF2"/>
    <w:rsid w:val="00DA186D"/>
    <w:rsid w:val="00DA2C7A"/>
    <w:rsid w:val="00DA2FC7"/>
    <w:rsid w:val="00DA38B8"/>
    <w:rsid w:val="00DA63B2"/>
    <w:rsid w:val="00DA646D"/>
    <w:rsid w:val="00DA6A3C"/>
    <w:rsid w:val="00DA7806"/>
    <w:rsid w:val="00DB0741"/>
    <w:rsid w:val="00DB3F6F"/>
    <w:rsid w:val="00DB4A4D"/>
    <w:rsid w:val="00DB654A"/>
    <w:rsid w:val="00DB6743"/>
    <w:rsid w:val="00DC0988"/>
    <w:rsid w:val="00DC1009"/>
    <w:rsid w:val="00DC2002"/>
    <w:rsid w:val="00DC2FE7"/>
    <w:rsid w:val="00DC5C4B"/>
    <w:rsid w:val="00DC5FBF"/>
    <w:rsid w:val="00DC62C2"/>
    <w:rsid w:val="00DC6AD8"/>
    <w:rsid w:val="00DC7517"/>
    <w:rsid w:val="00DD0491"/>
    <w:rsid w:val="00DD04F7"/>
    <w:rsid w:val="00DD40A7"/>
    <w:rsid w:val="00DD574D"/>
    <w:rsid w:val="00DE03FE"/>
    <w:rsid w:val="00DE280F"/>
    <w:rsid w:val="00DE2E1C"/>
    <w:rsid w:val="00DE3763"/>
    <w:rsid w:val="00DE495A"/>
    <w:rsid w:val="00DE4A8A"/>
    <w:rsid w:val="00DE5341"/>
    <w:rsid w:val="00DE7BD8"/>
    <w:rsid w:val="00DF035F"/>
    <w:rsid w:val="00DF1E59"/>
    <w:rsid w:val="00DF3746"/>
    <w:rsid w:val="00DF45DE"/>
    <w:rsid w:val="00DF6B9C"/>
    <w:rsid w:val="00E116E6"/>
    <w:rsid w:val="00E1799A"/>
    <w:rsid w:val="00E216DF"/>
    <w:rsid w:val="00E235CC"/>
    <w:rsid w:val="00E2399F"/>
    <w:rsid w:val="00E24573"/>
    <w:rsid w:val="00E27264"/>
    <w:rsid w:val="00E27630"/>
    <w:rsid w:val="00E312F0"/>
    <w:rsid w:val="00E31ED0"/>
    <w:rsid w:val="00E32744"/>
    <w:rsid w:val="00E35A88"/>
    <w:rsid w:val="00E37145"/>
    <w:rsid w:val="00E40AAE"/>
    <w:rsid w:val="00E40CF3"/>
    <w:rsid w:val="00E40E7A"/>
    <w:rsid w:val="00E42177"/>
    <w:rsid w:val="00E43DBE"/>
    <w:rsid w:val="00E45904"/>
    <w:rsid w:val="00E4598D"/>
    <w:rsid w:val="00E45AFB"/>
    <w:rsid w:val="00E46360"/>
    <w:rsid w:val="00E4644C"/>
    <w:rsid w:val="00E4687E"/>
    <w:rsid w:val="00E46E6C"/>
    <w:rsid w:val="00E47411"/>
    <w:rsid w:val="00E475F5"/>
    <w:rsid w:val="00E52D21"/>
    <w:rsid w:val="00E53AB7"/>
    <w:rsid w:val="00E540B6"/>
    <w:rsid w:val="00E5419B"/>
    <w:rsid w:val="00E54D70"/>
    <w:rsid w:val="00E60002"/>
    <w:rsid w:val="00E61370"/>
    <w:rsid w:val="00E61D51"/>
    <w:rsid w:val="00E62607"/>
    <w:rsid w:val="00E65045"/>
    <w:rsid w:val="00E652CF"/>
    <w:rsid w:val="00E6572E"/>
    <w:rsid w:val="00E706F2"/>
    <w:rsid w:val="00E70959"/>
    <w:rsid w:val="00E7269B"/>
    <w:rsid w:val="00E7288E"/>
    <w:rsid w:val="00E75D93"/>
    <w:rsid w:val="00E766E6"/>
    <w:rsid w:val="00E7679E"/>
    <w:rsid w:val="00E77F51"/>
    <w:rsid w:val="00E80A73"/>
    <w:rsid w:val="00E8111F"/>
    <w:rsid w:val="00E822B2"/>
    <w:rsid w:val="00E829E4"/>
    <w:rsid w:val="00E82BC6"/>
    <w:rsid w:val="00E83420"/>
    <w:rsid w:val="00E92D5B"/>
    <w:rsid w:val="00E93B88"/>
    <w:rsid w:val="00E94663"/>
    <w:rsid w:val="00E964BB"/>
    <w:rsid w:val="00E967F4"/>
    <w:rsid w:val="00EA1129"/>
    <w:rsid w:val="00EA11B9"/>
    <w:rsid w:val="00EA1387"/>
    <w:rsid w:val="00EA2AED"/>
    <w:rsid w:val="00EA2E5D"/>
    <w:rsid w:val="00EA39F1"/>
    <w:rsid w:val="00EA5945"/>
    <w:rsid w:val="00EA608D"/>
    <w:rsid w:val="00EA6173"/>
    <w:rsid w:val="00EB244D"/>
    <w:rsid w:val="00EB3A41"/>
    <w:rsid w:val="00EB4D9E"/>
    <w:rsid w:val="00EB4EE1"/>
    <w:rsid w:val="00EB7CE7"/>
    <w:rsid w:val="00EC170A"/>
    <w:rsid w:val="00EC2ABB"/>
    <w:rsid w:val="00EC3317"/>
    <w:rsid w:val="00EC3730"/>
    <w:rsid w:val="00EC3BB3"/>
    <w:rsid w:val="00EC46BF"/>
    <w:rsid w:val="00EC4E08"/>
    <w:rsid w:val="00EC51CF"/>
    <w:rsid w:val="00EC7346"/>
    <w:rsid w:val="00EC7F0A"/>
    <w:rsid w:val="00ED0BC1"/>
    <w:rsid w:val="00ED14FE"/>
    <w:rsid w:val="00ED1D6C"/>
    <w:rsid w:val="00ED32B5"/>
    <w:rsid w:val="00ED4B68"/>
    <w:rsid w:val="00ED4DF0"/>
    <w:rsid w:val="00ED5633"/>
    <w:rsid w:val="00ED57D5"/>
    <w:rsid w:val="00ED596C"/>
    <w:rsid w:val="00ED5DB5"/>
    <w:rsid w:val="00ED7EE1"/>
    <w:rsid w:val="00EE0CEE"/>
    <w:rsid w:val="00EE0E2F"/>
    <w:rsid w:val="00EE3C14"/>
    <w:rsid w:val="00EE3DCC"/>
    <w:rsid w:val="00EE498A"/>
    <w:rsid w:val="00EF2E36"/>
    <w:rsid w:val="00EF2E82"/>
    <w:rsid w:val="00EF3873"/>
    <w:rsid w:val="00EF56F3"/>
    <w:rsid w:val="00EF5F10"/>
    <w:rsid w:val="00EF6036"/>
    <w:rsid w:val="00EF6E93"/>
    <w:rsid w:val="00EF6F81"/>
    <w:rsid w:val="00F01141"/>
    <w:rsid w:val="00F013D2"/>
    <w:rsid w:val="00F01728"/>
    <w:rsid w:val="00F03E18"/>
    <w:rsid w:val="00F0432A"/>
    <w:rsid w:val="00F0497F"/>
    <w:rsid w:val="00F05676"/>
    <w:rsid w:val="00F0610E"/>
    <w:rsid w:val="00F06A11"/>
    <w:rsid w:val="00F06AB5"/>
    <w:rsid w:val="00F06B31"/>
    <w:rsid w:val="00F077C7"/>
    <w:rsid w:val="00F111FD"/>
    <w:rsid w:val="00F1129A"/>
    <w:rsid w:val="00F11A4D"/>
    <w:rsid w:val="00F136CF"/>
    <w:rsid w:val="00F147C7"/>
    <w:rsid w:val="00F15AEC"/>
    <w:rsid w:val="00F17CF5"/>
    <w:rsid w:val="00F20443"/>
    <w:rsid w:val="00F206A7"/>
    <w:rsid w:val="00F2336E"/>
    <w:rsid w:val="00F24061"/>
    <w:rsid w:val="00F24748"/>
    <w:rsid w:val="00F26D52"/>
    <w:rsid w:val="00F26E37"/>
    <w:rsid w:val="00F30975"/>
    <w:rsid w:val="00F30CEB"/>
    <w:rsid w:val="00F31124"/>
    <w:rsid w:val="00F3191C"/>
    <w:rsid w:val="00F329AD"/>
    <w:rsid w:val="00F32DB5"/>
    <w:rsid w:val="00F3332A"/>
    <w:rsid w:val="00F33CBA"/>
    <w:rsid w:val="00F34066"/>
    <w:rsid w:val="00F349CE"/>
    <w:rsid w:val="00F3694B"/>
    <w:rsid w:val="00F36D54"/>
    <w:rsid w:val="00F36DD0"/>
    <w:rsid w:val="00F40710"/>
    <w:rsid w:val="00F407B1"/>
    <w:rsid w:val="00F47478"/>
    <w:rsid w:val="00F50216"/>
    <w:rsid w:val="00F50ADE"/>
    <w:rsid w:val="00F528E7"/>
    <w:rsid w:val="00F53A12"/>
    <w:rsid w:val="00F5517A"/>
    <w:rsid w:val="00F565BD"/>
    <w:rsid w:val="00F576C1"/>
    <w:rsid w:val="00F60CC9"/>
    <w:rsid w:val="00F63660"/>
    <w:rsid w:val="00F63C56"/>
    <w:rsid w:val="00F64370"/>
    <w:rsid w:val="00F64787"/>
    <w:rsid w:val="00F64848"/>
    <w:rsid w:val="00F6582A"/>
    <w:rsid w:val="00F66680"/>
    <w:rsid w:val="00F67A96"/>
    <w:rsid w:val="00F67F7A"/>
    <w:rsid w:val="00F72A2D"/>
    <w:rsid w:val="00F734BB"/>
    <w:rsid w:val="00F75C03"/>
    <w:rsid w:val="00F75CA9"/>
    <w:rsid w:val="00F77764"/>
    <w:rsid w:val="00F77AFB"/>
    <w:rsid w:val="00F8136D"/>
    <w:rsid w:val="00F815A8"/>
    <w:rsid w:val="00F81993"/>
    <w:rsid w:val="00F81FE4"/>
    <w:rsid w:val="00F82FD2"/>
    <w:rsid w:val="00F83FE0"/>
    <w:rsid w:val="00F867DA"/>
    <w:rsid w:val="00F87890"/>
    <w:rsid w:val="00F909FD"/>
    <w:rsid w:val="00F90B1F"/>
    <w:rsid w:val="00F93990"/>
    <w:rsid w:val="00F93E1A"/>
    <w:rsid w:val="00F95AF0"/>
    <w:rsid w:val="00F95BFB"/>
    <w:rsid w:val="00F9754A"/>
    <w:rsid w:val="00FA0484"/>
    <w:rsid w:val="00FA098D"/>
    <w:rsid w:val="00FA2CFB"/>
    <w:rsid w:val="00FA2E37"/>
    <w:rsid w:val="00FA2FE5"/>
    <w:rsid w:val="00FA4630"/>
    <w:rsid w:val="00FA5926"/>
    <w:rsid w:val="00FA5934"/>
    <w:rsid w:val="00FA76E7"/>
    <w:rsid w:val="00FA7A69"/>
    <w:rsid w:val="00FB076C"/>
    <w:rsid w:val="00FB2B48"/>
    <w:rsid w:val="00FB4CC0"/>
    <w:rsid w:val="00FC03FC"/>
    <w:rsid w:val="00FC200D"/>
    <w:rsid w:val="00FC2D52"/>
    <w:rsid w:val="00FC2F94"/>
    <w:rsid w:val="00FC3008"/>
    <w:rsid w:val="00FC490C"/>
    <w:rsid w:val="00FC4CB6"/>
    <w:rsid w:val="00FC685A"/>
    <w:rsid w:val="00FC71BF"/>
    <w:rsid w:val="00FC742A"/>
    <w:rsid w:val="00FD00A4"/>
    <w:rsid w:val="00FD00BB"/>
    <w:rsid w:val="00FD382F"/>
    <w:rsid w:val="00FD45B6"/>
    <w:rsid w:val="00FD5011"/>
    <w:rsid w:val="00FD618B"/>
    <w:rsid w:val="00FD771D"/>
    <w:rsid w:val="00FE038C"/>
    <w:rsid w:val="00FE0478"/>
    <w:rsid w:val="00FE0B5D"/>
    <w:rsid w:val="00FE38A8"/>
    <w:rsid w:val="00FE4C14"/>
    <w:rsid w:val="00FE5242"/>
    <w:rsid w:val="00FF02D1"/>
    <w:rsid w:val="00FF062C"/>
    <w:rsid w:val="00FF377B"/>
    <w:rsid w:val="00FF3C2B"/>
    <w:rsid w:val="00FF44EE"/>
    <w:rsid w:val="00FF60FE"/>
    <w:rsid w:val="00FF6F1D"/>
    <w:rsid w:val="00FF73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3E857"/>
  <w15:chartTrackingRefBased/>
  <w15:docId w15:val="{A2D78C2D-AC13-4004-893C-BDC05073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100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838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8">
    <w:name w:val="heading 8"/>
    <w:basedOn w:val="Normal"/>
    <w:next w:val="Normal"/>
    <w:link w:val="Ttulo8Car"/>
    <w:uiPriority w:val="9"/>
    <w:semiHidden/>
    <w:unhideWhenUsed/>
    <w:qFormat/>
    <w:rsid w:val="00024D4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00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00E4"/>
  </w:style>
  <w:style w:type="paragraph" w:styleId="Piedepgina">
    <w:name w:val="footer"/>
    <w:basedOn w:val="Normal"/>
    <w:link w:val="PiedepginaCar"/>
    <w:uiPriority w:val="99"/>
    <w:unhideWhenUsed/>
    <w:rsid w:val="002100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00E4"/>
  </w:style>
  <w:style w:type="character" w:customStyle="1" w:styleId="Ttulo1Car">
    <w:name w:val="Título 1 Car"/>
    <w:basedOn w:val="Fuentedeprrafopredeter"/>
    <w:link w:val="Ttulo1"/>
    <w:uiPriority w:val="9"/>
    <w:rsid w:val="002100E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100E4"/>
    <w:pPr>
      <w:outlineLvl w:val="9"/>
    </w:pPr>
    <w:rPr>
      <w:lang w:eastAsia="es-MX"/>
    </w:rPr>
  </w:style>
  <w:style w:type="paragraph" w:styleId="TDC2">
    <w:name w:val="toc 2"/>
    <w:basedOn w:val="Normal"/>
    <w:next w:val="Normal"/>
    <w:autoRedefine/>
    <w:uiPriority w:val="39"/>
    <w:unhideWhenUsed/>
    <w:rsid w:val="002100E4"/>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2100E4"/>
    <w:pPr>
      <w:spacing w:after="100"/>
    </w:pPr>
    <w:rPr>
      <w:rFonts w:eastAsiaTheme="minorEastAsia" w:cs="Times New Roman"/>
      <w:lang w:eastAsia="es-MX"/>
    </w:rPr>
  </w:style>
  <w:style w:type="paragraph" w:styleId="TDC3">
    <w:name w:val="toc 3"/>
    <w:basedOn w:val="Normal"/>
    <w:next w:val="Normal"/>
    <w:autoRedefine/>
    <w:uiPriority w:val="39"/>
    <w:unhideWhenUsed/>
    <w:rsid w:val="002100E4"/>
    <w:pPr>
      <w:spacing w:after="100"/>
      <w:ind w:left="440"/>
    </w:pPr>
    <w:rPr>
      <w:rFonts w:eastAsiaTheme="minorEastAsia" w:cs="Times New Roman"/>
      <w:lang w:eastAsia="es-MX"/>
    </w:rPr>
  </w:style>
  <w:style w:type="paragraph" w:styleId="Sinespaciado">
    <w:name w:val="No Spacing"/>
    <w:uiPriority w:val="1"/>
    <w:qFormat/>
    <w:rsid w:val="002100E4"/>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3917C6"/>
    <w:rPr>
      <w:color w:val="0563C1" w:themeColor="hyperlink"/>
      <w:u w:val="single"/>
    </w:rPr>
  </w:style>
  <w:style w:type="character" w:styleId="Mencinsinresolver">
    <w:name w:val="Unresolved Mention"/>
    <w:basedOn w:val="Fuentedeprrafopredeter"/>
    <w:uiPriority w:val="99"/>
    <w:semiHidden/>
    <w:unhideWhenUsed/>
    <w:rsid w:val="003917C6"/>
    <w:rPr>
      <w:color w:val="605E5C"/>
      <w:shd w:val="clear" w:color="auto" w:fill="E1DFDD"/>
    </w:rPr>
  </w:style>
  <w:style w:type="character" w:styleId="Hipervnculovisitado">
    <w:name w:val="FollowedHyperlink"/>
    <w:basedOn w:val="Fuentedeprrafopredeter"/>
    <w:uiPriority w:val="99"/>
    <w:semiHidden/>
    <w:unhideWhenUsed/>
    <w:rsid w:val="003917C6"/>
    <w:rPr>
      <w:color w:val="954F72" w:themeColor="followedHyperlink"/>
      <w:u w:val="single"/>
    </w:rPr>
  </w:style>
  <w:style w:type="table" w:styleId="Tablaconcuadrcula">
    <w:name w:val="Table Grid"/>
    <w:basedOn w:val="Tablanormal"/>
    <w:uiPriority w:val="59"/>
    <w:rsid w:val="00136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Car Car Car Car Car, Car Car,Car,Car Car Car Car Car,Car Car"/>
    <w:basedOn w:val="Normal"/>
    <w:link w:val="TextoindependienteCar"/>
    <w:rsid w:val="00112B40"/>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aliases w:val=" Car Car1, Car Car Car Car Car Car, Car Car Car,Car Car1,Car Car Car Car Car Car,Car Car Car"/>
    <w:basedOn w:val="Fuentedeprrafopredeter"/>
    <w:link w:val="Textoindependiente"/>
    <w:rsid w:val="00112B40"/>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iPriority w:val="99"/>
    <w:rsid w:val="00112B40"/>
    <w:pPr>
      <w:tabs>
        <w:tab w:val="left" w:pos="3024"/>
        <w:tab w:val="left" w:pos="4608"/>
      </w:tabs>
      <w:spacing w:after="0" w:line="120" w:lineRule="atLeast"/>
      <w:jc w:val="both"/>
    </w:pPr>
    <w:rPr>
      <w:rFonts w:ascii="Arial" w:eastAsia="Times New Roman" w:hAnsi="Arial" w:cs="Times New Roman"/>
      <w:b/>
      <w:color w:val="000000"/>
      <w:sz w:val="15"/>
      <w:szCs w:val="20"/>
      <w:lang w:val="x-none" w:eastAsia="es-ES"/>
    </w:rPr>
  </w:style>
  <w:style w:type="character" w:customStyle="1" w:styleId="Textoindependiente2Car">
    <w:name w:val="Texto independiente 2 Car"/>
    <w:basedOn w:val="Fuentedeprrafopredeter"/>
    <w:link w:val="Textoindependiente2"/>
    <w:uiPriority w:val="99"/>
    <w:rsid w:val="00112B40"/>
    <w:rPr>
      <w:rFonts w:ascii="Arial" w:eastAsia="Times New Roman" w:hAnsi="Arial" w:cs="Times New Roman"/>
      <w:b/>
      <w:color w:val="000000"/>
      <w:sz w:val="15"/>
      <w:szCs w:val="20"/>
      <w:lang w:val="x-none" w:eastAsia="es-ES"/>
    </w:rPr>
  </w:style>
  <w:style w:type="paragraph" w:styleId="Prrafodelista">
    <w:name w:val="List Paragraph"/>
    <w:aliases w:val="Lista multicolor - ƒnfasis 11,Lista vistosa - ƒnfasis 13,05_TEXTO,List Paragraph1,Lista vistosa - Énfasis 11,Bullet List,FooterText,numbered,Verbatismo,lp1,List Paragraph 2,Lista multicolor - Énfasis 11,Listas,Lista vistosa - Énfasis 13"/>
    <w:basedOn w:val="Normal"/>
    <w:link w:val="PrrafodelistaCar"/>
    <w:uiPriority w:val="34"/>
    <w:qFormat/>
    <w:rsid w:val="00112B40"/>
    <w:pPr>
      <w:spacing w:after="200" w:line="276" w:lineRule="auto"/>
      <w:ind w:left="720"/>
      <w:contextualSpacing/>
    </w:pPr>
    <w:rPr>
      <w:rFonts w:ascii="Calibri" w:eastAsia="Calibri" w:hAnsi="Calibri" w:cs="Times New Roman"/>
    </w:rPr>
  </w:style>
  <w:style w:type="character" w:customStyle="1" w:styleId="PrrafodelistaCar">
    <w:name w:val="Párrafo de lista Car"/>
    <w:aliases w:val="Lista multicolor - ƒnfasis 11 Car,Lista vistosa - ƒnfasis 13 Car,05_TEXTO Car,List Paragraph1 Car,Lista vistosa - Énfasis 11 Car,Bullet List Car,FooterText Car,numbered Car,Verbatismo Car,lp1 Car,List Paragraph 2 Car,Listas Car"/>
    <w:link w:val="Prrafodelista"/>
    <w:uiPriority w:val="34"/>
    <w:qFormat/>
    <w:locked/>
    <w:rsid w:val="00112B40"/>
    <w:rPr>
      <w:rFonts w:ascii="Calibri" w:eastAsia="Calibri" w:hAnsi="Calibri" w:cs="Times New Roman"/>
    </w:rPr>
  </w:style>
  <w:style w:type="table" w:styleId="Tablanormal3">
    <w:name w:val="Plain Table 3"/>
    <w:basedOn w:val="Tablanormal"/>
    <w:uiPriority w:val="43"/>
    <w:rsid w:val="00112B40"/>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6711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3">
    <w:name w:val="Grid Table 3 Accent 3"/>
    <w:basedOn w:val="Tablanormal"/>
    <w:uiPriority w:val="48"/>
    <w:rsid w:val="008D679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tulo3Car">
    <w:name w:val="Título 3 Car"/>
    <w:basedOn w:val="Fuentedeprrafopredeter"/>
    <w:link w:val="Ttulo3"/>
    <w:uiPriority w:val="9"/>
    <w:semiHidden/>
    <w:rsid w:val="004838BD"/>
    <w:rPr>
      <w:rFonts w:asciiTheme="majorHAnsi" w:eastAsiaTheme="majorEastAsia" w:hAnsiTheme="majorHAnsi" w:cstheme="majorBidi"/>
      <w:color w:val="1F3763" w:themeColor="accent1" w:themeShade="7F"/>
      <w:sz w:val="24"/>
      <w:szCs w:val="24"/>
    </w:rPr>
  </w:style>
  <w:style w:type="character" w:customStyle="1" w:styleId="Ttulo8Car">
    <w:name w:val="Título 8 Car"/>
    <w:basedOn w:val="Fuentedeprrafopredeter"/>
    <w:link w:val="Ttulo8"/>
    <w:uiPriority w:val="9"/>
    <w:semiHidden/>
    <w:rsid w:val="00024D4A"/>
    <w:rPr>
      <w:rFonts w:asciiTheme="majorHAnsi" w:eastAsiaTheme="majorEastAsia" w:hAnsiTheme="majorHAnsi" w:cstheme="majorBidi"/>
      <w:color w:val="272727" w:themeColor="text1" w:themeTint="D8"/>
      <w:sz w:val="21"/>
      <w:szCs w:val="21"/>
    </w:rPr>
  </w:style>
  <w:style w:type="paragraph" w:customStyle="1" w:styleId="TITULO1">
    <w:name w:val="TITULO 1"/>
    <w:basedOn w:val="Ttulo1"/>
    <w:link w:val="TITULO1Car"/>
    <w:qFormat/>
    <w:rsid w:val="0072469E"/>
    <w:pPr>
      <w:shd w:val="clear" w:color="auto" w:fill="C9C9C9" w:themeFill="accent3" w:themeFillTint="99"/>
      <w:jc w:val="right"/>
      <w:outlineLvl w:val="1"/>
    </w:pPr>
    <w:rPr>
      <w:rFonts w:ascii="Arial" w:hAnsi="Arial" w:cs="Arial"/>
      <w:b/>
      <w:sz w:val="28"/>
      <w:szCs w:val="28"/>
    </w:rPr>
  </w:style>
  <w:style w:type="character" w:customStyle="1" w:styleId="TITULO1Car">
    <w:name w:val="TITULO 1 Car"/>
    <w:basedOn w:val="Ttulo1Car"/>
    <w:link w:val="TITULO1"/>
    <w:rsid w:val="0072469E"/>
    <w:rPr>
      <w:rFonts w:ascii="Arial" w:eastAsiaTheme="majorEastAsia" w:hAnsi="Arial" w:cs="Arial"/>
      <w:b/>
      <w:color w:val="2F5496" w:themeColor="accent1" w:themeShade="BF"/>
      <w:sz w:val="28"/>
      <w:szCs w:val="28"/>
      <w:shd w:val="clear" w:color="auto" w:fill="C9C9C9" w:themeFill="accent3" w:themeFillTint="99"/>
    </w:rPr>
  </w:style>
  <w:style w:type="paragraph" w:customStyle="1" w:styleId="Default">
    <w:name w:val="Default"/>
    <w:rsid w:val="005D1E68"/>
    <w:pPr>
      <w:autoSpaceDE w:val="0"/>
      <w:autoSpaceDN w:val="0"/>
      <w:adjustRightInd w:val="0"/>
      <w:spacing w:after="0" w:line="240" w:lineRule="auto"/>
    </w:pPr>
    <w:rPr>
      <w:rFonts w:ascii="Arial" w:hAnsi="Arial" w:cs="Arial"/>
      <w:color w:val="000000"/>
      <w:sz w:val="24"/>
      <w:szCs w:val="24"/>
    </w:rPr>
  </w:style>
  <w:style w:type="table" w:styleId="Tabladecuadrcula3">
    <w:name w:val="Grid Table 3"/>
    <w:basedOn w:val="Tablanormal"/>
    <w:uiPriority w:val="48"/>
    <w:rsid w:val="00F95AF0"/>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i-provider">
    <w:name w:val="ui-provider"/>
    <w:basedOn w:val="Fuentedeprrafopredeter"/>
    <w:rsid w:val="0004242E"/>
  </w:style>
  <w:style w:type="paragraph" w:styleId="Revisin">
    <w:name w:val="Revision"/>
    <w:hidden/>
    <w:uiPriority w:val="99"/>
    <w:semiHidden/>
    <w:rsid w:val="00D54F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076820">
      <w:bodyDiv w:val="1"/>
      <w:marLeft w:val="0"/>
      <w:marRight w:val="0"/>
      <w:marTop w:val="0"/>
      <w:marBottom w:val="0"/>
      <w:divBdr>
        <w:top w:val="none" w:sz="0" w:space="0" w:color="auto"/>
        <w:left w:val="none" w:sz="0" w:space="0" w:color="auto"/>
        <w:bottom w:val="none" w:sz="0" w:space="0" w:color="auto"/>
        <w:right w:val="none" w:sz="0" w:space="0" w:color="auto"/>
      </w:divBdr>
    </w:div>
    <w:div w:id="840002491">
      <w:bodyDiv w:val="1"/>
      <w:marLeft w:val="0"/>
      <w:marRight w:val="0"/>
      <w:marTop w:val="0"/>
      <w:marBottom w:val="0"/>
      <w:divBdr>
        <w:top w:val="none" w:sz="0" w:space="0" w:color="auto"/>
        <w:left w:val="none" w:sz="0" w:space="0" w:color="auto"/>
        <w:bottom w:val="none" w:sz="0" w:space="0" w:color="auto"/>
        <w:right w:val="none" w:sz="0" w:space="0" w:color="auto"/>
      </w:divBdr>
    </w:div>
    <w:div w:id="1797718265">
      <w:bodyDiv w:val="1"/>
      <w:marLeft w:val="0"/>
      <w:marRight w:val="0"/>
      <w:marTop w:val="0"/>
      <w:marBottom w:val="0"/>
      <w:divBdr>
        <w:top w:val="none" w:sz="0" w:space="0" w:color="auto"/>
        <w:left w:val="none" w:sz="0" w:space="0" w:color="auto"/>
        <w:bottom w:val="none" w:sz="0" w:space="0" w:color="auto"/>
        <w:right w:val="none" w:sz="0" w:space="0" w:color="auto"/>
      </w:divBdr>
      <w:divsChild>
        <w:div w:id="1050962198">
          <w:marLeft w:val="0"/>
          <w:marRight w:val="0"/>
          <w:marTop w:val="0"/>
          <w:marBottom w:val="0"/>
          <w:divBdr>
            <w:top w:val="none" w:sz="0" w:space="0" w:color="auto"/>
            <w:left w:val="none" w:sz="0" w:space="0" w:color="auto"/>
            <w:bottom w:val="none" w:sz="0" w:space="0" w:color="auto"/>
            <w:right w:val="none" w:sz="0" w:space="0" w:color="auto"/>
          </w:divBdr>
          <w:divsChild>
            <w:div w:id="1984894042">
              <w:marLeft w:val="0"/>
              <w:marRight w:val="0"/>
              <w:marTop w:val="0"/>
              <w:marBottom w:val="0"/>
              <w:divBdr>
                <w:top w:val="none" w:sz="0" w:space="0" w:color="auto"/>
                <w:left w:val="none" w:sz="0" w:space="0" w:color="auto"/>
                <w:bottom w:val="none" w:sz="0" w:space="0" w:color="auto"/>
                <w:right w:val="none" w:sz="0" w:space="0" w:color="auto"/>
              </w:divBdr>
              <w:divsChild>
                <w:div w:id="1226720207">
                  <w:marLeft w:val="0"/>
                  <w:marRight w:val="0"/>
                  <w:marTop w:val="0"/>
                  <w:marBottom w:val="0"/>
                  <w:divBdr>
                    <w:top w:val="none" w:sz="0" w:space="0" w:color="auto"/>
                    <w:left w:val="none" w:sz="0" w:space="0" w:color="auto"/>
                    <w:bottom w:val="none" w:sz="0" w:space="0" w:color="auto"/>
                    <w:right w:val="none" w:sz="0" w:space="0" w:color="auto"/>
                  </w:divBdr>
                  <w:divsChild>
                    <w:div w:id="21109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21B97-2DD6-4B32-8B9A-3D05E975D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25</Pages>
  <Words>9380</Words>
  <Characters>51591</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Hernández Maqueda</dc:creator>
  <cp:keywords/>
  <dc:description/>
  <cp:lastModifiedBy>Kenya Paloma Murillo Aguirre</cp:lastModifiedBy>
  <cp:revision>36</cp:revision>
  <cp:lastPrinted>2023-09-04T21:46:00Z</cp:lastPrinted>
  <dcterms:created xsi:type="dcterms:W3CDTF">2023-09-02T01:22:00Z</dcterms:created>
  <dcterms:modified xsi:type="dcterms:W3CDTF">2023-09-04T21:46:00Z</dcterms:modified>
</cp:coreProperties>
</file>