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15B" w:rsidRPr="003662BF" w:rsidRDefault="00820A67" w:rsidP="00820A67">
      <w:pPr>
        <w:pStyle w:val="NoSpacing"/>
        <w:spacing w:after="120"/>
        <w:jc w:val="both"/>
        <w:rPr>
          <w:rFonts w:ascii="Arial" w:eastAsia="Arial" w:hAnsi="Arial" w:cs="Arial"/>
          <w:color w:val="7F7F7F" w:themeColor="text1" w:themeTint="80"/>
          <w:sz w:val="21"/>
          <w:szCs w:val="21"/>
          <w:lang w:val="en-GB"/>
        </w:rPr>
      </w:pPr>
      <w:bookmarkStart w:id="0" w:name="_GoBack"/>
      <w:bookmarkEnd w:id="0"/>
      <w:r w:rsidRPr="003662BF">
        <w:rPr>
          <w:rFonts w:ascii="Arial" w:eastAsia="Arial" w:hAnsi="Arial" w:cs="Arial"/>
          <w:sz w:val="21"/>
          <w:szCs w:val="21"/>
          <w:lang w:val="en-GB"/>
        </w:rPr>
        <w:t>EDITOR'S NOTE:</w:t>
      </w:r>
    </w:p>
    <w:p w:rsidR="0066115B" w:rsidRPr="003662BF" w:rsidRDefault="00820A67" w:rsidP="00820A67">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sz w:val="21"/>
          <w:szCs w:val="21"/>
          <w:lang w:val="en-GB"/>
        </w:rPr>
        <w:t xml:space="preserve">Pursuant to the decision U. br. </w:t>
      </w:r>
      <w:r w:rsidRPr="003662BF">
        <w:rPr>
          <w:rFonts w:ascii="Arial" w:eastAsia="Arial" w:hAnsi="Arial" w:cs="Arial"/>
          <w:spacing w:val="-1"/>
          <w:sz w:val="21"/>
          <w:szCs w:val="21"/>
          <w:lang w:val="en-GB"/>
        </w:rPr>
        <w:t>1</w:t>
      </w:r>
      <w:r w:rsidRPr="003662BF">
        <w:rPr>
          <w:rFonts w:ascii="Arial" w:eastAsia="Arial" w:hAnsi="Arial" w:cs="Arial"/>
          <w:sz w:val="21"/>
          <w:szCs w:val="21"/>
          <w:lang w:val="en-GB"/>
        </w:rPr>
        <w:t xml:space="preserve">4/04 </w:t>
      </w:r>
      <w:r w:rsidR="00F27F4B" w:rsidRPr="003662BF">
        <w:rPr>
          <w:rFonts w:ascii="Arial" w:eastAsia="Arial" w:hAnsi="Arial" w:cs="Arial"/>
          <w:sz w:val="21"/>
          <w:szCs w:val="21"/>
          <w:lang w:val="en-GB"/>
        </w:rPr>
        <w:t>rendered by the Constitutional Court</w:t>
      </w:r>
      <w:r w:rsidRPr="003662BF">
        <w:rPr>
          <w:rFonts w:ascii="Arial" w:eastAsia="Arial" w:hAnsi="Arial" w:cs="Arial"/>
          <w:sz w:val="21"/>
          <w:szCs w:val="21"/>
          <w:lang w:val="en-GB"/>
        </w:rPr>
        <w:t xml:space="preserve"> (Official Gazette of </w:t>
      </w:r>
      <w:proofErr w:type="spellStart"/>
      <w:r w:rsidRPr="003662BF">
        <w:rPr>
          <w:rFonts w:ascii="Arial" w:eastAsia="Arial" w:hAnsi="Arial" w:cs="Arial"/>
          <w:sz w:val="21"/>
          <w:szCs w:val="21"/>
          <w:lang w:val="en-GB"/>
        </w:rPr>
        <w:t>RoM</w:t>
      </w:r>
      <w:proofErr w:type="spellEnd"/>
      <w:r w:rsidRPr="003662BF">
        <w:rPr>
          <w:rFonts w:ascii="Arial" w:eastAsia="Arial" w:hAnsi="Arial" w:cs="Arial"/>
          <w:sz w:val="21"/>
          <w:szCs w:val="21"/>
          <w:lang w:val="en-GB"/>
        </w:rPr>
        <w:t xml:space="preserve"> no.45/04), it is hereby established that the provision of Article 101 </w:t>
      </w:r>
      <w:proofErr w:type="spellStart"/>
      <w:r w:rsidRPr="003662BF">
        <w:rPr>
          <w:rFonts w:ascii="Arial" w:eastAsia="Arial" w:hAnsi="Arial" w:cs="Arial"/>
          <w:sz w:val="21"/>
          <w:szCs w:val="21"/>
          <w:lang w:val="en-GB"/>
        </w:rPr>
        <w:t>para</w:t>
      </w:r>
      <w:proofErr w:type="spellEnd"/>
      <w:r w:rsidRPr="003662BF">
        <w:rPr>
          <w:rFonts w:ascii="Arial" w:eastAsia="Arial" w:hAnsi="Arial" w:cs="Arial"/>
          <w:sz w:val="21"/>
          <w:szCs w:val="21"/>
          <w:lang w:val="en-GB"/>
        </w:rPr>
        <w:t>. 1 item 7 of the Law on Election of Councillors and Members of Parliament (Official Gazette of the Republic of Montenegro, no</w:t>
      </w:r>
      <w:r w:rsidR="00F27F4B" w:rsidRPr="003662BF">
        <w:rPr>
          <w:rFonts w:ascii="Arial" w:eastAsia="Arial" w:hAnsi="Arial" w:cs="Arial"/>
          <w:sz w:val="21"/>
          <w:szCs w:val="21"/>
          <w:lang w:val="en-GB"/>
        </w:rPr>
        <w:t>s</w:t>
      </w:r>
      <w:r w:rsidRPr="003662BF">
        <w:rPr>
          <w:rFonts w:ascii="Arial" w:eastAsia="Arial" w:hAnsi="Arial" w:cs="Arial"/>
          <w:sz w:val="21"/>
          <w:szCs w:val="21"/>
          <w:lang w:val="en-GB"/>
        </w:rPr>
        <w:t xml:space="preserve">. 4/98, </w:t>
      </w:r>
      <w:r w:rsidRPr="003662BF">
        <w:rPr>
          <w:rFonts w:ascii="Arial" w:eastAsia="Arial" w:hAnsi="Arial" w:cs="Arial"/>
          <w:spacing w:val="-1"/>
          <w:sz w:val="21"/>
          <w:szCs w:val="21"/>
          <w:lang w:val="en-GB"/>
        </w:rPr>
        <w:t>1</w:t>
      </w:r>
      <w:r w:rsidRPr="003662BF">
        <w:rPr>
          <w:rFonts w:ascii="Arial" w:eastAsia="Arial" w:hAnsi="Arial" w:cs="Arial"/>
          <w:sz w:val="21"/>
          <w:szCs w:val="21"/>
          <w:lang w:val="en-GB"/>
        </w:rPr>
        <w:t>7/9</w:t>
      </w:r>
      <w:r w:rsidRPr="003662BF">
        <w:rPr>
          <w:rFonts w:ascii="Arial" w:eastAsia="Arial" w:hAnsi="Arial" w:cs="Arial"/>
          <w:spacing w:val="-1"/>
          <w:sz w:val="21"/>
          <w:szCs w:val="21"/>
          <w:lang w:val="en-GB"/>
        </w:rPr>
        <w:t>8</w:t>
      </w:r>
      <w:r w:rsidRPr="003662BF">
        <w:rPr>
          <w:rFonts w:ascii="Arial" w:eastAsia="Arial" w:hAnsi="Arial" w:cs="Arial"/>
          <w:sz w:val="21"/>
          <w:szCs w:val="21"/>
          <w:lang w:val="en-GB"/>
        </w:rPr>
        <w:t>, 1</w:t>
      </w:r>
      <w:r w:rsidRPr="003662BF">
        <w:rPr>
          <w:rFonts w:ascii="Arial" w:eastAsia="Arial" w:hAnsi="Arial" w:cs="Arial"/>
          <w:spacing w:val="-1"/>
          <w:sz w:val="21"/>
          <w:szCs w:val="21"/>
          <w:lang w:val="en-GB"/>
        </w:rPr>
        <w:t>4</w:t>
      </w:r>
      <w:r w:rsidRPr="003662BF">
        <w:rPr>
          <w:rFonts w:ascii="Arial" w:eastAsia="Arial" w:hAnsi="Arial" w:cs="Arial"/>
          <w:sz w:val="21"/>
          <w:szCs w:val="21"/>
          <w:lang w:val="en-GB"/>
        </w:rPr>
        <w:t xml:space="preserve">/00, 18/00, </w:t>
      </w:r>
      <w:r w:rsidRPr="003662BF">
        <w:rPr>
          <w:rFonts w:ascii="Arial" w:eastAsia="Arial" w:hAnsi="Arial" w:cs="Arial"/>
          <w:spacing w:val="-1"/>
          <w:sz w:val="21"/>
          <w:szCs w:val="21"/>
          <w:lang w:val="en-GB"/>
        </w:rPr>
        <w:t>9</w:t>
      </w:r>
      <w:r w:rsidRPr="003662BF">
        <w:rPr>
          <w:rFonts w:ascii="Arial" w:eastAsia="Arial" w:hAnsi="Arial" w:cs="Arial"/>
          <w:sz w:val="21"/>
          <w:szCs w:val="21"/>
          <w:lang w:val="en-GB"/>
        </w:rPr>
        <w:t>/01, 41/0</w:t>
      </w:r>
      <w:r w:rsidRPr="003662BF">
        <w:rPr>
          <w:rFonts w:ascii="Arial" w:eastAsia="Arial" w:hAnsi="Arial" w:cs="Arial"/>
          <w:spacing w:val="-1"/>
          <w:sz w:val="21"/>
          <w:szCs w:val="21"/>
          <w:lang w:val="en-GB"/>
        </w:rPr>
        <w:t>2</w:t>
      </w:r>
      <w:r w:rsidRPr="003662BF">
        <w:rPr>
          <w:rFonts w:ascii="Arial" w:eastAsia="Arial" w:hAnsi="Arial" w:cs="Arial"/>
          <w:sz w:val="21"/>
          <w:szCs w:val="21"/>
          <w:lang w:val="en-GB"/>
        </w:rPr>
        <w:t>, 4</w:t>
      </w:r>
      <w:r w:rsidRPr="003662BF">
        <w:rPr>
          <w:rFonts w:ascii="Arial" w:eastAsia="Arial" w:hAnsi="Arial" w:cs="Arial"/>
          <w:spacing w:val="-1"/>
          <w:sz w:val="21"/>
          <w:szCs w:val="21"/>
          <w:lang w:val="en-GB"/>
        </w:rPr>
        <w:t>6</w:t>
      </w:r>
      <w:r w:rsidRPr="003662BF">
        <w:rPr>
          <w:rFonts w:ascii="Arial" w:eastAsia="Arial" w:hAnsi="Arial" w:cs="Arial"/>
          <w:sz w:val="21"/>
          <w:szCs w:val="21"/>
          <w:lang w:val="en-GB"/>
        </w:rPr>
        <w:t xml:space="preserve">/02) </w:t>
      </w:r>
      <w:r w:rsidR="00F27F4B" w:rsidRPr="003662BF">
        <w:rPr>
          <w:rFonts w:ascii="Arial" w:eastAsia="Arial" w:hAnsi="Arial" w:cs="Arial"/>
          <w:sz w:val="21"/>
          <w:szCs w:val="21"/>
          <w:lang w:val="en-GB"/>
        </w:rPr>
        <w:t>is incompliant with</w:t>
      </w:r>
      <w:r w:rsidRPr="003662BF">
        <w:rPr>
          <w:rFonts w:ascii="Arial" w:eastAsia="Arial" w:hAnsi="Arial" w:cs="Arial"/>
          <w:sz w:val="21"/>
          <w:szCs w:val="21"/>
          <w:lang w:val="en-GB"/>
        </w:rPr>
        <w:t xml:space="preserve"> the Constitution of </w:t>
      </w:r>
      <w:proofErr w:type="spellStart"/>
      <w:r w:rsidRPr="003662BF">
        <w:rPr>
          <w:rFonts w:ascii="Arial" w:eastAsia="Arial" w:hAnsi="Arial" w:cs="Arial"/>
          <w:sz w:val="21"/>
          <w:szCs w:val="21"/>
          <w:lang w:val="en-GB"/>
        </w:rPr>
        <w:t>RoM</w:t>
      </w:r>
      <w:proofErr w:type="spellEnd"/>
      <w:r w:rsidRPr="003662BF">
        <w:rPr>
          <w:rFonts w:ascii="Arial" w:eastAsia="Arial" w:hAnsi="Arial" w:cs="Arial"/>
          <w:sz w:val="21"/>
          <w:szCs w:val="21"/>
          <w:lang w:val="en-GB"/>
        </w:rPr>
        <w:t xml:space="preserve"> and it shall be repealed on the day of the decision's publication.</w:t>
      </w:r>
    </w:p>
    <w:p w:rsidR="0066115B" w:rsidRPr="003662BF" w:rsidRDefault="005A7A03" w:rsidP="0045646A">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color w:val="7F7F7F" w:themeColor="text1" w:themeTint="80"/>
          <w:sz w:val="21"/>
          <w:szCs w:val="21"/>
          <w:lang w:val="en-GB"/>
        </w:rPr>
        <w:t>-----------------</w:t>
      </w:r>
      <w:r w:rsidRPr="003662BF">
        <w:rPr>
          <w:rFonts w:ascii="Arial" w:eastAsia="Arial" w:hAnsi="Arial" w:cs="Arial"/>
          <w:color w:val="7F7F7F" w:themeColor="text1" w:themeTint="80"/>
          <w:spacing w:val="1"/>
          <w:sz w:val="21"/>
          <w:szCs w:val="21"/>
          <w:lang w:val="en-GB"/>
        </w:rPr>
        <w:t>-</w:t>
      </w:r>
      <w:r w:rsidR="0066115B" w:rsidRPr="003662BF">
        <w:rPr>
          <w:rFonts w:ascii="Arial" w:eastAsia="Arial" w:hAnsi="Arial" w:cs="Arial"/>
          <w:color w:val="7F7F7F" w:themeColor="text1" w:themeTint="80"/>
          <w:sz w:val="21"/>
          <w:szCs w:val="21"/>
          <w:lang w:val="en-GB"/>
        </w:rPr>
        <w:t>-</w:t>
      </w:r>
    </w:p>
    <w:p w:rsidR="0066115B" w:rsidRPr="003662BF" w:rsidRDefault="00820A67" w:rsidP="00820A67">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sz w:val="21"/>
          <w:szCs w:val="21"/>
          <w:lang w:val="en-GB"/>
        </w:rPr>
        <w:t>NOTE:</w:t>
      </w:r>
    </w:p>
    <w:p w:rsidR="0066115B" w:rsidRPr="003662BF" w:rsidRDefault="006858CB" w:rsidP="006858CB">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sz w:val="21"/>
          <w:szCs w:val="21"/>
          <w:lang w:val="en-GB"/>
        </w:rPr>
        <w:t xml:space="preserve">Pursuant to the decision U. br. </w:t>
      </w:r>
      <w:r w:rsidRPr="003662BF">
        <w:rPr>
          <w:rFonts w:ascii="Arial" w:eastAsia="Arial" w:hAnsi="Arial" w:cs="Arial"/>
          <w:spacing w:val="-1"/>
          <w:sz w:val="21"/>
          <w:szCs w:val="21"/>
          <w:lang w:val="en-GB"/>
        </w:rPr>
        <w:t>78/06</w:t>
      </w:r>
      <w:r w:rsidRPr="003662BF">
        <w:rPr>
          <w:rFonts w:ascii="Arial" w:eastAsia="Arial" w:hAnsi="Arial" w:cs="Arial"/>
          <w:sz w:val="21"/>
          <w:szCs w:val="21"/>
          <w:lang w:val="en-GB"/>
        </w:rPr>
        <w:t xml:space="preserve"> </w:t>
      </w:r>
      <w:r w:rsidR="00F27F4B" w:rsidRPr="003662BF">
        <w:rPr>
          <w:rFonts w:ascii="Arial" w:eastAsia="Arial" w:hAnsi="Arial" w:cs="Arial"/>
          <w:sz w:val="21"/>
          <w:szCs w:val="21"/>
          <w:lang w:val="en-GB"/>
        </w:rPr>
        <w:t>rendered by the Constitutional Court</w:t>
      </w:r>
      <w:r w:rsidRPr="003662BF">
        <w:rPr>
          <w:rFonts w:ascii="Arial" w:eastAsia="Arial" w:hAnsi="Arial" w:cs="Arial"/>
          <w:sz w:val="21"/>
          <w:szCs w:val="21"/>
          <w:lang w:val="en-GB"/>
        </w:rPr>
        <w:t xml:space="preserve"> (Official Gazette of </w:t>
      </w:r>
      <w:proofErr w:type="spellStart"/>
      <w:r w:rsidRPr="003662BF">
        <w:rPr>
          <w:rFonts w:ascii="Arial" w:eastAsia="Arial" w:hAnsi="Arial" w:cs="Arial"/>
          <w:sz w:val="21"/>
          <w:szCs w:val="21"/>
          <w:lang w:val="en-GB"/>
        </w:rPr>
        <w:t>RoM</w:t>
      </w:r>
      <w:proofErr w:type="spellEnd"/>
      <w:r w:rsidRPr="003662BF">
        <w:rPr>
          <w:rFonts w:ascii="Arial" w:eastAsia="Arial" w:hAnsi="Arial" w:cs="Arial"/>
          <w:sz w:val="21"/>
          <w:szCs w:val="21"/>
          <w:lang w:val="en-GB"/>
        </w:rPr>
        <w:t xml:space="preserve"> no.56 of 7 September 2006), it is hereby established that the part of provision of Article 63 </w:t>
      </w:r>
      <w:proofErr w:type="spellStart"/>
      <w:r w:rsidRPr="003662BF">
        <w:rPr>
          <w:rFonts w:ascii="Arial" w:eastAsia="Arial" w:hAnsi="Arial" w:cs="Arial"/>
          <w:sz w:val="21"/>
          <w:szCs w:val="21"/>
          <w:lang w:val="en-GB"/>
        </w:rPr>
        <w:t>para</w:t>
      </w:r>
      <w:proofErr w:type="spellEnd"/>
      <w:r w:rsidRPr="003662BF">
        <w:rPr>
          <w:rFonts w:ascii="Arial" w:eastAsia="Arial" w:hAnsi="Arial" w:cs="Arial"/>
          <w:sz w:val="21"/>
          <w:szCs w:val="21"/>
          <w:lang w:val="en-GB"/>
        </w:rPr>
        <w:t>. 2 of the Law on Election of Councillors and Members of Parliament (Official Gazette of the Republic of Montenegro, no</w:t>
      </w:r>
      <w:r w:rsidR="00F27F4B" w:rsidRPr="003662BF">
        <w:rPr>
          <w:rFonts w:ascii="Arial" w:eastAsia="Arial" w:hAnsi="Arial" w:cs="Arial"/>
          <w:sz w:val="21"/>
          <w:szCs w:val="21"/>
          <w:lang w:val="en-GB"/>
        </w:rPr>
        <w:t>s</w:t>
      </w:r>
      <w:r w:rsidRPr="003662BF">
        <w:rPr>
          <w:rFonts w:ascii="Arial" w:eastAsia="Arial" w:hAnsi="Arial" w:cs="Arial"/>
          <w:sz w:val="21"/>
          <w:szCs w:val="21"/>
          <w:lang w:val="en-GB"/>
        </w:rPr>
        <w:t>. 4/98, 1</w:t>
      </w:r>
      <w:r w:rsidRPr="003662BF">
        <w:rPr>
          <w:rFonts w:ascii="Arial" w:eastAsia="Arial" w:hAnsi="Arial" w:cs="Arial"/>
          <w:spacing w:val="-1"/>
          <w:sz w:val="21"/>
          <w:szCs w:val="21"/>
          <w:lang w:val="en-GB"/>
        </w:rPr>
        <w:t>7</w:t>
      </w:r>
      <w:r w:rsidRPr="003662BF">
        <w:rPr>
          <w:rFonts w:ascii="Arial" w:eastAsia="Arial" w:hAnsi="Arial" w:cs="Arial"/>
          <w:sz w:val="21"/>
          <w:szCs w:val="21"/>
          <w:lang w:val="en-GB"/>
        </w:rPr>
        <w:t>/9</w:t>
      </w:r>
      <w:r w:rsidRPr="003662BF">
        <w:rPr>
          <w:rFonts w:ascii="Arial" w:eastAsia="Arial" w:hAnsi="Arial" w:cs="Arial"/>
          <w:spacing w:val="1"/>
          <w:sz w:val="21"/>
          <w:szCs w:val="21"/>
          <w:lang w:val="en-GB"/>
        </w:rPr>
        <w:t>8</w:t>
      </w:r>
      <w:r w:rsidRPr="003662BF">
        <w:rPr>
          <w:rFonts w:ascii="Arial" w:eastAsia="Arial" w:hAnsi="Arial" w:cs="Arial"/>
          <w:sz w:val="21"/>
          <w:szCs w:val="21"/>
          <w:lang w:val="en-GB"/>
        </w:rPr>
        <w:t>, 14</w:t>
      </w:r>
      <w:r w:rsidRPr="003662BF">
        <w:rPr>
          <w:rFonts w:ascii="Arial" w:eastAsia="Arial" w:hAnsi="Arial" w:cs="Arial"/>
          <w:spacing w:val="1"/>
          <w:sz w:val="21"/>
          <w:szCs w:val="21"/>
          <w:lang w:val="en-GB"/>
        </w:rPr>
        <w:t>/</w:t>
      </w:r>
      <w:r w:rsidRPr="003662BF">
        <w:rPr>
          <w:rFonts w:ascii="Arial" w:eastAsia="Arial" w:hAnsi="Arial" w:cs="Arial"/>
          <w:spacing w:val="-1"/>
          <w:sz w:val="21"/>
          <w:szCs w:val="21"/>
          <w:lang w:val="en-GB"/>
        </w:rPr>
        <w:t>0</w:t>
      </w:r>
      <w:r w:rsidRPr="003662BF">
        <w:rPr>
          <w:rFonts w:ascii="Arial" w:eastAsia="Arial" w:hAnsi="Arial" w:cs="Arial"/>
          <w:sz w:val="21"/>
          <w:szCs w:val="21"/>
          <w:lang w:val="en-GB"/>
        </w:rPr>
        <w:t>0, 18/00, 9</w:t>
      </w:r>
      <w:r w:rsidRPr="003662BF">
        <w:rPr>
          <w:rFonts w:ascii="Arial" w:eastAsia="Arial" w:hAnsi="Arial" w:cs="Arial"/>
          <w:spacing w:val="1"/>
          <w:sz w:val="21"/>
          <w:szCs w:val="21"/>
          <w:lang w:val="en-GB"/>
        </w:rPr>
        <w:t>/</w:t>
      </w:r>
      <w:r w:rsidRPr="003662BF">
        <w:rPr>
          <w:rFonts w:ascii="Arial" w:eastAsia="Arial" w:hAnsi="Arial" w:cs="Arial"/>
          <w:spacing w:val="-1"/>
          <w:sz w:val="21"/>
          <w:szCs w:val="21"/>
          <w:lang w:val="en-GB"/>
        </w:rPr>
        <w:t>0</w:t>
      </w:r>
      <w:r w:rsidRPr="003662BF">
        <w:rPr>
          <w:rFonts w:ascii="Arial" w:eastAsia="Arial" w:hAnsi="Arial" w:cs="Arial"/>
          <w:sz w:val="21"/>
          <w:szCs w:val="21"/>
          <w:lang w:val="en-GB"/>
        </w:rPr>
        <w:t>1, 4</w:t>
      </w:r>
      <w:r w:rsidRPr="003662BF">
        <w:rPr>
          <w:rFonts w:ascii="Arial" w:eastAsia="Arial" w:hAnsi="Arial" w:cs="Arial"/>
          <w:spacing w:val="1"/>
          <w:sz w:val="21"/>
          <w:szCs w:val="21"/>
          <w:lang w:val="en-GB"/>
        </w:rPr>
        <w:t>1</w:t>
      </w:r>
      <w:r w:rsidRPr="003662BF">
        <w:rPr>
          <w:rFonts w:ascii="Arial" w:eastAsia="Arial" w:hAnsi="Arial" w:cs="Arial"/>
          <w:sz w:val="21"/>
          <w:szCs w:val="21"/>
          <w:lang w:val="en-GB"/>
        </w:rPr>
        <w:t>/0</w:t>
      </w:r>
      <w:r w:rsidRPr="003662BF">
        <w:rPr>
          <w:rFonts w:ascii="Arial" w:eastAsia="Arial" w:hAnsi="Arial" w:cs="Arial"/>
          <w:spacing w:val="-1"/>
          <w:sz w:val="21"/>
          <w:szCs w:val="21"/>
          <w:lang w:val="en-GB"/>
        </w:rPr>
        <w:t>2</w:t>
      </w:r>
      <w:r w:rsidRPr="003662BF">
        <w:rPr>
          <w:rFonts w:ascii="Arial" w:eastAsia="Arial" w:hAnsi="Arial" w:cs="Arial"/>
          <w:sz w:val="21"/>
          <w:szCs w:val="21"/>
          <w:lang w:val="en-GB"/>
        </w:rPr>
        <w:t>,</w:t>
      </w:r>
      <w:r w:rsidRPr="003662BF">
        <w:rPr>
          <w:rFonts w:ascii="Arial" w:eastAsia="Arial" w:hAnsi="Arial" w:cs="Arial"/>
          <w:spacing w:val="1"/>
          <w:sz w:val="21"/>
          <w:szCs w:val="21"/>
          <w:lang w:val="en-GB"/>
        </w:rPr>
        <w:t xml:space="preserve"> 4</w:t>
      </w:r>
      <w:r w:rsidRPr="003662BF">
        <w:rPr>
          <w:rFonts w:ascii="Arial" w:eastAsia="Arial" w:hAnsi="Arial" w:cs="Arial"/>
          <w:spacing w:val="-1"/>
          <w:sz w:val="21"/>
          <w:szCs w:val="21"/>
          <w:lang w:val="en-GB"/>
        </w:rPr>
        <w:t>6</w:t>
      </w:r>
      <w:r w:rsidRPr="003662BF">
        <w:rPr>
          <w:rFonts w:ascii="Arial" w:eastAsia="Arial" w:hAnsi="Arial" w:cs="Arial"/>
          <w:sz w:val="21"/>
          <w:szCs w:val="21"/>
          <w:lang w:val="en-GB"/>
        </w:rPr>
        <w:t>/0</w:t>
      </w:r>
      <w:r w:rsidRPr="003662BF">
        <w:rPr>
          <w:rFonts w:ascii="Arial" w:eastAsia="Arial" w:hAnsi="Arial" w:cs="Arial"/>
          <w:spacing w:val="1"/>
          <w:sz w:val="21"/>
          <w:szCs w:val="21"/>
          <w:lang w:val="en-GB"/>
        </w:rPr>
        <w:t>2</w:t>
      </w:r>
      <w:r w:rsidRPr="003662BF">
        <w:rPr>
          <w:rFonts w:ascii="Arial" w:eastAsia="Arial" w:hAnsi="Arial" w:cs="Arial"/>
          <w:sz w:val="21"/>
          <w:szCs w:val="21"/>
          <w:lang w:val="en-GB"/>
        </w:rPr>
        <w:t>,</w:t>
      </w:r>
      <w:r w:rsidRPr="003662BF">
        <w:rPr>
          <w:rFonts w:ascii="Arial" w:eastAsia="Arial" w:hAnsi="Arial" w:cs="Arial"/>
          <w:spacing w:val="-1"/>
          <w:sz w:val="21"/>
          <w:szCs w:val="21"/>
          <w:lang w:val="en-GB"/>
        </w:rPr>
        <w:t xml:space="preserve"> </w:t>
      </w:r>
      <w:r w:rsidRPr="003662BF">
        <w:rPr>
          <w:rFonts w:ascii="Arial" w:eastAsia="Arial" w:hAnsi="Arial" w:cs="Arial"/>
          <w:sz w:val="21"/>
          <w:szCs w:val="21"/>
          <w:lang w:val="en-GB"/>
        </w:rPr>
        <w:t>45</w:t>
      </w:r>
      <w:r w:rsidRPr="003662BF">
        <w:rPr>
          <w:rFonts w:ascii="Arial" w:eastAsia="Arial" w:hAnsi="Arial" w:cs="Arial"/>
          <w:spacing w:val="-1"/>
          <w:sz w:val="21"/>
          <w:szCs w:val="21"/>
          <w:lang w:val="en-GB"/>
        </w:rPr>
        <w:t>/</w:t>
      </w:r>
      <w:r w:rsidRPr="003662BF">
        <w:rPr>
          <w:rFonts w:ascii="Arial" w:eastAsia="Arial" w:hAnsi="Arial" w:cs="Arial"/>
          <w:sz w:val="21"/>
          <w:szCs w:val="21"/>
          <w:lang w:val="en-GB"/>
        </w:rPr>
        <w:t>04</w:t>
      </w:r>
      <w:r w:rsidRPr="003662BF">
        <w:rPr>
          <w:rFonts w:ascii="Arial" w:eastAsia="Arial" w:hAnsi="Arial" w:cs="Arial"/>
          <w:spacing w:val="1"/>
          <w:sz w:val="21"/>
          <w:szCs w:val="21"/>
          <w:lang w:val="en-GB"/>
        </w:rPr>
        <w:t xml:space="preserve"> </w:t>
      </w:r>
      <w:r w:rsidR="00F27F4B" w:rsidRPr="003662BF">
        <w:rPr>
          <w:rFonts w:ascii="Arial" w:eastAsia="Arial" w:hAnsi="Arial" w:cs="Arial"/>
          <w:sz w:val="21"/>
          <w:szCs w:val="21"/>
          <w:lang w:val="en-GB"/>
        </w:rPr>
        <w:t>and</w:t>
      </w:r>
      <w:r w:rsidRPr="003662BF">
        <w:rPr>
          <w:rFonts w:ascii="Arial" w:eastAsia="Arial" w:hAnsi="Arial" w:cs="Arial"/>
          <w:sz w:val="21"/>
          <w:szCs w:val="21"/>
          <w:lang w:val="en-GB"/>
        </w:rPr>
        <w:t xml:space="preserve"> 48</w:t>
      </w:r>
      <w:r w:rsidRPr="003662BF">
        <w:rPr>
          <w:rFonts w:ascii="Arial" w:eastAsia="Arial" w:hAnsi="Arial" w:cs="Arial"/>
          <w:spacing w:val="-1"/>
          <w:sz w:val="21"/>
          <w:szCs w:val="21"/>
          <w:lang w:val="en-GB"/>
        </w:rPr>
        <w:t>/</w:t>
      </w:r>
      <w:r w:rsidRPr="003662BF">
        <w:rPr>
          <w:rFonts w:ascii="Arial" w:eastAsia="Arial" w:hAnsi="Arial" w:cs="Arial"/>
          <w:sz w:val="21"/>
          <w:szCs w:val="21"/>
          <w:lang w:val="en-GB"/>
        </w:rPr>
        <w:t>0</w:t>
      </w:r>
      <w:r w:rsidRPr="003662BF">
        <w:rPr>
          <w:rFonts w:ascii="Arial" w:eastAsia="Arial" w:hAnsi="Arial" w:cs="Arial"/>
          <w:spacing w:val="1"/>
          <w:sz w:val="21"/>
          <w:szCs w:val="21"/>
          <w:lang w:val="en-GB"/>
        </w:rPr>
        <w:t>6</w:t>
      </w:r>
      <w:r w:rsidRPr="003662BF">
        <w:rPr>
          <w:rFonts w:ascii="Arial" w:eastAsia="Arial" w:hAnsi="Arial" w:cs="Arial"/>
          <w:sz w:val="21"/>
          <w:szCs w:val="21"/>
          <w:lang w:val="en-GB"/>
        </w:rPr>
        <w:t xml:space="preserve">) which reads: "and the expiry of </w:t>
      </w:r>
      <w:r w:rsidR="00532C75" w:rsidRPr="003662BF">
        <w:rPr>
          <w:rFonts w:ascii="Arial" w:eastAsia="Arial" w:hAnsi="Arial" w:cs="Arial"/>
          <w:sz w:val="21"/>
          <w:szCs w:val="21"/>
          <w:lang w:val="en-GB"/>
        </w:rPr>
        <w:t xml:space="preserve">minimum </w:t>
      </w:r>
      <w:r w:rsidRPr="003662BF">
        <w:rPr>
          <w:rFonts w:ascii="Arial" w:eastAsia="Arial" w:hAnsi="Arial" w:cs="Arial"/>
          <w:sz w:val="21"/>
          <w:szCs w:val="21"/>
          <w:lang w:val="en-GB"/>
        </w:rPr>
        <w:t xml:space="preserve">three hours </w:t>
      </w:r>
      <w:r w:rsidR="00F27F4B" w:rsidRPr="003662BF">
        <w:rPr>
          <w:rFonts w:ascii="Arial" w:eastAsia="Arial" w:hAnsi="Arial" w:cs="Arial"/>
          <w:sz w:val="21"/>
          <w:szCs w:val="21"/>
          <w:lang w:val="en-GB"/>
        </w:rPr>
        <w:t>after the polling stations have closed</w:t>
      </w:r>
      <w:r w:rsidRPr="003662BF">
        <w:rPr>
          <w:rFonts w:ascii="Arial" w:eastAsia="Arial" w:hAnsi="Arial" w:cs="Arial"/>
          <w:sz w:val="21"/>
          <w:szCs w:val="21"/>
          <w:lang w:val="en-GB"/>
        </w:rPr>
        <w:t xml:space="preserve">" </w:t>
      </w:r>
      <w:r w:rsidR="00F27F4B" w:rsidRPr="003662BF">
        <w:rPr>
          <w:rFonts w:ascii="Arial" w:eastAsia="Arial" w:hAnsi="Arial" w:cs="Arial"/>
          <w:sz w:val="21"/>
          <w:szCs w:val="21"/>
          <w:lang w:val="en-GB"/>
        </w:rPr>
        <w:t>is incompliant with</w:t>
      </w:r>
      <w:r w:rsidRPr="003662BF">
        <w:rPr>
          <w:rFonts w:ascii="Arial" w:eastAsia="Arial" w:hAnsi="Arial" w:cs="Arial"/>
          <w:sz w:val="21"/>
          <w:szCs w:val="21"/>
          <w:lang w:val="en-GB"/>
        </w:rPr>
        <w:t xml:space="preserve"> the Constitution of the Republic of Montenegro and it shall be repealed on the day of the decision's publication.</w:t>
      </w:r>
    </w:p>
    <w:p w:rsidR="0066115B" w:rsidRPr="003662BF" w:rsidRDefault="005A7A03" w:rsidP="0045646A">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color w:val="7F7F7F" w:themeColor="text1" w:themeTint="80"/>
          <w:sz w:val="21"/>
          <w:szCs w:val="21"/>
          <w:lang w:val="en-GB"/>
        </w:rPr>
        <w:t>-----------------</w:t>
      </w:r>
      <w:r w:rsidRPr="003662BF">
        <w:rPr>
          <w:rFonts w:ascii="Arial" w:eastAsia="Arial" w:hAnsi="Arial" w:cs="Arial"/>
          <w:color w:val="7F7F7F" w:themeColor="text1" w:themeTint="80"/>
          <w:spacing w:val="1"/>
          <w:sz w:val="21"/>
          <w:szCs w:val="21"/>
          <w:lang w:val="en-GB"/>
        </w:rPr>
        <w:t>-</w:t>
      </w:r>
      <w:r w:rsidR="0066115B" w:rsidRPr="003662BF">
        <w:rPr>
          <w:rFonts w:ascii="Arial" w:eastAsia="Arial" w:hAnsi="Arial" w:cs="Arial"/>
          <w:color w:val="7F7F7F" w:themeColor="text1" w:themeTint="80"/>
          <w:sz w:val="21"/>
          <w:szCs w:val="21"/>
          <w:lang w:val="en-GB"/>
        </w:rPr>
        <w:t>-</w:t>
      </w:r>
    </w:p>
    <w:p w:rsidR="0066115B" w:rsidRPr="003662BF" w:rsidRDefault="006858CB" w:rsidP="006858CB">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sz w:val="21"/>
          <w:szCs w:val="21"/>
          <w:lang w:val="en-GB"/>
        </w:rPr>
        <w:t>NOTE:</w:t>
      </w:r>
    </w:p>
    <w:p w:rsidR="0066115B" w:rsidRPr="003662BF" w:rsidRDefault="006858CB" w:rsidP="006858CB">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sz w:val="21"/>
          <w:szCs w:val="21"/>
          <w:lang w:val="en-GB"/>
        </w:rPr>
        <w:t xml:space="preserve">Pursuant to the decision </w:t>
      </w:r>
      <w:r w:rsidRPr="003662BF">
        <w:rPr>
          <w:rFonts w:ascii="Arial" w:eastAsia="Arial" w:hAnsi="Arial" w:cs="Arial"/>
          <w:spacing w:val="1"/>
          <w:sz w:val="21"/>
          <w:szCs w:val="21"/>
          <w:lang w:val="en-GB"/>
        </w:rPr>
        <w:t>U</w:t>
      </w:r>
      <w:r w:rsidRPr="003662BF">
        <w:rPr>
          <w:rFonts w:ascii="Arial" w:eastAsia="Arial" w:hAnsi="Arial" w:cs="Arial"/>
          <w:sz w:val="21"/>
          <w:szCs w:val="21"/>
          <w:lang w:val="en-GB"/>
        </w:rPr>
        <w:t xml:space="preserve">-I br. 21/14 </w:t>
      </w:r>
      <w:r w:rsidR="00F27F4B" w:rsidRPr="003662BF">
        <w:rPr>
          <w:rFonts w:ascii="Arial" w:eastAsia="Arial" w:hAnsi="Arial" w:cs="Arial"/>
          <w:sz w:val="21"/>
          <w:szCs w:val="21"/>
          <w:lang w:val="en-GB"/>
        </w:rPr>
        <w:t>rendered by the Constitutional Court</w:t>
      </w:r>
      <w:r w:rsidRPr="003662BF">
        <w:rPr>
          <w:rFonts w:ascii="Arial" w:eastAsia="Arial" w:hAnsi="Arial" w:cs="Arial"/>
          <w:sz w:val="21"/>
          <w:szCs w:val="21"/>
          <w:lang w:val="en-GB"/>
        </w:rPr>
        <w:t xml:space="preserve"> (Official Gazette of Montenegro no.47 of 7 November 2014), it is hereby established that the provision of Article 21 </w:t>
      </w:r>
      <w:proofErr w:type="spellStart"/>
      <w:r w:rsidRPr="003662BF">
        <w:rPr>
          <w:rFonts w:ascii="Arial" w:eastAsia="Arial" w:hAnsi="Arial" w:cs="Arial"/>
          <w:sz w:val="21"/>
          <w:szCs w:val="21"/>
          <w:lang w:val="en-GB"/>
        </w:rPr>
        <w:t>para</w:t>
      </w:r>
      <w:proofErr w:type="spellEnd"/>
      <w:r w:rsidRPr="003662BF">
        <w:rPr>
          <w:rFonts w:ascii="Arial" w:eastAsia="Arial" w:hAnsi="Arial" w:cs="Arial"/>
          <w:sz w:val="21"/>
          <w:szCs w:val="21"/>
          <w:lang w:val="en-GB"/>
        </w:rPr>
        <w:t xml:space="preserve">. 2 of the Law Amending the Law on Election of Councillors and Members of Parliament (Official Gazette of Montenegro, no. 14/14) </w:t>
      </w:r>
      <w:r w:rsidR="00F27F4B" w:rsidRPr="003662BF">
        <w:rPr>
          <w:rFonts w:ascii="Arial" w:eastAsia="Arial" w:hAnsi="Arial" w:cs="Arial"/>
          <w:sz w:val="21"/>
          <w:szCs w:val="21"/>
          <w:lang w:val="en-GB"/>
        </w:rPr>
        <w:t>is incompliant with</w:t>
      </w:r>
      <w:r w:rsidRPr="003662BF">
        <w:rPr>
          <w:rFonts w:ascii="Arial" w:eastAsia="Arial" w:hAnsi="Arial" w:cs="Arial"/>
          <w:sz w:val="21"/>
          <w:szCs w:val="21"/>
          <w:lang w:val="en-GB"/>
        </w:rPr>
        <w:t xml:space="preserve"> the Constitution of Montenegro and it shall be repealed on the day of the decision's publication.</w:t>
      </w:r>
    </w:p>
    <w:p w:rsidR="0066115B" w:rsidRPr="003662BF" w:rsidRDefault="005A7A03" w:rsidP="0045646A">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color w:val="7F7F7F" w:themeColor="text1" w:themeTint="80"/>
          <w:sz w:val="21"/>
          <w:szCs w:val="21"/>
          <w:lang w:val="en-GB"/>
        </w:rPr>
        <w:t>-----------------</w:t>
      </w:r>
      <w:r w:rsidRPr="003662BF">
        <w:rPr>
          <w:rFonts w:ascii="Arial" w:eastAsia="Arial" w:hAnsi="Arial" w:cs="Arial"/>
          <w:color w:val="7F7F7F" w:themeColor="text1" w:themeTint="80"/>
          <w:spacing w:val="1"/>
          <w:sz w:val="21"/>
          <w:szCs w:val="21"/>
          <w:lang w:val="en-GB"/>
        </w:rPr>
        <w:t>-</w:t>
      </w:r>
      <w:r w:rsidR="0066115B" w:rsidRPr="003662BF">
        <w:rPr>
          <w:rFonts w:ascii="Arial" w:eastAsia="Arial" w:hAnsi="Arial" w:cs="Arial"/>
          <w:color w:val="7F7F7F" w:themeColor="text1" w:themeTint="80"/>
          <w:sz w:val="21"/>
          <w:szCs w:val="21"/>
          <w:lang w:val="en-GB"/>
        </w:rPr>
        <w:t>--</w:t>
      </w:r>
    </w:p>
    <w:p w:rsidR="0066115B" w:rsidRPr="003662BF" w:rsidRDefault="006858CB" w:rsidP="006858CB">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sz w:val="21"/>
          <w:szCs w:val="21"/>
          <w:lang w:val="en-GB"/>
        </w:rPr>
        <w:t>NOTE:</w:t>
      </w:r>
    </w:p>
    <w:p w:rsidR="001C5CC9" w:rsidRPr="003662BF" w:rsidRDefault="006858CB" w:rsidP="006858CB">
      <w:pPr>
        <w:pStyle w:val="NoSpacing"/>
        <w:spacing w:after="120"/>
        <w:jc w:val="both"/>
        <w:rPr>
          <w:rFonts w:ascii="Arial" w:eastAsia="Arial" w:hAnsi="Arial" w:cs="Arial"/>
          <w:color w:val="7F7F7F" w:themeColor="text1" w:themeTint="80"/>
          <w:sz w:val="21"/>
          <w:szCs w:val="21"/>
          <w:lang w:val="en-GB"/>
        </w:rPr>
      </w:pPr>
      <w:r w:rsidRPr="003662BF">
        <w:rPr>
          <w:rFonts w:ascii="Arial" w:eastAsia="Arial" w:hAnsi="Arial" w:cs="Arial"/>
          <w:sz w:val="21"/>
          <w:szCs w:val="21"/>
          <w:lang w:val="en-GB"/>
        </w:rPr>
        <w:t xml:space="preserve">Pursuant to the decision </w:t>
      </w:r>
      <w:r w:rsidRPr="003662BF">
        <w:rPr>
          <w:rFonts w:ascii="Arial" w:eastAsia="Arial" w:hAnsi="Arial" w:cs="Arial"/>
          <w:spacing w:val="1"/>
          <w:sz w:val="21"/>
          <w:szCs w:val="21"/>
          <w:lang w:val="en-GB"/>
        </w:rPr>
        <w:t>U</w:t>
      </w:r>
      <w:r w:rsidRPr="003662BF">
        <w:rPr>
          <w:rFonts w:ascii="Arial" w:eastAsia="Arial" w:hAnsi="Arial" w:cs="Arial"/>
          <w:sz w:val="21"/>
          <w:szCs w:val="21"/>
          <w:lang w:val="en-GB"/>
        </w:rPr>
        <w:t xml:space="preserve">-I br. 23/14 </w:t>
      </w:r>
      <w:r w:rsidR="00F27F4B" w:rsidRPr="003662BF">
        <w:rPr>
          <w:rFonts w:ascii="Arial" w:eastAsia="Arial" w:hAnsi="Arial" w:cs="Arial"/>
          <w:sz w:val="21"/>
          <w:szCs w:val="21"/>
          <w:lang w:val="en-GB"/>
        </w:rPr>
        <w:t>rendered by the Constitutional Court</w:t>
      </w:r>
      <w:r w:rsidRPr="003662BF">
        <w:rPr>
          <w:rFonts w:ascii="Arial" w:eastAsia="Arial" w:hAnsi="Arial" w:cs="Arial"/>
          <w:sz w:val="21"/>
          <w:szCs w:val="21"/>
          <w:lang w:val="en-GB"/>
        </w:rPr>
        <w:t xml:space="preserve"> of Montenegro (Official Gazette of M</w:t>
      </w:r>
      <w:r w:rsidR="004852A6" w:rsidRPr="003662BF">
        <w:rPr>
          <w:rFonts w:ascii="Arial" w:eastAsia="Arial" w:hAnsi="Arial" w:cs="Arial"/>
          <w:sz w:val="21"/>
          <w:szCs w:val="21"/>
          <w:lang w:val="en-GB"/>
        </w:rPr>
        <w:t>N</w:t>
      </w:r>
      <w:r w:rsidRPr="003662BF">
        <w:rPr>
          <w:rFonts w:ascii="Arial" w:eastAsia="Arial" w:hAnsi="Arial" w:cs="Arial"/>
          <w:sz w:val="21"/>
          <w:szCs w:val="21"/>
          <w:lang w:val="en-GB"/>
        </w:rPr>
        <w:t xml:space="preserve">E no.12 of 23 February 2016), provisions of Article 43 </w:t>
      </w:r>
      <w:proofErr w:type="spellStart"/>
      <w:r w:rsidRPr="003662BF">
        <w:rPr>
          <w:rFonts w:ascii="Arial" w:eastAsia="Arial" w:hAnsi="Arial" w:cs="Arial"/>
          <w:sz w:val="21"/>
          <w:szCs w:val="21"/>
          <w:lang w:val="en-GB"/>
        </w:rPr>
        <w:t>para</w:t>
      </w:r>
      <w:proofErr w:type="spellEnd"/>
      <w:r w:rsidRPr="003662BF">
        <w:rPr>
          <w:rFonts w:ascii="Arial" w:eastAsia="Arial" w:hAnsi="Arial" w:cs="Arial"/>
          <w:sz w:val="21"/>
          <w:szCs w:val="21"/>
          <w:lang w:val="en-GB"/>
        </w:rPr>
        <w:t>. 6 of the Law on Election of Councillors and Members of Parliament (Official Gazette of the Republic of Montenegro, nos. 4/</w:t>
      </w:r>
      <w:r w:rsidRPr="003662BF">
        <w:rPr>
          <w:rFonts w:ascii="Arial" w:eastAsia="Arial" w:hAnsi="Arial" w:cs="Arial"/>
          <w:spacing w:val="1"/>
          <w:sz w:val="21"/>
          <w:szCs w:val="21"/>
          <w:lang w:val="en-GB"/>
        </w:rPr>
        <w:t>9</w:t>
      </w:r>
      <w:r w:rsidRPr="003662BF">
        <w:rPr>
          <w:rFonts w:ascii="Arial" w:eastAsia="Arial" w:hAnsi="Arial" w:cs="Arial"/>
          <w:sz w:val="21"/>
          <w:szCs w:val="21"/>
          <w:lang w:val="en-GB"/>
        </w:rPr>
        <w:t xml:space="preserve">8, </w:t>
      </w:r>
      <w:r w:rsidRPr="003662BF">
        <w:rPr>
          <w:rFonts w:ascii="Arial" w:eastAsia="Arial" w:hAnsi="Arial" w:cs="Arial"/>
          <w:spacing w:val="1"/>
          <w:sz w:val="21"/>
          <w:szCs w:val="21"/>
          <w:lang w:val="en-GB"/>
        </w:rPr>
        <w:t>1</w:t>
      </w:r>
      <w:r w:rsidRPr="003662BF">
        <w:rPr>
          <w:rFonts w:ascii="Arial" w:eastAsia="Arial" w:hAnsi="Arial" w:cs="Arial"/>
          <w:spacing w:val="-1"/>
          <w:sz w:val="21"/>
          <w:szCs w:val="21"/>
          <w:lang w:val="en-GB"/>
        </w:rPr>
        <w:t>7</w:t>
      </w:r>
      <w:r w:rsidRPr="003662BF">
        <w:rPr>
          <w:rFonts w:ascii="Arial" w:eastAsia="Arial" w:hAnsi="Arial" w:cs="Arial"/>
          <w:sz w:val="21"/>
          <w:szCs w:val="21"/>
          <w:lang w:val="en-GB"/>
        </w:rPr>
        <w:t>/9</w:t>
      </w:r>
      <w:r w:rsidRPr="003662BF">
        <w:rPr>
          <w:rFonts w:ascii="Arial" w:eastAsia="Arial" w:hAnsi="Arial" w:cs="Arial"/>
          <w:spacing w:val="1"/>
          <w:sz w:val="21"/>
          <w:szCs w:val="21"/>
          <w:lang w:val="en-GB"/>
        </w:rPr>
        <w:t>8</w:t>
      </w:r>
      <w:r w:rsidRPr="003662BF">
        <w:rPr>
          <w:rFonts w:ascii="Arial" w:eastAsia="Arial" w:hAnsi="Arial" w:cs="Arial"/>
          <w:sz w:val="21"/>
          <w:szCs w:val="21"/>
          <w:lang w:val="en-GB"/>
        </w:rPr>
        <w:t>, 1</w:t>
      </w:r>
      <w:r w:rsidRPr="003662BF">
        <w:rPr>
          <w:rFonts w:ascii="Arial" w:eastAsia="Arial" w:hAnsi="Arial" w:cs="Arial"/>
          <w:spacing w:val="1"/>
          <w:sz w:val="21"/>
          <w:szCs w:val="21"/>
          <w:lang w:val="en-GB"/>
        </w:rPr>
        <w:t>4</w:t>
      </w:r>
      <w:r w:rsidRPr="003662BF">
        <w:rPr>
          <w:rFonts w:ascii="Arial" w:eastAsia="Arial" w:hAnsi="Arial" w:cs="Arial"/>
          <w:spacing w:val="-1"/>
          <w:sz w:val="21"/>
          <w:szCs w:val="21"/>
          <w:lang w:val="en-GB"/>
        </w:rPr>
        <w:t>/</w:t>
      </w:r>
      <w:r w:rsidRPr="003662BF">
        <w:rPr>
          <w:rFonts w:ascii="Arial" w:eastAsia="Arial" w:hAnsi="Arial" w:cs="Arial"/>
          <w:sz w:val="21"/>
          <w:szCs w:val="21"/>
          <w:lang w:val="en-GB"/>
        </w:rPr>
        <w:t>00, 9</w:t>
      </w:r>
      <w:r w:rsidRPr="003662BF">
        <w:rPr>
          <w:rFonts w:ascii="Arial" w:eastAsia="Arial" w:hAnsi="Arial" w:cs="Arial"/>
          <w:spacing w:val="1"/>
          <w:sz w:val="21"/>
          <w:szCs w:val="21"/>
          <w:lang w:val="en-GB"/>
        </w:rPr>
        <w:t>/</w:t>
      </w:r>
      <w:r w:rsidRPr="003662BF">
        <w:rPr>
          <w:rFonts w:ascii="Arial" w:eastAsia="Arial" w:hAnsi="Arial" w:cs="Arial"/>
          <w:sz w:val="21"/>
          <w:szCs w:val="21"/>
          <w:lang w:val="en-GB"/>
        </w:rPr>
        <w:t xml:space="preserve">01, 41/02, </w:t>
      </w:r>
      <w:r w:rsidRPr="003662BF">
        <w:rPr>
          <w:rFonts w:ascii="Arial" w:eastAsia="Arial" w:hAnsi="Arial" w:cs="Arial"/>
          <w:spacing w:val="1"/>
          <w:sz w:val="21"/>
          <w:szCs w:val="21"/>
          <w:lang w:val="en-GB"/>
        </w:rPr>
        <w:t>46</w:t>
      </w:r>
      <w:r w:rsidRPr="003662BF">
        <w:rPr>
          <w:rFonts w:ascii="Arial" w:eastAsia="Arial" w:hAnsi="Arial" w:cs="Arial"/>
          <w:spacing w:val="-1"/>
          <w:sz w:val="21"/>
          <w:szCs w:val="21"/>
          <w:lang w:val="en-GB"/>
        </w:rPr>
        <w:t>/</w:t>
      </w:r>
      <w:r w:rsidRPr="003662BF">
        <w:rPr>
          <w:rFonts w:ascii="Arial" w:eastAsia="Arial" w:hAnsi="Arial" w:cs="Arial"/>
          <w:sz w:val="21"/>
          <w:szCs w:val="21"/>
          <w:lang w:val="en-GB"/>
        </w:rPr>
        <w:t>02, 48</w:t>
      </w:r>
      <w:r w:rsidRPr="003662BF">
        <w:rPr>
          <w:rFonts w:ascii="Arial" w:eastAsia="Arial" w:hAnsi="Arial" w:cs="Arial"/>
          <w:spacing w:val="1"/>
          <w:sz w:val="21"/>
          <w:szCs w:val="21"/>
          <w:lang w:val="en-GB"/>
        </w:rPr>
        <w:t>/</w:t>
      </w:r>
      <w:r w:rsidRPr="003662BF">
        <w:rPr>
          <w:rFonts w:ascii="Arial" w:eastAsia="Arial" w:hAnsi="Arial" w:cs="Arial"/>
          <w:spacing w:val="-1"/>
          <w:sz w:val="21"/>
          <w:szCs w:val="21"/>
          <w:lang w:val="en-GB"/>
        </w:rPr>
        <w:t>0</w:t>
      </w:r>
      <w:r w:rsidRPr="003662BF">
        <w:rPr>
          <w:rFonts w:ascii="Arial" w:eastAsia="Arial" w:hAnsi="Arial" w:cs="Arial"/>
          <w:sz w:val="21"/>
          <w:szCs w:val="21"/>
          <w:lang w:val="en-GB"/>
        </w:rPr>
        <w:t>6 and Official Gazette of Montenegro, nos.</w:t>
      </w:r>
      <w:r w:rsidRPr="003662BF">
        <w:rPr>
          <w:rFonts w:ascii="Arial" w:eastAsia="Arial" w:hAnsi="Arial" w:cs="Arial"/>
          <w:spacing w:val="-1"/>
          <w:sz w:val="21"/>
          <w:szCs w:val="21"/>
          <w:lang w:val="en-GB"/>
        </w:rPr>
        <w:t xml:space="preserve"> 4</w:t>
      </w:r>
      <w:r w:rsidRPr="003662BF">
        <w:rPr>
          <w:rFonts w:ascii="Arial" w:eastAsia="Arial" w:hAnsi="Arial" w:cs="Arial"/>
          <w:sz w:val="21"/>
          <w:szCs w:val="21"/>
          <w:lang w:val="en-GB"/>
        </w:rPr>
        <w:t>6/</w:t>
      </w:r>
      <w:r w:rsidRPr="003662BF">
        <w:rPr>
          <w:rFonts w:ascii="Arial" w:eastAsia="Arial" w:hAnsi="Arial" w:cs="Arial"/>
          <w:spacing w:val="1"/>
          <w:sz w:val="21"/>
          <w:szCs w:val="21"/>
          <w:lang w:val="en-GB"/>
        </w:rPr>
        <w:t>1</w:t>
      </w:r>
      <w:r w:rsidRPr="003662BF">
        <w:rPr>
          <w:rFonts w:ascii="Arial" w:eastAsia="Arial" w:hAnsi="Arial" w:cs="Arial"/>
          <w:spacing w:val="-1"/>
          <w:sz w:val="21"/>
          <w:szCs w:val="21"/>
          <w:lang w:val="en-GB"/>
        </w:rPr>
        <w:t>1</w:t>
      </w:r>
      <w:r w:rsidRPr="003662BF">
        <w:rPr>
          <w:rFonts w:ascii="Arial" w:eastAsia="Arial" w:hAnsi="Arial" w:cs="Arial"/>
          <w:sz w:val="21"/>
          <w:szCs w:val="21"/>
          <w:lang w:val="en-GB"/>
        </w:rPr>
        <w:t xml:space="preserve"> and</w:t>
      </w:r>
      <w:r w:rsidRPr="003662BF">
        <w:rPr>
          <w:rFonts w:ascii="Arial" w:eastAsia="Arial" w:hAnsi="Arial" w:cs="Arial"/>
          <w:spacing w:val="1"/>
          <w:sz w:val="21"/>
          <w:szCs w:val="21"/>
          <w:lang w:val="en-GB"/>
        </w:rPr>
        <w:t xml:space="preserve"> </w:t>
      </w:r>
      <w:r w:rsidRPr="003662BF">
        <w:rPr>
          <w:rFonts w:ascii="Arial" w:eastAsia="Arial" w:hAnsi="Arial" w:cs="Arial"/>
          <w:spacing w:val="-1"/>
          <w:sz w:val="21"/>
          <w:szCs w:val="21"/>
          <w:lang w:val="en-GB"/>
        </w:rPr>
        <w:t>1</w:t>
      </w:r>
      <w:r w:rsidRPr="003662BF">
        <w:rPr>
          <w:rFonts w:ascii="Arial" w:eastAsia="Arial" w:hAnsi="Arial" w:cs="Arial"/>
          <w:sz w:val="21"/>
          <w:szCs w:val="21"/>
          <w:lang w:val="en-GB"/>
        </w:rPr>
        <w:t>4/</w:t>
      </w:r>
      <w:r w:rsidRPr="003662BF">
        <w:rPr>
          <w:rFonts w:ascii="Arial" w:eastAsia="Arial" w:hAnsi="Arial" w:cs="Arial"/>
          <w:spacing w:val="-1"/>
          <w:sz w:val="21"/>
          <w:szCs w:val="21"/>
          <w:lang w:val="en-GB"/>
        </w:rPr>
        <w:t>1</w:t>
      </w:r>
      <w:r w:rsidRPr="003662BF">
        <w:rPr>
          <w:rFonts w:ascii="Arial" w:eastAsia="Arial" w:hAnsi="Arial" w:cs="Arial"/>
          <w:sz w:val="21"/>
          <w:szCs w:val="21"/>
          <w:lang w:val="en-GB"/>
        </w:rPr>
        <w:t xml:space="preserve">4) shall be repealed on the day of this </w:t>
      </w:r>
      <w:r w:rsidR="004852A6" w:rsidRPr="003662BF">
        <w:rPr>
          <w:rFonts w:ascii="Arial" w:eastAsia="Arial" w:hAnsi="Arial" w:cs="Arial"/>
          <w:sz w:val="21"/>
          <w:szCs w:val="21"/>
          <w:lang w:val="en-GB"/>
        </w:rPr>
        <w:t>D</w:t>
      </w:r>
      <w:r w:rsidRPr="003662BF">
        <w:rPr>
          <w:rFonts w:ascii="Arial" w:eastAsia="Arial" w:hAnsi="Arial" w:cs="Arial"/>
          <w:sz w:val="21"/>
          <w:szCs w:val="21"/>
          <w:lang w:val="en-GB"/>
        </w:rPr>
        <w:t>ecision's publication.</w:t>
      </w:r>
    </w:p>
    <w:p w:rsidR="00FC6A94" w:rsidRPr="003662BF" w:rsidRDefault="00FC6A94" w:rsidP="0045646A">
      <w:pPr>
        <w:pBdr>
          <w:bottom w:val="single" w:sz="6" w:space="1" w:color="auto"/>
        </w:pBdr>
        <w:spacing w:after="120" w:line="240" w:lineRule="auto"/>
        <w:ind w:left="237" w:right="337"/>
        <w:jc w:val="both"/>
        <w:rPr>
          <w:rFonts w:ascii="Arial" w:eastAsia="Arial" w:hAnsi="Arial" w:cs="Arial"/>
          <w:color w:val="696867"/>
          <w:sz w:val="20"/>
          <w:szCs w:val="20"/>
          <w:lang w:val="en-GB"/>
        </w:rPr>
      </w:pPr>
    </w:p>
    <w:p w:rsidR="00A06E8E" w:rsidRPr="003662BF" w:rsidRDefault="00A06E8E" w:rsidP="0045646A">
      <w:pPr>
        <w:spacing w:after="120" w:line="240" w:lineRule="auto"/>
        <w:ind w:left="237" w:right="-20"/>
        <w:rPr>
          <w:rFonts w:ascii="Times New Roman" w:eastAsia="Arial" w:hAnsi="Times New Roman" w:cs="Times New Roman"/>
          <w:color w:val="696867"/>
          <w:sz w:val="23"/>
          <w:szCs w:val="23"/>
          <w:lang w:val="en-GB"/>
        </w:rPr>
      </w:pPr>
    </w:p>
    <w:p w:rsidR="00532C75" w:rsidRPr="003662BF" w:rsidRDefault="00532C75" w:rsidP="00303B29">
      <w:pPr>
        <w:spacing w:after="0" w:line="240" w:lineRule="auto"/>
        <w:ind w:left="237" w:right="-20"/>
        <w:jc w:val="center"/>
        <w:rPr>
          <w:rFonts w:ascii="Times New Roman" w:eastAsia="Arial" w:hAnsi="Times New Roman" w:cs="Times New Roman"/>
          <w:b/>
          <w:bCs/>
          <w:spacing w:val="1"/>
          <w:sz w:val="24"/>
          <w:szCs w:val="24"/>
          <w:lang w:val="en-GB"/>
        </w:rPr>
      </w:pPr>
    </w:p>
    <w:p w:rsidR="00A06E8E" w:rsidRPr="00433CD5" w:rsidRDefault="00952DB5" w:rsidP="00303B29">
      <w:pPr>
        <w:spacing w:after="0" w:line="240" w:lineRule="auto"/>
        <w:ind w:left="237"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pacing w:val="1"/>
          <w:sz w:val="24"/>
          <w:szCs w:val="24"/>
          <w:lang w:val="en-GB"/>
        </w:rPr>
        <w:t>LAW</w:t>
      </w:r>
    </w:p>
    <w:p w:rsidR="00A06E8E" w:rsidRPr="00433CD5" w:rsidRDefault="00952DB5" w:rsidP="00303B29">
      <w:pPr>
        <w:spacing w:after="0" w:line="240" w:lineRule="auto"/>
        <w:ind w:left="237"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sz w:val="24"/>
          <w:szCs w:val="24"/>
          <w:lang w:val="en-GB"/>
        </w:rPr>
        <w:t>ON ELECTION OF COUNCILLORS AND MEMBERS OF PARLIAMENT</w:t>
      </w:r>
    </w:p>
    <w:p w:rsidR="00A06E8E" w:rsidRPr="00433CD5" w:rsidRDefault="00A06E8E" w:rsidP="00303B29">
      <w:pPr>
        <w:spacing w:after="0" w:line="240" w:lineRule="auto"/>
        <w:ind w:left="237" w:right="-20"/>
        <w:jc w:val="center"/>
        <w:rPr>
          <w:rFonts w:ascii="Times New Roman" w:eastAsia="Arial" w:hAnsi="Times New Roman" w:cs="Times New Roman"/>
          <w:sz w:val="24"/>
          <w:szCs w:val="24"/>
          <w:lang w:val="en-GB"/>
        </w:rPr>
      </w:pPr>
    </w:p>
    <w:p w:rsidR="00A06E8E" w:rsidRPr="00433CD5" w:rsidRDefault="00952DB5" w:rsidP="00303B29">
      <w:pPr>
        <w:spacing w:after="0" w:line="240" w:lineRule="auto"/>
        <w:ind w:left="237" w:right="-20"/>
        <w:jc w:val="center"/>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w:t>
      </w:r>
      <w:r w:rsidRPr="00433CD5">
        <w:rPr>
          <w:rFonts w:ascii="Times New Roman" w:eastAsia="Arial" w:hAnsi="Times New Roman" w:cs="Times New Roman"/>
          <w:spacing w:val="1"/>
          <w:sz w:val="24"/>
          <w:szCs w:val="24"/>
          <w:lang w:val="en-GB"/>
        </w:rPr>
        <w:t>Published in the Official Gazette o</w:t>
      </w:r>
      <w:r w:rsidR="00532C75" w:rsidRPr="00433CD5">
        <w:rPr>
          <w:rFonts w:ascii="Times New Roman" w:eastAsia="Arial" w:hAnsi="Times New Roman" w:cs="Times New Roman"/>
          <w:spacing w:val="1"/>
          <w:sz w:val="24"/>
          <w:szCs w:val="24"/>
          <w:lang w:val="en-GB"/>
        </w:rPr>
        <w:t>f the Republic of Montenegro, no</w:t>
      </w:r>
      <w:r w:rsidRPr="00433CD5">
        <w:rPr>
          <w:rFonts w:ascii="Times New Roman" w:eastAsia="Arial" w:hAnsi="Times New Roman" w:cs="Times New Roman"/>
          <w:spacing w:val="1"/>
          <w:sz w:val="24"/>
          <w:szCs w:val="24"/>
          <w:lang w:val="en-GB"/>
        </w:rPr>
        <w:t>.</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4</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o</w:t>
      </w:r>
      <w:r w:rsidRPr="00433CD5">
        <w:rPr>
          <w:rFonts w:ascii="Times New Roman" w:eastAsia="Arial" w:hAnsi="Times New Roman" w:cs="Times New Roman"/>
          <w:sz w:val="24"/>
          <w:szCs w:val="24"/>
          <w:lang w:val="en-GB"/>
        </w:rPr>
        <w:t xml:space="preserve">f </w:t>
      </w:r>
      <w:r w:rsidRPr="00433CD5">
        <w:rPr>
          <w:rFonts w:ascii="Times New Roman" w:eastAsia="Arial" w:hAnsi="Times New Roman" w:cs="Times New Roman"/>
          <w:spacing w:val="-1"/>
          <w:sz w:val="24"/>
          <w:szCs w:val="24"/>
          <w:lang w:val="en-GB"/>
        </w:rPr>
        <w:t>1</w:t>
      </w:r>
      <w:r w:rsidRPr="00433CD5">
        <w:rPr>
          <w:rFonts w:ascii="Times New Roman" w:eastAsia="Arial" w:hAnsi="Times New Roman" w:cs="Times New Roman"/>
          <w:sz w:val="24"/>
          <w:szCs w:val="24"/>
          <w:lang w:val="en-GB"/>
        </w:rPr>
        <w:t>8</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F</w:t>
      </w:r>
      <w:r w:rsidRPr="00433CD5">
        <w:rPr>
          <w:rFonts w:ascii="Times New Roman" w:eastAsia="Arial" w:hAnsi="Times New Roman" w:cs="Times New Roman"/>
          <w:spacing w:val="-1"/>
          <w:sz w:val="24"/>
          <w:szCs w:val="24"/>
          <w:lang w:val="en-GB"/>
        </w:rPr>
        <w:t>e</w:t>
      </w:r>
      <w:r w:rsidRPr="00433CD5">
        <w:rPr>
          <w:rFonts w:ascii="Times New Roman" w:eastAsia="Arial" w:hAnsi="Times New Roman" w:cs="Times New Roman"/>
          <w:sz w:val="24"/>
          <w:szCs w:val="24"/>
          <w:lang w:val="en-GB"/>
        </w:rPr>
        <w:t>br</w:t>
      </w:r>
      <w:r w:rsidRPr="00433CD5">
        <w:rPr>
          <w:rFonts w:ascii="Times New Roman" w:eastAsia="Arial" w:hAnsi="Times New Roman" w:cs="Times New Roman"/>
          <w:spacing w:val="1"/>
          <w:sz w:val="24"/>
          <w:szCs w:val="24"/>
          <w:lang w:val="en-GB"/>
        </w:rPr>
        <w:t>u</w:t>
      </w:r>
      <w:r w:rsidRPr="00433CD5">
        <w:rPr>
          <w:rFonts w:ascii="Times New Roman" w:eastAsia="Arial" w:hAnsi="Times New Roman" w:cs="Times New Roman"/>
          <w:sz w:val="24"/>
          <w:szCs w:val="24"/>
          <w:lang w:val="en-GB"/>
        </w:rPr>
        <w:t>a</w:t>
      </w:r>
      <w:r w:rsidRPr="00433CD5">
        <w:rPr>
          <w:rFonts w:ascii="Times New Roman" w:eastAsia="Arial" w:hAnsi="Times New Roman" w:cs="Times New Roman"/>
          <w:spacing w:val="1"/>
          <w:sz w:val="24"/>
          <w:szCs w:val="24"/>
          <w:lang w:val="en-GB"/>
        </w:rPr>
        <w:t>r</w:t>
      </w:r>
      <w:r w:rsidRPr="00433CD5">
        <w:rPr>
          <w:rFonts w:ascii="Times New Roman" w:eastAsia="Arial" w:hAnsi="Times New Roman" w:cs="Times New Roman"/>
          <w:sz w:val="24"/>
          <w:szCs w:val="24"/>
          <w:lang w:val="en-GB"/>
        </w:rPr>
        <w:t>y</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9</w:t>
      </w:r>
      <w:r w:rsidRPr="00433CD5">
        <w:rPr>
          <w:rFonts w:ascii="Times New Roman" w:eastAsia="Arial" w:hAnsi="Times New Roman" w:cs="Times New Roman"/>
          <w:sz w:val="24"/>
          <w:szCs w:val="24"/>
          <w:lang w:val="en-GB"/>
        </w:rPr>
        <w:t>9</w:t>
      </w:r>
      <w:r w:rsidRPr="00433CD5">
        <w:rPr>
          <w:rFonts w:ascii="Times New Roman" w:eastAsia="Arial" w:hAnsi="Times New Roman" w:cs="Times New Roman"/>
          <w:spacing w:val="1"/>
          <w:sz w:val="24"/>
          <w:szCs w:val="24"/>
          <w:lang w:val="en-GB"/>
        </w:rPr>
        <w:t>8</w:t>
      </w:r>
      <w:r w:rsidRPr="00433CD5">
        <w:rPr>
          <w:rFonts w:ascii="Times New Roman" w:eastAsia="Arial" w:hAnsi="Times New Roman" w:cs="Times New Roman"/>
          <w:sz w:val="24"/>
          <w:szCs w:val="24"/>
          <w:lang w:val="en-GB"/>
        </w:rPr>
        <w:t>, 5/9</w:t>
      </w:r>
      <w:r w:rsidRPr="00433CD5">
        <w:rPr>
          <w:rFonts w:ascii="Times New Roman" w:eastAsia="Arial" w:hAnsi="Times New Roman" w:cs="Times New Roman"/>
          <w:spacing w:val="1"/>
          <w:sz w:val="24"/>
          <w:szCs w:val="24"/>
          <w:lang w:val="en-GB"/>
        </w:rPr>
        <w:t>8</w:t>
      </w:r>
      <w:r w:rsidRPr="00433CD5">
        <w:rPr>
          <w:rFonts w:ascii="Times New Roman" w:eastAsia="Arial" w:hAnsi="Times New Roman" w:cs="Times New Roman"/>
          <w:sz w:val="24"/>
          <w:szCs w:val="24"/>
          <w:lang w:val="en-GB"/>
        </w:rPr>
        <w:t>,</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17</w:t>
      </w:r>
      <w:r w:rsidRPr="00433CD5">
        <w:rPr>
          <w:rFonts w:ascii="Times New Roman" w:eastAsia="Arial" w:hAnsi="Times New Roman" w:cs="Times New Roman"/>
          <w:spacing w:val="-1"/>
          <w:sz w:val="24"/>
          <w:szCs w:val="24"/>
          <w:lang w:val="en-GB"/>
        </w:rPr>
        <w:t>/</w:t>
      </w:r>
      <w:r w:rsidRPr="00433CD5">
        <w:rPr>
          <w:rFonts w:ascii="Times New Roman" w:eastAsia="Arial" w:hAnsi="Times New Roman" w:cs="Times New Roman"/>
          <w:sz w:val="24"/>
          <w:szCs w:val="24"/>
          <w:lang w:val="en-GB"/>
        </w:rPr>
        <w:t>9</w:t>
      </w:r>
      <w:r w:rsidRPr="00433CD5">
        <w:rPr>
          <w:rFonts w:ascii="Times New Roman" w:eastAsia="Arial" w:hAnsi="Times New Roman" w:cs="Times New Roman"/>
          <w:spacing w:val="1"/>
          <w:sz w:val="24"/>
          <w:szCs w:val="24"/>
          <w:lang w:val="en-GB"/>
        </w:rPr>
        <w:t>8</w:t>
      </w:r>
      <w:r w:rsidRPr="00433CD5">
        <w:rPr>
          <w:rFonts w:ascii="Times New Roman" w:eastAsia="Arial" w:hAnsi="Times New Roman" w:cs="Times New Roman"/>
          <w:sz w:val="24"/>
          <w:szCs w:val="24"/>
          <w:lang w:val="en-GB"/>
        </w:rPr>
        <w:t>, 14/00, 18/00, 9/01, 41/02, 46/02, 45/04, 4</w:t>
      </w:r>
      <w:r w:rsidRPr="00433CD5">
        <w:rPr>
          <w:rFonts w:ascii="Times New Roman" w:eastAsia="Arial" w:hAnsi="Times New Roman" w:cs="Times New Roman"/>
          <w:spacing w:val="-1"/>
          <w:sz w:val="24"/>
          <w:szCs w:val="24"/>
          <w:lang w:val="en-GB"/>
        </w:rPr>
        <w:t>8</w:t>
      </w:r>
      <w:r w:rsidRPr="00433CD5">
        <w:rPr>
          <w:rFonts w:ascii="Times New Roman" w:eastAsia="Arial" w:hAnsi="Times New Roman" w:cs="Times New Roman"/>
          <w:sz w:val="24"/>
          <w:szCs w:val="24"/>
          <w:lang w:val="en-GB"/>
        </w:rPr>
        <w:t>/0</w:t>
      </w:r>
      <w:r w:rsidRPr="00433CD5">
        <w:rPr>
          <w:rFonts w:ascii="Times New Roman" w:eastAsia="Arial" w:hAnsi="Times New Roman" w:cs="Times New Roman"/>
          <w:spacing w:val="1"/>
          <w:sz w:val="24"/>
          <w:szCs w:val="24"/>
          <w:lang w:val="en-GB"/>
        </w:rPr>
        <w:t>6</w:t>
      </w:r>
      <w:r w:rsidRPr="00433CD5">
        <w:rPr>
          <w:rFonts w:ascii="Times New Roman" w:eastAsia="Arial" w:hAnsi="Times New Roman" w:cs="Times New Roman"/>
          <w:sz w:val="24"/>
          <w:szCs w:val="24"/>
          <w:lang w:val="en-GB"/>
        </w:rPr>
        <w:t>, 5</w:t>
      </w:r>
      <w:r w:rsidRPr="00433CD5">
        <w:rPr>
          <w:rFonts w:ascii="Times New Roman" w:eastAsia="Arial" w:hAnsi="Times New Roman" w:cs="Times New Roman"/>
          <w:spacing w:val="1"/>
          <w:sz w:val="24"/>
          <w:szCs w:val="24"/>
          <w:lang w:val="en-GB"/>
        </w:rPr>
        <w:t>6</w:t>
      </w:r>
      <w:r w:rsidRPr="00433CD5">
        <w:rPr>
          <w:rFonts w:ascii="Times New Roman" w:eastAsia="Arial" w:hAnsi="Times New Roman" w:cs="Times New Roman"/>
          <w:sz w:val="24"/>
          <w:szCs w:val="24"/>
          <w:lang w:val="en-GB"/>
        </w:rPr>
        <w:t>/0</w:t>
      </w:r>
      <w:r w:rsidRPr="00433CD5">
        <w:rPr>
          <w:rFonts w:ascii="Times New Roman" w:eastAsia="Arial" w:hAnsi="Times New Roman" w:cs="Times New Roman"/>
          <w:spacing w:val="-1"/>
          <w:sz w:val="24"/>
          <w:szCs w:val="24"/>
          <w:lang w:val="en-GB"/>
        </w:rPr>
        <w:t>6</w:t>
      </w:r>
      <w:r w:rsidRPr="00433CD5">
        <w:rPr>
          <w:rFonts w:ascii="Times New Roman" w:eastAsia="Arial" w:hAnsi="Times New Roman" w:cs="Times New Roman"/>
          <w:sz w:val="24"/>
          <w:szCs w:val="24"/>
          <w:lang w:val="en-GB"/>
        </w:rPr>
        <w:t>,</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Official </w:t>
      </w:r>
      <w:r w:rsidRPr="00433CD5">
        <w:rPr>
          <w:rFonts w:ascii="Times New Roman" w:eastAsia="Arial" w:hAnsi="Times New Roman" w:cs="Times New Roman"/>
          <w:spacing w:val="-1"/>
          <w:sz w:val="24"/>
          <w:szCs w:val="24"/>
          <w:lang w:val="en-GB"/>
        </w:rPr>
        <w:t>Gazette of Montenegro, no.</w:t>
      </w:r>
      <w:r w:rsidR="005A7A03"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46 of 16 September 2011, 14/14, 47/14, 12/16)</w:t>
      </w:r>
    </w:p>
    <w:p w:rsidR="00A06E8E" w:rsidRPr="00433CD5" w:rsidRDefault="00A06E8E" w:rsidP="00303B29">
      <w:pPr>
        <w:spacing w:after="0" w:line="240" w:lineRule="auto"/>
        <w:ind w:left="237" w:right="-20"/>
        <w:jc w:val="center"/>
        <w:rPr>
          <w:rFonts w:ascii="Times New Roman" w:eastAsia="Arial" w:hAnsi="Times New Roman" w:cs="Times New Roman"/>
          <w:sz w:val="24"/>
          <w:szCs w:val="24"/>
          <w:lang w:val="en-GB"/>
        </w:rPr>
      </w:pPr>
    </w:p>
    <w:p w:rsidR="00532C75" w:rsidRPr="00433CD5" w:rsidRDefault="00532C75" w:rsidP="00532C75">
      <w:pPr>
        <w:spacing w:after="0" w:line="240" w:lineRule="auto"/>
        <w:ind w:right="-20"/>
        <w:rPr>
          <w:rFonts w:ascii="Times New Roman" w:eastAsia="Arial" w:hAnsi="Times New Roman" w:cs="Times New Roman"/>
          <w:b/>
          <w:sz w:val="24"/>
          <w:szCs w:val="24"/>
          <w:lang w:val="en-GB"/>
        </w:rPr>
      </w:pPr>
    </w:p>
    <w:p w:rsidR="00A06E8E" w:rsidRPr="00433CD5" w:rsidRDefault="00952DB5" w:rsidP="00532C75">
      <w:pPr>
        <w:spacing w:after="0" w:line="240" w:lineRule="auto"/>
        <w:ind w:right="-20"/>
        <w:rPr>
          <w:rFonts w:ascii="Times New Roman" w:eastAsia="Arial" w:hAnsi="Times New Roman" w:cs="Times New Roman"/>
          <w:sz w:val="24"/>
          <w:szCs w:val="24"/>
          <w:lang w:val="en-GB"/>
        </w:rPr>
      </w:pPr>
      <w:r w:rsidRPr="00433CD5">
        <w:rPr>
          <w:rFonts w:ascii="Times New Roman" w:eastAsia="Arial" w:hAnsi="Times New Roman" w:cs="Times New Roman"/>
          <w:b/>
          <w:sz w:val="24"/>
          <w:szCs w:val="24"/>
          <w:lang w:val="en-GB"/>
        </w:rPr>
        <w:t>I - BASIC PROVISIONS</w:t>
      </w:r>
    </w:p>
    <w:p w:rsidR="00A06E8E" w:rsidRPr="00433CD5" w:rsidRDefault="00A06E8E" w:rsidP="00303B29">
      <w:pPr>
        <w:spacing w:after="0" w:line="240" w:lineRule="auto"/>
        <w:ind w:left="237" w:right="-20"/>
        <w:jc w:val="center"/>
        <w:rPr>
          <w:rFonts w:ascii="Times New Roman" w:eastAsia="Arial" w:hAnsi="Times New Roman" w:cs="Times New Roman"/>
          <w:sz w:val="24"/>
          <w:szCs w:val="24"/>
          <w:lang w:val="en-GB"/>
        </w:rPr>
      </w:pPr>
    </w:p>
    <w:p w:rsidR="00A06E8E" w:rsidRPr="00433CD5" w:rsidRDefault="00952DB5" w:rsidP="00303B29">
      <w:pPr>
        <w:spacing w:after="0" w:line="240" w:lineRule="auto"/>
        <w:ind w:left="237"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w:t>
      </w:r>
    </w:p>
    <w:p w:rsidR="00A06E8E" w:rsidRPr="00433CD5" w:rsidRDefault="00952DB5"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This Law regulates</w:t>
      </w:r>
      <w:r w:rsidR="00B666A3" w:rsidRPr="00433CD5">
        <w:rPr>
          <w:rFonts w:ascii="Times New Roman" w:eastAsia="Arial" w:hAnsi="Times New Roman" w:cs="Times New Roman"/>
          <w:spacing w:val="1"/>
          <w:sz w:val="24"/>
          <w:szCs w:val="24"/>
          <w:lang w:val="en-GB"/>
        </w:rPr>
        <w:t>: the man</w:t>
      </w:r>
      <w:r w:rsidRPr="00433CD5">
        <w:rPr>
          <w:rFonts w:ascii="Times New Roman" w:eastAsia="Arial" w:hAnsi="Times New Roman" w:cs="Times New Roman"/>
          <w:spacing w:val="1"/>
          <w:sz w:val="24"/>
          <w:szCs w:val="24"/>
          <w:lang w:val="en-GB"/>
        </w:rPr>
        <w:t>ner and procedure of electing</w:t>
      </w:r>
      <w:r w:rsidR="00B666A3" w:rsidRPr="00433CD5">
        <w:rPr>
          <w:rFonts w:ascii="Times New Roman" w:eastAsia="Arial" w:hAnsi="Times New Roman" w:cs="Times New Roman"/>
          <w:spacing w:val="1"/>
          <w:sz w:val="24"/>
          <w:szCs w:val="24"/>
          <w:lang w:val="en-GB"/>
        </w:rPr>
        <w:t xml:space="preserve"> counci</w:t>
      </w:r>
      <w:r w:rsidRPr="00433CD5">
        <w:rPr>
          <w:rFonts w:ascii="Times New Roman" w:eastAsia="Arial" w:hAnsi="Times New Roman" w:cs="Times New Roman"/>
          <w:spacing w:val="1"/>
          <w:sz w:val="24"/>
          <w:szCs w:val="24"/>
          <w:lang w:val="en-GB"/>
        </w:rPr>
        <w:t xml:space="preserve">llors in municipal </w:t>
      </w:r>
      <w:r w:rsidR="00F52DDD" w:rsidRPr="00433CD5">
        <w:rPr>
          <w:rFonts w:ascii="Times New Roman" w:eastAsia="Arial" w:hAnsi="Times New Roman" w:cs="Times New Roman"/>
          <w:spacing w:val="1"/>
          <w:sz w:val="24"/>
          <w:szCs w:val="24"/>
          <w:lang w:val="en-GB"/>
        </w:rPr>
        <w:t>assemblies</w:t>
      </w:r>
      <w:r w:rsidRPr="00433CD5">
        <w:rPr>
          <w:rFonts w:ascii="Times New Roman" w:eastAsia="Arial" w:hAnsi="Times New Roman" w:cs="Times New Roman"/>
          <w:spacing w:val="1"/>
          <w:sz w:val="24"/>
          <w:szCs w:val="24"/>
          <w:lang w:val="en-GB"/>
        </w:rPr>
        <w:t xml:space="preserve">, borough councils, </w:t>
      </w:r>
      <w:r w:rsidR="00240C3A" w:rsidRPr="00433CD5">
        <w:rPr>
          <w:rStyle w:val="Emphasis"/>
          <w:rFonts w:ascii="Times New Roman" w:hAnsi="Times New Roman" w:cs="Times New Roman"/>
          <w:bCs/>
          <w:i w:val="0"/>
          <w:iCs w:val="0"/>
          <w:sz w:val="24"/>
          <w:szCs w:val="24"/>
          <w:shd w:val="clear" w:color="auto" w:fill="FFFFFF"/>
          <w:lang w:val="en-GB"/>
        </w:rPr>
        <w:t>Administrative Capital</w:t>
      </w:r>
      <w:r w:rsidRPr="00433CD5">
        <w:rPr>
          <w:rFonts w:ascii="Times New Roman" w:eastAsia="Arial" w:hAnsi="Times New Roman" w:cs="Times New Roman"/>
          <w:spacing w:val="1"/>
          <w:sz w:val="24"/>
          <w:szCs w:val="24"/>
          <w:lang w:val="en-GB"/>
        </w:rPr>
        <w:t xml:space="preserve"> assembly </w:t>
      </w:r>
      <w:r w:rsidR="00B666A3" w:rsidRPr="00433CD5">
        <w:rPr>
          <w:rFonts w:ascii="Times New Roman" w:eastAsia="Arial" w:hAnsi="Times New Roman" w:cs="Times New Roman"/>
          <w:spacing w:val="1"/>
          <w:sz w:val="24"/>
          <w:szCs w:val="24"/>
          <w:lang w:val="en-GB"/>
        </w:rPr>
        <w:t xml:space="preserve">and </w:t>
      </w:r>
      <w:r w:rsidR="00240C3A" w:rsidRPr="00433CD5">
        <w:rPr>
          <w:rFonts w:ascii="Times New Roman" w:eastAsia="SimSun" w:hAnsi="Times New Roman" w:cs="Times New Roman"/>
          <w:sz w:val="24"/>
          <w:szCs w:val="24"/>
          <w:lang w:val="en-GB" w:eastAsia="zh-CN"/>
        </w:rPr>
        <w:t>Historic Royal Capital</w:t>
      </w:r>
      <w:r w:rsidRPr="00433CD5">
        <w:rPr>
          <w:rFonts w:ascii="Times New Roman" w:eastAsia="Arial" w:hAnsi="Times New Roman" w:cs="Times New Roman"/>
          <w:spacing w:val="1"/>
          <w:sz w:val="24"/>
          <w:szCs w:val="24"/>
          <w:lang w:val="en-GB"/>
        </w:rPr>
        <w:t xml:space="preserve"> assembly</w:t>
      </w:r>
      <w:r w:rsidR="00B666A3" w:rsidRPr="00433CD5">
        <w:rPr>
          <w:rFonts w:ascii="Times New Roman" w:eastAsia="Arial" w:hAnsi="Times New Roman" w:cs="Times New Roman"/>
          <w:spacing w:val="1"/>
          <w:sz w:val="24"/>
          <w:szCs w:val="24"/>
          <w:lang w:val="en-GB"/>
        </w:rPr>
        <w:t xml:space="preserve"> (hereinafter referred to as </w:t>
      </w:r>
      <w:r w:rsidRPr="00433CD5">
        <w:rPr>
          <w:rFonts w:ascii="Times New Roman" w:eastAsia="Arial" w:hAnsi="Times New Roman" w:cs="Times New Roman"/>
          <w:spacing w:val="1"/>
          <w:sz w:val="24"/>
          <w:szCs w:val="24"/>
          <w:lang w:val="en-GB"/>
        </w:rPr>
        <w:t xml:space="preserve">the </w:t>
      </w:r>
      <w:r w:rsidR="00B666A3" w:rsidRPr="00433CD5">
        <w:rPr>
          <w:rFonts w:ascii="Times New Roman" w:eastAsia="Arial" w:hAnsi="Times New Roman" w:cs="Times New Roman"/>
          <w:spacing w:val="1"/>
          <w:sz w:val="24"/>
          <w:szCs w:val="24"/>
          <w:lang w:val="en-GB"/>
        </w:rPr>
        <w:t xml:space="preserve">municipality), and </w:t>
      </w:r>
      <w:r w:rsidRPr="00433CD5">
        <w:rPr>
          <w:rFonts w:ascii="Times New Roman" w:eastAsia="Arial" w:hAnsi="Times New Roman" w:cs="Times New Roman"/>
          <w:spacing w:val="1"/>
          <w:sz w:val="24"/>
          <w:szCs w:val="24"/>
          <w:lang w:val="en-GB"/>
        </w:rPr>
        <w:t>of</w:t>
      </w:r>
      <w:r w:rsidR="00B666A3" w:rsidRPr="00433CD5">
        <w:rPr>
          <w:rFonts w:ascii="Times New Roman" w:eastAsia="Arial" w:hAnsi="Times New Roman" w:cs="Times New Roman"/>
          <w:spacing w:val="1"/>
          <w:sz w:val="24"/>
          <w:szCs w:val="24"/>
          <w:lang w:val="en-GB"/>
        </w:rPr>
        <w:t xml:space="preserve"> members of the Parliament of Montenegro; organisation, composition and powers of </w:t>
      </w:r>
      <w:r w:rsidR="00842518" w:rsidRPr="00433CD5">
        <w:rPr>
          <w:rFonts w:ascii="Times New Roman" w:eastAsia="Arial" w:hAnsi="Times New Roman" w:cs="Times New Roman"/>
          <w:spacing w:val="1"/>
          <w:sz w:val="24"/>
          <w:szCs w:val="24"/>
          <w:lang w:val="en-GB"/>
        </w:rPr>
        <w:t>election management bodies</w:t>
      </w:r>
      <w:r w:rsidR="00B666A3" w:rsidRPr="00433CD5">
        <w:rPr>
          <w:rFonts w:ascii="Times New Roman" w:eastAsia="Arial" w:hAnsi="Times New Roman" w:cs="Times New Roman"/>
          <w:spacing w:val="1"/>
          <w:sz w:val="24"/>
          <w:szCs w:val="24"/>
          <w:lang w:val="en-GB"/>
        </w:rPr>
        <w:t xml:space="preserve">; </w:t>
      </w:r>
      <w:r w:rsidR="00766ED7" w:rsidRPr="00433CD5">
        <w:rPr>
          <w:rFonts w:ascii="Times New Roman" w:eastAsia="Arial" w:hAnsi="Times New Roman" w:cs="Times New Roman"/>
          <w:spacing w:val="1"/>
          <w:sz w:val="24"/>
          <w:szCs w:val="24"/>
          <w:lang w:val="en-GB"/>
        </w:rPr>
        <w:lastRenderedPageBreak/>
        <w:t>ascertaining</w:t>
      </w:r>
      <w:r w:rsidR="00B666A3" w:rsidRPr="00433CD5">
        <w:rPr>
          <w:rFonts w:ascii="Times New Roman" w:eastAsia="Arial" w:hAnsi="Times New Roman" w:cs="Times New Roman"/>
          <w:spacing w:val="1"/>
          <w:sz w:val="24"/>
          <w:szCs w:val="24"/>
          <w:lang w:val="en-GB"/>
        </w:rPr>
        <w:t xml:space="preserve"> of </w:t>
      </w:r>
      <w:r w:rsidR="00BB3E0F" w:rsidRPr="00433CD5">
        <w:rPr>
          <w:rFonts w:ascii="Times New Roman" w:eastAsia="Arial" w:hAnsi="Times New Roman" w:cs="Times New Roman"/>
          <w:spacing w:val="1"/>
          <w:sz w:val="24"/>
          <w:szCs w:val="24"/>
          <w:lang w:val="en-GB"/>
        </w:rPr>
        <w:t>voting results</w:t>
      </w:r>
      <w:r w:rsidR="009F1DB5" w:rsidRPr="00433CD5">
        <w:rPr>
          <w:rFonts w:ascii="Times New Roman" w:eastAsia="Arial" w:hAnsi="Times New Roman" w:cs="Times New Roman"/>
          <w:spacing w:val="1"/>
          <w:sz w:val="24"/>
          <w:szCs w:val="24"/>
          <w:lang w:val="en-GB"/>
        </w:rPr>
        <w:t xml:space="preserve"> </w:t>
      </w:r>
      <w:r w:rsidR="00B666A3" w:rsidRPr="00433CD5">
        <w:rPr>
          <w:rFonts w:ascii="Times New Roman" w:eastAsia="Arial" w:hAnsi="Times New Roman" w:cs="Times New Roman"/>
          <w:spacing w:val="1"/>
          <w:sz w:val="24"/>
          <w:szCs w:val="24"/>
          <w:lang w:val="en-GB"/>
        </w:rPr>
        <w:t xml:space="preserve">and allocating of seats; protection of </w:t>
      </w:r>
      <w:r w:rsidR="009026BD" w:rsidRPr="00433CD5">
        <w:rPr>
          <w:rFonts w:ascii="Times New Roman" w:eastAsia="Arial" w:hAnsi="Times New Roman" w:cs="Times New Roman"/>
          <w:spacing w:val="1"/>
          <w:sz w:val="24"/>
          <w:szCs w:val="24"/>
          <w:lang w:val="en-GB"/>
        </w:rPr>
        <w:t>voting right</w:t>
      </w:r>
      <w:r w:rsidRPr="00433CD5">
        <w:rPr>
          <w:rFonts w:ascii="Times New Roman" w:eastAsia="Arial" w:hAnsi="Times New Roman" w:cs="Times New Roman"/>
          <w:spacing w:val="1"/>
          <w:sz w:val="24"/>
          <w:szCs w:val="24"/>
          <w:lang w:val="en-GB"/>
        </w:rPr>
        <w:t xml:space="preserve"> and other matters</w:t>
      </w:r>
      <w:r w:rsidR="00B666A3" w:rsidRPr="00433CD5">
        <w:rPr>
          <w:rFonts w:ascii="Times New Roman" w:eastAsia="Arial" w:hAnsi="Times New Roman" w:cs="Times New Roman"/>
          <w:spacing w:val="1"/>
          <w:sz w:val="24"/>
          <w:szCs w:val="24"/>
          <w:lang w:val="en-GB"/>
        </w:rPr>
        <w:t xml:space="preserve"> of significance for </w:t>
      </w:r>
      <w:r w:rsidR="00766ED7" w:rsidRPr="00433CD5">
        <w:rPr>
          <w:rFonts w:ascii="Times New Roman" w:eastAsia="Arial" w:hAnsi="Times New Roman" w:cs="Times New Roman"/>
          <w:spacing w:val="1"/>
          <w:sz w:val="24"/>
          <w:szCs w:val="24"/>
          <w:lang w:val="en-GB"/>
        </w:rPr>
        <w:t xml:space="preserve">election </w:t>
      </w:r>
      <w:r w:rsidR="00B666A3" w:rsidRPr="00433CD5">
        <w:rPr>
          <w:rFonts w:ascii="Times New Roman" w:eastAsia="Arial" w:hAnsi="Times New Roman" w:cs="Times New Roman"/>
          <w:spacing w:val="1"/>
          <w:sz w:val="24"/>
          <w:szCs w:val="24"/>
          <w:lang w:val="en-GB"/>
        </w:rPr>
        <w:t xml:space="preserve">organisation and </w:t>
      </w:r>
      <w:r w:rsidR="00766ED7" w:rsidRPr="00433CD5">
        <w:rPr>
          <w:rFonts w:ascii="Times New Roman" w:eastAsia="Arial" w:hAnsi="Times New Roman" w:cs="Times New Roman"/>
          <w:spacing w:val="1"/>
          <w:sz w:val="24"/>
          <w:szCs w:val="24"/>
          <w:lang w:val="en-GB"/>
        </w:rPr>
        <w:t>administration</w:t>
      </w:r>
      <w:r w:rsidR="00B666A3" w:rsidRPr="00433CD5">
        <w:rPr>
          <w:rFonts w:ascii="Times New Roman" w:eastAsia="Arial" w:hAnsi="Times New Roman" w:cs="Times New Roman"/>
          <w:sz w:val="24"/>
          <w:szCs w:val="24"/>
          <w:lang w:val="en-GB"/>
        </w:rPr>
        <w:t>.</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952DB5" w:rsidP="00303B29">
      <w:pPr>
        <w:spacing w:after="0" w:line="240" w:lineRule="auto"/>
        <w:ind w:left="237"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2</w:t>
      </w:r>
    </w:p>
    <w:p w:rsidR="00A06E8E" w:rsidRPr="00433CD5" w:rsidRDefault="001D78A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Montenegrin nationals</w:t>
      </w:r>
      <w:r w:rsidR="00952DB5" w:rsidRPr="00433CD5">
        <w:rPr>
          <w:rFonts w:ascii="Times New Roman" w:eastAsia="Arial" w:hAnsi="Times New Roman" w:cs="Times New Roman"/>
          <w:spacing w:val="1"/>
          <w:sz w:val="24"/>
          <w:szCs w:val="24"/>
          <w:lang w:val="en-GB"/>
        </w:rPr>
        <w:t xml:space="preserve"> who are </w:t>
      </w:r>
      <w:r w:rsidR="00A84170" w:rsidRPr="00433CD5">
        <w:rPr>
          <w:rFonts w:ascii="Times New Roman" w:eastAsia="Arial" w:hAnsi="Times New Roman" w:cs="Times New Roman"/>
          <w:spacing w:val="1"/>
          <w:sz w:val="24"/>
          <w:szCs w:val="24"/>
          <w:lang w:val="en-GB"/>
        </w:rPr>
        <w:t>included on the electoral register</w:t>
      </w:r>
      <w:r w:rsidR="00952DB5" w:rsidRPr="00433CD5">
        <w:rPr>
          <w:rFonts w:ascii="Times New Roman" w:eastAsia="Arial" w:hAnsi="Times New Roman" w:cs="Times New Roman"/>
          <w:spacing w:val="1"/>
          <w:sz w:val="24"/>
          <w:szCs w:val="24"/>
          <w:lang w:val="en-GB"/>
        </w:rPr>
        <w:t xml:space="preserve"> in accordance with the law governing the </w:t>
      </w:r>
      <w:r w:rsidR="00CE3B4C" w:rsidRPr="00433CD5">
        <w:rPr>
          <w:rFonts w:ascii="Times New Roman" w:eastAsia="Arial" w:hAnsi="Times New Roman" w:cs="Times New Roman"/>
          <w:spacing w:val="1"/>
          <w:sz w:val="24"/>
          <w:szCs w:val="24"/>
          <w:lang w:val="en-GB"/>
        </w:rPr>
        <w:t>electoral</w:t>
      </w:r>
      <w:r w:rsidR="00952DB5" w:rsidRPr="00433CD5">
        <w:rPr>
          <w:rFonts w:ascii="Times New Roman" w:eastAsia="Arial" w:hAnsi="Times New Roman" w:cs="Times New Roman"/>
          <w:spacing w:val="1"/>
          <w:sz w:val="24"/>
          <w:szCs w:val="24"/>
          <w:lang w:val="en-GB"/>
        </w:rPr>
        <w:t xml:space="preserve"> register (hereinafter referred to as the voter) shall </w:t>
      </w:r>
      <w:r w:rsidR="009B727C" w:rsidRPr="00433CD5">
        <w:rPr>
          <w:rFonts w:ascii="Times New Roman" w:eastAsia="Arial" w:hAnsi="Times New Roman" w:cs="Times New Roman"/>
          <w:spacing w:val="1"/>
          <w:sz w:val="24"/>
          <w:szCs w:val="24"/>
          <w:lang w:val="en-GB"/>
        </w:rPr>
        <w:t>vote for</w:t>
      </w:r>
      <w:r w:rsidR="00952DB5" w:rsidRPr="00433CD5">
        <w:rPr>
          <w:rFonts w:ascii="Times New Roman" w:eastAsia="Arial" w:hAnsi="Times New Roman" w:cs="Times New Roman"/>
          <w:spacing w:val="1"/>
          <w:sz w:val="24"/>
          <w:szCs w:val="24"/>
          <w:lang w:val="en-GB"/>
        </w:rPr>
        <w:t xml:space="preserve"> councillors and members of parliament and </w:t>
      </w:r>
      <w:r w:rsidR="009B727C" w:rsidRPr="00433CD5">
        <w:rPr>
          <w:rStyle w:val="Emphasis"/>
          <w:rFonts w:ascii="Times New Roman" w:hAnsi="Times New Roman" w:cs="Times New Roman"/>
          <w:bCs/>
          <w:i w:val="0"/>
          <w:iCs w:val="0"/>
          <w:sz w:val="24"/>
          <w:szCs w:val="24"/>
          <w:shd w:val="clear" w:color="auto" w:fill="FFFFFF"/>
          <w:lang w:val="en-GB"/>
        </w:rPr>
        <w:t>stand</w:t>
      </w:r>
      <w:r w:rsidR="009B727C" w:rsidRPr="00433CD5">
        <w:rPr>
          <w:rStyle w:val="apple-converted-space"/>
          <w:rFonts w:ascii="Times New Roman" w:hAnsi="Times New Roman" w:cs="Times New Roman"/>
          <w:sz w:val="24"/>
          <w:szCs w:val="24"/>
          <w:shd w:val="clear" w:color="auto" w:fill="FFFFFF"/>
          <w:lang w:val="en-GB"/>
        </w:rPr>
        <w:t> </w:t>
      </w:r>
      <w:r w:rsidR="009B727C" w:rsidRPr="00433CD5">
        <w:rPr>
          <w:rFonts w:ascii="Times New Roman" w:hAnsi="Times New Roman" w:cs="Times New Roman"/>
          <w:sz w:val="24"/>
          <w:szCs w:val="24"/>
          <w:shd w:val="clear" w:color="auto" w:fill="FFFFFF"/>
          <w:lang w:val="en-GB"/>
        </w:rPr>
        <w:t>as candidates</w:t>
      </w:r>
      <w:r w:rsidR="009B727C" w:rsidRPr="00433CD5">
        <w:rPr>
          <w:rFonts w:ascii="Times New Roman" w:hAnsi="Times New Roman" w:cs="Times New Roman"/>
          <w:sz w:val="24"/>
          <w:szCs w:val="24"/>
          <w:lang w:val="en-GB"/>
        </w:rPr>
        <w:t xml:space="preserve"> in</w:t>
      </w:r>
      <w:r w:rsidR="009B727C" w:rsidRPr="00433CD5">
        <w:rPr>
          <w:rStyle w:val="Emphasis"/>
          <w:rFonts w:ascii="Times New Roman" w:eastAsia="Arial Unicode MS" w:hAnsi="Times New Roman" w:cs="Times New Roman"/>
          <w:i w:val="0"/>
          <w:sz w:val="24"/>
          <w:szCs w:val="24"/>
          <w:lang w:val="en-GB"/>
        </w:rPr>
        <w:t xml:space="preserve"> election</w:t>
      </w:r>
      <w:r w:rsidR="009B727C" w:rsidRPr="00433CD5">
        <w:rPr>
          <w:rFonts w:ascii="Times New Roman" w:eastAsia="Arial" w:hAnsi="Times New Roman" w:cs="Times New Roman"/>
          <w:spacing w:val="1"/>
          <w:sz w:val="24"/>
          <w:szCs w:val="24"/>
          <w:lang w:val="en-GB"/>
        </w:rPr>
        <w:t xml:space="preserve">s of </w:t>
      </w:r>
      <w:r w:rsidR="00952DB5" w:rsidRPr="00433CD5">
        <w:rPr>
          <w:rFonts w:ascii="Times New Roman" w:eastAsia="Arial" w:hAnsi="Times New Roman" w:cs="Times New Roman"/>
          <w:spacing w:val="1"/>
          <w:sz w:val="24"/>
          <w:szCs w:val="24"/>
          <w:lang w:val="en-GB"/>
        </w:rPr>
        <w:t>counci</w:t>
      </w:r>
      <w:r w:rsidR="00783EE2" w:rsidRPr="00433CD5">
        <w:rPr>
          <w:rFonts w:ascii="Times New Roman" w:eastAsia="Arial" w:hAnsi="Times New Roman" w:cs="Times New Roman"/>
          <w:spacing w:val="1"/>
          <w:sz w:val="24"/>
          <w:szCs w:val="24"/>
          <w:lang w:val="en-GB"/>
        </w:rPr>
        <w:t xml:space="preserve">llors and MPs, on the basis of </w:t>
      </w:r>
      <w:r w:rsidR="00952DB5" w:rsidRPr="00433CD5">
        <w:rPr>
          <w:rFonts w:ascii="Times New Roman" w:eastAsia="Arial" w:hAnsi="Times New Roman" w:cs="Times New Roman"/>
          <w:spacing w:val="1"/>
          <w:sz w:val="24"/>
          <w:szCs w:val="24"/>
          <w:lang w:val="en-GB"/>
        </w:rPr>
        <w:t xml:space="preserve">universal and equal </w:t>
      </w:r>
      <w:r w:rsidR="009026BD" w:rsidRPr="00433CD5">
        <w:rPr>
          <w:rFonts w:ascii="Times New Roman" w:eastAsia="Arial Unicode MS" w:hAnsi="Times New Roman" w:cs="Times New Roman"/>
          <w:sz w:val="24"/>
          <w:szCs w:val="24"/>
          <w:lang w:val="en-GB"/>
        </w:rPr>
        <w:t>voting right</w:t>
      </w:r>
      <w:r w:rsidR="00952DB5" w:rsidRPr="00433CD5">
        <w:rPr>
          <w:rFonts w:ascii="Times New Roman" w:eastAsia="Arial" w:hAnsi="Times New Roman" w:cs="Times New Roman"/>
          <w:spacing w:val="1"/>
          <w:sz w:val="24"/>
          <w:szCs w:val="24"/>
          <w:lang w:val="en-GB"/>
        </w:rPr>
        <w:t xml:space="preserve">, at free and direct elections, by secret ballot, in accordance with this </w:t>
      </w:r>
      <w:r w:rsidR="00EA6976" w:rsidRPr="00433CD5">
        <w:rPr>
          <w:rFonts w:ascii="Times New Roman" w:eastAsia="Arial" w:hAnsi="Times New Roman" w:cs="Times New Roman"/>
          <w:spacing w:val="1"/>
          <w:sz w:val="24"/>
          <w:szCs w:val="24"/>
          <w:lang w:val="en-GB"/>
        </w:rPr>
        <w:t>L</w:t>
      </w:r>
      <w:r w:rsidR="00952DB5" w:rsidRPr="00433CD5">
        <w:rPr>
          <w:rFonts w:ascii="Times New Roman" w:eastAsia="Arial" w:hAnsi="Times New Roman" w:cs="Times New Roman"/>
          <w:spacing w:val="1"/>
          <w:sz w:val="24"/>
          <w:szCs w:val="24"/>
          <w:lang w:val="en-GB"/>
        </w:rPr>
        <w:t>aw.</w:t>
      </w:r>
    </w:p>
    <w:p w:rsidR="00A06E8E" w:rsidRPr="00433CD5" w:rsidRDefault="00952DB5"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No one may, on whatever grounds, take voters to account for voting, or ask them to say who they have voted for or why they have not voted.</w:t>
      </w:r>
    </w:p>
    <w:p w:rsidR="00A06E8E" w:rsidRPr="00433CD5" w:rsidRDefault="00952DB5"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After the voting is completed, public opinion polling concerning the voting may be carried out among voters who agree to take part.</w:t>
      </w:r>
    </w:p>
    <w:p w:rsidR="002900DE" w:rsidRPr="00433CD5" w:rsidRDefault="002C5B8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Public opinion polling may not be done at polling stations nor at a distance of up to 100 meters from the polling station.</w:t>
      </w:r>
    </w:p>
    <w:p w:rsidR="002900DE" w:rsidRPr="00433CD5" w:rsidRDefault="002900DE" w:rsidP="00303B29">
      <w:pPr>
        <w:spacing w:after="0" w:line="240" w:lineRule="auto"/>
        <w:ind w:right="-20"/>
        <w:jc w:val="both"/>
        <w:rPr>
          <w:rFonts w:ascii="Times New Roman" w:eastAsia="Arial" w:hAnsi="Times New Roman" w:cs="Times New Roman"/>
          <w:sz w:val="24"/>
          <w:szCs w:val="24"/>
          <w:lang w:val="en-GB"/>
        </w:rPr>
      </w:pPr>
    </w:p>
    <w:p w:rsidR="00A06E8E" w:rsidRPr="00433CD5" w:rsidRDefault="002C5B8D"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3</w:t>
      </w:r>
    </w:p>
    <w:p w:rsidR="00A06E8E" w:rsidRPr="00433CD5" w:rsidRDefault="00E64CA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There shall be </w:t>
      </w:r>
      <w:r w:rsidR="002C5B8D" w:rsidRPr="00433CD5">
        <w:rPr>
          <w:rFonts w:ascii="Times New Roman" w:eastAsia="Arial" w:hAnsi="Times New Roman" w:cs="Times New Roman"/>
          <w:sz w:val="24"/>
          <w:szCs w:val="24"/>
          <w:lang w:val="en-GB"/>
        </w:rPr>
        <w:t>30 councillors plus an additional councillor per every 5,000 voters</w:t>
      </w:r>
      <w:r w:rsidRPr="00433CD5">
        <w:rPr>
          <w:rFonts w:ascii="Times New Roman" w:eastAsia="Arial" w:hAnsi="Times New Roman" w:cs="Times New Roman"/>
          <w:sz w:val="24"/>
          <w:szCs w:val="24"/>
          <w:lang w:val="en-GB"/>
        </w:rPr>
        <w:t xml:space="preserve"> </w:t>
      </w:r>
      <w:r w:rsidR="002C5B8D" w:rsidRPr="00433CD5">
        <w:rPr>
          <w:rFonts w:ascii="Times New Roman" w:eastAsia="Arial" w:hAnsi="Times New Roman" w:cs="Times New Roman"/>
          <w:sz w:val="24"/>
          <w:szCs w:val="24"/>
          <w:lang w:val="en-GB"/>
        </w:rPr>
        <w:t xml:space="preserve">elected in the </w:t>
      </w:r>
      <w:r w:rsidRPr="00433CD5">
        <w:rPr>
          <w:rFonts w:ascii="Times New Roman" w:eastAsia="Arial" w:hAnsi="Times New Roman" w:cs="Times New Roman"/>
          <w:spacing w:val="1"/>
          <w:sz w:val="24"/>
          <w:szCs w:val="24"/>
          <w:lang w:val="en-GB"/>
        </w:rPr>
        <w:t>municipal assembly, Historical Capital assembly</w:t>
      </w:r>
      <w:r w:rsidR="002C5B8D"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and </w:t>
      </w:r>
      <w:r w:rsidRPr="00433CD5">
        <w:rPr>
          <w:rFonts w:ascii="Times New Roman" w:eastAsia="Arial" w:hAnsi="Times New Roman" w:cs="Times New Roman"/>
          <w:spacing w:val="1"/>
          <w:sz w:val="24"/>
          <w:szCs w:val="24"/>
          <w:lang w:val="en-GB"/>
        </w:rPr>
        <w:t xml:space="preserve">Administrative Capital assembly </w:t>
      </w:r>
      <w:r w:rsidR="002C5B8D" w:rsidRPr="00433CD5">
        <w:rPr>
          <w:rFonts w:ascii="Times New Roman" w:eastAsia="Arial" w:hAnsi="Times New Roman" w:cs="Times New Roman"/>
          <w:sz w:val="24"/>
          <w:szCs w:val="24"/>
          <w:lang w:val="en-GB"/>
        </w:rPr>
        <w:t xml:space="preserve">(hereinafter referred to as the </w:t>
      </w:r>
      <w:r w:rsidR="00A84170" w:rsidRPr="00433CD5">
        <w:rPr>
          <w:rFonts w:ascii="Times New Roman" w:eastAsia="Arial" w:hAnsi="Times New Roman" w:cs="Times New Roman"/>
          <w:sz w:val="24"/>
          <w:szCs w:val="24"/>
          <w:lang w:val="en-GB"/>
        </w:rPr>
        <w:t>municipal assembly</w:t>
      </w:r>
      <w:r w:rsidR="002C5B8D" w:rsidRPr="00433CD5">
        <w:rPr>
          <w:rFonts w:ascii="Times New Roman" w:eastAsia="Arial" w:hAnsi="Times New Roman" w:cs="Times New Roman"/>
          <w:sz w:val="24"/>
          <w:szCs w:val="24"/>
          <w:lang w:val="en-GB"/>
        </w:rPr>
        <w:t>).</w:t>
      </w:r>
    </w:p>
    <w:p w:rsidR="00A06E8E" w:rsidRPr="00433CD5" w:rsidRDefault="00E64CA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The number of councillors shall be determined by the </w:t>
      </w:r>
      <w:r w:rsidR="00A84170" w:rsidRPr="00433CD5">
        <w:rPr>
          <w:rFonts w:ascii="Times New Roman" w:hAnsi="Times New Roman" w:cs="Times New Roman"/>
          <w:sz w:val="24"/>
          <w:szCs w:val="24"/>
          <w:lang w:val="en-GB"/>
        </w:rPr>
        <w:t>municipal assembly</w:t>
      </w:r>
      <w:r w:rsidRPr="00433CD5">
        <w:rPr>
          <w:rFonts w:ascii="Times New Roman" w:hAnsi="Times New Roman" w:cs="Times New Roman"/>
          <w:sz w:val="24"/>
          <w:szCs w:val="24"/>
          <w:lang w:val="en-GB"/>
        </w:rPr>
        <w:t xml:space="preserve"> </w:t>
      </w:r>
      <w:r w:rsidR="00A84170" w:rsidRPr="00433CD5">
        <w:rPr>
          <w:rFonts w:ascii="Times New Roman" w:hAnsi="Times New Roman" w:cs="Times New Roman"/>
          <w:sz w:val="24"/>
          <w:szCs w:val="24"/>
          <w:lang w:val="en-GB"/>
        </w:rPr>
        <w:t>in a separate decision</w:t>
      </w:r>
      <w:r w:rsidRPr="00433CD5">
        <w:rPr>
          <w:rFonts w:ascii="Times New Roman" w:hAnsi="Times New Roman" w:cs="Times New Roman"/>
          <w:sz w:val="24"/>
          <w:szCs w:val="24"/>
          <w:lang w:val="en-GB"/>
        </w:rPr>
        <w:t xml:space="preserve"> no later than </w:t>
      </w:r>
      <w:r w:rsidR="00A84170" w:rsidRPr="00433CD5">
        <w:rPr>
          <w:rFonts w:ascii="Times New Roman" w:hAnsi="Times New Roman" w:cs="Times New Roman"/>
          <w:sz w:val="24"/>
          <w:szCs w:val="24"/>
          <w:lang w:val="en-GB"/>
        </w:rPr>
        <w:t>the day when the election is called</w:t>
      </w:r>
      <w:r w:rsidRPr="00433CD5">
        <w:rPr>
          <w:rFonts w:ascii="Times New Roman" w:hAnsi="Times New Roman" w:cs="Times New Roman"/>
          <w:sz w:val="24"/>
          <w:szCs w:val="24"/>
          <w:lang w:val="en-GB"/>
        </w:rPr>
        <w:t>.</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E64CA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4</w:t>
      </w:r>
    </w:p>
    <w:p w:rsidR="00A06E8E" w:rsidRPr="00433CD5" w:rsidRDefault="00E64CA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Councillors and members of parliament shall be elected in </w:t>
      </w:r>
      <w:r w:rsidR="00785E01" w:rsidRPr="00433CD5">
        <w:rPr>
          <w:rFonts w:ascii="Times New Roman" w:hAnsi="Times New Roman" w:cs="Times New Roman"/>
          <w:sz w:val="24"/>
          <w:szCs w:val="24"/>
          <w:lang w:val="en-GB"/>
        </w:rPr>
        <w:t>an</w:t>
      </w:r>
      <w:r w:rsidRPr="00433CD5">
        <w:rPr>
          <w:rFonts w:ascii="Times New Roman" w:hAnsi="Times New Roman" w:cs="Times New Roman"/>
          <w:sz w:val="24"/>
          <w:szCs w:val="24"/>
          <w:lang w:val="en-GB"/>
        </w:rPr>
        <w:t xml:space="preserve"> </w:t>
      </w:r>
      <w:r w:rsidR="004674C9" w:rsidRPr="00433CD5">
        <w:rPr>
          <w:rFonts w:ascii="Times New Roman" w:hAnsi="Times New Roman" w:cs="Times New Roman"/>
          <w:sz w:val="24"/>
          <w:szCs w:val="24"/>
          <w:lang w:val="en-GB"/>
        </w:rPr>
        <w:t>electoral district</w:t>
      </w:r>
      <w:r w:rsidRPr="00433CD5">
        <w:rPr>
          <w:rFonts w:ascii="Times New Roman" w:hAnsi="Times New Roman" w:cs="Times New Roman"/>
          <w:sz w:val="24"/>
          <w:szCs w:val="24"/>
          <w:lang w:val="en-GB"/>
        </w:rPr>
        <w:t xml:space="preserve"> based on a list submitted by a political party (party </w:t>
      </w:r>
      <w:r w:rsidR="00237CB2" w:rsidRPr="00433CD5">
        <w:rPr>
          <w:rFonts w:ascii="Times New Roman" w:hAnsi="Times New Roman" w:cs="Times New Roman"/>
          <w:sz w:val="24"/>
          <w:szCs w:val="24"/>
          <w:lang w:val="en-GB"/>
        </w:rPr>
        <w:t>candidate list</w:t>
      </w:r>
      <w:r w:rsidRPr="00433CD5">
        <w:rPr>
          <w:rFonts w:ascii="Times New Roman" w:hAnsi="Times New Roman" w:cs="Times New Roman"/>
          <w:sz w:val="24"/>
          <w:szCs w:val="24"/>
          <w:lang w:val="en-GB"/>
        </w:rPr>
        <w:t xml:space="preserve">), coalition of political parties (coalition </w:t>
      </w:r>
      <w:r w:rsidR="00237CB2" w:rsidRPr="00433CD5">
        <w:rPr>
          <w:rFonts w:ascii="Times New Roman" w:hAnsi="Times New Roman" w:cs="Times New Roman"/>
          <w:sz w:val="24"/>
          <w:szCs w:val="24"/>
          <w:lang w:val="en-GB"/>
        </w:rPr>
        <w:t>candidate list</w:t>
      </w:r>
      <w:r w:rsidRPr="00433CD5">
        <w:rPr>
          <w:rFonts w:ascii="Times New Roman" w:hAnsi="Times New Roman" w:cs="Times New Roman"/>
          <w:sz w:val="24"/>
          <w:szCs w:val="24"/>
          <w:lang w:val="en-GB"/>
        </w:rPr>
        <w:t xml:space="preserve">) or group of citizens (citizen group </w:t>
      </w:r>
      <w:r w:rsidR="00237CB2" w:rsidRPr="00433CD5">
        <w:rPr>
          <w:rFonts w:ascii="Times New Roman" w:hAnsi="Times New Roman" w:cs="Times New Roman"/>
          <w:sz w:val="24"/>
          <w:szCs w:val="24"/>
          <w:lang w:val="en-GB"/>
        </w:rPr>
        <w:t>candidate list</w:t>
      </w:r>
      <w:r w:rsidRPr="00433CD5">
        <w:rPr>
          <w:rFonts w:ascii="Times New Roman" w:hAnsi="Times New Roman" w:cs="Times New Roman"/>
          <w:sz w:val="24"/>
          <w:szCs w:val="24"/>
          <w:lang w:val="en-GB"/>
        </w:rPr>
        <w:t xml:space="preserve">) (hereinafter referred to as the </w:t>
      </w:r>
      <w:r w:rsidR="00237CB2" w:rsidRPr="00433CD5">
        <w:rPr>
          <w:rFonts w:ascii="Times New Roman" w:hAnsi="Times New Roman" w:cs="Times New Roman"/>
          <w:sz w:val="24"/>
          <w:szCs w:val="24"/>
          <w:lang w:val="en-GB"/>
        </w:rPr>
        <w:t>candidate list</w:t>
      </w:r>
      <w:r w:rsidRPr="00433CD5">
        <w:rPr>
          <w:rFonts w:ascii="Times New Roman" w:hAnsi="Times New Roman" w:cs="Times New Roman"/>
          <w:sz w:val="24"/>
          <w:szCs w:val="24"/>
          <w:lang w:val="en-GB"/>
        </w:rPr>
        <w:t>).</w:t>
      </w:r>
    </w:p>
    <w:p w:rsidR="00A06E8E" w:rsidRPr="00433CD5" w:rsidRDefault="001D78A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Councillor</w:t>
      </w:r>
      <w:r w:rsidR="00E64CAF" w:rsidRPr="00433CD5">
        <w:rPr>
          <w:rFonts w:ascii="Times New Roman" w:eastAsia="Arial" w:hAnsi="Times New Roman" w:cs="Times New Roman"/>
          <w:spacing w:val="1"/>
          <w:sz w:val="24"/>
          <w:szCs w:val="24"/>
          <w:lang w:val="en-GB"/>
        </w:rPr>
        <w:t xml:space="preserve"> and</w:t>
      </w:r>
      <w:r w:rsidRPr="00433CD5">
        <w:rPr>
          <w:rFonts w:ascii="Times New Roman" w:eastAsia="Arial" w:hAnsi="Times New Roman" w:cs="Times New Roman"/>
          <w:spacing w:val="1"/>
          <w:sz w:val="24"/>
          <w:szCs w:val="24"/>
          <w:lang w:val="en-GB"/>
        </w:rPr>
        <w:t xml:space="preserve"> member of parliament seats</w:t>
      </w:r>
      <w:r w:rsidR="00E64CAF" w:rsidRPr="00433CD5">
        <w:rPr>
          <w:rFonts w:ascii="Times New Roman" w:eastAsia="Arial" w:hAnsi="Times New Roman" w:cs="Times New Roman"/>
          <w:spacing w:val="1"/>
          <w:sz w:val="24"/>
          <w:szCs w:val="24"/>
          <w:lang w:val="en-GB"/>
        </w:rPr>
        <w:t xml:space="preserve"> shall be </w:t>
      </w:r>
      <w:r w:rsidR="00EA6976" w:rsidRPr="00433CD5">
        <w:rPr>
          <w:rFonts w:ascii="Times New Roman" w:eastAsia="Arial" w:hAnsi="Times New Roman" w:cs="Times New Roman"/>
          <w:spacing w:val="1"/>
          <w:sz w:val="24"/>
          <w:szCs w:val="24"/>
          <w:lang w:val="en-GB"/>
        </w:rPr>
        <w:t>allocated</w:t>
      </w:r>
      <w:r w:rsidR="00E64CAF" w:rsidRPr="00433CD5">
        <w:rPr>
          <w:rFonts w:ascii="Times New Roman" w:eastAsia="Arial" w:hAnsi="Times New Roman" w:cs="Times New Roman"/>
          <w:spacing w:val="1"/>
          <w:sz w:val="24"/>
          <w:szCs w:val="24"/>
          <w:lang w:val="en-GB"/>
        </w:rPr>
        <w:t xml:space="preserve"> in proportion to the number of votes received.</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E64CA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5</w:t>
      </w:r>
    </w:p>
    <w:p w:rsidR="00A06E8E" w:rsidRPr="00433CD5" w:rsidRDefault="00E64CA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The term of office of councillors and members of parliament shall last for four years.</w:t>
      </w:r>
    </w:p>
    <w:p w:rsidR="00A06E8E" w:rsidRPr="00433CD5" w:rsidRDefault="00E64CA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The term of office of councillors and members of parliament may also terminate earlier </w:t>
      </w:r>
      <w:r w:rsidR="00237CB2" w:rsidRPr="00433CD5">
        <w:rPr>
          <w:rFonts w:ascii="Times New Roman" w:hAnsi="Times New Roman" w:cs="Times New Roman"/>
          <w:sz w:val="24"/>
          <w:szCs w:val="24"/>
          <w:lang w:val="en-GB"/>
        </w:rPr>
        <w:t>in conformity with this Law</w:t>
      </w:r>
      <w:r w:rsidRPr="00433CD5">
        <w:rPr>
          <w:rFonts w:ascii="Times New Roman" w:hAnsi="Times New Roman" w:cs="Times New Roman"/>
          <w:sz w:val="24"/>
          <w:szCs w:val="24"/>
          <w:lang w:val="en-GB"/>
        </w:rPr>
        <w:t>.</w:t>
      </w:r>
    </w:p>
    <w:p w:rsidR="00A06E8E" w:rsidRPr="00433CD5" w:rsidRDefault="00E64CA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Councillors and members of parliament shall make decisions and shall vote according to their own convictions.</w:t>
      </w:r>
    </w:p>
    <w:p w:rsidR="00A06E8E" w:rsidRPr="00433CD5" w:rsidRDefault="00E64CA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Councillors and members of parliament may not be recalled.</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6F4C4C"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6</w:t>
      </w:r>
    </w:p>
    <w:p w:rsidR="00A06E8E" w:rsidRPr="00433CD5" w:rsidRDefault="00B3632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Voters shall have the right to be informed </w:t>
      </w:r>
      <w:r w:rsidR="00EA6976" w:rsidRPr="00433CD5">
        <w:rPr>
          <w:rFonts w:ascii="Times New Roman" w:hAnsi="Times New Roman" w:cs="Times New Roman"/>
          <w:sz w:val="24"/>
          <w:szCs w:val="24"/>
          <w:lang w:val="en-GB"/>
        </w:rPr>
        <w:t>via the media</w:t>
      </w:r>
      <w:r w:rsidRPr="00433CD5">
        <w:rPr>
          <w:rFonts w:ascii="Times New Roman" w:hAnsi="Times New Roman" w:cs="Times New Roman"/>
          <w:sz w:val="24"/>
          <w:szCs w:val="24"/>
          <w:lang w:val="en-GB"/>
        </w:rPr>
        <w:t xml:space="preserve"> on the </w:t>
      </w:r>
      <w:r w:rsidR="00CE3B4C" w:rsidRPr="00433CD5">
        <w:rPr>
          <w:rStyle w:val="Emphasis"/>
          <w:rFonts w:ascii="Times New Roman" w:hAnsi="Times New Roman" w:cs="Times New Roman"/>
          <w:bCs/>
          <w:i w:val="0"/>
          <w:iCs w:val="0"/>
          <w:sz w:val="24"/>
          <w:szCs w:val="24"/>
          <w:shd w:val="clear" w:color="auto" w:fill="FFFFFF"/>
          <w:lang w:val="en-GB"/>
        </w:rPr>
        <w:t>electoral</w:t>
      </w:r>
      <w:r w:rsidR="004662BE" w:rsidRPr="00433CD5">
        <w:rPr>
          <w:rStyle w:val="Emphasis"/>
          <w:rFonts w:ascii="Times New Roman" w:hAnsi="Times New Roman" w:cs="Times New Roman"/>
          <w:bCs/>
          <w:i w:val="0"/>
          <w:iCs w:val="0"/>
          <w:sz w:val="24"/>
          <w:szCs w:val="24"/>
          <w:shd w:val="clear" w:color="auto" w:fill="FFFFFF"/>
          <w:lang w:val="en-GB"/>
        </w:rPr>
        <w:t xml:space="preserve"> programmes</w:t>
      </w:r>
      <w:r w:rsidRPr="00433CD5">
        <w:rPr>
          <w:rFonts w:ascii="Times New Roman" w:hAnsi="Times New Roman" w:cs="Times New Roman"/>
          <w:sz w:val="24"/>
          <w:szCs w:val="24"/>
          <w:lang w:val="en-GB"/>
        </w:rPr>
        <w:t xml:space="preserve"> and activities of </w:t>
      </w:r>
      <w:r w:rsidR="00237CB2" w:rsidRPr="00433CD5">
        <w:rPr>
          <w:rFonts w:ascii="Times New Roman" w:hAnsi="Times New Roman" w:cs="Times New Roman"/>
          <w:sz w:val="24"/>
          <w:szCs w:val="24"/>
          <w:lang w:val="en-GB"/>
        </w:rPr>
        <w:t>candidate list</w:t>
      </w:r>
      <w:r w:rsidR="009B727C" w:rsidRPr="00433CD5">
        <w:rPr>
          <w:rFonts w:ascii="Times New Roman" w:hAnsi="Times New Roman" w:cs="Times New Roman"/>
          <w:sz w:val="24"/>
          <w:szCs w:val="24"/>
          <w:lang w:val="en-GB"/>
        </w:rPr>
        <w:t xml:space="preserve"> submitting entities</w:t>
      </w:r>
      <w:r w:rsidRPr="00433CD5">
        <w:rPr>
          <w:rFonts w:ascii="Times New Roman" w:hAnsi="Times New Roman" w:cs="Times New Roman"/>
          <w:sz w:val="24"/>
          <w:szCs w:val="24"/>
          <w:lang w:val="en-GB"/>
        </w:rPr>
        <w:t xml:space="preserve">, as well as about candidates from </w:t>
      </w:r>
      <w:r w:rsidR="00237CB2" w:rsidRPr="00433CD5">
        <w:rPr>
          <w:rFonts w:ascii="Times New Roman" w:hAnsi="Times New Roman" w:cs="Times New Roman"/>
          <w:sz w:val="24"/>
          <w:szCs w:val="24"/>
          <w:lang w:val="en-GB"/>
        </w:rPr>
        <w:t>candidate list</w:t>
      </w:r>
      <w:r w:rsidRPr="00433CD5">
        <w:rPr>
          <w:rFonts w:ascii="Times New Roman" w:hAnsi="Times New Roman" w:cs="Times New Roman"/>
          <w:sz w:val="24"/>
          <w:szCs w:val="24"/>
          <w:lang w:val="en-GB"/>
        </w:rPr>
        <w:t>s.</w:t>
      </w:r>
    </w:p>
    <w:p w:rsidR="00A06E8E" w:rsidRPr="00433CD5" w:rsidRDefault="004662BE"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In order to enable voters to exerci</w:t>
      </w:r>
      <w:r w:rsidR="004C2376" w:rsidRPr="00433CD5">
        <w:rPr>
          <w:rFonts w:ascii="Times New Roman" w:hAnsi="Times New Roman" w:cs="Times New Roman"/>
          <w:sz w:val="24"/>
          <w:szCs w:val="24"/>
          <w:lang w:val="en-GB"/>
        </w:rPr>
        <w:t xml:space="preserve">se their right referred to in </w:t>
      </w:r>
      <w:r w:rsidRPr="00433CD5">
        <w:rPr>
          <w:rFonts w:ascii="Times New Roman" w:hAnsi="Times New Roman" w:cs="Times New Roman"/>
          <w:sz w:val="24"/>
          <w:szCs w:val="24"/>
          <w:lang w:val="en-GB"/>
        </w:rPr>
        <w:t xml:space="preserve">paragraph 1 of this Article, the media shall consistently implement the principles of equality of all </w:t>
      </w:r>
      <w:r w:rsidR="00237CB2" w:rsidRPr="00433CD5">
        <w:rPr>
          <w:rFonts w:ascii="Times New Roman" w:hAnsi="Times New Roman" w:cs="Times New Roman"/>
          <w:sz w:val="24"/>
          <w:szCs w:val="24"/>
          <w:lang w:val="en-GB"/>
        </w:rPr>
        <w:t>candidate list</w:t>
      </w:r>
      <w:r w:rsidR="009B727C" w:rsidRPr="00433CD5">
        <w:rPr>
          <w:rFonts w:ascii="Times New Roman" w:hAnsi="Times New Roman" w:cs="Times New Roman"/>
          <w:sz w:val="24"/>
          <w:szCs w:val="24"/>
          <w:lang w:val="en-GB"/>
        </w:rPr>
        <w:t xml:space="preserve"> submitting entities</w:t>
      </w:r>
      <w:r w:rsidR="00237CB2" w:rsidRPr="00433CD5">
        <w:rPr>
          <w:rFonts w:ascii="Times New Roman" w:hAnsi="Times New Roman" w:cs="Times New Roman"/>
          <w:sz w:val="24"/>
          <w:szCs w:val="24"/>
          <w:lang w:val="en-GB"/>
        </w:rPr>
        <w:t xml:space="preserve"> and </w:t>
      </w:r>
      <w:r w:rsidRPr="00433CD5">
        <w:rPr>
          <w:rFonts w:ascii="Times New Roman" w:hAnsi="Times New Roman" w:cs="Times New Roman"/>
          <w:sz w:val="24"/>
          <w:szCs w:val="24"/>
          <w:lang w:val="en-GB"/>
        </w:rPr>
        <w:t>candidates from those lists.</w:t>
      </w:r>
    </w:p>
    <w:p w:rsidR="00A06E8E" w:rsidRPr="00433CD5" w:rsidRDefault="004662BE"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Election campaign </w:t>
      </w:r>
      <w:r w:rsidR="00EA6976" w:rsidRPr="00433CD5">
        <w:rPr>
          <w:rFonts w:ascii="Times New Roman" w:hAnsi="Times New Roman" w:cs="Times New Roman"/>
          <w:sz w:val="24"/>
          <w:szCs w:val="24"/>
          <w:lang w:val="en-GB"/>
        </w:rPr>
        <w:t>via the media</w:t>
      </w:r>
      <w:r w:rsidRPr="00433CD5">
        <w:rPr>
          <w:rFonts w:ascii="Times New Roman" w:hAnsi="Times New Roman" w:cs="Times New Roman"/>
          <w:sz w:val="24"/>
          <w:szCs w:val="24"/>
          <w:lang w:val="en-GB"/>
        </w:rPr>
        <w:t xml:space="preserve"> and public gatherings shall cease 24 hours prior to the election day.</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4662BE"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7</w:t>
      </w:r>
    </w:p>
    <w:p w:rsidR="00A06E8E" w:rsidRPr="00433CD5" w:rsidRDefault="007775E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lastRenderedPageBreak/>
        <w:t>Election management bodies</w:t>
      </w:r>
      <w:r w:rsidR="000D402C" w:rsidRPr="00433CD5">
        <w:rPr>
          <w:rFonts w:ascii="Times New Roman" w:hAnsi="Times New Roman" w:cs="Times New Roman"/>
          <w:sz w:val="24"/>
          <w:szCs w:val="24"/>
          <w:lang w:val="en-GB"/>
        </w:rPr>
        <w:t xml:space="preserve"> shall be polling boards and election commissions.</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0D402C"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8</w:t>
      </w:r>
    </w:p>
    <w:p w:rsidR="00A06E8E" w:rsidRPr="00433CD5" w:rsidRDefault="000D402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Protection of </w:t>
      </w:r>
      <w:r w:rsidR="009026BD" w:rsidRPr="00433CD5">
        <w:rPr>
          <w:rFonts w:ascii="Times New Roman" w:hAnsi="Times New Roman" w:cs="Times New Roman"/>
          <w:sz w:val="24"/>
          <w:szCs w:val="24"/>
          <w:lang w:val="en-GB"/>
        </w:rPr>
        <w:t>voting right</w:t>
      </w:r>
      <w:r w:rsidRPr="00433CD5">
        <w:rPr>
          <w:rFonts w:ascii="Times New Roman" w:hAnsi="Times New Roman" w:cs="Times New Roman"/>
          <w:sz w:val="24"/>
          <w:szCs w:val="24"/>
          <w:lang w:val="en-GB"/>
        </w:rPr>
        <w:t xml:space="preserve"> shall be </w:t>
      </w:r>
      <w:r w:rsidR="00AC011C" w:rsidRPr="00433CD5">
        <w:rPr>
          <w:rFonts w:ascii="Times New Roman" w:hAnsi="Times New Roman" w:cs="Times New Roman"/>
          <w:sz w:val="24"/>
          <w:szCs w:val="24"/>
          <w:lang w:val="en-GB"/>
        </w:rPr>
        <w:t>ensured</w:t>
      </w:r>
      <w:r w:rsidRPr="00433CD5">
        <w:rPr>
          <w:rFonts w:ascii="Times New Roman" w:hAnsi="Times New Roman" w:cs="Times New Roman"/>
          <w:sz w:val="24"/>
          <w:szCs w:val="24"/>
          <w:lang w:val="en-GB"/>
        </w:rPr>
        <w:t xml:space="preserve"> by election commissions, the Constitutional Court of Montenegro and the competent courts.</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0D402C"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w:t>
      </w:r>
    </w:p>
    <w:p w:rsidR="00A06E8E" w:rsidRPr="00433CD5" w:rsidRDefault="000D402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The funds for </w:t>
      </w:r>
      <w:r w:rsidR="00AC011C" w:rsidRPr="00433CD5">
        <w:rPr>
          <w:rFonts w:ascii="Times New Roman" w:hAnsi="Times New Roman" w:cs="Times New Roman"/>
          <w:sz w:val="24"/>
          <w:szCs w:val="24"/>
          <w:lang w:val="en-GB"/>
        </w:rPr>
        <w:t>administering elections</w:t>
      </w:r>
      <w:r w:rsidRPr="00433CD5">
        <w:rPr>
          <w:rFonts w:ascii="Times New Roman" w:hAnsi="Times New Roman" w:cs="Times New Roman"/>
          <w:sz w:val="24"/>
          <w:szCs w:val="24"/>
          <w:lang w:val="en-GB"/>
        </w:rPr>
        <w:t xml:space="preserve"> of councillors shall be provided in the municipal budget and funds for the election of members of parliament shall be provided in the bud</w:t>
      </w:r>
      <w:r w:rsidR="00AC011C" w:rsidRPr="00433CD5">
        <w:rPr>
          <w:rFonts w:ascii="Times New Roman" w:hAnsi="Times New Roman" w:cs="Times New Roman"/>
          <w:sz w:val="24"/>
          <w:szCs w:val="24"/>
          <w:lang w:val="en-GB"/>
        </w:rPr>
        <w:t>g</w:t>
      </w:r>
      <w:r w:rsidRPr="00433CD5">
        <w:rPr>
          <w:rFonts w:ascii="Times New Roman" w:hAnsi="Times New Roman" w:cs="Times New Roman"/>
          <w:sz w:val="24"/>
          <w:szCs w:val="24"/>
          <w:lang w:val="en-GB"/>
        </w:rPr>
        <w:t>et of Montenegro.</w:t>
      </w:r>
    </w:p>
    <w:p w:rsidR="00A06E8E" w:rsidRPr="00433CD5" w:rsidRDefault="000D402C" w:rsidP="00303B29">
      <w:pPr>
        <w:spacing w:after="0" w:line="240" w:lineRule="auto"/>
        <w:ind w:right="-20"/>
        <w:jc w:val="both"/>
        <w:rPr>
          <w:rFonts w:ascii="Times New Roman" w:hAnsi="Times New Roman" w:cs="Times New Roman"/>
          <w:sz w:val="24"/>
          <w:szCs w:val="24"/>
          <w:lang w:val="en-GB"/>
        </w:rPr>
      </w:pPr>
      <w:r w:rsidRPr="00433CD5">
        <w:rPr>
          <w:rFonts w:ascii="Times New Roman" w:hAnsi="Times New Roman" w:cs="Times New Roman"/>
          <w:sz w:val="24"/>
          <w:szCs w:val="24"/>
          <w:lang w:val="en-GB"/>
        </w:rPr>
        <w:t xml:space="preserve">Actions, acts, petitions and other documents referring to the </w:t>
      </w:r>
      <w:r w:rsidR="00AC011C" w:rsidRPr="00433CD5">
        <w:rPr>
          <w:rFonts w:ascii="Times New Roman" w:hAnsi="Times New Roman" w:cs="Times New Roman"/>
          <w:sz w:val="24"/>
          <w:szCs w:val="24"/>
          <w:lang w:val="en-GB"/>
        </w:rPr>
        <w:t>administration of elections</w:t>
      </w:r>
      <w:r w:rsidRPr="00433CD5">
        <w:rPr>
          <w:rFonts w:ascii="Times New Roman" w:hAnsi="Times New Roman" w:cs="Times New Roman"/>
          <w:sz w:val="24"/>
          <w:szCs w:val="24"/>
          <w:lang w:val="en-GB"/>
        </w:rPr>
        <w:t xml:space="preserve"> and termination of the terms of office of councillors and members of parliament shall be fee exempted.</w:t>
      </w:r>
    </w:p>
    <w:p w:rsidR="00AC011C" w:rsidRPr="00433CD5" w:rsidRDefault="00AC011C" w:rsidP="00303B29">
      <w:pPr>
        <w:spacing w:after="0" w:line="240" w:lineRule="auto"/>
        <w:ind w:right="-20"/>
        <w:jc w:val="both"/>
        <w:rPr>
          <w:rFonts w:ascii="Times New Roman" w:eastAsia="Arial" w:hAnsi="Times New Roman" w:cs="Times New Roman"/>
          <w:sz w:val="24"/>
          <w:szCs w:val="24"/>
          <w:lang w:val="en-GB"/>
        </w:rPr>
      </w:pPr>
    </w:p>
    <w:p w:rsidR="00532C75" w:rsidRPr="00433CD5" w:rsidRDefault="00532C75" w:rsidP="00303B29">
      <w:pPr>
        <w:spacing w:after="0" w:line="240" w:lineRule="auto"/>
        <w:ind w:right="-20"/>
        <w:jc w:val="both"/>
        <w:rPr>
          <w:rFonts w:ascii="Times New Roman" w:eastAsia="Arial" w:hAnsi="Times New Roman" w:cs="Times New Roman"/>
          <w:b/>
          <w:bCs/>
          <w:spacing w:val="-1"/>
          <w:sz w:val="24"/>
          <w:szCs w:val="24"/>
          <w:lang w:val="en-GB"/>
        </w:rPr>
      </w:pPr>
    </w:p>
    <w:p w:rsidR="00A06E8E" w:rsidRPr="00433CD5" w:rsidRDefault="00AE55D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b/>
          <w:bCs/>
          <w:spacing w:val="-1"/>
          <w:sz w:val="24"/>
          <w:szCs w:val="24"/>
          <w:lang w:val="en-GB"/>
        </w:rPr>
        <w:t>I</w:t>
      </w:r>
      <w:r w:rsidRPr="00433CD5">
        <w:rPr>
          <w:rFonts w:ascii="Times New Roman" w:eastAsia="Arial" w:hAnsi="Times New Roman" w:cs="Times New Roman"/>
          <w:b/>
          <w:bCs/>
          <w:sz w:val="24"/>
          <w:szCs w:val="24"/>
          <w:lang w:val="en-GB"/>
        </w:rPr>
        <w:t>I</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z w:val="24"/>
          <w:szCs w:val="24"/>
          <w:lang w:val="en-GB"/>
        </w:rPr>
        <w:t xml:space="preserve"> </w:t>
      </w:r>
      <w:r w:rsidR="009026BD" w:rsidRPr="00433CD5">
        <w:rPr>
          <w:rFonts w:ascii="Times New Roman" w:eastAsia="Arial" w:hAnsi="Times New Roman" w:cs="Times New Roman"/>
          <w:b/>
          <w:bCs/>
          <w:sz w:val="24"/>
          <w:szCs w:val="24"/>
          <w:lang w:val="en-GB"/>
        </w:rPr>
        <w:t>VOTING RIGHT</w:t>
      </w:r>
      <w:r w:rsidR="00783EE2" w:rsidRPr="00433CD5">
        <w:rPr>
          <w:rFonts w:ascii="Times New Roman" w:eastAsia="Arial" w:hAnsi="Times New Roman" w:cs="Times New Roman"/>
          <w:b/>
          <w:bCs/>
          <w:vanish/>
          <w:sz w:val="24"/>
          <w:szCs w:val="24"/>
          <w:vertAlign w:val="subscript"/>
          <w:lang w:val="en-GB"/>
        </w:rPr>
        <w:t xml:space="preserve"> </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AE55DD"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10</w:t>
      </w:r>
    </w:p>
    <w:p w:rsidR="00A06E8E" w:rsidRPr="00433CD5" w:rsidRDefault="009026B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Voting right</w:t>
      </w:r>
      <w:r w:rsidR="00AE55DD" w:rsidRPr="00433CD5">
        <w:rPr>
          <w:rFonts w:ascii="Times New Roman" w:hAnsi="Times New Roman" w:cs="Times New Roman"/>
          <w:sz w:val="24"/>
          <w:szCs w:val="24"/>
          <w:lang w:val="en-GB"/>
        </w:rPr>
        <w:t xml:space="preserve">, within the meaning of this Law, shall include the rights of voters: to </w:t>
      </w:r>
      <w:r w:rsidR="009B727C" w:rsidRPr="00433CD5">
        <w:rPr>
          <w:rStyle w:val="Emphasis"/>
          <w:rFonts w:ascii="Times New Roman" w:hAnsi="Times New Roman" w:cs="Times New Roman"/>
          <w:bCs/>
          <w:i w:val="0"/>
          <w:iCs w:val="0"/>
          <w:sz w:val="24"/>
          <w:szCs w:val="24"/>
          <w:shd w:val="clear" w:color="auto" w:fill="FFFFFF"/>
          <w:lang w:val="en-GB"/>
        </w:rPr>
        <w:t>vote</w:t>
      </w:r>
      <w:r w:rsidR="009B727C" w:rsidRPr="00433CD5">
        <w:rPr>
          <w:rStyle w:val="apple-converted-space"/>
          <w:rFonts w:ascii="Times New Roman" w:hAnsi="Times New Roman" w:cs="Times New Roman"/>
          <w:sz w:val="24"/>
          <w:szCs w:val="24"/>
          <w:shd w:val="clear" w:color="auto" w:fill="FFFFFF"/>
          <w:lang w:val="en-GB"/>
        </w:rPr>
        <w:t> </w:t>
      </w:r>
      <w:r w:rsidR="009B727C" w:rsidRPr="00433CD5">
        <w:rPr>
          <w:rFonts w:ascii="Times New Roman" w:hAnsi="Times New Roman" w:cs="Times New Roman"/>
          <w:sz w:val="24"/>
          <w:szCs w:val="24"/>
          <w:shd w:val="clear" w:color="auto" w:fill="FFFFFF"/>
          <w:lang w:val="en-GB"/>
        </w:rPr>
        <w:t>for and</w:t>
      </w:r>
      <w:r w:rsidR="009B727C" w:rsidRPr="00433CD5">
        <w:rPr>
          <w:rStyle w:val="apple-converted-space"/>
          <w:rFonts w:ascii="Times New Roman" w:hAnsi="Times New Roman" w:cs="Times New Roman"/>
          <w:sz w:val="24"/>
          <w:szCs w:val="24"/>
          <w:shd w:val="clear" w:color="auto" w:fill="FFFFFF"/>
          <w:lang w:val="en-GB"/>
        </w:rPr>
        <w:t> </w:t>
      </w:r>
      <w:r w:rsidR="009B727C" w:rsidRPr="00433CD5">
        <w:rPr>
          <w:rStyle w:val="Emphasis"/>
          <w:rFonts w:ascii="Times New Roman" w:hAnsi="Times New Roman" w:cs="Times New Roman"/>
          <w:bCs/>
          <w:i w:val="0"/>
          <w:iCs w:val="0"/>
          <w:sz w:val="24"/>
          <w:szCs w:val="24"/>
          <w:shd w:val="clear" w:color="auto" w:fill="FFFFFF"/>
          <w:lang w:val="en-GB"/>
        </w:rPr>
        <w:t>stand</w:t>
      </w:r>
      <w:r w:rsidR="009B727C" w:rsidRPr="00433CD5">
        <w:rPr>
          <w:rStyle w:val="apple-converted-space"/>
          <w:rFonts w:ascii="Times New Roman" w:hAnsi="Times New Roman" w:cs="Times New Roman"/>
          <w:sz w:val="24"/>
          <w:szCs w:val="24"/>
          <w:shd w:val="clear" w:color="auto" w:fill="FFFFFF"/>
          <w:lang w:val="en-GB"/>
        </w:rPr>
        <w:t> </w:t>
      </w:r>
      <w:r w:rsidR="009B727C" w:rsidRPr="00433CD5">
        <w:rPr>
          <w:rFonts w:ascii="Times New Roman" w:hAnsi="Times New Roman" w:cs="Times New Roman"/>
          <w:sz w:val="24"/>
          <w:szCs w:val="24"/>
          <w:shd w:val="clear" w:color="auto" w:fill="FFFFFF"/>
          <w:lang w:val="en-GB"/>
        </w:rPr>
        <w:t>as a candidate</w:t>
      </w:r>
      <w:r w:rsidR="009B727C" w:rsidRPr="00433CD5">
        <w:rPr>
          <w:rFonts w:ascii="Times New Roman" w:hAnsi="Times New Roman" w:cs="Times New Roman"/>
          <w:sz w:val="24"/>
          <w:szCs w:val="24"/>
          <w:lang w:val="en-GB"/>
        </w:rPr>
        <w:t xml:space="preserve"> in</w:t>
      </w:r>
      <w:r w:rsidR="009B727C" w:rsidRPr="00433CD5">
        <w:rPr>
          <w:rStyle w:val="Emphasis"/>
          <w:rFonts w:ascii="Times New Roman" w:eastAsia="Arial Unicode MS" w:hAnsi="Times New Roman" w:cs="Times New Roman"/>
          <w:i w:val="0"/>
          <w:sz w:val="24"/>
          <w:szCs w:val="24"/>
          <w:lang w:val="en-GB"/>
        </w:rPr>
        <w:t xml:space="preserve"> election</w:t>
      </w:r>
      <w:r w:rsidR="00AE55DD" w:rsidRPr="00433CD5">
        <w:rPr>
          <w:rFonts w:ascii="Times New Roman" w:hAnsi="Times New Roman" w:cs="Times New Roman"/>
          <w:sz w:val="24"/>
          <w:szCs w:val="24"/>
          <w:lang w:val="en-GB"/>
        </w:rPr>
        <w:t xml:space="preserve">; to nominate and be nominated; to make decisions on the nominated candidates and </w:t>
      </w:r>
      <w:r w:rsidR="00237CB2" w:rsidRPr="00433CD5">
        <w:rPr>
          <w:rFonts w:ascii="Times New Roman" w:hAnsi="Times New Roman" w:cs="Times New Roman"/>
          <w:sz w:val="24"/>
          <w:szCs w:val="24"/>
          <w:lang w:val="en-GB"/>
        </w:rPr>
        <w:t>candidate list</w:t>
      </w:r>
      <w:r w:rsidR="00AE55DD" w:rsidRPr="00433CD5">
        <w:rPr>
          <w:rFonts w:ascii="Times New Roman" w:hAnsi="Times New Roman" w:cs="Times New Roman"/>
          <w:sz w:val="24"/>
          <w:szCs w:val="24"/>
          <w:lang w:val="en-GB"/>
        </w:rPr>
        <w:t xml:space="preserve">s; to ask candidates questions publicly; to be </w:t>
      </w:r>
      <w:r w:rsidR="0022425B" w:rsidRPr="00433CD5">
        <w:rPr>
          <w:rFonts w:ascii="Times New Roman" w:hAnsi="Times New Roman" w:cs="Times New Roman"/>
          <w:sz w:val="24"/>
          <w:szCs w:val="24"/>
          <w:lang w:val="en-GB"/>
        </w:rPr>
        <w:t>informed in a timely, truthful, complete and objective manner</w:t>
      </w:r>
      <w:r w:rsidR="00AE55DD" w:rsidRPr="00433CD5">
        <w:rPr>
          <w:rFonts w:ascii="Times New Roman" w:hAnsi="Times New Roman" w:cs="Times New Roman"/>
          <w:sz w:val="24"/>
          <w:szCs w:val="24"/>
          <w:lang w:val="en-GB"/>
        </w:rPr>
        <w:t xml:space="preserve"> about the p</w:t>
      </w:r>
      <w:r w:rsidRPr="00433CD5">
        <w:rPr>
          <w:rFonts w:ascii="Times New Roman" w:hAnsi="Times New Roman" w:cs="Times New Roman"/>
          <w:sz w:val="24"/>
          <w:szCs w:val="24"/>
          <w:lang w:val="en-GB"/>
        </w:rPr>
        <w:t xml:space="preserve">rogrammes and activities of </w:t>
      </w:r>
      <w:r w:rsidR="00237CB2" w:rsidRPr="00433CD5">
        <w:rPr>
          <w:rFonts w:ascii="Times New Roman" w:hAnsi="Times New Roman" w:cs="Times New Roman"/>
          <w:sz w:val="24"/>
          <w:szCs w:val="24"/>
          <w:lang w:val="en-GB"/>
        </w:rPr>
        <w:t>candidate list</w:t>
      </w:r>
      <w:r w:rsidR="009B727C" w:rsidRPr="00433CD5">
        <w:rPr>
          <w:rFonts w:ascii="Times New Roman" w:hAnsi="Times New Roman" w:cs="Times New Roman"/>
          <w:sz w:val="24"/>
          <w:szCs w:val="24"/>
          <w:lang w:val="en-GB"/>
        </w:rPr>
        <w:t xml:space="preserve"> submitting entities</w:t>
      </w:r>
      <w:r w:rsidR="00AE55DD" w:rsidRPr="00433CD5">
        <w:rPr>
          <w:rFonts w:ascii="Times New Roman" w:hAnsi="Times New Roman" w:cs="Times New Roman"/>
          <w:sz w:val="24"/>
          <w:szCs w:val="24"/>
          <w:lang w:val="en-GB"/>
        </w:rPr>
        <w:t>, as well as to exercise other rights provided by this Law.</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AE55DD"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11</w:t>
      </w:r>
    </w:p>
    <w:p w:rsidR="00A06E8E" w:rsidRPr="00433CD5" w:rsidRDefault="00AE55D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A voter who has turned 18 years of age, </w:t>
      </w:r>
      <w:r w:rsidR="009026BD" w:rsidRPr="00433CD5">
        <w:rPr>
          <w:rFonts w:ascii="Times New Roman" w:eastAsia="Calibri" w:hAnsi="Times New Roman" w:cs="Times New Roman"/>
          <w:sz w:val="24"/>
          <w:szCs w:val="24"/>
          <w:lang w:val="en-GB"/>
        </w:rPr>
        <w:t>has legal capacity</w:t>
      </w:r>
      <w:r w:rsidRPr="00433CD5">
        <w:rPr>
          <w:rFonts w:ascii="Times New Roman" w:hAnsi="Times New Roman" w:cs="Times New Roman"/>
          <w:sz w:val="24"/>
          <w:szCs w:val="24"/>
          <w:lang w:val="en-GB"/>
        </w:rPr>
        <w:t xml:space="preserve"> and permanent residence in Montenegro for no less than two years prior to the election day, shall be entitled </w:t>
      </w:r>
      <w:r w:rsidR="009B727C" w:rsidRPr="00433CD5">
        <w:rPr>
          <w:rStyle w:val="Emphasis"/>
          <w:rFonts w:ascii="Times New Roman" w:hAnsi="Times New Roman" w:cs="Times New Roman"/>
          <w:bCs/>
          <w:i w:val="0"/>
          <w:iCs w:val="0"/>
          <w:sz w:val="24"/>
          <w:szCs w:val="24"/>
          <w:shd w:val="clear" w:color="auto" w:fill="FFFFFF"/>
          <w:lang w:val="en-GB"/>
        </w:rPr>
        <w:t>to vote</w:t>
      </w:r>
      <w:r w:rsidR="009B727C" w:rsidRPr="00433CD5">
        <w:rPr>
          <w:rStyle w:val="apple-converted-space"/>
          <w:rFonts w:ascii="Times New Roman" w:hAnsi="Times New Roman" w:cs="Times New Roman"/>
          <w:sz w:val="24"/>
          <w:szCs w:val="24"/>
          <w:shd w:val="clear" w:color="auto" w:fill="FFFFFF"/>
          <w:lang w:val="en-GB"/>
        </w:rPr>
        <w:t> </w:t>
      </w:r>
      <w:r w:rsidR="009B727C" w:rsidRPr="00433CD5">
        <w:rPr>
          <w:rFonts w:ascii="Times New Roman" w:hAnsi="Times New Roman" w:cs="Times New Roman"/>
          <w:sz w:val="24"/>
          <w:szCs w:val="24"/>
          <w:shd w:val="clear" w:color="auto" w:fill="FFFFFF"/>
          <w:lang w:val="en-GB"/>
        </w:rPr>
        <w:t>for and</w:t>
      </w:r>
      <w:r w:rsidR="009B727C" w:rsidRPr="00433CD5">
        <w:rPr>
          <w:rStyle w:val="apple-converted-space"/>
          <w:rFonts w:ascii="Times New Roman" w:hAnsi="Times New Roman" w:cs="Times New Roman"/>
          <w:sz w:val="24"/>
          <w:szCs w:val="24"/>
          <w:shd w:val="clear" w:color="auto" w:fill="FFFFFF"/>
          <w:lang w:val="en-GB"/>
        </w:rPr>
        <w:t> </w:t>
      </w:r>
      <w:r w:rsidR="009B727C" w:rsidRPr="00433CD5">
        <w:rPr>
          <w:rStyle w:val="Emphasis"/>
          <w:rFonts w:ascii="Times New Roman" w:hAnsi="Times New Roman" w:cs="Times New Roman"/>
          <w:bCs/>
          <w:i w:val="0"/>
          <w:iCs w:val="0"/>
          <w:sz w:val="24"/>
          <w:szCs w:val="24"/>
          <w:shd w:val="clear" w:color="auto" w:fill="FFFFFF"/>
          <w:lang w:val="en-GB"/>
        </w:rPr>
        <w:t>stand</w:t>
      </w:r>
      <w:r w:rsidR="009B727C" w:rsidRPr="00433CD5">
        <w:rPr>
          <w:rStyle w:val="apple-converted-space"/>
          <w:rFonts w:ascii="Times New Roman" w:hAnsi="Times New Roman" w:cs="Times New Roman"/>
          <w:sz w:val="24"/>
          <w:szCs w:val="24"/>
          <w:shd w:val="clear" w:color="auto" w:fill="FFFFFF"/>
          <w:lang w:val="en-GB"/>
        </w:rPr>
        <w:t> </w:t>
      </w:r>
      <w:r w:rsidR="009B727C" w:rsidRPr="00433CD5">
        <w:rPr>
          <w:rFonts w:ascii="Times New Roman" w:hAnsi="Times New Roman" w:cs="Times New Roman"/>
          <w:sz w:val="24"/>
          <w:szCs w:val="24"/>
          <w:shd w:val="clear" w:color="auto" w:fill="FFFFFF"/>
          <w:lang w:val="en-GB"/>
        </w:rPr>
        <w:t>as a candidate</w:t>
      </w:r>
      <w:r w:rsidR="009B727C" w:rsidRPr="00433CD5">
        <w:rPr>
          <w:rFonts w:ascii="Times New Roman" w:hAnsi="Times New Roman" w:cs="Times New Roman"/>
          <w:sz w:val="24"/>
          <w:szCs w:val="24"/>
          <w:lang w:val="en-GB"/>
        </w:rPr>
        <w:t xml:space="preserve"> in</w:t>
      </w:r>
      <w:r w:rsidR="009B727C" w:rsidRPr="00433CD5">
        <w:rPr>
          <w:rStyle w:val="Emphasis"/>
          <w:rFonts w:ascii="Times New Roman" w:eastAsia="Arial Unicode MS" w:hAnsi="Times New Roman" w:cs="Times New Roman"/>
          <w:i w:val="0"/>
          <w:sz w:val="24"/>
          <w:szCs w:val="24"/>
          <w:lang w:val="en-GB"/>
        </w:rPr>
        <w:t xml:space="preserve"> election of</w:t>
      </w:r>
      <w:r w:rsidRPr="00433CD5">
        <w:rPr>
          <w:rFonts w:ascii="Times New Roman" w:hAnsi="Times New Roman" w:cs="Times New Roman"/>
          <w:sz w:val="24"/>
          <w:szCs w:val="24"/>
          <w:lang w:val="en-GB"/>
        </w:rPr>
        <w:t xml:space="preserve"> member</w:t>
      </w:r>
      <w:r w:rsidR="009B727C" w:rsidRPr="00433CD5">
        <w:rPr>
          <w:rFonts w:ascii="Times New Roman" w:hAnsi="Times New Roman" w:cs="Times New Roman"/>
          <w:sz w:val="24"/>
          <w:szCs w:val="24"/>
          <w:lang w:val="en-GB"/>
        </w:rPr>
        <w:t>s</w:t>
      </w:r>
      <w:r w:rsidRPr="00433CD5">
        <w:rPr>
          <w:rFonts w:ascii="Times New Roman" w:hAnsi="Times New Roman" w:cs="Times New Roman"/>
          <w:sz w:val="24"/>
          <w:szCs w:val="24"/>
          <w:lang w:val="en-GB"/>
        </w:rPr>
        <w:t xml:space="preserve"> of parliament.</w:t>
      </w:r>
    </w:p>
    <w:p w:rsidR="00A06E8E" w:rsidRPr="00433CD5" w:rsidRDefault="00AE55D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A voter who has turned 18 years of age, </w:t>
      </w:r>
      <w:r w:rsidR="009026BD" w:rsidRPr="00433CD5">
        <w:rPr>
          <w:rFonts w:ascii="Times New Roman" w:eastAsia="Calibri" w:hAnsi="Times New Roman" w:cs="Times New Roman"/>
          <w:sz w:val="24"/>
          <w:szCs w:val="24"/>
          <w:lang w:val="en-GB"/>
        </w:rPr>
        <w:t>has legal capacity</w:t>
      </w:r>
      <w:r w:rsidRPr="00433CD5">
        <w:rPr>
          <w:rFonts w:ascii="Times New Roman" w:hAnsi="Times New Roman" w:cs="Times New Roman"/>
          <w:sz w:val="24"/>
          <w:szCs w:val="24"/>
          <w:lang w:val="en-GB"/>
        </w:rPr>
        <w:t xml:space="preserve"> and permanent residence in Montenegro for no less than two years and permanent residence in a municipality, or a </w:t>
      </w:r>
      <w:r w:rsidR="004C1696" w:rsidRPr="00433CD5">
        <w:rPr>
          <w:rFonts w:ascii="Times New Roman" w:hAnsi="Times New Roman" w:cs="Times New Roman"/>
          <w:sz w:val="24"/>
          <w:szCs w:val="24"/>
          <w:lang w:val="en-GB"/>
        </w:rPr>
        <w:t xml:space="preserve">borough </w:t>
      </w:r>
      <w:r w:rsidR="009026BD" w:rsidRPr="00433CD5">
        <w:rPr>
          <w:rFonts w:ascii="Times New Roman" w:hAnsi="Times New Roman" w:cs="Times New Roman"/>
          <w:sz w:val="24"/>
          <w:szCs w:val="24"/>
          <w:lang w:val="en-GB"/>
        </w:rPr>
        <w:t>which is</w:t>
      </w:r>
      <w:r w:rsidR="004C1696" w:rsidRPr="00433CD5">
        <w:rPr>
          <w:rFonts w:ascii="Times New Roman" w:hAnsi="Times New Roman" w:cs="Times New Roman"/>
          <w:sz w:val="24"/>
          <w:szCs w:val="24"/>
          <w:lang w:val="en-GB"/>
        </w:rPr>
        <w:t xml:space="preserve"> </w:t>
      </w:r>
      <w:r w:rsidR="00785E01" w:rsidRPr="00433CD5">
        <w:rPr>
          <w:rFonts w:ascii="Times New Roman" w:hAnsi="Times New Roman" w:cs="Times New Roman"/>
          <w:sz w:val="24"/>
          <w:szCs w:val="24"/>
          <w:lang w:val="en-GB"/>
        </w:rPr>
        <w:t>an</w:t>
      </w:r>
      <w:r w:rsidRPr="00433CD5">
        <w:rPr>
          <w:rFonts w:ascii="Times New Roman" w:hAnsi="Times New Roman" w:cs="Times New Roman"/>
          <w:sz w:val="24"/>
          <w:szCs w:val="24"/>
          <w:lang w:val="en-GB"/>
        </w:rPr>
        <w:t xml:space="preserve"> </w:t>
      </w:r>
      <w:r w:rsidR="004674C9" w:rsidRPr="00433CD5">
        <w:rPr>
          <w:rFonts w:ascii="Times New Roman" w:hAnsi="Times New Roman" w:cs="Times New Roman"/>
          <w:sz w:val="24"/>
          <w:szCs w:val="24"/>
          <w:lang w:val="en-GB"/>
        </w:rPr>
        <w:t>electoral district</w:t>
      </w:r>
      <w:r w:rsidRPr="00433CD5">
        <w:rPr>
          <w:rFonts w:ascii="Times New Roman" w:hAnsi="Times New Roman" w:cs="Times New Roman"/>
          <w:sz w:val="24"/>
          <w:szCs w:val="24"/>
          <w:lang w:val="en-GB"/>
        </w:rPr>
        <w:t xml:space="preserve"> for no less than six months prior to the </w:t>
      </w:r>
      <w:r w:rsidR="004C1696" w:rsidRPr="00433CD5">
        <w:rPr>
          <w:rFonts w:ascii="Times New Roman" w:hAnsi="Times New Roman" w:cs="Times New Roman"/>
          <w:sz w:val="24"/>
          <w:szCs w:val="24"/>
          <w:lang w:val="en-GB"/>
        </w:rPr>
        <w:t xml:space="preserve">election day shall </w:t>
      </w:r>
      <w:r w:rsidR="009B727C" w:rsidRPr="00433CD5">
        <w:rPr>
          <w:rFonts w:ascii="Times New Roman" w:hAnsi="Times New Roman" w:cs="Times New Roman"/>
          <w:sz w:val="24"/>
          <w:szCs w:val="24"/>
          <w:lang w:val="en-GB"/>
        </w:rPr>
        <w:t xml:space="preserve">have </w:t>
      </w:r>
      <w:r w:rsidR="009026BD" w:rsidRPr="00433CD5">
        <w:rPr>
          <w:rFonts w:ascii="Times New Roman" w:hAnsi="Times New Roman" w:cs="Times New Roman"/>
          <w:sz w:val="24"/>
          <w:szCs w:val="24"/>
          <w:lang w:val="en-GB"/>
        </w:rPr>
        <w:t>the right to vote for and stand as a</w:t>
      </w:r>
      <w:r w:rsidR="009B727C" w:rsidRPr="00433CD5">
        <w:rPr>
          <w:rFonts w:ascii="Times New Roman" w:hAnsi="Times New Roman" w:cs="Times New Roman"/>
          <w:sz w:val="24"/>
          <w:szCs w:val="24"/>
          <w:shd w:val="clear" w:color="auto" w:fill="FFFFFF"/>
          <w:lang w:val="en-GB"/>
        </w:rPr>
        <w:t xml:space="preserve"> candidate</w:t>
      </w:r>
      <w:r w:rsidR="009B727C" w:rsidRPr="00433CD5">
        <w:rPr>
          <w:rFonts w:ascii="Times New Roman" w:hAnsi="Times New Roman" w:cs="Times New Roman"/>
          <w:sz w:val="24"/>
          <w:szCs w:val="24"/>
          <w:lang w:val="en-GB"/>
        </w:rPr>
        <w:t xml:space="preserve"> in</w:t>
      </w:r>
      <w:r w:rsidR="009B727C" w:rsidRPr="00433CD5">
        <w:rPr>
          <w:rStyle w:val="Emphasis"/>
          <w:rFonts w:ascii="Times New Roman" w:eastAsia="Arial Unicode MS" w:hAnsi="Times New Roman" w:cs="Times New Roman"/>
          <w:i w:val="0"/>
          <w:sz w:val="24"/>
          <w:szCs w:val="24"/>
          <w:lang w:val="en-GB"/>
        </w:rPr>
        <w:t xml:space="preserve"> election of</w:t>
      </w:r>
      <w:r w:rsidRPr="00433CD5">
        <w:rPr>
          <w:rFonts w:ascii="Times New Roman" w:hAnsi="Times New Roman" w:cs="Times New Roman"/>
          <w:sz w:val="24"/>
          <w:szCs w:val="24"/>
          <w:lang w:val="en-GB"/>
        </w:rPr>
        <w:t xml:space="preserve"> councillor</w:t>
      </w:r>
      <w:r w:rsidR="009B727C" w:rsidRPr="00433CD5">
        <w:rPr>
          <w:rFonts w:ascii="Times New Roman" w:hAnsi="Times New Roman" w:cs="Times New Roman"/>
          <w:sz w:val="24"/>
          <w:szCs w:val="24"/>
          <w:lang w:val="en-GB"/>
        </w:rPr>
        <w:t>s</w:t>
      </w:r>
      <w:r w:rsidRPr="00433CD5">
        <w:rPr>
          <w:rFonts w:ascii="Times New Roman" w:hAnsi="Times New Roman" w:cs="Times New Roman"/>
          <w:sz w:val="24"/>
          <w:szCs w:val="24"/>
          <w:lang w:val="en-GB"/>
        </w:rPr>
        <w:t>.</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4C169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I</w:t>
      </w:r>
      <w:r w:rsidRPr="00433CD5">
        <w:rPr>
          <w:rFonts w:ascii="Times New Roman" w:eastAsia="Arial" w:hAnsi="Times New Roman" w:cs="Times New Roman"/>
          <w:b/>
          <w:bCs/>
          <w:spacing w:val="-1"/>
          <w:sz w:val="24"/>
          <w:szCs w:val="24"/>
          <w:lang w:val="en-GB"/>
        </w:rPr>
        <w:t>I</w:t>
      </w:r>
      <w:r w:rsidRPr="00433CD5">
        <w:rPr>
          <w:rFonts w:ascii="Times New Roman" w:eastAsia="Arial" w:hAnsi="Times New Roman" w:cs="Times New Roman"/>
          <w:b/>
          <w:bCs/>
          <w:sz w:val="24"/>
          <w:szCs w:val="24"/>
          <w:lang w:val="en-GB"/>
        </w:rPr>
        <w:t>I</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z w:val="24"/>
          <w:szCs w:val="24"/>
          <w:lang w:val="en-GB"/>
        </w:rPr>
        <w:t xml:space="preserve"> </w:t>
      </w:r>
      <w:r w:rsidR="004674C9" w:rsidRPr="00433CD5">
        <w:rPr>
          <w:rFonts w:ascii="Times New Roman" w:hAnsi="Times New Roman" w:cs="Times New Roman"/>
          <w:b/>
          <w:sz w:val="24"/>
          <w:szCs w:val="24"/>
          <w:lang w:val="en-GB"/>
        </w:rPr>
        <w:t>ELECTORAL DISTRICTS</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4C1696" w:rsidP="00303B29">
      <w:pPr>
        <w:spacing w:after="0" w:line="240" w:lineRule="auto"/>
        <w:ind w:right="-20"/>
        <w:jc w:val="center"/>
        <w:rPr>
          <w:rFonts w:ascii="Times New Roman" w:eastAsia="Arial" w:hAnsi="Times New Roman" w:cs="Times New Roman"/>
          <w:spacing w:val="83"/>
          <w:sz w:val="24"/>
          <w:szCs w:val="24"/>
          <w:lang w:val="en-GB"/>
        </w:rPr>
      </w:pPr>
      <w:r w:rsidRPr="00433CD5">
        <w:rPr>
          <w:rFonts w:ascii="Times New Roman" w:eastAsia="Arial" w:hAnsi="Times New Roman" w:cs="Times New Roman"/>
          <w:b/>
          <w:bCs/>
          <w:sz w:val="24"/>
          <w:szCs w:val="24"/>
          <w:lang w:val="en-GB"/>
        </w:rPr>
        <w:t>Article 12</w:t>
      </w:r>
    </w:p>
    <w:p w:rsidR="00A06E8E" w:rsidRPr="00433CD5" w:rsidRDefault="004C169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election of councillors shall be conducted in a municipality as a single </w:t>
      </w:r>
      <w:r w:rsidR="004674C9" w:rsidRPr="00433CD5">
        <w:rPr>
          <w:rFonts w:ascii="Times New Roman" w:eastAsia="Arial" w:hAnsi="Times New Roman" w:cs="Times New Roman"/>
          <w:spacing w:val="1"/>
          <w:sz w:val="24"/>
          <w:szCs w:val="24"/>
          <w:lang w:val="en-GB"/>
        </w:rPr>
        <w:t>electoral district</w:t>
      </w:r>
      <w:r w:rsidRPr="00433CD5">
        <w:rPr>
          <w:rFonts w:ascii="Times New Roman" w:eastAsia="Arial" w:hAnsi="Times New Roman" w:cs="Times New Roman"/>
          <w:spacing w:val="1"/>
          <w:sz w:val="24"/>
          <w:szCs w:val="24"/>
          <w:lang w:val="en-GB"/>
        </w:rPr>
        <w:t>.</w:t>
      </w:r>
    </w:p>
    <w:p w:rsidR="00A06E8E" w:rsidRPr="00433CD5" w:rsidRDefault="004C169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The election of members of parliament shall be conducted in Montenegro as a single </w:t>
      </w:r>
      <w:r w:rsidR="004674C9" w:rsidRPr="00433CD5">
        <w:rPr>
          <w:rFonts w:ascii="Times New Roman" w:hAnsi="Times New Roman" w:cs="Times New Roman"/>
          <w:sz w:val="24"/>
          <w:szCs w:val="24"/>
          <w:lang w:val="en-GB"/>
        </w:rPr>
        <w:t>electoral district</w:t>
      </w:r>
      <w:r w:rsidRPr="00433CD5">
        <w:rPr>
          <w:rFonts w:ascii="Times New Roman" w:hAnsi="Times New Roman" w:cs="Times New Roman"/>
          <w:sz w:val="24"/>
          <w:szCs w:val="24"/>
          <w:lang w:val="en-GB"/>
        </w:rPr>
        <w:t>.</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532C75" w:rsidRPr="00433CD5" w:rsidRDefault="00532C75" w:rsidP="00303B29">
      <w:pPr>
        <w:spacing w:after="0" w:line="240" w:lineRule="auto"/>
        <w:ind w:right="-20"/>
        <w:jc w:val="both"/>
        <w:rPr>
          <w:rFonts w:ascii="Times New Roman" w:eastAsia="Arial" w:hAnsi="Times New Roman" w:cs="Times New Roman"/>
          <w:b/>
          <w:bCs/>
          <w:sz w:val="24"/>
          <w:szCs w:val="24"/>
          <w:lang w:val="en-GB"/>
        </w:rPr>
      </w:pPr>
    </w:p>
    <w:p w:rsidR="00A06E8E" w:rsidRPr="00433CD5" w:rsidRDefault="004C169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IV</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pacing w:val="1"/>
          <w:sz w:val="24"/>
          <w:szCs w:val="24"/>
          <w:lang w:val="en-GB"/>
        </w:rPr>
        <w:t xml:space="preserve"> </w:t>
      </w:r>
      <w:r w:rsidR="000C2144" w:rsidRPr="00433CD5">
        <w:rPr>
          <w:rFonts w:ascii="Times New Roman" w:hAnsi="Times New Roman" w:cs="Times New Roman"/>
          <w:b/>
          <w:sz w:val="24"/>
          <w:szCs w:val="24"/>
          <w:lang w:val="en-GB"/>
        </w:rPr>
        <w:t xml:space="preserve">CALLING FOR </w:t>
      </w:r>
      <w:r w:rsidRPr="00433CD5">
        <w:rPr>
          <w:rFonts w:ascii="Times New Roman" w:hAnsi="Times New Roman" w:cs="Times New Roman"/>
          <w:b/>
          <w:sz w:val="24"/>
          <w:szCs w:val="24"/>
          <w:lang w:val="en-GB"/>
        </w:rPr>
        <w:t>ELECTIONS</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4C1696"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13</w:t>
      </w:r>
    </w:p>
    <w:p w:rsidR="00A06E8E" w:rsidRPr="00433CD5" w:rsidRDefault="004C169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The election of councillors and MPs shall be called by a decision of the </w:t>
      </w:r>
      <w:r w:rsidR="009026BD" w:rsidRPr="00433CD5">
        <w:rPr>
          <w:rFonts w:ascii="Times New Roman" w:hAnsi="Times New Roman" w:cs="Times New Roman"/>
          <w:sz w:val="24"/>
          <w:szCs w:val="24"/>
          <w:lang w:val="en-GB"/>
        </w:rPr>
        <w:t>body in charge of calling the election</w:t>
      </w:r>
      <w:r w:rsidRPr="00433CD5">
        <w:rPr>
          <w:rFonts w:ascii="Times New Roman" w:hAnsi="Times New Roman" w:cs="Times New Roman"/>
          <w:sz w:val="24"/>
          <w:szCs w:val="24"/>
          <w:lang w:val="en-GB"/>
        </w:rPr>
        <w:t>.</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The State Election Commission and municipal election commissions shall adopt and make public, within 72 hours of the date the decision to call for elections has been issued, the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calendar including all time-limits for </w:t>
      </w:r>
      <w:r w:rsidR="009B727C" w:rsidRPr="00433CD5">
        <w:rPr>
          <w:rFonts w:ascii="Times New Roman" w:eastAsia="Arial" w:hAnsi="Times New Roman" w:cs="Times New Roman"/>
          <w:spacing w:val="1"/>
          <w:sz w:val="24"/>
          <w:szCs w:val="24"/>
          <w:lang w:val="en-GB"/>
        </w:rPr>
        <w:t>performing</w:t>
      </w:r>
      <w:r w:rsidRPr="00433CD5">
        <w:rPr>
          <w:rFonts w:ascii="Times New Roman" w:eastAsia="Arial" w:hAnsi="Times New Roman" w:cs="Times New Roman"/>
          <w:spacing w:val="1"/>
          <w:sz w:val="24"/>
          <w:szCs w:val="24"/>
          <w:lang w:val="en-GB"/>
        </w:rPr>
        <w:t xml:space="preserve">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actions provided in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legislation.</w:t>
      </w:r>
    </w:p>
    <w:p w:rsidR="00A06E8E" w:rsidRPr="00433CD5" w:rsidRDefault="004C169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lastRenderedPageBreak/>
        <w:t>Election day shall be a non-working day (Sunday).</w:t>
      </w:r>
    </w:p>
    <w:p w:rsidR="00A06E8E" w:rsidRPr="00433CD5" w:rsidRDefault="004C169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The decision to </w:t>
      </w:r>
      <w:r w:rsidR="009026BD" w:rsidRPr="00433CD5">
        <w:rPr>
          <w:rFonts w:ascii="Times New Roman" w:hAnsi="Times New Roman" w:cs="Times New Roman"/>
          <w:sz w:val="24"/>
          <w:szCs w:val="24"/>
          <w:lang w:val="en-GB"/>
        </w:rPr>
        <w:t>call for elections</w:t>
      </w:r>
      <w:r w:rsidRPr="00433CD5">
        <w:rPr>
          <w:rFonts w:ascii="Times New Roman" w:hAnsi="Times New Roman" w:cs="Times New Roman"/>
          <w:sz w:val="24"/>
          <w:szCs w:val="24"/>
          <w:lang w:val="en-GB"/>
        </w:rPr>
        <w:t xml:space="preserve"> shall be published in the Official Gazette of Montenegro, and </w:t>
      </w:r>
      <w:r w:rsidR="009026BD" w:rsidRPr="00433CD5">
        <w:rPr>
          <w:rFonts w:ascii="Times New Roman" w:hAnsi="Times New Roman" w:cs="Times New Roman"/>
          <w:sz w:val="24"/>
          <w:szCs w:val="24"/>
          <w:lang w:val="en-GB"/>
        </w:rPr>
        <w:t>the decision to call for election</w:t>
      </w:r>
      <w:r w:rsidRPr="00433CD5">
        <w:rPr>
          <w:rFonts w:ascii="Times New Roman" w:hAnsi="Times New Roman" w:cs="Times New Roman"/>
          <w:sz w:val="24"/>
          <w:szCs w:val="24"/>
          <w:lang w:val="en-GB"/>
        </w:rPr>
        <w:t xml:space="preserve"> </w:t>
      </w:r>
      <w:r w:rsidR="009026BD" w:rsidRPr="00433CD5">
        <w:rPr>
          <w:rFonts w:ascii="Times New Roman" w:hAnsi="Times New Roman" w:cs="Times New Roman"/>
          <w:sz w:val="24"/>
          <w:szCs w:val="24"/>
          <w:lang w:val="en-GB"/>
        </w:rPr>
        <w:t xml:space="preserve">of councillors </w:t>
      </w:r>
      <w:r w:rsidRPr="00433CD5">
        <w:rPr>
          <w:rFonts w:ascii="Times New Roman" w:hAnsi="Times New Roman" w:cs="Times New Roman"/>
          <w:sz w:val="24"/>
          <w:szCs w:val="24"/>
          <w:lang w:val="en-GB"/>
        </w:rPr>
        <w:t xml:space="preserve">shall also be published in the </w:t>
      </w:r>
      <w:r w:rsidR="009026BD" w:rsidRPr="00433CD5">
        <w:rPr>
          <w:rFonts w:ascii="Times New Roman" w:hAnsi="Times New Roman" w:cs="Times New Roman"/>
          <w:sz w:val="24"/>
          <w:szCs w:val="24"/>
          <w:lang w:val="en-GB"/>
        </w:rPr>
        <w:t>Official Gazette of Montenegro, under Municipal Regulations</w:t>
      </w:r>
      <w:r w:rsidRPr="00433CD5">
        <w:rPr>
          <w:rFonts w:ascii="Times New Roman" w:hAnsi="Times New Roman" w:cs="Times New Roman"/>
          <w:sz w:val="24"/>
          <w:szCs w:val="24"/>
          <w:lang w:val="en-GB"/>
        </w:rPr>
        <w:t>.</w:t>
      </w:r>
    </w:p>
    <w:p w:rsidR="00A06E8E" w:rsidRPr="00433CD5" w:rsidRDefault="00A06E8E" w:rsidP="00303B29">
      <w:pPr>
        <w:spacing w:after="120" w:line="240" w:lineRule="auto"/>
        <w:ind w:left="237" w:right="-20"/>
        <w:jc w:val="both"/>
        <w:rPr>
          <w:rFonts w:ascii="Times New Roman" w:eastAsia="Arial" w:hAnsi="Times New Roman" w:cs="Times New Roman"/>
          <w:sz w:val="24"/>
          <w:szCs w:val="24"/>
          <w:lang w:val="en-GB"/>
        </w:rPr>
      </w:pPr>
    </w:p>
    <w:p w:rsidR="00A06E8E" w:rsidRPr="00433CD5" w:rsidRDefault="004C1696"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14</w:t>
      </w:r>
    </w:p>
    <w:p w:rsidR="00A06E8E" w:rsidRPr="00433CD5" w:rsidRDefault="004C237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E</w:t>
      </w:r>
      <w:r w:rsidR="00DD7A5C" w:rsidRPr="00433CD5">
        <w:rPr>
          <w:rFonts w:ascii="Times New Roman" w:eastAsia="Arial" w:hAnsi="Times New Roman" w:cs="Times New Roman"/>
          <w:spacing w:val="1"/>
          <w:sz w:val="24"/>
          <w:szCs w:val="24"/>
          <w:lang w:val="en-GB"/>
        </w:rPr>
        <w:t>lection of councillors and members of parliament shall be held no less than 15 days prior to the expiry of the election period of councillors and members of parliament whose term of office is running.</w:t>
      </w:r>
    </w:p>
    <w:p w:rsidR="00A06E8E" w:rsidRPr="00433CD5" w:rsidRDefault="00DD7A5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No less than 60 and no more than 100 days shall pass between </w:t>
      </w:r>
      <w:r w:rsidR="00A84170" w:rsidRPr="00433CD5">
        <w:rPr>
          <w:rFonts w:ascii="Times New Roman" w:hAnsi="Times New Roman" w:cs="Times New Roman"/>
          <w:sz w:val="24"/>
          <w:szCs w:val="24"/>
          <w:lang w:val="en-GB"/>
        </w:rPr>
        <w:t>the day when the election is called</w:t>
      </w:r>
      <w:r w:rsidR="00A84170"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and the day of election of councillors and </w:t>
      </w:r>
      <w:r w:rsidRPr="00433CD5">
        <w:rPr>
          <w:rFonts w:ascii="Times New Roman" w:eastAsia="Arial" w:hAnsi="Times New Roman" w:cs="Times New Roman"/>
          <w:spacing w:val="1"/>
          <w:sz w:val="24"/>
          <w:szCs w:val="24"/>
          <w:lang w:val="en-GB"/>
        </w:rPr>
        <w:t>members of parliament</w:t>
      </w:r>
      <w:r w:rsidRPr="00433CD5">
        <w:rPr>
          <w:rFonts w:ascii="Times New Roman" w:eastAsia="Arial" w:hAnsi="Times New Roman" w:cs="Times New Roman"/>
          <w:sz w:val="24"/>
          <w:szCs w:val="24"/>
          <w:lang w:val="en-GB"/>
        </w:rPr>
        <w:t>.</w:t>
      </w:r>
    </w:p>
    <w:p w:rsidR="00A06E8E" w:rsidRPr="00433CD5" w:rsidRDefault="00DD7A5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 terms of office of councillors and </w:t>
      </w:r>
      <w:r w:rsidRPr="00433CD5">
        <w:rPr>
          <w:rFonts w:ascii="Times New Roman" w:eastAsia="Arial" w:hAnsi="Times New Roman" w:cs="Times New Roman"/>
          <w:spacing w:val="1"/>
          <w:sz w:val="24"/>
          <w:szCs w:val="24"/>
          <w:lang w:val="en-GB"/>
        </w:rPr>
        <w:t>members of parliament</w:t>
      </w:r>
      <w:r w:rsidRPr="00433CD5">
        <w:rPr>
          <w:rFonts w:ascii="Times New Roman" w:eastAsia="Arial" w:hAnsi="Times New Roman" w:cs="Times New Roman"/>
          <w:sz w:val="24"/>
          <w:szCs w:val="24"/>
          <w:lang w:val="en-GB"/>
        </w:rPr>
        <w:t xml:space="preserve"> of the previous convocation shall be terminated on the day of validation of terms of office</w:t>
      </w:r>
      <w:r w:rsidR="006A13E6" w:rsidRPr="00433CD5">
        <w:rPr>
          <w:rFonts w:ascii="Times New Roman" w:eastAsia="Arial" w:hAnsi="Times New Roman" w:cs="Times New Roman"/>
          <w:sz w:val="24"/>
          <w:szCs w:val="24"/>
          <w:lang w:val="en-GB"/>
        </w:rPr>
        <w:t xml:space="preserve"> of </w:t>
      </w:r>
      <w:r w:rsidRPr="00433CD5">
        <w:rPr>
          <w:rFonts w:ascii="Times New Roman" w:eastAsia="Arial" w:hAnsi="Times New Roman" w:cs="Times New Roman"/>
          <w:sz w:val="24"/>
          <w:szCs w:val="24"/>
          <w:lang w:val="en-GB"/>
        </w:rPr>
        <w:t xml:space="preserve">councillors and </w:t>
      </w:r>
      <w:r w:rsidRPr="00433CD5">
        <w:rPr>
          <w:rFonts w:ascii="Times New Roman" w:eastAsia="Arial" w:hAnsi="Times New Roman" w:cs="Times New Roman"/>
          <w:spacing w:val="1"/>
          <w:sz w:val="24"/>
          <w:szCs w:val="24"/>
          <w:lang w:val="en-GB"/>
        </w:rPr>
        <w:t>members of parliament</w:t>
      </w:r>
      <w:r w:rsidRPr="00433CD5">
        <w:rPr>
          <w:rFonts w:ascii="Times New Roman" w:eastAsia="Arial" w:hAnsi="Times New Roman" w:cs="Times New Roman"/>
          <w:sz w:val="24"/>
          <w:szCs w:val="24"/>
          <w:lang w:val="en-GB"/>
        </w:rPr>
        <w:t xml:space="preserve"> of the new convocation.</w:t>
      </w:r>
    </w:p>
    <w:p w:rsidR="00A06E8E" w:rsidRPr="00433CD5" w:rsidRDefault="00A92061"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terms of office shall be validated within 30 days </w:t>
      </w:r>
      <w:r w:rsidR="00803DF1" w:rsidRPr="00433CD5">
        <w:rPr>
          <w:rFonts w:ascii="Times New Roman" w:eastAsia="Arial" w:hAnsi="Times New Roman" w:cs="Times New Roman"/>
          <w:spacing w:val="-1"/>
          <w:sz w:val="24"/>
          <w:szCs w:val="24"/>
          <w:lang w:val="en-GB"/>
        </w:rPr>
        <w:t xml:space="preserve">of the </w:t>
      </w:r>
      <w:r w:rsidR="00EC23B6" w:rsidRPr="00433CD5">
        <w:rPr>
          <w:rFonts w:ascii="Times New Roman" w:eastAsia="Arial" w:hAnsi="Times New Roman" w:cs="Times New Roman"/>
          <w:spacing w:val="-1"/>
          <w:sz w:val="24"/>
          <w:szCs w:val="24"/>
          <w:lang w:val="en-GB"/>
        </w:rPr>
        <w:t>election day</w:t>
      </w:r>
      <w:r w:rsidR="00803DF1" w:rsidRPr="00433CD5">
        <w:rPr>
          <w:rFonts w:ascii="Times New Roman" w:eastAsia="Arial" w:hAnsi="Times New Roman" w:cs="Times New Roman"/>
          <w:spacing w:val="-1"/>
          <w:sz w:val="24"/>
          <w:szCs w:val="24"/>
          <w:lang w:val="en-GB"/>
        </w:rPr>
        <w:t xml:space="preserve"> by the </w:t>
      </w:r>
      <w:r w:rsidR="00803DF1" w:rsidRPr="00433CD5">
        <w:rPr>
          <w:rFonts w:ascii="Times New Roman" w:hAnsi="Times New Roman" w:cs="Times New Roman"/>
          <w:sz w:val="24"/>
          <w:szCs w:val="24"/>
          <w:lang w:val="en-GB"/>
        </w:rPr>
        <w:t>presiding officer</w:t>
      </w:r>
      <w:r w:rsidRPr="00433CD5">
        <w:rPr>
          <w:rFonts w:ascii="Times New Roman" w:eastAsia="Arial" w:hAnsi="Times New Roman" w:cs="Times New Roman"/>
          <w:spacing w:val="-1"/>
          <w:sz w:val="24"/>
          <w:szCs w:val="24"/>
          <w:lang w:val="en-GB"/>
        </w:rPr>
        <w:t xml:space="preserve"> of the </w:t>
      </w:r>
      <w:r w:rsidR="00803DF1" w:rsidRPr="00433CD5">
        <w:rPr>
          <w:rFonts w:ascii="Times New Roman" w:eastAsia="Arial" w:hAnsi="Times New Roman" w:cs="Times New Roman"/>
          <w:spacing w:val="-1"/>
          <w:sz w:val="24"/>
          <w:szCs w:val="24"/>
          <w:lang w:val="en-GB"/>
        </w:rPr>
        <w:t>session</w:t>
      </w:r>
      <w:r w:rsidRPr="00433CD5">
        <w:rPr>
          <w:rFonts w:ascii="Times New Roman" w:eastAsia="Arial" w:hAnsi="Times New Roman" w:cs="Times New Roman"/>
          <w:spacing w:val="-1"/>
          <w:sz w:val="24"/>
          <w:szCs w:val="24"/>
          <w:lang w:val="en-GB"/>
        </w:rPr>
        <w:t xml:space="preserve"> of the relevant assembly or council</w:t>
      </w:r>
      <w:r w:rsidR="00803DF1" w:rsidRPr="00433CD5">
        <w:rPr>
          <w:rFonts w:ascii="Times New Roman" w:eastAsia="Arial" w:hAnsi="Times New Roman" w:cs="Times New Roman"/>
          <w:spacing w:val="-1"/>
          <w:sz w:val="24"/>
          <w:szCs w:val="24"/>
          <w:lang w:val="en-GB"/>
        </w:rPr>
        <w:t>,</w:t>
      </w:r>
      <w:r w:rsidRPr="00433CD5">
        <w:rPr>
          <w:rFonts w:ascii="Times New Roman" w:eastAsia="Arial" w:hAnsi="Times New Roman" w:cs="Times New Roman"/>
          <w:spacing w:val="-1"/>
          <w:sz w:val="24"/>
          <w:szCs w:val="24"/>
          <w:lang w:val="en-GB"/>
        </w:rPr>
        <w:t xml:space="preserve"> </w:t>
      </w:r>
      <w:r w:rsidR="00803DF1" w:rsidRPr="00433CD5">
        <w:rPr>
          <w:rFonts w:ascii="Times New Roman" w:eastAsia="Arial" w:hAnsi="Times New Roman" w:cs="Times New Roman"/>
          <w:spacing w:val="-1"/>
          <w:sz w:val="24"/>
          <w:szCs w:val="24"/>
          <w:lang w:val="en-GB"/>
        </w:rPr>
        <w:t xml:space="preserve">who </w:t>
      </w:r>
      <w:r w:rsidRPr="00433CD5">
        <w:rPr>
          <w:rFonts w:ascii="Times New Roman" w:eastAsia="Arial" w:hAnsi="Times New Roman" w:cs="Times New Roman"/>
          <w:spacing w:val="-1"/>
          <w:sz w:val="24"/>
          <w:szCs w:val="24"/>
          <w:lang w:val="en-GB"/>
        </w:rPr>
        <w:t xml:space="preserve">shall </w:t>
      </w:r>
      <w:r w:rsidR="004255EE" w:rsidRPr="00433CD5">
        <w:rPr>
          <w:rFonts w:ascii="Times New Roman" w:eastAsia="Arial" w:hAnsi="Times New Roman" w:cs="Times New Roman"/>
          <w:spacing w:val="-1"/>
          <w:sz w:val="24"/>
          <w:szCs w:val="24"/>
          <w:lang w:val="en-GB"/>
        </w:rPr>
        <w:t>state</w:t>
      </w:r>
      <w:r w:rsidRPr="00433CD5">
        <w:rPr>
          <w:rFonts w:ascii="Times New Roman" w:eastAsia="Arial" w:hAnsi="Times New Roman" w:cs="Times New Roman"/>
          <w:spacing w:val="-1"/>
          <w:sz w:val="24"/>
          <w:szCs w:val="24"/>
          <w:lang w:val="en-GB"/>
        </w:rPr>
        <w:t xml:space="preserve"> and announce that </w:t>
      </w:r>
      <w:r w:rsidR="00803DF1" w:rsidRPr="00433CD5">
        <w:rPr>
          <w:rFonts w:ascii="Times New Roman" w:eastAsia="Arial" w:hAnsi="Times New Roman" w:cs="Times New Roman"/>
          <w:spacing w:val="-1"/>
          <w:sz w:val="24"/>
          <w:szCs w:val="24"/>
          <w:lang w:val="en-GB"/>
        </w:rPr>
        <w:t xml:space="preserve">the terms of office </w:t>
      </w:r>
      <w:r w:rsidR="006A13E6" w:rsidRPr="00433CD5">
        <w:rPr>
          <w:rFonts w:ascii="Times New Roman" w:eastAsia="Arial" w:hAnsi="Times New Roman" w:cs="Times New Roman"/>
          <w:spacing w:val="-1"/>
          <w:sz w:val="24"/>
          <w:szCs w:val="24"/>
          <w:lang w:val="en-GB"/>
        </w:rPr>
        <w:t>of</w:t>
      </w:r>
      <w:r w:rsidR="00803DF1" w:rsidRPr="00433CD5">
        <w:rPr>
          <w:rFonts w:ascii="Times New Roman" w:eastAsia="Arial" w:hAnsi="Times New Roman" w:cs="Times New Roman"/>
          <w:spacing w:val="-1"/>
          <w:sz w:val="24"/>
          <w:szCs w:val="24"/>
          <w:lang w:val="en-GB"/>
        </w:rPr>
        <w:t xml:space="preserve"> newly elected councillors or MPs have been validated </w:t>
      </w:r>
      <w:r w:rsidRPr="00433CD5">
        <w:rPr>
          <w:rFonts w:ascii="Times New Roman" w:eastAsia="Arial" w:hAnsi="Times New Roman" w:cs="Times New Roman"/>
          <w:spacing w:val="-1"/>
          <w:sz w:val="24"/>
          <w:szCs w:val="24"/>
          <w:lang w:val="en-GB"/>
        </w:rPr>
        <w:t xml:space="preserve">by submission of the </w:t>
      </w:r>
      <w:r w:rsidR="009F1DB5" w:rsidRPr="00433CD5">
        <w:rPr>
          <w:rFonts w:ascii="Times New Roman" w:eastAsia="Arial" w:hAnsi="Times New Roman" w:cs="Times New Roman"/>
          <w:spacing w:val="-1"/>
          <w:sz w:val="24"/>
          <w:szCs w:val="24"/>
          <w:lang w:val="en-GB"/>
        </w:rPr>
        <w:t>election</w:t>
      </w:r>
      <w:r w:rsidR="00BB3E0F" w:rsidRPr="00433CD5">
        <w:rPr>
          <w:rFonts w:ascii="Times New Roman" w:eastAsia="Arial" w:hAnsi="Times New Roman" w:cs="Times New Roman"/>
          <w:spacing w:val="-1"/>
          <w:sz w:val="24"/>
          <w:szCs w:val="24"/>
          <w:lang w:val="en-GB"/>
        </w:rPr>
        <w:t xml:space="preserve"> results</w:t>
      </w:r>
      <w:r w:rsidR="009F1DB5"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report by th</w:t>
      </w:r>
      <w:r w:rsidR="00803DF1" w:rsidRPr="00433CD5">
        <w:rPr>
          <w:rFonts w:ascii="Times New Roman" w:eastAsia="Arial" w:hAnsi="Times New Roman" w:cs="Times New Roman"/>
          <w:spacing w:val="-1"/>
          <w:sz w:val="24"/>
          <w:szCs w:val="24"/>
          <w:lang w:val="en-GB"/>
        </w:rPr>
        <w:t>e competent election commission</w:t>
      </w:r>
      <w:r w:rsidRPr="00433CD5">
        <w:rPr>
          <w:rFonts w:ascii="Times New Roman" w:eastAsia="Arial" w:hAnsi="Times New Roman" w:cs="Times New Roman"/>
          <w:spacing w:val="-1"/>
          <w:sz w:val="24"/>
          <w:szCs w:val="24"/>
          <w:lang w:val="en-GB"/>
        </w:rPr>
        <w:t>.</w:t>
      </w:r>
    </w:p>
    <w:p w:rsidR="00A06E8E" w:rsidRPr="00433CD5" w:rsidRDefault="00A06E8E" w:rsidP="00303B29">
      <w:pPr>
        <w:spacing w:after="0" w:line="240" w:lineRule="auto"/>
        <w:ind w:left="237" w:right="-20"/>
        <w:jc w:val="both"/>
        <w:rPr>
          <w:rFonts w:ascii="Times New Roman" w:eastAsia="Arial" w:hAnsi="Times New Roman" w:cs="Times New Roman"/>
          <w:sz w:val="24"/>
          <w:szCs w:val="24"/>
          <w:lang w:val="en-GB"/>
        </w:rPr>
      </w:pPr>
    </w:p>
    <w:p w:rsidR="00A06E8E" w:rsidRPr="00433CD5" w:rsidRDefault="004255EE"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15</w:t>
      </w:r>
    </w:p>
    <w:p w:rsidR="00A06E8E" w:rsidRPr="00433CD5" w:rsidRDefault="004255EE"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In the event of dissolution of the Parliament Montenegro (hereinafter referred to </w:t>
      </w:r>
      <w:r w:rsidR="00785E01" w:rsidRPr="00433CD5">
        <w:rPr>
          <w:rFonts w:ascii="Times New Roman" w:eastAsia="Arial" w:hAnsi="Times New Roman" w:cs="Times New Roman"/>
          <w:sz w:val="24"/>
          <w:szCs w:val="24"/>
          <w:lang w:val="en-GB"/>
        </w:rPr>
        <w:t xml:space="preserve">as </w:t>
      </w:r>
      <w:r w:rsidR="00785E01" w:rsidRPr="00433CD5">
        <w:rPr>
          <w:rFonts w:ascii="Times New Roman" w:eastAsia="Arial" w:hAnsi="Times New Roman" w:cs="Times New Roman"/>
          <w:spacing w:val="1"/>
          <w:sz w:val="24"/>
          <w:szCs w:val="24"/>
          <w:lang w:val="en-GB"/>
        </w:rPr>
        <w:t>the</w:t>
      </w:r>
      <w:r w:rsidRPr="00433CD5">
        <w:rPr>
          <w:rFonts w:ascii="Times New Roman" w:eastAsia="Arial" w:hAnsi="Times New Roman" w:cs="Times New Roman"/>
          <w:sz w:val="24"/>
          <w:szCs w:val="24"/>
          <w:lang w:val="en-GB"/>
        </w:rPr>
        <w:t xml:space="preserve"> Parliament) or </w:t>
      </w:r>
      <w:r w:rsidR="006A13E6" w:rsidRPr="00433CD5">
        <w:rPr>
          <w:rFonts w:ascii="Times New Roman" w:eastAsia="Arial" w:hAnsi="Times New Roman" w:cs="Times New Roman"/>
          <w:sz w:val="24"/>
          <w:szCs w:val="24"/>
          <w:lang w:val="en-GB"/>
        </w:rPr>
        <w:t xml:space="preserve">where a decision is </w:t>
      </w:r>
      <w:r w:rsidR="00511257" w:rsidRPr="00433CD5">
        <w:rPr>
          <w:rFonts w:ascii="Times New Roman" w:eastAsia="Arial" w:hAnsi="Times New Roman" w:cs="Times New Roman"/>
          <w:sz w:val="24"/>
          <w:szCs w:val="24"/>
          <w:lang w:val="en-GB"/>
        </w:rPr>
        <w:t>render</w:t>
      </w:r>
      <w:r w:rsidR="006A13E6" w:rsidRPr="00433CD5">
        <w:rPr>
          <w:rFonts w:ascii="Times New Roman" w:eastAsia="Arial" w:hAnsi="Times New Roman" w:cs="Times New Roman"/>
          <w:sz w:val="24"/>
          <w:szCs w:val="24"/>
          <w:lang w:val="en-GB"/>
        </w:rPr>
        <w:t xml:space="preserve">ed </w:t>
      </w:r>
      <w:r w:rsidRPr="00433CD5">
        <w:rPr>
          <w:rFonts w:ascii="Times New Roman" w:eastAsia="Arial" w:hAnsi="Times New Roman" w:cs="Times New Roman"/>
          <w:sz w:val="24"/>
          <w:szCs w:val="24"/>
          <w:lang w:val="en-GB"/>
        </w:rPr>
        <w:t>to shorten the parliamentary terms of office</w:t>
      </w:r>
      <w:r w:rsidR="006A13E6" w:rsidRPr="00433CD5">
        <w:rPr>
          <w:rFonts w:ascii="Times New Roman" w:eastAsia="Arial" w:hAnsi="Times New Roman" w:cs="Times New Roman"/>
          <w:sz w:val="24"/>
          <w:szCs w:val="24"/>
          <w:lang w:val="en-GB"/>
        </w:rPr>
        <w:t>, president of Montenegro</w:t>
      </w:r>
      <w:r w:rsidRPr="00433CD5">
        <w:rPr>
          <w:rFonts w:ascii="Times New Roman" w:eastAsia="Arial" w:hAnsi="Times New Roman" w:cs="Times New Roman"/>
          <w:sz w:val="24"/>
          <w:szCs w:val="24"/>
          <w:lang w:val="en-GB"/>
        </w:rPr>
        <w:t xml:space="preserve"> shall call for elections on the day following the day of its dissolution</w:t>
      </w:r>
      <w:r w:rsidR="006A13E6" w:rsidRPr="00433CD5">
        <w:rPr>
          <w:rFonts w:ascii="Times New Roman" w:eastAsia="Arial" w:hAnsi="Times New Roman" w:cs="Times New Roman"/>
          <w:sz w:val="24"/>
          <w:szCs w:val="24"/>
          <w:lang w:val="en-GB"/>
        </w:rPr>
        <w:t>,</w:t>
      </w:r>
      <w:r w:rsidRPr="00433CD5">
        <w:rPr>
          <w:rFonts w:ascii="Times New Roman" w:eastAsia="Arial" w:hAnsi="Times New Roman" w:cs="Times New Roman"/>
          <w:sz w:val="24"/>
          <w:szCs w:val="24"/>
          <w:lang w:val="en-GB"/>
        </w:rPr>
        <w:t xml:space="preserve"> that is</w:t>
      </w:r>
      <w:r w:rsidR="006A13E6" w:rsidRPr="00433CD5">
        <w:rPr>
          <w:rFonts w:ascii="Times New Roman" w:eastAsia="Arial" w:hAnsi="Times New Roman" w:cs="Times New Roman"/>
          <w:sz w:val="24"/>
          <w:szCs w:val="24"/>
          <w:lang w:val="en-GB"/>
        </w:rPr>
        <w:t>, on</w:t>
      </w:r>
      <w:r w:rsidRPr="00433CD5">
        <w:rPr>
          <w:rFonts w:ascii="Times New Roman" w:eastAsia="Arial" w:hAnsi="Times New Roman" w:cs="Times New Roman"/>
          <w:sz w:val="24"/>
          <w:szCs w:val="24"/>
          <w:lang w:val="en-GB"/>
        </w:rPr>
        <w:t xml:space="preserve"> the day following the day when the decision to shorten terms of office enters into force</w:t>
      </w:r>
      <w:r w:rsidRPr="00433CD5">
        <w:rPr>
          <w:rFonts w:ascii="Times New Roman" w:eastAsia="Arial" w:hAnsi="Times New Roman" w:cs="Times New Roman"/>
          <w:spacing w:val="1"/>
          <w:sz w:val="24"/>
          <w:szCs w:val="24"/>
          <w:lang w:val="en-GB"/>
        </w:rPr>
        <w:t>.</w:t>
      </w:r>
    </w:p>
    <w:p w:rsidR="00A06E8E" w:rsidRPr="00433CD5" w:rsidRDefault="0051125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In the case of termination of the </w:t>
      </w:r>
      <w:r w:rsidR="006A13E6" w:rsidRPr="00433CD5">
        <w:rPr>
          <w:rFonts w:ascii="Times New Roman" w:eastAsia="Arial" w:hAnsi="Times New Roman" w:cs="Times New Roman"/>
          <w:sz w:val="24"/>
          <w:szCs w:val="24"/>
          <w:lang w:val="en-GB"/>
        </w:rPr>
        <w:t xml:space="preserve">term of a </w:t>
      </w:r>
      <w:r w:rsidR="00DA1A7A" w:rsidRPr="00433CD5">
        <w:rPr>
          <w:rFonts w:ascii="Times New Roman" w:eastAsia="Arial" w:hAnsi="Times New Roman" w:cs="Times New Roman"/>
          <w:spacing w:val="1"/>
          <w:sz w:val="24"/>
          <w:szCs w:val="24"/>
          <w:lang w:val="en-GB"/>
        </w:rPr>
        <w:t xml:space="preserve">municipal assembly, </w:t>
      </w:r>
      <w:r w:rsidR="00240C3A" w:rsidRPr="00433CD5">
        <w:rPr>
          <w:rFonts w:ascii="Times New Roman" w:eastAsia="SimSun" w:hAnsi="Times New Roman" w:cs="Times New Roman"/>
          <w:sz w:val="24"/>
          <w:szCs w:val="24"/>
          <w:lang w:val="en-GB" w:eastAsia="zh-CN"/>
        </w:rPr>
        <w:t>Historic Royal Capital</w:t>
      </w:r>
      <w:r w:rsidR="00DA1A7A" w:rsidRPr="00433CD5">
        <w:rPr>
          <w:rFonts w:ascii="Times New Roman" w:eastAsia="Arial" w:hAnsi="Times New Roman" w:cs="Times New Roman"/>
          <w:spacing w:val="1"/>
          <w:sz w:val="24"/>
          <w:szCs w:val="24"/>
          <w:lang w:val="en-GB"/>
        </w:rPr>
        <w:t xml:space="preserve"> assembly</w:t>
      </w:r>
      <w:r w:rsidR="00DA1A7A" w:rsidRPr="00433CD5">
        <w:rPr>
          <w:rFonts w:ascii="Times New Roman" w:eastAsia="Arial" w:hAnsi="Times New Roman" w:cs="Times New Roman"/>
          <w:sz w:val="24"/>
          <w:szCs w:val="24"/>
          <w:lang w:val="en-GB"/>
        </w:rPr>
        <w:t xml:space="preserve"> </w:t>
      </w:r>
      <w:r w:rsidR="00855BA9" w:rsidRPr="00433CD5">
        <w:rPr>
          <w:rFonts w:ascii="Times New Roman" w:eastAsia="Arial" w:hAnsi="Times New Roman" w:cs="Times New Roman"/>
          <w:sz w:val="24"/>
          <w:szCs w:val="24"/>
          <w:lang w:val="en-GB"/>
        </w:rPr>
        <w:t>or</w:t>
      </w:r>
      <w:r w:rsidR="00DA1A7A" w:rsidRPr="00433CD5">
        <w:rPr>
          <w:rFonts w:ascii="Times New Roman" w:eastAsia="Arial" w:hAnsi="Times New Roman" w:cs="Times New Roman"/>
          <w:sz w:val="24"/>
          <w:szCs w:val="24"/>
          <w:lang w:val="en-GB"/>
        </w:rPr>
        <w:t xml:space="preserve"> </w:t>
      </w:r>
      <w:r w:rsidR="00DA1A7A" w:rsidRPr="00433CD5">
        <w:rPr>
          <w:rFonts w:ascii="Times New Roman" w:eastAsia="Arial" w:hAnsi="Times New Roman" w:cs="Times New Roman"/>
          <w:spacing w:val="1"/>
          <w:sz w:val="24"/>
          <w:szCs w:val="24"/>
          <w:lang w:val="en-GB"/>
        </w:rPr>
        <w:t xml:space="preserve">Administrative Capital assembly </w:t>
      </w:r>
      <w:r w:rsidRPr="00433CD5">
        <w:rPr>
          <w:rFonts w:ascii="Times New Roman" w:eastAsia="Arial" w:hAnsi="Times New Roman" w:cs="Times New Roman"/>
          <w:sz w:val="24"/>
          <w:szCs w:val="24"/>
          <w:lang w:val="en-GB"/>
        </w:rPr>
        <w:t xml:space="preserve">before the expiration of </w:t>
      </w:r>
      <w:r w:rsidR="00DA1A7A" w:rsidRPr="00433CD5">
        <w:rPr>
          <w:rFonts w:ascii="Times New Roman" w:eastAsia="Arial" w:hAnsi="Times New Roman" w:cs="Times New Roman"/>
          <w:sz w:val="24"/>
          <w:szCs w:val="24"/>
          <w:lang w:val="en-GB"/>
        </w:rPr>
        <w:t xml:space="preserve">the </w:t>
      </w:r>
      <w:r w:rsidRPr="00433CD5">
        <w:rPr>
          <w:rFonts w:ascii="Times New Roman" w:eastAsia="Arial" w:hAnsi="Times New Roman" w:cs="Times New Roman"/>
          <w:sz w:val="24"/>
          <w:szCs w:val="24"/>
          <w:lang w:val="en-GB"/>
        </w:rPr>
        <w:t xml:space="preserve">period </w:t>
      </w:r>
      <w:r w:rsidR="00DA1A7A" w:rsidRPr="00433CD5">
        <w:rPr>
          <w:rFonts w:ascii="Times New Roman" w:eastAsia="Arial" w:hAnsi="Times New Roman" w:cs="Times New Roman"/>
          <w:sz w:val="24"/>
          <w:szCs w:val="24"/>
          <w:lang w:val="en-GB"/>
        </w:rPr>
        <w:t>to which it has been elected</w:t>
      </w:r>
      <w:r w:rsidRPr="00433CD5">
        <w:rPr>
          <w:rFonts w:ascii="Times New Roman" w:eastAsia="Arial" w:hAnsi="Times New Roman" w:cs="Times New Roman"/>
          <w:sz w:val="24"/>
          <w:szCs w:val="24"/>
          <w:lang w:val="en-GB"/>
        </w:rPr>
        <w:t xml:space="preserve">, the </w:t>
      </w:r>
      <w:r w:rsidR="006A13E6" w:rsidRPr="00433CD5">
        <w:rPr>
          <w:rFonts w:ascii="Times New Roman" w:eastAsia="Arial" w:hAnsi="Times New Roman" w:cs="Times New Roman"/>
          <w:sz w:val="24"/>
          <w:szCs w:val="24"/>
          <w:lang w:val="en-GB"/>
        </w:rPr>
        <w:t>President of Montenegro</w:t>
      </w:r>
      <w:r w:rsidRPr="00433CD5">
        <w:rPr>
          <w:rFonts w:ascii="Times New Roman" w:eastAsia="Arial" w:hAnsi="Times New Roman" w:cs="Times New Roman"/>
          <w:sz w:val="24"/>
          <w:szCs w:val="24"/>
          <w:lang w:val="en-GB"/>
        </w:rPr>
        <w:t xml:space="preserve"> shall call for elections on the day following the day of its dissolution</w:t>
      </w:r>
      <w:r w:rsidR="00DA1A7A" w:rsidRPr="00433CD5">
        <w:rPr>
          <w:rFonts w:ascii="Times New Roman" w:eastAsia="Arial" w:hAnsi="Times New Roman" w:cs="Times New Roman"/>
          <w:sz w:val="24"/>
          <w:szCs w:val="24"/>
          <w:lang w:val="en-GB"/>
        </w:rPr>
        <w:t>,</w:t>
      </w:r>
      <w:r w:rsidRPr="00433CD5">
        <w:rPr>
          <w:rFonts w:ascii="Times New Roman" w:eastAsia="Arial" w:hAnsi="Times New Roman" w:cs="Times New Roman"/>
          <w:sz w:val="24"/>
          <w:szCs w:val="24"/>
          <w:lang w:val="en-GB"/>
        </w:rPr>
        <w:t xml:space="preserve"> that is</w:t>
      </w:r>
      <w:r w:rsidR="006A13E6" w:rsidRPr="00433CD5">
        <w:rPr>
          <w:rFonts w:ascii="Times New Roman" w:eastAsia="Arial" w:hAnsi="Times New Roman" w:cs="Times New Roman"/>
          <w:sz w:val="24"/>
          <w:szCs w:val="24"/>
          <w:lang w:val="en-GB"/>
        </w:rPr>
        <w:t>, on</w:t>
      </w:r>
      <w:r w:rsidRPr="00433CD5">
        <w:rPr>
          <w:rFonts w:ascii="Times New Roman" w:eastAsia="Arial" w:hAnsi="Times New Roman" w:cs="Times New Roman"/>
          <w:sz w:val="24"/>
          <w:szCs w:val="24"/>
          <w:lang w:val="en-GB"/>
        </w:rPr>
        <w:t xml:space="preserve"> the day following the day when the decision to shorten terms of office enters into force.</w:t>
      </w:r>
    </w:p>
    <w:p w:rsidR="00A06E8E" w:rsidRPr="00433CD5" w:rsidRDefault="00DA1A7A"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 xml:space="preserve">The provisions of Article 14 paragraphs 2, 3 and 4 of this Law shall apply in the case referred to in </w:t>
      </w:r>
      <w:proofErr w:type="spellStart"/>
      <w:r w:rsidRPr="00433CD5">
        <w:rPr>
          <w:rFonts w:ascii="Times New Roman" w:eastAsia="Arial" w:hAnsi="Times New Roman" w:cs="Times New Roman"/>
          <w:sz w:val="24"/>
          <w:szCs w:val="24"/>
          <w:lang w:val="en-GB"/>
        </w:rPr>
        <w:t>paras</w:t>
      </w:r>
      <w:proofErr w:type="spellEnd"/>
      <w:r w:rsidRPr="00433CD5">
        <w:rPr>
          <w:rFonts w:ascii="Times New Roman" w:eastAsia="Arial" w:hAnsi="Times New Roman" w:cs="Times New Roman"/>
          <w:sz w:val="24"/>
          <w:szCs w:val="24"/>
          <w:lang w:val="en-GB"/>
        </w:rPr>
        <w:t>. 1 and 2 of this Article.</w:t>
      </w:r>
      <w:r w:rsidR="00A06E8E" w:rsidRPr="00433CD5">
        <w:rPr>
          <w:rFonts w:ascii="Times New Roman" w:hAnsi="Times New Roman" w:cs="Times New Roman"/>
          <w:sz w:val="24"/>
          <w:szCs w:val="24"/>
          <w:lang w:val="en-GB"/>
        </w:rPr>
        <w:t xml:space="preserve"> </w:t>
      </w:r>
    </w:p>
    <w:p w:rsidR="00A06E8E" w:rsidRPr="00433CD5" w:rsidRDefault="00A06E8E" w:rsidP="00303B29">
      <w:pPr>
        <w:spacing w:after="0" w:line="240" w:lineRule="auto"/>
        <w:ind w:left="237" w:right="-20"/>
        <w:jc w:val="both"/>
        <w:rPr>
          <w:rFonts w:ascii="Times New Roman" w:hAnsi="Times New Roman" w:cs="Times New Roman"/>
          <w:sz w:val="24"/>
          <w:szCs w:val="24"/>
          <w:lang w:val="en-GB"/>
        </w:rPr>
      </w:pPr>
    </w:p>
    <w:p w:rsidR="004E66EC" w:rsidRPr="00433CD5" w:rsidRDefault="00DA1A7A" w:rsidP="00303B29">
      <w:pPr>
        <w:spacing w:after="0" w:line="240" w:lineRule="auto"/>
        <w:contextualSpacing/>
        <w:jc w:val="center"/>
        <w:rPr>
          <w:rFonts w:ascii="Times New Roman" w:hAnsi="Times New Roman" w:cs="Times New Roman"/>
          <w:b/>
          <w:sz w:val="24"/>
          <w:szCs w:val="24"/>
          <w:lang w:val="en-GB"/>
        </w:rPr>
      </w:pPr>
      <w:r w:rsidRPr="00433CD5">
        <w:rPr>
          <w:rFonts w:ascii="Times New Roman" w:hAnsi="Times New Roman" w:cs="Times New Roman"/>
          <w:b/>
          <w:sz w:val="24"/>
          <w:szCs w:val="24"/>
          <w:lang w:val="en-GB"/>
        </w:rPr>
        <w:t>Article 16</w:t>
      </w:r>
    </w:p>
    <w:p w:rsidR="004E66EC" w:rsidRPr="00433CD5" w:rsidRDefault="00DA1A7A" w:rsidP="00303B29">
      <w:pPr>
        <w:spacing w:after="0" w:line="240" w:lineRule="auto"/>
        <w:contextualSpacing/>
        <w:jc w:val="center"/>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(Deleted).</w:t>
      </w:r>
    </w:p>
    <w:p w:rsidR="004E66EC" w:rsidRPr="00433CD5" w:rsidRDefault="004E66EC" w:rsidP="00303B29">
      <w:pPr>
        <w:spacing w:after="0" w:line="240" w:lineRule="auto"/>
        <w:rPr>
          <w:rFonts w:ascii="Times New Roman" w:eastAsia="Arial" w:hAnsi="Times New Roman" w:cs="Times New Roman"/>
          <w:b/>
          <w:bCs/>
          <w:sz w:val="24"/>
          <w:szCs w:val="24"/>
          <w:lang w:val="en-GB"/>
        </w:rPr>
      </w:pPr>
    </w:p>
    <w:p w:rsidR="001E3345" w:rsidRPr="00433CD5" w:rsidRDefault="001E3345" w:rsidP="00303B29">
      <w:pPr>
        <w:spacing w:after="0" w:line="240" w:lineRule="auto"/>
        <w:rPr>
          <w:rFonts w:ascii="Times New Roman" w:eastAsia="Arial" w:hAnsi="Times New Roman" w:cs="Times New Roman"/>
          <w:b/>
          <w:bCs/>
          <w:sz w:val="24"/>
          <w:szCs w:val="24"/>
          <w:lang w:val="en-GB"/>
        </w:rPr>
      </w:pPr>
    </w:p>
    <w:p w:rsidR="004E66EC" w:rsidRPr="00433CD5" w:rsidRDefault="00DA1A7A" w:rsidP="00303B29">
      <w:pPr>
        <w:spacing w:after="0" w:line="240" w:lineRule="auto"/>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V</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pacing w:val="-1"/>
          <w:sz w:val="24"/>
          <w:szCs w:val="24"/>
          <w:lang w:val="en-GB"/>
        </w:rPr>
        <w:t xml:space="preserve"> </w:t>
      </w:r>
      <w:r w:rsidR="007775E6" w:rsidRPr="00433CD5">
        <w:rPr>
          <w:rFonts w:ascii="Times New Roman" w:eastAsia="Arial" w:hAnsi="Times New Roman" w:cs="Times New Roman"/>
          <w:b/>
          <w:bCs/>
          <w:spacing w:val="1"/>
          <w:sz w:val="24"/>
          <w:szCs w:val="24"/>
          <w:lang w:val="en-GB"/>
        </w:rPr>
        <w:t>ELECTION MANAGEMENT BODIES</w:t>
      </w:r>
    </w:p>
    <w:p w:rsidR="001E3345" w:rsidRPr="00433CD5" w:rsidRDefault="001E3345" w:rsidP="00303B29">
      <w:pPr>
        <w:spacing w:after="0" w:line="240" w:lineRule="auto"/>
        <w:rPr>
          <w:rFonts w:ascii="Times New Roman" w:eastAsia="Arial" w:hAnsi="Times New Roman" w:cs="Times New Roman"/>
          <w:b/>
          <w:bCs/>
          <w:sz w:val="24"/>
          <w:szCs w:val="24"/>
          <w:lang w:val="en-GB"/>
        </w:rPr>
      </w:pPr>
    </w:p>
    <w:p w:rsidR="004E66EC" w:rsidRPr="00433CD5" w:rsidRDefault="00DA1A7A" w:rsidP="00303B29">
      <w:pPr>
        <w:spacing w:after="0" w:line="240" w:lineRule="auto"/>
        <w:jc w:val="center"/>
        <w:rPr>
          <w:rFonts w:ascii="Times New Roman" w:hAnsi="Times New Roman" w:cs="Times New Roman"/>
          <w:b/>
          <w:sz w:val="24"/>
          <w:szCs w:val="24"/>
          <w:lang w:val="en-GB"/>
        </w:rPr>
      </w:pPr>
      <w:r w:rsidRPr="00433CD5">
        <w:rPr>
          <w:rFonts w:ascii="Times New Roman" w:eastAsia="Arial" w:hAnsi="Times New Roman" w:cs="Times New Roman"/>
          <w:b/>
          <w:bCs/>
          <w:sz w:val="24"/>
          <w:szCs w:val="24"/>
          <w:lang w:val="en-GB"/>
        </w:rPr>
        <w:t>Article 17</w:t>
      </w:r>
    </w:p>
    <w:p w:rsidR="004E66EC" w:rsidRPr="00433CD5" w:rsidRDefault="001E2CA9"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z w:val="24"/>
          <w:szCs w:val="24"/>
          <w:lang w:val="en-GB"/>
        </w:rPr>
        <w:t>E</w:t>
      </w:r>
      <w:r w:rsidR="007775E6" w:rsidRPr="00433CD5">
        <w:rPr>
          <w:rFonts w:ascii="Times New Roman" w:eastAsia="Arial" w:hAnsi="Times New Roman" w:cs="Times New Roman"/>
          <w:sz w:val="24"/>
          <w:szCs w:val="24"/>
          <w:lang w:val="en-GB"/>
        </w:rPr>
        <w:t>lection management bodies</w:t>
      </w:r>
      <w:r w:rsidR="00DA1A7A" w:rsidRPr="00433CD5">
        <w:rPr>
          <w:rFonts w:ascii="Times New Roman" w:eastAsia="Arial" w:hAnsi="Times New Roman" w:cs="Times New Roman"/>
          <w:sz w:val="24"/>
          <w:szCs w:val="24"/>
          <w:lang w:val="en-GB"/>
        </w:rPr>
        <w:t xml:space="preserve"> shall operate under law.</w:t>
      </w:r>
    </w:p>
    <w:p w:rsidR="004E66EC" w:rsidRPr="00433CD5" w:rsidRDefault="001E2CA9" w:rsidP="00303B29">
      <w:pPr>
        <w:spacing w:after="0" w:line="240" w:lineRule="auto"/>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E</w:t>
      </w:r>
      <w:r w:rsidR="007775E6" w:rsidRPr="00433CD5">
        <w:rPr>
          <w:rFonts w:ascii="Times New Roman" w:eastAsia="Arial" w:hAnsi="Times New Roman" w:cs="Times New Roman"/>
          <w:sz w:val="24"/>
          <w:szCs w:val="24"/>
          <w:lang w:val="en-GB"/>
        </w:rPr>
        <w:t>lection management bodies</w:t>
      </w:r>
      <w:r w:rsidR="00DA1A7A" w:rsidRPr="00433CD5">
        <w:rPr>
          <w:rFonts w:ascii="Times New Roman" w:eastAsia="Arial" w:hAnsi="Times New Roman" w:cs="Times New Roman"/>
          <w:sz w:val="24"/>
          <w:szCs w:val="24"/>
          <w:lang w:val="en-GB"/>
        </w:rPr>
        <w:t xml:space="preserve"> shall be held accountable for their work to the body that has appointed them.</w:t>
      </w:r>
    </w:p>
    <w:p w:rsidR="001E3345" w:rsidRPr="00433CD5" w:rsidRDefault="001E3345" w:rsidP="00303B29">
      <w:pPr>
        <w:spacing w:after="0" w:line="240" w:lineRule="auto"/>
        <w:rPr>
          <w:rFonts w:ascii="Times New Roman" w:hAnsi="Times New Roman" w:cs="Times New Roman"/>
          <w:b/>
          <w:sz w:val="24"/>
          <w:szCs w:val="24"/>
          <w:lang w:val="en-GB"/>
        </w:rPr>
      </w:pPr>
    </w:p>
    <w:p w:rsidR="004E66EC" w:rsidRPr="00433CD5" w:rsidRDefault="00DA1A7A" w:rsidP="00303B29">
      <w:pPr>
        <w:spacing w:after="0" w:line="240" w:lineRule="auto"/>
        <w:jc w:val="center"/>
        <w:rPr>
          <w:rFonts w:ascii="Times New Roman" w:hAnsi="Times New Roman" w:cs="Times New Roman"/>
          <w:b/>
          <w:sz w:val="24"/>
          <w:szCs w:val="24"/>
          <w:lang w:val="en-GB"/>
        </w:rPr>
      </w:pPr>
      <w:r w:rsidRPr="00433CD5">
        <w:rPr>
          <w:rFonts w:ascii="Times New Roman" w:eastAsia="Arial" w:hAnsi="Times New Roman" w:cs="Times New Roman"/>
          <w:b/>
          <w:bCs/>
          <w:sz w:val="24"/>
          <w:szCs w:val="24"/>
          <w:lang w:val="en-GB"/>
        </w:rPr>
        <w:t>Article 18</w:t>
      </w:r>
    </w:p>
    <w:p w:rsidR="004E66EC" w:rsidRPr="00433CD5" w:rsidRDefault="001E2CA9"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z w:val="24"/>
          <w:szCs w:val="24"/>
          <w:lang w:val="en-GB"/>
        </w:rPr>
        <w:t>E</w:t>
      </w:r>
      <w:r w:rsidR="007775E6" w:rsidRPr="00433CD5">
        <w:rPr>
          <w:rFonts w:ascii="Times New Roman" w:eastAsia="Arial" w:hAnsi="Times New Roman" w:cs="Times New Roman"/>
          <w:sz w:val="24"/>
          <w:szCs w:val="24"/>
          <w:lang w:val="en-GB"/>
        </w:rPr>
        <w:t>lection management bodies</w:t>
      </w:r>
      <w:r w:rsidR="00DA1A7A" w:rsidRPr="00433CD5">
        <w:rPr>
          <w:rFonts w:ascii="Times New Roman" w:eastAsia="Arial" w:hAnsi="Times New Roman" w:cs="Times New Roman"/>
          <w:sz w:val="24"/>
          <w:szCs w:val="24"/>
          <w:lang w:val="en-GB"/>
        </w:rPr>
        <w:t xml:space="preserve"> shall operate in their permanent composition (appointed members) and </w:t>
      </w:r>
      <w:r w:rsidR="005267FE" w:rsidRPr="00433CD5">
        <w:rPr>
          <w:rFonts w:ascii="Times New Roman" w:eastAsia="Arial" w:hAnsi="Times New Roman" w:cs="Times New Roman"/>
          <w:sz w:val="24"/>
          <w:szCs w:val="24"/>
          <w:lang w:val="en-GB"/>
        </w:rPr>
        <w:t xml:space="preserve">in </w:t>
      </w:r>
      <w:r w:rsidR="00DA1A7A" w:rsidRPr="00433CD5">
        <w:rPr>
          <w:rFonts w:ascii="Times New Roman" w:eastAsia="Arial" w:hAnsi="Times New Roman" w:cs="Times New Roman"/>
          <w:sz w:val="24"/>
          <w:szCs w:val="24"/>
          <w:lang w:val="en-GB"/>
        </w:rPr>
        <w:t>their extended composition (empowered members).</w:t>
      </w:r>
    </w:p>
    <w:p w:rsidR="004E66EC" w:rsidRPr="00433CD5" w:rsidRDefault="00DA1A7A"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pacing w:val="-2"/>
          <w:sz w:val="24"/>
          <w:szCs w:val="24"/>
          <w:lang w:val="en-GB"/>
        </w:rPr>
        <w:t xml:space="preserve">Any </w:t>
      </w:r>
      <w:r w:rsidR="00EC23B6" w:rsidRPr="00433CD5">
        <w:rPr>
          <w:rFonts w:ascii="Times New Roman" w:eastAsia="Arial" w:hAnsi="Times New Roman" w:cs="Times New Roman"/>
          <w:spacing w:val="-2"/>
          <w:sz w:val="24"/>
          <w:szCs w:val="24"/>
          <w:lang w:val="en-GB"/>
        </w:rPr>
        <w:t>submitting entity</w:t>
      </w:r>
      <w:r w:rsidRPr="00433CD5">
        <w:rPr>
          <w:rFonts w:ascii="Times New Roman" w:eastAsia="Arial" w:hAnsi="Times New Roman" w:cs="Times New Roman"/>
          <w:spacing w:val="-2"/>
          <w:sz w:val="24"/>
          <w:szCs w:val="24"/>
          <w:lang w:val="en-GB"/>
        </w:rPr>
        <w:t xml:space="preserve"> of a validated and </w:t>
      </w:r>
      <w:r w:rsidR="005267FE" w:rsidRPr="00433CD5">
        <w:rPr>
          <w:rFonts w:ascii="Times New Roman" w:eastAsia="Arial" w:hAnsi="Times New Roman" w:cs="Times New Roman"/>
          <w:spacing w:val="-2"/>
          <w:sz w:val="24"/>
          <w:szCs w:val="24"/>
          <w:lang w:val="en-GB"/>
        </w:rPr>
        <w:t>published</w:t>
      </w:r>
      <w:r w:rsidRPr="00433CD5">
        <w:rPr>
          <w:rFonts w:ascii="Times New Roman" w:eastAsia="Arial" w:hAnsi="Times New Roman" w:cs="Times New Roman"/>
          <w:spacing w:val="-2"/>
          <w:sz w:val="24"/>
          <w:szCs w:val="24"/>
          <w:lang w:val="en-GB"/>
        </w:rPr>
        <w:t xml:space="preserve">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 shall have the right to appoint an </w:t>
      </w:r>
      <w:r w:rsidRPr="00433CD5">
        <w:rPr>
          <w:rFonts w:ascii="Times New Roman" w:eastAsia="Arial" w:hAnsi="Times New Roman" w:cs="Times New Roman"/>
          <w:sz w:val="24"/>
          <w:szCs w:val="24"/>
          <w:lang w:val="en-GB"/>
        </w:rPr>
        <w:t>empowered member</w:t>
      </w:r>
      <w:r w:rsidR="005267FE" w:rsidRPr="00433CD5">
        <w:rPr>
          <w:rFonts w:ascii="Times New Roman" w:eastAsia="Arial" w:hAnsi="Times New Roman" w:cs="Times New Roman"/>
          <w:spacing w:val="-2"/>
          <w:sz w:val="24"/>
          <w:szCs w:val="24"/>
          <w:lang w:val="en-GB"/>
        </w:rPr>
        <w:t xml:space="preserve"> to </w:t>
      </w:r>
      <w:r w:rsidR="007775E6" w:rsidRPr="00433CD5">
        <w:rPr>
          <w:rFonts w:ascii="Times New Roman" w:eastAsia="Arial" w:hAnsi="Times New Roman" w:cs="Times New Roman"/>
          <w:spacing w:val="-2"/>
          <w:sz w:val="24"/>
          <w:szCs w:val="24"/>
          <w:lang w:val="en-GB"/>
        </w:rPr>
        <w:t>election management bodies</w:t>
      </w:r>
      <w:r w:rsidRPr="00433CD5">
        <w:rPr>
          <w:rFonts w:ascii="Times New Roman" w:eastAsia="Arial" w:hAnsi="Times New Roman" w:cs="Times New Roman"/>
          <w:spacing w:val="-2"/>
          <w:sz w:val="24"/>
          <w:szCs w:val="24"/>
          <w:lang w:val="en-GB"/>
        </w:rPr>
        <w:t>.</w:t>
      </w:r>
    </w:p>
    <w:p w:rsidR="004E66EC" w:rsidRPr="00433CD5" w:rsidRDefault="00DA1A7A" w:rsidP="00303B29">
      <w:pPr>
        <w:spacing w:after="0" w:line="240" w:lineRule="auto"/>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lastRenderedPageBreak/>
        <w:t xml:space="preserve">Two or more </w:t>
      </w:r>
      <w:r w:rsidR="00855BA9" w:rsidRPr="00433CD5">
        <w:rPr>
          <w:rFonts w:ascii="Times New Roman" w:eastAsia="Arial" w:hAnsi="Times New Roman" w:cs="Times New Roman"/>
          <w:sz w:val="24"/>
          <w:szCs w:val="24"/>
          <w:lang w:val="en-GB"/>
        </w:rPr>
        <w:t xml:space="preserve">candidate list </w:t>
      </w:r>
      <w:r w:rsidR="00EC23B6" w:rsidRPr="00433CD5">
        <w:rPr>
          <w:rFonts w:ascii="Times New Roman" w:eastAsia="Arial" w:hAnsi="Times New Roman" w:cs="Times New Roman"/>
          <w:sz w:val="24"/>
          <w:szCs w:val="24"/>
          <w:lang w:val="en-GB"/>
        </w:rPr>
        <w:t>submitting entities</w:t>
      </w:r>
      <w:r w:rsidR="00855BA9"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may appoint a joint empowered member to the </w:t>
      </w:r>
      <w:r w:rsidR="001E2CA9" w:rsidRPr="00433CD5">
        <w:rPr>
          <w:rFonts w:ascii="Times New Roman" w:eastAsia="Arial" w:hAnsi="Times New Roman" w:cs="Times New Roman"/>
          <w:sz w:val="24"/>
          <w:szCs w:val="24"/>
          <w:lang w:val="en-GB"/>
        </w:rPr>
        <w:t>election management body</w:t>
      </w:r>
      <w:r w:rsidRPr="00433CD5">
        <w:rPr>
          <w:rFonts w:ascii="Times New Roman" w:eastAsia="Arial" w:hAnsi="Times New Roman" w:cs="Times New Roman"/>
          <w:sz w:val="24"/>
          <w:szCs w:val="24"/>
          <w:lang w:val="en-GB"/>
        </w:rPr>
        <w:t>.</w:t>
      </w:r>
    </w:p>
    <w:p w:rsidR="001E2CA9" w:rsidRPr="00433CD5" w:rsidRDefault="001E2CA9" w:rsidP="00303B29">
      <w:pPr>
        <w:spacing w:after="0" w:line="240" w:lineRule="auto"/>
        <w:jc w:val="both"/>
        <w:rPr>
          <w:rFonts w:ascii="Times New Roman" w:hAnsi="Times New Roman" w:cs="Times New Roman"/>
          <w:b/>
          <w:sz w:val="24"/>
          <w:szCs w:val="24"/>
          <w:lang w:val="en-GB"/>
        </w:rPr>
      </w:pPr>
    </w:p>
    <w:p w:rsidR="004E66EC" w:rsidRPr="00433CD5" w:rsidRDefault="00DA1A7A" w:rsidP="00303B29">
      <w:pPr>
        <w:spacing w:after="0" w:line="240" w:lineRule="auto"/>
        <w:jc w:val="center"/>
        <w:rPr>
          <w:rFonts w:ascii="Times New Roman" w:hAnsi="Times New Roman" w:cs="Times New Roman"/>
          <w:b/>
          <w:sz w:val="24"/>
          <w:szCs w:val="24"/>
          <w:lang w:val="en-GB"/>
        </w:rPr>
      </w:pPr>
      <w:r w:rsidRPr="00433CD5">
        <w:rPr>
          <w:rFonts w:ascii="Times New Roman" w:eastAsia="Arial" w:hAnsi="Times New Roman" w:cs="Times New Roman"/>
          <w:b/>
          <w:bCs/>
          <w:sz w:val="24"/>
          <w:szCs w:val="24"/>
          <w:lang w:val="en-GB"/>
        </w:rPr>
        <w:t>Article 19</w:t>
      </w:r>
    </w:p>
    <w:p w:rsidR="004E66EC" w:rsidRPr="00433CD5" w:rsidRDefault="00DA1A7A" w:rsidP="00303B29">
      <w:pPr>
        <w:spacing w:after="0" w:line="240" w:lineRule="auto"/>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Election commissions shall be appointed after the inauguration of the newly elected assembly for a four year period, while polling boards shall be appointed for each election of councillors or members of parliament.</w:t>
      </w:r>
    </w:p>
    <w:p w:rsidR="001E3345" w:rsidRPr="00433CD5" w:rsidRDefault="001E3345" w:rsidP="00303B29">
      <w:pPr>
        <w:spacing w:after="0" w:line="240" w:lineRule="auto"/>
        <w:jc w:val="both"/>
        <w:rPr>
          <w:rFonts w:ascii="Times New Roman" w:hAnsi="Times New Roman" w:cs="Times New Roman"/>
          <w:b/>
          <w:sz w:val="24"/>
          <w:szCs w:val="24"/>
          <w:lang w:val="en-GB"/>
        </w:rPr>
      </w:pPr>
    </w:p>
    <w:p w:rsidR="004E66EC" w:rsidRPr="00433CD5" w:rsidRDefault="00DA1A7A" w:rsidP="00303B29">
      <w:pPr>
        <w:spacing w:after="0" w:line="240" w:lineRule="auto"/>
        <w:jc w:val="center"/>
        <w:rPr>
          <w:rFonts w:ascii="Times New Roman" w:hAnsi="Times New Roman" w:cs="Times New Roman"/>
          <w:b/>
          <w:sz w:val="24"/>
          <w:szCs w:val="24"/>
          <w:lang w:val="en-GB"/>
        </w:rPr>
      </w:pPr>
      <w:r w:rsidRPr="00433CD5">
        <w:rPr>
          <w:rFonts w:ascii="Times New Roman" w:eastAsia="Arial" w:hAnsi="Times New Roman" w:cs="Times New Roman"/>
          <w:b/>
          <w:bCs/>
          <w:sz w:val="24"/>
          <w:szCs w:val="24"/>
          <w:lang w:val="en-GB"/>
        </w:rPr>
        <w:t>Article 20</w:t>
      </w:r>
    </w:p>
    <w:p w:rsidR="004E66EC" w:rsidRPr="00433CD5" w:rsidRDefault="00DA1A7A"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pacing w:val="-2"/>
          <w:sz w:val="24"/>
          <w:szCs w:val="24"/>
          <w:lang w:val="en-GB"/>
        </w:rPr>
        <w:t xml:space="preserve">Only persons </w:t>
      </w:r>
      <w:r w:rsidR="005267FE" w:rsidRPr="00433CD5">
        <w:rPr>
          <w:rFonts w:ascii="Times New Roman" w:eastAsia="Arial" w:hAnsi="Times New Roman" w:cs="Times New Roman"/>
          <w:spacing w:val="-2"/>
          <w:sz w:val="24"/>
          <w:szCs w:val="24"/>
          <w:lang w:val="en-GB"/>
        </w:rPr>
        <w:t>who have the voting right</w:t>
      </w:r>
      <w:r w:rsidRPr="00433CD5">
        <w:rPr>
          <w:rFonts w:ascii="Times New Roman" w:eastAsia="Arial" w:hAnsi="Times New Roman" w:cs="Times New Roman"/>
          <w:spacing w:val="-2"/>
          <w:sz w:val="24"/>
          <w:szCs w:val="24"/>
          <w:lang w:val="en-GB"/>
        </w:rPr>
        <w:t xml:space="preserve"> may be appointed to the positions of the </w:t>
      </w:r>
      <w:r w:rsidR="00E54742" w:rsidRPr="00433CD5">
        <w:rPr>
          <w:rFonts w:ascii="Times New Roman" w:eastAsia="Arial" w:hAnsi="Times New Roman" w:cs="Times New Roman"/>
          <w:spacing w:val="-2"/>
          <w:sz w:val="24"/>
          <w:szCs w:val="24"/>
          <w:lang w:val="en-GB"/>
        </w:rPr>
        <w:t>chairperson (</w:t>
      </w:r>
      <w:r w:rsidR="000D3B29" w:rsidRPr="00433CD5">
        <w:rPr>
          <w:rFonts w:ascii="Times New Roman" w:eastAsia="Arial" w:hAnsi="Times New Roman" w:cs="Times New Roman"/>
          <w:spacing w:val="-2"/>
          <w:sz w:val="24"/>
          <w:szCs w:val="24"/>
          <w:lang w:val="en-GB"/>
        </w:rPr>
        <w:t>presiding officer</w:t>
      </w:r>
      <w:r w:rsidR="00E54742" w:rsidRPr="00433CD5">
        <w:rPr>
          <w:rFonts w:ascii="Times New Roman" w:eastAsia="Arial" w:hAnsi="Times New Roman" w:cs="Times New Roman"/>
          <w:spacing w:val="-2"/>
          <w:sz w:val="24"/>
          <w:szCs w:val="24"/>
          <w:lang w:val="en-GB"/>
        </w:rPr>
        <w:t>),</w:t>
      </w:r>
      <w:r w:rsidR="001E2CA9" w:rsidRPr="00433CD5">
        <w:rPr>
          <w:rFonts w:ascii="Times New Roman" w:eastAsia="Arial" w:hAnsi="Times New Roman" w:cs="Times New Roman"/>
          <w:spacing w:val="-2"/>
          <w:sz w:val="24"/>
          <w:szCs w:val="24"/>
          <w:lang w:val="en-GB"/>
        </w:rPr>
        <w:t xml:space="preserve"> secretary, </w:t>
      </w:r>
      <w:r w:rsidRPr="00433CD5">
        <w:rPr>
          <w:rFonts w:ascii="Times New Roman" w:eastAsia="Arial" w:hAnsi="Times New Roman" w:cs="Times New Roman"/>
          <w:spacing w:val="-2"/>
          <w:sz w:val="24"/>
          <w:szCs w:val="24"/>
          <w:lang w:val="en-GB"/>
        </w:rPr>
        <w:t xml:space="preserve">appointed and empowered members of </w:t>
      </w:r>
      <w:r w:rsidR="007775E6" w:rsidRPr="00433CD5">
        <w:rPr>
          <w:rFonts w:ascii="Times New Roman" w:eastAsia="Arial" w:hAnsi="Times New Roman" w:cs="Times New Roman"/>
          <w:spacing w:val="-2"/>
          <w:sz w:val="24"/>
          <w:szCs w:val="24"/>
          <w:lang w:val="en-GB"/>
        </w:rPr>
        <w:t>election management bodies</w:t>
      </w:r>
      <w:r w:rsidRPr="00433CD5">
        <w:rPr>
          <w:rFonts w:ascii="Times New Roman" w:eastAsia="Arial" w:hAnsi="Times New Roman" w:cs="Times New Roman"/>
          <w:spacing w:val="-2"/>
          <w:sz w:val="24"/>
          <w:szCs w:val="24"/>
          <w:lang w:val="en-GB"/>
        </w:rPr>
        <w:t xml:space="preserve"> and their deputies.</w:t>
      </w:r>
    </w:p>
    <w:p w:rsidR="004E66EC" w:rsidRPr="00433CD5" w:rsidRDefault="00DA1A7A" w:rsidP="00303B29">
      <w:pPr>
        <w:spacing w:after="0" w:line="240" w:lineRule="auto"/>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A candidate from the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may not be a member of election commissions and his office in such </w:t>
      </w:r>
      <w:r w:rsidR="005267FE" w:rsidRPr="00433CD5">
        <w:rPr>
          <w:rFonts w:ascii="Times New Roman" w:eastAsia="Arial" w:hAnsi="Times New Roman" w:cs="Times New Roman"/>
          <w:spacing w:val="-1"/>
          <w:sz w:val="24"/>
          <w:szCs w:val="24"/>
          <w:lang w:val="en-GB"/>
        </w:rPr>
        <w:t>a body</w:t>
      </w:r>
      <w:r w:rsidRPr="00433CD5">
        <w:rPr>
          <w:rFonts w:ascii="Times New Roman" w:eastAsia="Arial" w:hAnsi="Times New Roman" w:cs="Times New Roman"/>
          <w:spacing w:val="-1"/>
          <w:sz w:val="24"/>
          <w:szCs w:val="24"/>
          <w:lang w:val="en-GB"/>
        </w:rPr>
        <w:t xml:space="preserve"> shall terminate </w:t>
      </w:r>
      <w:r w:rsidR="005267FE" w:rsidRPr="00433CD5">
        <w:rPr>
          <w:rFonts w:ascii="Times New Roman" w:eastAsia="Arial" w:hAnsi="Times New Roman" w:cs="Times New Roman"/>
          <w:spacing w:val="-1"/>
          <w:sz w:val="24"/>
          <w:szCs w:val="24"/>
          <w:lang w:val="en-GB"/>
        </w:rPr>
        <w:t>when he accepts</w:t>
      </w:r>
      <w:r w:rsidRPr="00433CD5">
        <w:rPr>
          <w:rFonts w:ascii="Times New Roman" w:eastAsia="Arial" w:hAnsi="Times New Roman" w:cs="Times New Roman"/>
          <w:spacing w:val="-1"/>
          <w:sz w:val="24"/>
          <w:szCs w:val="24"/>
          <w:lang w:val="en-GB"/>
        </w:rPr>
        <w:t xml:space="preserve"> </w:t>
      </w:r>
      <w:r w:rsidR="005267FE" w:rsidRPr="00433CD5">
        <w:rPr>
          <w:rFonts w:ascii="Times New Roman" w:eastAsia="Arial" w:hAnsi="Times New Roman" w:cs="Times New Roman"/>
          <w:spacing w:val="-1"/>
          <w:sz w:val="24"/>
          <w:szCs w:val="24"/>
          <w:lang w:val="en-GB"/>
        </w:rPr>
        <w:t xml:space="preserve">the </w:t>
      </w:r>
      <w:r w:rsidRPr="00433CD5">
        <w:rPr>
          <w:rFonts w:ascii="Times New Roman" w:eastAsia="Arial" w:hAnsi="Times New Roman" w:cs="Times New Roman"/>
          <w:spacing w:val="-1"/>
          <w:sz w:val="24"/>
          <w:szCs w:val="24"/>
          <w:lang w:val="en-GB"/>
        </w:rPr>
        <w:t>nomination for a councillor or member of parliament.</w:t>
      </w:r>
    </w:p>
    <w:p w:rsidR="001E3345" w:rsidRPr="00433CD5" w:rsidRDefault="001E3345" w:rsidP="00303B29">
      <w:pPr>
        <w:spacing w:after="0" w:line="240" w:lineRule="auto"/>
        <w:jc w:val="both"/>
        <w:rPr>
          <w:rFonts w:ascii="Times New Roman" w:hAnsi="Times New Roman" w:cs="Times New Roman"/>
          <w:b/>
          <w:sz w:val="24"/>
          <w:szCs w:val="24"/>
          <w:lang w:val="en-GB"/>
        </w:rPr>
      </w:pPr>
    </w:p>
    <w:p w:rsidR="004E66EC" w:rsidRPr="00433CD5" w:rsidRDefault="00DA1A7A" w:rsidP="00303B29">
      <w:pPr>
        <w:spacing w:after="0" w:line="240" w:lineRule="auto"/>
        <w:jc w:val="center"/>
        <w:rPr>
          <w:rFonts w:ascii="Times New Roman" w:hAnsi="Times New Roman" w:cs="Times New Roman"/>
          <w:b/>
          <w:sz w:val="24"/>
          <w:szCs w:val="24"/>
          <w:lang w:val="en-GB"/>
        </w:rPr>
      </w:pPr>
      <w:r w:rsidRPr="00433CD5">
        <w:rPr>
          <w:rFonts w:ascii="Times New Roman" w:eastAsia="Arial" w:hAnsi="Times New Roman" w:cs="Times New Roman"/>
          <w:b/>
          <w:bCs/>
          <w:sz w:val="24"/>
          <w:szCs w:val="24"/>
          <w:lang w:val="en-GB"/>
        </w:rPr>
        <w:t>Article 21</w:t>
      </w:r>
    </w:p>
    <w:p w:rsidR="004E66EC" w:rsidRPr="00433CD5" w:rsidRDefault="007775E6" w:rsidP="00303B29">
      <w:pPr>
        <w:spacing w:after="0" w:line="240" w:lineRule="auto"/>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Election management bodies</w:t>
      </w:r>
      <w:r w:rsidR="00DA1A7A" w:rsidRPr="00433CD5">
        <w:rPr>
          <w:rFonts w:ascii="Times New Roman" w:eastAsia="Arial" w:hAnsi="Times New Roman" w:cs="Times New Roman"/>
          <w:sz w:val="24"/>
          <w:szCs w:val="24"/>
          <w:lang w:val="en-GB"/>
        </w:rPr>
        <w:t xml:space="preserve"> shall render decisions by majority vote of their members.</w:t>
      </w:r>
    </w:p>
    <w:p w:rsidR="001E3345" w:rsidRPr="00433CD5" w:rsidRDefault="001E3345" w:rsidP="00303B29">
      <w:pPr>
        <w:spacing w:after="0" w:line="240" w:lineRule="auto"/>
        <w:rPr>
          <w:rFonts w:ascii="Times New Roman" w:hAnsi="Times New Roman" w:cs="Times New Roman"/>
          <w:b/>
          <w:sz w:val="24"/>
          <w:szCs w:val="24"/>
          <w:lang w:val="en-GB"/>
        </w:rPr>
      </w:pPr>
    </w:p>
    <w:p w:rsidR="004E66EC" w:rsidRPr="00433CD5" w:rsidRDefault="00DA1A7A" w:rsidP="00303B29">
      <w:pPr>
        <w:spacing w:after="0" w:line="240" w:lineRule="auto"/>
        <w:jc w:val="center"/>
        <w:rPr>
          <w:rFonts w:ascii="Times New Roman" w:hAnsi="Times New Roman" w:cs="Times New Roman"/>
          <w:b/>
          <w:sz w:val="24"/>
          <w:szCs w:val="24"/>
          <w:lang w:val="en-GB"/>
        </w:rPr>
      </w:pPr>
      <w:r w:rsidRPr="00433CD5">
        <w:rPr>
          <w:rFonts w:ascii="Times New Roman" w:eastAsia="Arial" w:hAnsi="Times New Roman" w:cs="Times New Roman"/>
          <w:b/>
          <w:bCs/>
          <w:sz w:val="24"/>
          <w:szCs w:val="24"/>
          <w:lang w:val="en-GB"/>
        </w:rPr>
        <w:t>Article 22</w:t>
      </w:r>
    </w:p>
    <w:p w:rsidR="004E66EC" w:rsidRPr="00433CD5" w:rsidRDefault="00DA1A7A"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z w:val="24"/>
          <w:szCs w:val="24"/>
          <w:lang w:val="en-GB"/>
        </w:rPr>
        <w:t xml:space="preserve">The work of </w:t>
      </w:r>
      <w:r w:rsidR="007775E6"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z w:val="24"/>
          <w:szCs w:val="24"/>
          <w:lang w:val="en-GB"/>
        </w:rPr>
        <w:t xml:space="preserve"> shall be public.</w:t>
      </w:r>
    </w:p>
    <w:p w:rsidR="004E66EC" w:rsidRPr="00433CD5" w:rsidRDefault="00DA1A7A"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z w:val="24"/>
          <w:szCs w:val="24"/>
          <w:lang w:val="en-GB"/>
        </w:rPr>
        <w:t xml:space="preserve">Members of </w:t>
      </w:r>
      <w:r w:rsidR="007775E6"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z w:val="24"/>
          <w:szCs w:val="24"/>
          <w:lang w:val="en-GB"/>
        </w:rPr>
        <w:t xml:space="preserve"> and other persons monitoring the work of </w:t>
      </w:r>
      <w:r w:rsidR="007775E6"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z w:val="24"/>
          <w:szCs w:val="24"/>
          <w:lang w:val="en-GB"/>
        </w:rPr>
        <w:t xml:space="preserve"> shall act under law and rules laid down by the State Election Commission.</w:t>
      </w:r>
    </w:p>
    <w:p w:rsidR="0045646A" w:rsidRPr="00433CD5" w:rsidRDefault="00DA1A7A" w:rsidP="00303B29">
      <w:pPr>
        <w:spacing w:after="0" w:line="240" w:lineRule="auto"/>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When the persons monitoring the work of </w:t>
      </w:r>
      <w:r w:rsidR="007775E6"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pacing w:val="-1"/>
          <w:sz w:val="24"/>
          <w:szCs w:val="24"/>
          <w:lang w:val="en-GB"/>
        </w:rPr>
        <w:t xml:space="preserve"> breach </w:t>
      </w:r>
      <w:r w:rsidR="005267FE" w:rsidRPr="00433CD5">
        <w:rPr>
          <w:rFonts w:ascii="Times New Roman" w:eastAsia="Arial" w:hAnsi="Times New Roman" w:cs="Times New Roman"/>
          <w:spacing w:val="-1"/>
          <w:sz w:val="24"/>
          <w:szCs w:val="24"/>
          <w:lang w:val="en-GB"/>
        </w:rPr>
        <w:t>the polling station order keeping rules</w:t>
      </w:r>
      <w:r w:rsidRPr="00433CD5">
        <w:rPr>
          <w:rFonts w:ascii="Times New Roman" w:eastAsia="Arial" w:hAnsi="Times New Roman" w:cs="Times New Roman"/>
          <w:spacing w:val="-1"/>
          <w:sz w:val="24"/>
          <w:szCs w:val="24"/>
          <w:lang w:val="en-GB"/>
        </w:rPr>
        <w:t xml:space="preserve">, or disrupt the work of the </w:t>
      </w:r>
      <w:r w:rsidR="001E2CA9" w:rsidRPr="00433CD5">
        <w:rPr>
          <w:rFonts w:ascii="Times New Roman" w:eastAsia="Arial" w:hAnsi="Times New Roman" w:cs="Times New Roman"/>
          <w:sz w:val="24"/>
          <w:szCs w:val="24"/>
          <w:lang w:val="en-GB"/>
        </w:rPr>
        <w:t>election management body</w:t>
      </w:r>
      <w:r w:rsidRPr="00433CD5">
        <w:rPr>
          <w:rFonts w:ascii="Times New Roman" w:eastAsia="Arial" w:hAnsi="Times New Roman" w:cs="Times New Roman"/>
          <w:spacing w:val="-1"/>
          <w:sz w:val="24"/>
          <w:szCs w:val="24"/>
          <w:lang w:val="en-GB"/>
        </w:rPr>
        <w:t xml:space="preserve"> in any other way, the </w:t>
      </w:r>
      <w:r w:rsidR="001E2CA9" w:rsidRPr="00433CD5">
        <w:rPr>
          <w:rFonts w:ascii="Times New Roman" w:eastAsia="Arial" w:hAnsi="Times New Roman" w:cs="Times New Roman"/>
          <w:sz w:val="24"/>
          <w:szCs w:val="24"/>
          <w:lang w:val="en-GB"/>
        </w:rPr>
        <w:t>election management body</w:t>
      </w:r>
      <w:r w:rsidRPr="00433CD5">
        <w:rPr>
          <w:rFonts w:ascii="Times New Roman" w:eastAsia="Arial" w:hAnsi="Times New Roman" w:cs="Times New Roman"/>
          <w:spacing w:val="-1"/>
          <w:sz w:val="24"/>
          <w:szCs w:val="24"/>
          <w:lang w:val="en-GB"/>
        </w:rPr>
        <w:t xml:space="preserve"> may </w:t>
      </w:r>
      <w:r w:rsidR="005267FE" w:rsidRPr="00433CD5">
        <w:rPr>
          <w:rFonts w:ascii="Times New Roman" w:eastAsia="Arial" w:hAnsi="Times New Roman" w:cs="Times New Roman"/>
          <w:spacing w:val="-1"/>
          <w:sz w:val="24"/>
          <w:szCs w:val="24"/>
          <w:lang w:val="en-GB"/>
        </w:rPr>
        <w:t xml:space="preserve">have them removed </w:t>
      </w:r>
      <w:r w:rsidRPr="00433CD5">
        <w:rPr>
          <w:rFonts w:ascii="Times New Roman" w:eastAsia="Arial" w:hAnsi="Times New Roman" w:cs="Times New Roman"/>
          <w:spacing w:val="-1"/>
          <w:sz w:val="24"/>
          <w:szCs w:val="24"/>
          <w:lang w:val="en-GB"/>
        </w:rPr>
        <w:t>and shall enter data thereon in a record.</w:t>
      </w:r>
    </w:p>
    <w:p w:rsidR="00600A74" w:rsidRPr="00433CD5" w:rsidRDefault="00600A74" w:rsidP="00303B29">
      <w:pPr>
        <w:spacing w:after="0" w:line="240" w:lineRule="auto"/>
        <w:jc w:val="both"/>
        <w:rPr>
          <w:rFonts w:ascii="Times New Roman" w:hAnsi="Times New Roman" w:cs="Times New Roman"/>
          <w:b/>
          <w:sz w:val="24"/>
          <w:szCs w:val="24"/>
          <w:lang w:val="en-GB"/>
        </w:rPr>
      </w:pPr>
    </w:p>
    <w:p w:rsidR="0045646A" w:rsidRPr="00433CD5" w:rsidRDefault="005A7A03" w:rsidP="00303B29">
      <w:pPr>
        <w:spacing w:after="0" w:line="240" w:lineRule="auto"/>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1.</w:t>
      </w:r>
      <w:r w:rsidRPr="00433CD5">
        <w:rPr>
          <w:rFonts w:ascii="Times New Roman" w:eastAsia="Arial" w:hAnsi="Times New Roman" w:cs="Times New Roman"/>
          <w:sz w:val="24"/>
          <w:szCs w:val="24"/>
          <w:lang w:val="en-GB"/>
        </w:rPr>
        <w:t xml:space="preserve"> </w:t>
      </w:r>
      <w:r w:rsidR="00DA1A7A" w:rsidRPr="00433CD5">
        <w:rPr>
          <w:rFonts w:ascii="Times New Roman" w:eastAsia="Arial" w:hAnsi="Times New Roman" w:cs="Times New Roman"/>
          <w:b/>
          <w:bCs/>
          <w:sz w:val="24"/>
          <w:szCs w:val="24"/>
          <w:lang w:val="en-GB"/>
        </w:rPr>
        <w:t>Election Commissions</w:t>
      </w:r>
    </w:p>
    <w:p w:rsidR="001E3345" w:rsidRPr="00433CD5" w:rsidRDefault="001E3345" w:rsidP="00303B29">
      <w:pPr>
        <w:spacing w:after="0" w:line="240" w:lineRule="auto"/>
        <w:jc w:val="center"/>
        <w:rPr>
          <w:rFonts w:ascii="Times New Roman" w:hAnsi="Times New Roman" w:cs="Times New Roman"/>
          <w:b/>
          <w:sz w:val="24"/>
          <w:szCs w:val="24"/>
          <w:lang w:val="en-GB"/>
        </w:rPr>
      </w:pPr>
    </w:p>
    <w:p w:rsidR="0045646A" w:rsidRPr="00433CD5" w:rsidRDefault="00DA1A7A" w:rsidP="00303B29">
      <w:pPr>
        <w:spacing w:after="0" w:line="240" w:lineRule="auto"/>
        <w:jc w:val="center"/>
        <w:rPr>
          <w:rFonts w:ascii="Times New Roman" w:hAnsi="Times New Roman" w:cs="Times New Roman"/>
          <w:b/>
          <w:sz w:val="24"/>
          <w:szCs w:val="24"/>
          <w:lang w:val="en-GB"/>
        </w:rPr>
      </w:pPr>
      <w:r w:rsidRPr="00433CD5">
        <w:rPr>
          <w:rFonts w:ascii="Times New Roman" w:eastAsia="Arial" w:hAnsi="Times New Roman" w:cs="Times New Roman"/>
          <w:b/>
          <w:bCs/>
          <w:sz w:val="24"/>
          <w:szCs w:val="24"/>
          <w:lang w:val="en-GB"/>
        </w:rPr>
        <w:t>Article 23</w:t>
      </w:r>
    </w:p>
    <w:p w:rsidR="0045646A" w:rsidRPr="00433CD5" w:rsidRDefault="00DA1A7A" w:rsidP="00303B29">
      <w:pPr>
        <w:spacing w:after="0" w:line="240" w:lineRule="auto"/>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Election commissions shall be: municipal commissions, </w:t>
      </w:r>
      <w:r w:rsidR="00240C3A" w:rsidRPr="00433CD5">
        <w:rPr>
          <w:rStyle w:val="Emphasis"/>
          <w:rFonts w:ascii="Times New Roman" w:hAnsi="Times New Roman" w:cs="Times New Roman"/>
          <w:bCs/>
          <w:i w:val="0"/>
          <w:iCs w:val="0"/>
          <w:sz w:val="24"/>
          <w:szCs w:val="24"/>
          <w:shd w:val="clear" w:color="auto" w:fill="FFFFFF"/>
          <w:lang w:val="en-GB"/>
        </w:rPr>
        <w:t>Administrative Capital</w:t>
      </w:r>
      <w:r w:rsidRPr="00433CD5">
        <w:rPr>
          <w:rFonts w:ascii="Times New Roman" w:eastAsia="Arial" w:hAnsi="Times New Roman" w:cs="Times New Roman"/>
          <w:spacing w:val="1"/>
          <w:sz w:val="24"/>
          <w:szCs w:val="24"/>
          <w:lang w:val="en-GB"/>
        </w:rPr>
        <w:t>'s election commission, Historic Royal Capital's election commission (</w:t>
      </w:r>
      <w:r w:rsidR="00785E01" w:rsidRPr="00433CD5">
        <w:rPr>
          <w:rFonts w:ascii="Times New Roman" w:eastAsia="Arial" w:hAnsi="Times New Roman" w:cs="Times New Roman"/>
          <w:spacing w:val="1"/>
          <w:sz w:val="24"/>
          <w:szCs w:val="24"/>
          <w:lang w:val="en-GB"/>
        </w:rPr>
        <w:t>hereinafter</w:t>
      </w:r>
      <w:r w:rsidRPr="00433CD5">
        <w:rPr>
          <w:rFonts w:ascii="Times New Roman" w:eastAsia="Arial" w:hAnsi="Times New Roman" w:cs="Times New Roman"/>
          <w:spacing w:val="1"/>
          <w:sz w:val="24"/>
          <w:szCs w:val="24"/>
          <w:lang w:val="en-GB"/>
        </w:rPr>
        <w:t xml:space="preserve"> referred to as the municipal election commission) and the State Election Commission.</w:t>
      </w:r>
    </w:p>
    <w:p w:rsidR="001E3345" w:rsidRPr="00433CD5" w:rsidRDefault="001E3345" w:rsidP="00303B29">
      <w:pPr>
        <w:spacing w:after="0" w:line="240" w:lineRule="auto"/>
        <w:jc w:val="both"/>
        <w:rPr>
          <w:rFonts w:ascii="Times New Roman" w:hAnsi="Times New Roman" w:cs="Times New Roman"/>
          <w:b/>
          <w:sz w:val="24"/>
          <w:szCs w:val="24"/>
          <w:lang w:val="en-GB"/>
        </w:rPr>
      </w:pPr>
    </w:p>
    <w:p w:rsidR="0045646A" w:rsidRPr="00433CD5" w:rsidRDefault="00DA1A7A" w:rsidP="00303B29">
      <w:pPr>
        <w:spacing w:after="0" w:line="240" w:lineRule="auto"/>
        <w:jc w:val="center"/>
        <w:rPr>
          <w:rFonts w:ascii="Times New Roman" w:hAnsi="Times New Roman" w:cs="Times New Roman"/>
          <w:b/>
          <w:sz w:val="24"/>
          <w:szCs w:val="24"/>
          <w:lang w:val="en-GB"/>
        </w:rPr>
      </w:pPr>
      <w:r w:rsidRPr="00433CD5">
        <w:rPr>
          <w:rFonts w:ascii="Times New Roman" w:eastAsia="Arial" w:hAnsi="Times New Roman" w:cs="Times New Roman"/>
          <w:b/>
          <w:bCs/>
          <w:sz w:val="24"/>
          <w:szCs w:val="24"/>
          <w:lang w:val="en-GB"/>
        </w:rPr>
        <w:t>Article 24</w:t>
      </w:r>
    </w:p>
    <w:p w:rsidR="0045646A" w:rsidRPr="00433CD5" w:rsidRDefault="00DA1A7A"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pacing w:val="1"/>
          <w:sz w:val="24"/>
          <w:szCs w:val="24"/>
          <w:lang w:val="en-GB"/>
        </w:rPr>
        <w:t>The permanent composition of the municipal election comm</w:t>
      </w:r>
      <w:r w:rsidR="005267FE" w:rsidRPr="00433CD5">
        <w:rPr>
          <w:rFonts w:ascii="Times New Roman" w:eastAsia="Arial" w:hAnsi="Times New Roman" w:cs="Times New Roman"/>
          <w:spacing w:val="1"/>
          <w:sz w:val="24"/>
          <w:szCs w:val="24"/>
          <w:lang w:val="en-GB"/>
        </w:rPr>
        <w:t>ission shall be appointed by th</w:t>
      </w:r>
      <w:r w:rsidRPr="00433CD5">
        <w:rPr>
          <w:rFonts w:ascii="Times New Roman" w:eastAsia="Arial" w:hAnsi="Times New Roman" w:cs="Times New Roman"/>
          <w:spacing w:val="1"/>
          <w:sz w:val="24"/>
          <w:szCs w:val="24"/>
          <w:lang w:val="en-GB"/>
        </w:rPr>
        <w:t xml:space="preserve">e municipal assembly, at the </w:t>
      </w:r>
      <w:r w:rsidR="005267FE" w:rsidRPr="00433CD5">
        <w:rPr>
          <w:rFonts w:ascii="Times New Roman" w:eastAsia="Arial" w:hAnsi="Times New Roman" w:cs="Times New Roman"/>
          <w:spacing w:val="1"/>
          <w:sz w:val="24"/>
          <w:szCs w:val="24"/>
          <w:lang w:val="en-GB"/>
        </w:rPr>
        <w:t>proposal</w:t>
      </w:r>
      <w:r w:rsidRPr="00433CD5">
        <w:rPr>
          <w:rFonts w:ascii="Times New Roman" w:eastAsia="Arial" w:hAnsi="Times New Roman" w:cs="Times New Roman"/>
          <w:spacing w:val="1"/>
          <w:sz w:val="24"/>
          <w:szCs w:val="24"/>
          <w:lang w:val="en-GB"/>
        </w:rPr>
        <w:t xml:space="preserve"> of the </w:t>
      </w:r>
      <w:r w:rsidR="005267FE" w:rsidRPr="00433CD5">
        <w:rPr>
          <w:rFonts w:ascii="Times New Roman" w:eastAsia="Arial" w:hAnsi="Times New Roman" w:cs="Times New Roman"/>
          <w:spacing w:val="1"/>
          <w:sz w:val="24"/>
          <w:szCs w:val="24"/>
          <w:lang w:val="en-GB"/>
        </w:rPr>
        <w:t xml:space="preserve">municipal assembly </w:t>
      </w:r>
      <w:r w:rsidRPr="00433CD5">
        <w:rPr>
          <w:rFonts w:ascii="Times New Roman" w:eastAsia="Arial" w:hAnsi="Times New Roman" w:cs="Times New Roman"/>
          <w:spacing w:val="1"/>
          <w:sz w:val="24"/>
          <w:szCs w:val="24"/>
          <w:lang w:val="en-GB"/>
        </w:rPr>
        <w:t>working body responsible for elections and appointments, from among the candidates proposed by poli</w:t>
      </w:r>
      <w:r w:rsidR="005267FE" w:rsidRPr="00433CD5">
        <w:rPr>
          <w:rFonts w:ascii="Times New Roman" w:eastAsia="Arial" w:hAnsi="Times New Roman" w:cs="Times New Roman"/>
          <w:spacing w:val="1"/>
          <w:sz w:val="24"/>
          <w:szCs w:val="24"/>
          <w:lang w:val="en-GB"/>
        </w:rPr>
        <w:t>tical parties or coalit</w:t>
      </w:r>
      <w:r w:rsidRPr="00433CD5">
        <w:rPr>
          <w:rFonts w:ascii="Times New Roman" w:eastAsia="Arial" w:hAnsi="Times New Roman" w:cs="Times New Roman"/>
          <w:spacing w:val="1"/>
          <w:sz w:val="24"/>
          <w:szCs w:val="24"/>
          <w:lang w:val="en-GB"/>
        </w:rPr>
        <w:t xml:space="preserve">ion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s or voter groups having councillors in the municipal assembly.</w:t>
      </w:r>
    </w:p>
    <w:p w:rsidR="00600A74" w:rsidRPr="00433CD5" w:rsidRDefault="00DA1A7A" w:rsidP="00303B29">
      <w:pPr>
        <w:spacing w:after="0" w:line="240" w:lineRule="auto"/>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decision to appoint the municipal election commission shall be published in the </w:t>
      </w:r>
      <w:r w:rsidR="009026BD" w:rsidRPr="00433CD5">
        <w:rPr>
          <w:rFonts w:ascii="Times New Roman" w:eastAsia="Arial" w:hAnsi="Times New Roman" w:cs="Times New Roman"/>
          <w:spacing w:val="1"/>
          <w:sz w:val="24"/>
          <w:szCs w:val="24"/>
          <w:lang w:val="en-GB"/>
        </w:rPr>
        <w:t>Official Gazette of Montenegro, under Municipal Regulations</w:t>
      </w:r>
      <w:r w:rsidRPr="00433CD5">
        <w:rPr>
          <w:rFonts w:ascii="Times New Roman" w:eastAsia="Arial" w:hAnsi="Times New Roman" w:cs="Times New Roman"/>
          <w:spacing w:val="1"/>
          <w:sz w:val="24"/>
          <w:szCs w:val="24"/>
          <w:lang w:val="en-GB"/>
        </w:rPr>
        <w:t>.</w:t>
      </w:r>
    </w:p>
    <w:p w:rsidR="001E3345" w:rsidRPr="00433CD5" w:rsidRDefault="001E3345" w:rsidP="00303B29">
      <w:pPr>
        <w:spacing w:after="0" w:line="240" w:lineRule="auto"/>
        <w:jc w:val="both"/>
        <w:rPr>
          <w:rFonts w:ascii="Times New Roman" w:hAnsi="Times New Roman" w:cs="Times New Roman"/>
          <w:b/>
          <w:sz w:val="24"/>
          <w:szCs w:val="24"/>
          <w:lang w:val="en-GB"/>
        </w:rPr>
      </w:pPr>
    </w:p>
    <w:p w:rsidR="00600A74" w:rsidRPr="00433CD5" w:rsidRDefault="00DA1A7A" w:rsidP="00303B29">
      <w:pPr>
        <w:spacing w:after="0" w:line="240" w:lineRule="auto"/>
        <w:jc w:val="center"/>
        <w:rPr>
          <w:rFonts w:ascii="Times New Roman" w:hAnsi="Times New Roman" w:cs="Times New Roman"/>
          <w:b/>
          <w:sz w:val="24"/>
          <w:szCs w:val="24"/>
          <w:lang w:val="en-GB"/>
        </w:rPr>
      </w:pPr>
      <w:r w:rsidRPr="00433CD5">
        <w:rPr>
          <w:rFonts w:ascii="Times New Roman" w:eastAsia="Arial" w:hAnsi="Times New Roman" w:cs="Times New Roman"/>
          <w:b/>
          <w:bCs/>
          <w:sz w:val="24"/>
          <w:szCs w:val="24"/>
          <w:lang w:val="en-GB"/>
        </w:rPr>
        <w:t>Article 25</w:t>
      </w:r>
    </w:p>
    <w:p w:rsidR="00600A74" w:rsidRPr="00433CD5" w:rsidRDefault="005267FE" w:rsidP="00303B29">
      <w:pPr>
        <w:spacing w:after="0" w:line="240" w:lineRule="auto"/>
        <w:jc w:val="both"/>
        <w:rPr>
          <w:rFonts w:ascii="Times New Roman" w:hAnsi="Times New Roman" w:cs="Times New Roman"/>
          <w:b/>
          <w:sz w:val="24"/>
          <w:szCs w:val="24"/>
          <w:lang w:val="en-GB"/>
        </w:rPr>
      </w:pPr>
      <w:r w:rsidRPr="00433CD5">
        <w:rPr>
          <w:rFonts w:ascii="Times New Roman" w:hAnsi="Times New Roman" w:cs="Times New Roman"/>
          <w:sz w:val="24"/>
          <w:szCs w:val="24"/>
          <w:lang w:val="en-GB"/>
        </w:rPr>
        <w:t>The permanent composition of the m</w:t>
      </w:r>
      <w:r w:rsidR="00F16E23" w:rsidRPr="00433CD5">
        <w:rPr>
          <w:rFonts w:ascii="Times New Roman" w:hAnsi="Times New Roman" w:cs="Times New Roman"/>
          <w:sz w:val="24"/>
          <w:szCs w:val="24"/>
          <w:lang w:val="en-GB"/>
        </w:rPr>
        <w:t xml:space="preserve">unicipal election commission shall </w:t>
      </w:r>
      <w:r w:rsidRPr="00433CD5">
        <w:rPr>
          <w:rFonts w:ascii="Times New Roman" w:hAnsi="Times New Roman" w:cs="Times New Roman"/>
          <w:sz w:val="24"/>
          <w:szCs w:val="24"/>
          <w:lang w:val="en-GB"/>
        </w:rPr>
        <w:t>include</w:t>
      </w:r>
      <w:r w:rsidR="00434237" w:rsidRPr="00433CD5">
        <w:rPr>
          <w:rFonts w:ascii="Times New Roman" w:hAnsi="Times New Roman" w:cs="Times New Roman"/>
          <w:sz w:val="24"/>
          <w:szCs w:val="24"/>
          <w:lang w:val="en-GB"/>
        </w:rPr>
        <w:t xml:space="preserve"> a </w:t>
      </w:r>
      <w:r w:rsidR="00F16E23" w:rsidRPr="00433CD5">
        <w:rPr>
          <w:rFonts w:ascii="Times New Roman" w:hAnsi="Times New Roman" w:cs="Times New Roman"/>
          <w:sz w:val="24"/>
          <w:szCs w:val="24"/>
          <w:lang w:val="en-GB"/>
        </w:rPr>
        <w:t xml:space="preserve">chairperson and four members and one </w:t>
      </w:r>
      <w:r w:rsidR="00434237" w:rsidRPr="00433CD5">
        <w:rPr>
          <w:rFonts w:ascii="Times New Roman" w:hAnsi="Times New Roman" w:cs="Times New Roman"/>
          <w:sz w:val="24"/>
          <w:szCs w:val="24"/>
          <w:lang w:val="en-GB"/>
        </w:rPr>
        <w:t>empowered</w:t>
      </w:r>
      <w:r w:rsidR="00F16E23" w:rsidRPr="00433CD5">
        <w:rPr>
          <w:rFonts w:ascii="Times New Roman" w:hAnsi="Times New Roman" w:cs="Times New Roman"/>
          <w:sz w:val="24"/>
          <w:szCs w:val="24"/>
          <w:lang w:val="en-GB"/>
        </w:rPr>
        <w:t xml:space="preserve"> representative of each </w:t>
      </w:r>
      <w:r w:rsidRPr="00433CD5">
        <w:rPr>
          <w:rFonts w:ascii="Times New Roman" w:hAnsi="Times New Roman" w:cs="Times New Roman"/>
          <w:sz w:val="24"/>
          <w:szCs w:val="24"/>
          <w:lang w:val="en-GB"/>
        </w:rPr>
        <w:t xml:space="preserve">candidate list submitting </w:t>
      </w:r>
      <w:r w:rsidR="00785E01" w:rsidRPr="00433CD5">
        <w:rPr>
          <w:rFonts w:ascii="Times New Roman" w:hAnsi="Times New Roman" w:cs="Times New Roman"/>
          <w:sz w:val="24"/>
          <w:szCs w:val="24"/>
          <w:lang w:val="en-GB"/>
        </w:rPr>
        <w:t>entity.</w:t>
      </w:r>
    </w:p>
    <w:p w:rsidR="00600A74" w:rsidRPr="00433CD5" w:rsidRDefault="00434237" w:rsidP="00303B29">
      <w:pPr>
        <w:spacing w:after="0" w:line="240" w:lineRule="auto"/>
        <w:jc w:val="both"/>
        <w:rPr>
          <w:rFonts w:ascii="Times New Roman" w:hAnsi="Times New Roman" w:cs="Times New Roman"/>
          <w:b/>
          <w:sz w:val="24"/>
          <w:szCs w:val="24"/>
          <w:lang w:val="en-GB"/>
        </w:rPr>
      </w:pPr>
      <w:r w:rsidRPr="00433CD5">
        <w:rPr>
          <w:rFonts w:ascii="Times New Roman" w:hAnsi="Times New Roman" w:cs="Times New Roman"/>
          <w:sz w:val="24"/>
          <w:szCs w:val="24"/>
          <w:lang w:val="en-GB"/>
        </w:rPr>
        <w:lastRenderedPageBreak/>
        <w:t xml:space="preserve">The candidate of a political party, i.e. </w:t>
      </w:r>
      <w:r w:rsidR="005267FE" w:rsidRPr="00433CD5">
        <w:rPr>
          <w:rFonts w:ascii="Times New Roman" w:hAnsi="Times New Roman" w:cs="Times New Roman"/>
          <w:sz w:val="24"/>
          <w:szCs w:val="24"/>
          <w:lang w:val="en-GB"/>
        </w:rPr>
        <w:t xml:space="preserve">candidate list submitting </w:t>
      </w:r>
      <w:r w:rsidR="00785E01" w:rsidRPr="00433CD5">
        <w:rPr>
          <w:rFonts w:ascii="Times New Roman" w:hAnsi="Times New Roman" w:cs="Times New Roman"/>
          <w:sz w:val="24"/>
          <w:szCs w:val="24"/>
          <w:lang w:val="en-GB"/>
        </w:rPr>
        <w:t>entity which</w:t>
      </w:r>
      <w:r w:rsidRPr="00433CD5">
        <w:rPr>
          <w:rFonts w:ascii="Times New Roman" w:hAnsi="Times New Roman" w:cs="Times New Roman"/>
          <w:sz w:val="24"/>
          <w:szCs w:val="24"/>
          <w:lang w:val="en-GB"/>
        </w:rPr>
        <w:t xml:space="preserve"> won the highest number of councillor </w:t>
      </w:r>
      <w:r w:rsidR="00004285" w:rsidRPr="00433CD5">
        <w:rPr>
          <w:rFonts w:ascii="Times New Roman" w:hAnsi="Times New Roman" w:cs="Times New Roman"/>
          <w:sz w:val="24"/>
          <w:szCs w:val="24"/>
          <w:lang w:val="en-GB"/>
        </w:rPr>
        <w:t>seats in the previous elections</w:t>
      </w:r>
      <w:r w:rsidRPr="00433CD5">
        <w:rPr>
          <w:rFonts w:ascii="Times New Roman" w:hAnsi="Times New Roman" w:cs="Times New Roman"/>
          <w:sz w:val="24"/>
          <w:szCs w:val="24"/>
          <w:lang w:val="en-GB"/>
        </w:rPr>
        <w:t xml:space="preserve"> shall be appointed chairperson of municipal election commission.</w:t>
      </w:r>
    </w:p>
    <w:p w:rsidR="00600A74" w:rsidRPr="00433CD5" w:rsidRDefault="0062052C"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z w:val="24"/>
          <w:szCs w:val="24"/>
          <w:lang w:val="en-GB"/>
        </w:rPr>
        <w:t xml:space="preserve">If a coalition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won the highest number of </w:t>
      </w:r>
      <w:r w:rsidR="00004285" w:rsidRPr="00433CD5">
        <w:rPr>
          <w:rFonts w:ascii="Times New Roman" w:eastAsia="Arial" w:hAnsi="Times New Roman" w:cs="Times New Roman"/>
          <w:sz w:val="24"/>
          <w:szCs w:val="24"/>
          <w:lang w:val="en-GB"/>
        </w:rPr>
        <w:t>seats in the previous elections</w:t>
      </w:r>
      <w:r w:rsidRPr="00433CD5">
        <w:rPr>
          <w:rFonts w:ascii="Times New Roman" w:eastAsia="Arial" w:hAnsi="Times New Roman" w:cs="Times New Roman"/>
          <w:sz w:val="24"/>
          <w:szCs w:val="24"/>
          <w:lang w:val="en-GB"/>
        </w:rPr>
        <w:t>, as a rule, the candidate of the political party which won the highest number of councillor seats within the c</w:t>
      </w:r>
      <w:r w:rsidR="00AB3CB7" w:rsidRPr="00433CD5">
        <w:rPr>
          <w:rFonts w:ascii="Times New Roman" w:eastAsia="Arial" w:hAnsi="Times New Roman" w:cs="Times New Roman"/>
          <w:sz w:val="24"/>
          <w:szCs w:val="24"/>
          <w:lang w:val="en-GB"/>
        </w:rPr>
        <w:t xml:space="preserve">oalition shall be appointed </w:t>
      </w:r>
      <w:r w:rsidRPr="00433CD5">
        <w:rPr>
          <w:rFonts w:ascii="Times New Roman" w:eastAsia="Arial" w:hAnsi="Times New Roman" w:cs="Times New Roman"/>
          <w:sz w:val="24"/>
          <w:szCs w:val="24"/>
          <w:lang w:val="en-GB"/>
        </w:rPr>
        <w:t>chairperson of municipal election commission.</w:t>
      </w:r>
    </w:p>
    <w:p w:rsidR="00600A74" w:rsidRPr="00433CD5" w:rsidRDefault="0062052C"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pacing w:val="-1"/>
          <w:sz w:val="24"/>
          <w:szCs w:val="24"/>
          <w:lang w:val="en-GB"/>
        </w:rPr>
        <w:t>The secretar</w:t>
      </w:r>
      <w:r w:rsidR="00AB3CB7" w:rsidRPr="00433CD5">
        <w:rPr>
          <w:rFonts w:ascii="Times New Roman" w:eastAsia="Arial" w:hAnsi="Times New Roman" w:cs="Times New Roman"/>
          <w:spacing w:val="-1"/>
          <w:sz w:val="24"/>
          <w:szCs w:val="24"/>
          <w:lang w:val="en-GB"/>
        </w:rPr>
        <w:t>y</w:t>
      </w:r>
      <w:r w:rsidRPr="00433CD5">
        <w:rPr>
          <w:rFonts w:ascii="Times New Roman" w:eastAsia="Arial" w:hAnsi="Times New Roman" w:cs="Times New Roman"/>
          <w:spacing w:val="-1"/>
          <w:sz w:val="24"/>
          <w:szCs w:val="24"/>
          <w:lang w:val="en-GB"/>
        </w:rPr>
        <w:t xml:space="preserve"> of the municipal election commission shall be appointed at the proposal of parliamentary opposition.</w:t>
      </w:r>
    </w:p>
    <w:p w:rsidR="00600A74" w:rsidRPr="00433CD5" w:rsidRDefault="0062052C"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z w:val="24"/>
          <w:szCs w:val="24"/>
          <w:lang w:val="en-GB"/>
        </w:rPr>
        <w:t xml:space="preserve">As a rule, the candidate proposed by the opposition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which won the highest number of councillor </w:t>
      </w:r>
      <w:r w:rsidR="00004285" w:rsidRPr="00433CD5">
        <w:rPr>
          <w:rFonts w:ascii="Times New Roman" w:eastAsia="Arial" w:hAnsi="Times New Roman" w:cs="Times New Roman"/>
          <w:sz w:val="24"/>
          <w:szCs w:val="24"/>
          <w:lang w:val="en-GB"/>
        </w:rPr>
        <w:t>seats in the previous elections</w:t>
      </w:r>
      <w:r w:rsidR="00AB3CB7" w:rsidRPr="00433CD5">
        <w:rPr>
          <w:rFonts w:ascii="Times New Roman" w:eastAsia="Arial" w:hAnsi="Times New Roman" w:cs="Times New Roman"/>
          <w:sz w:val="24"/>
          <w:szCs w:val="24"/>
          <w:lang w:val="en-GB"/>
        </w:rPr>
        <w:t xml:space="preserve"> shall be appointed </w:t>
      </w:r>
      <w:r w:rsidRPr="00433CD5">
        <w:rPr>
          <w:rFonts w:ascii="Times New Roman" w:eastAsia="Arial" w:hAnsi="Times New Roman" w:cs="Times New Roman"/>
          <w:sz w:val="24"/>
          <w:szCs w:val="24"/>
          <w:lang w:val="en-GB"/>
        </w:rPr>
        <w:t>secretary of municipal election commission.</w:t>
      </w:r>
    </w:p>
    <w:p w:rsidR="00600A74" w:rsidRPr="00433CD5" w:rsidRDefault="005913A8"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pacing w:val="-1"/>
          <w:sz w:val="24"/>
          <w:szCs w:val="24"/>
          <w:lang w:val="en-GB"/>
        </w:rPr>
        <w:t xml:space="preserve">Commission secretary shall be in charge of administrative </w:t>
      </w:r>
      <w:r w:rsidR="00AB3CB7" w:rsidRPr="00433CD5">
        <w:rPr>
          <w:rFonts w:ascii="Times New Roman" w:eastAsia="Arial" w:hAnsi="Times New Roman" w:cs="Times New Roman"/>
          <w:spacing w:val="-1"/>
          <w:sz w:val="24"/>
          <w:szCs w:val="24"/>
          <w:lang w:val="en-GB"/>
        </w:rPr>
        <w:t>duties</w:t>
      </w:r>
      <w:r w:rsidRPr="00433CD5">
        <w:rPr>
          <w:rFonts w:ascii="Times New Roman" w:eastAsia="Arial" w:hAnsi="Times New Roman" w:cs="Times New Roman"/>
          <w:spacing w:val="-1"/>
          <w:sz w:val="24"/>
          <w:szCs w:val="24"/>
          <w:lang w:val="en-GB"/>
        </w:rPr>
        <w:t xml:space="preserve"> provided for in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legislation.</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Two members of the permanent composition of the municipal election commission shall be appointed at the proposal of parliamentary opposition.</w:t>
      </w:r>
    </w:p>
    <w:p w:rsidR="00600A74" w:rsidRPr="00433CD5" w:rsidRDefault="005913A8"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z w:val="24"/>
          <w:szCs w:val="24"/>
          <w:lang w:val="en-GB"/>
        </w:rPr>
        <w:t xml:space="preserve">Permanent members from the ranks of opposition shall be representatives of opposition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in the relevant municipal assembly in proportion to the number of seats won at previous elections, while </w:t>
      </w:r>
      <w:r w:rsidR="006241C9" w:rsidRPr="00433CD5">
        <w:rPr>
          <w:rFonts w:ascii="Times New Roman" w:eastAsia="Arial" w:hAnsi="Times New Roman" w:cs="Times New Roman"/>
          <w:sz w:val="24"/>
          <w:szCs w:val="24"/>
          <w:lang w:val="en-GB"/>
        </w:rPr>
        <w:t>in the case of</w:t>
      </w:r>
      <w:r w:rsidRPr="00433CD5">
        <w:rPr>
          <w:rFonts w:ascii="Times New Roman" w:eastAsia="Arial" w:hAnsi="Times New Roman" w:cs="Times New Roman"/>
          <w:sz w:val="24"/>
          <w:szCs w:val="24"/>
          <w:lang w:val="en-GB"/>
        </w:rPr>
        <w:t xml:space="preserve"> the same number of seats, advantage shall be given to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which </w:t>
      </w:r>
      <w:r w:rsidR="005801BF" w:rsidRPr="00433CD5">
        <w:rPr>
          <w:rFonts w:ascii="Times New Roman" w:eastAsia="Arial" w:hAnsi="Times New Roman" w:cs="Times New Roman"/>
          <w:sz w:val="24"/>
          <w:szCs w:val="24"/>
          <w:lang w:val="en-GB"/>
        </w:rPr>
        <w:t>received</w:t>
      </w:r>
      <w:r w:rsidRPr="00433CD5">
        <w:rPr>
          <w:rFonts w:ascii="Times New Roman" w:eastAsia="Arial" w:hAnsi="Times New Roman" w:cs="Times New Roman"/>
          <w:sz w:val="24"/>
          <w:szCs w:val="24"/>
          <w:lang w:val="en-GB"/>
        </w:rPr>
        <w:t xml:space="preserve"> the highest number of votes.</w:t>
      </w:r>
    </w:p>
    <w:p w:rsidR="00600A74" w:rsidRPr="00433CD5" w:rsidRDefault="005913A8"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z w:val="24"/>
          <w:szCs w:val="24"/>
          <w:lang w:val="en-GB"/>
        </w:rPr>
        <w:t xml:space="preserve">If there is only one opposition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in the relevant municipal assembly, both members of the permanent composition of the municipal election commission shall be appointed at the proposal of that opposition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p>
    <w:p w:rsidR="00600A74" w:rsidRPr="00433CD5" w:rsidRDefault="005913A8"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pacing w:val="-2"/>
          <w:sz w:val="24"/>
          <w:szCs w:val="24"/>
          <w:lang w:val="en-GB"/>
        </w:rPr>
        <w:t xml:space="preserve">The chairperson and </w:t>
      </w:r>
      <w:r w:rsidRPr="00433CD5">
        <w:rPr>
          <w:rFonts w:ascii="Times New Roman" w:eastAsia="Arial" w:hAnsi="Times New Roman" w:cs="Times New Roman"/>
          <w:sz w:val="24"/>
          <w:szCs w:val="24"/>
          <w:lang w:val="en-GB"/>
        </w:rPr>
        <w:t>permanent composition</w:t>
      </w:r>
      <w:r w:rsidRPr="00433CD5">
        <w:rPr>
          <w:rFonts w:ascii="Times New Roman" w:eastAsia="Arial" w:hAnsi="Times New Roman" w:cs="Times New Roman"/>
          <w:spacing w:val="-2"/>
          <w:sz w:val="24"/>
          <w:szCs w:val="24"/>
          <w:lang w:val="en-GB"/>
        </w:rPr>
        <w:t xml:space="preserve"> members of the municipal election commission shall have their deputies appointed.</w:t>
      </w:r>
    </w:p>
    <w:p w:rsidR="00600A74" w:rsidRPr="00433CD5" w:rsidRDefault="005913A8"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pacing w:val="1"/>
          <w:sz w:val="24"/>
          <w:szCs w:val="24"/>
          <w:lang w:val="en-GB"/>
        </w:rPr>
        <w:t xml:space="preserve">Empowered representative of the </w:t>
      </w:r>
      <w:r w:rsidR="00AB3CB7" w:rsidRPr="00433CD5">
        <w:rPr>
          <w:rFonts w:ascii="Times New Roman" w:eastAsia="Arial" w:hAnsi="Times New Roman" w:cs="Times New Roman"/>
          <w:spacing w:val="1"/>
          <w:sz w:val="24"/>
          <w:szCs w:val="24"/>
          <w:lang w:val="en-GB"/>
        </w:rPr>
        <w:t xml:space="preserve">candidate list submitting entity </w:t>
      </w:r>
      <w:r w:rsidRPr="00433CD5">
        <w:rPr>
          <w:rFonts w:ascii="Times New Roman" w:eastAsia="Arial" w:hAnsi="Times New Roman" w:cs="Times New Roman"/>
          <w:spacing w:val="1"/>
          <w:sz w:val="24"/>
          <w:szCs w:val="24"/>
          <w:lang w:val="en-GB"/>
        </w:rPr>
        <w:t>may have a deputy.</w:t>
      </w:r>
    </w:p>
    <w:p w:rsidR="00600A74" w:rsidRPr="00433CD5" w:rsidRDefault="005913A8"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pacing w:val="-2"/>
          <w:sz w:val="24"/>
          <w:szCs w:val="24"/>
          <w:lang w:val="en-GB"/>
        </w:rPr>
        <w:t xml:space="preserve">Chairperson and members of the commission, as well as empowered representatives of </w:t>
      </w:r>
      <w:r w:rsidR="00237CB2" w:rsidRPr="00433CD5">
        <w:rPr>
          <w:rFonts w:ascii="Times New Roman" w:eastAsia="Arial" w:hAnsi="Times New Roman" w:cs="Times New Roman"/>
          <w:spacing w:val="-2"/>
          <w:sz w:val="24"/>
          <w:szCs w:val="24"/>
          <w:lang w:val="en-GB"/>
        </w:rPr>
        <w:t>candidate list</w:t>
      </w:r>
      <w:r w:rsidR="009B727C" w:rsidRPr="00433CD5">
        <w:rPr>
          <w:rFonts w:ascii="Times New Roman" w:eastAsia="Arial" w:hAnsi="Times New Roman" w:cs="Times New Roman"/>
          <w:spacing w:val="-2"/>
          <w:sz w:val="24"/>
          <w:szCs w:val="24"/>
          <w:lang w:val="en-GB"/>
        </w:rPr>
        <w:t xml:space="preserve"> submitting entities</w:t>
      </w:r>
      <w:r w:rsidRPr="00433CD5">
        <w:rPr>
          <w:rFonts w:ascii="Times New Roman" w:eastAsia="Arial" w:hAnsi="Times New Roman" w:cs="Times New Roman"/>
          <w:spacing w:val="-2"/>
          <w:sz w:val="24"/>
          <w:szCs w:val="24"/>
          <w:lang w:val="en-GB"/>
        </w:rPr>
        <w:t xml:space="preserve">, </w:t>
      </w:r>
      <w:r w:rsidR="006241C9" w:rsidRPr="00433CD5">
        <w:rPr>
          <w:rFonts w:ascii="Times New Roman" w:eastAsia="Arial" w:hAnsi="Times New Roman" w:cs="Times New Roman"/>
          <w:spacing w:val="-2"/>
          <w:sz w:val="24"/>
          <w:szCs w:val="24"/>
          <w:lang w:val="en-GB"/>
        </w:rPr>
        <w:t>in the case of</w:t>
      </w:r>
      <w:r w:rsidRPr="00433CD5">
        <w:rPr>
          <w:rFonts w:ascii="Times New Roman" w:eastAsia="Arial" w:hAnsi="Times New Roman" w:cs="Times New Roman"/>
          <w:spacing w:val="-2"/>
          <w:sz w:val="24"/>
          <w:szCs w:val="24"/>
          <w:lang w:val="en-GB"/>
        </w:rPr>
        <w:t xml:space="preserve"> their absence or </w:t>
      </w:r>
      <w:r w:rsidRPr="00433CD5">
        <w:rPr>
          <w:rStyle w:val="Emphasis"/>
          <w:rFonts w:ascii="Times New Roman" w:hAnsi="Times New Roman" w:cs="Times New Roman"/>
          <w:bCs/>
          <w:i w:val="0"/>
          <w:iCs w:val="0"/>
          <w:sz w:val="24"/>
          <w:szCs w:val="24"/>
          <w:shd w:val="clear" w:color="auto" w:fill="FFFFFF"/>
          <w:lang w:val="en-GB"/>
        </w:rPr>
        <w:t>inability to work</w:t>
      </w:r>
      <w:r w:rsidRPr="00433CD5">
        <w:rPr>
          <w:rFonts w:ascii="Times New Roman" w:eastAsia="Arial" w:hAnsi="Times New Roman" w:cs="Times New Roman"/>
          <w:spacing w:val="-2"/>
          <w:sz w:val="24"/>
          <w:szCs w:val="24"/>
          <w:lang w:val="en-GB"/>
        </w:rPr>
        <w:t xml:space="preserve">, shall be replaced by their deputies </w:t>
      </w:r>
      <w:r w:rsidR="00AB3CB7" w:rsidRPr="00433CD5">
        <w:rPr>
          <w:rFonts w:ascii="Times New Roman" w:eastAsia="Arial" w:hAnsi="Times New Roman" w:cs="Times New Roman"/>
          <w:spacing w:val="-2"/>
          <w:sz w:val="24"/>
          <w:szCs w:val="24"/>
          <w:lang w:val="en-GB"/>
        </w:rPr>
        <w:t>who shall perform</w:t>
      </w:r>
      <w:r w:rsidRPr="00433CD5">
        <w:rPr>
          <w:rFonts w:ascii="Times New Roman" w:eastAsia="Arial" w:hAnsi="Times New Roman" w:cs="Times New Roman"/>
          <w:spacing w:val="-2"/>
          <w:sz w:val="24"/>
          <w:szCs w:val="24"/>
          <w:lang w:val="en-GB"/>
        </w:rPr>
        <w:t xml:space="preserve"> commission activities and tasks.</w:t>
      </w:r>
    </w:p>
    <w:p w:rsidR="00A06E8E" w:rsidRPr="00433CD5" w:rsidRDefault="005913A8" w:rsidP="00303B29">
      <w:pPr>
        <w:spacing w:after="0" w:line="240" w:lineRule="auto"/>
        <w:jc w:val="both"/>
        <w:rPr>
          <w:rFonts w:ascii="Times New Roman" w:hAnsi="Times New Roman" w:cs="Times New Roman"/>
          <w:b/>
          <w:sz w:val="24"/>
          <w:szCs w:val="24"/>
          <w:lang w:val="en-GB"/>
        </w:rPr>
      </w:pPr>
      <w:r w:rsidRPr="00433CD5">
        <w:rPr>
          <w:rFonts w:ascii="Times New Roman" w:eastAsia="Arial" w:hAnsi="Times New Roman" w:cs="Times New Roman"/>
          <w:spacing w:val="-2"/>
          <w:sz w:val="24"/>
          <w:szCs w:val="24"/>
          <w:lang w:val="en-GB"/>
        </w:rPr>
        <w:t xml:space="preserve">Chairperson of the commission, his deputy and secretary, as well as permanent </w:t>
      </w:r>
      <w:r w:rsidR="00785E01" w:rsidRPr="00433CD5">
        <w:rPr>
          <w:rFonts w:ascii="Times New Roman" w:eastAsia="Arial" w:hAnsi="Times New Roman" w:cs="Times New Roman"/>
          <w:spacing w:val="-2"/>
          <w:sz w:val="24"/>
          <w:szCs w:val="24"/>
          <w:lang w:val="en-GB"/>
        </w:rPr>
        <w:t>commission</w:t>
      </w:r>
      <w:r w:rsidRPr="00433CD5">
        <w:rPr>
          <w:rFonts w:ascii="Times New Roman" w:eastAsia="Arial" w:hAnsi="Times New Roman" w:cs="Times New Roman"/>
          <w:spacing w:val="-2"/>
          <w:sz w:val="24"/>
          <w:szCs w:val="24"/>
          <w:lang w:val="en-GB"/>
        </w:rPr>
        <w:t xml:space="preserve"> members and their de</w:t>
      </w:r>
      <w:r w:rsidR="00AB3CB7" w:rsidRPr="00433CD5">
        <w:rPr>
          <w:rFonts w:ascii="Times New Roman" w:eastAsia="Arial" w:hAnsi="Times New Roman" w:cs="Times New Roman"/>
          <w:spacing w:val="-2"/>
          <w:sz w:val="24"/>
          <w:szCs w:val="24"/>
          <w:lang w:val="en-GB"/>
        </w:rPr>
        <w:t>p</w:t>
      </w:r>
      <w:r w:rsidRPr="00433CD5">
        <w:rPr>
          <w:rFonts w:ascii="Times New Roman" w:eastAsia="Arial" w:hAnsi="Times New Roman" w:cs="Times New Roman"/>
          <w:spacing w:val="-2"/>
          <w:sz w:val="24"/>
          <w:szCs w:val="24"/>
          <w:lang w:val="en-GB"/>
        </w:rPr>
        <w:t>uties shall be appointed from among lawyers.</w:t>
      </w:r>
    </w:p>
    <w:p w:rsidR="00A06E8E" w:rsidRPr="00433CD5" w:rsidRDefault="00A06E8E" w:rsidP="00303B29">
      <w:pPr>
        <w:spacing w:after="0" w:line="240" w:lineRule="auto"/>
        <w:ind w:right="-20"/>
        <w:jc w:val="both"/>
        <w:rPr>
          <w:rFonts w:ascii="Times New Roman" w:eastAsia="Arial" w:hAnsi="Times New Roman" w:cs="Times New Roman"/>
          <w:b/>
          <w:bCs/>
          <w:sz w:val="24"/>
          <w:szCs w:val="24"/>
          <w:lang w:val="en-GB"/>
        </w:rPr>
      </w:pPr>
    </w:p>
    <w:p w:rsidR="00A06E8E" w:rsidRPr="00433CD5" w:rsidRDefault="005913A8"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26</w:t>
      </w:r>
    </w:p>
    <w:p w:rsidR="00A06E8E" w:rsidRPr="00433CD5" w:rsidRDefault="005913A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On the date of issuing the decision </w:t>
      </w:r>
      <w:r w:rsidR="00AB3CB7" w:rsidRPr="00433CD5">
        <w:rPr>
          <w:rFonts w:ascii="Times New Roman" w:eastAsia="Arial" w:hAnsi="Times New Roman" w:cs="Times New Roman"/>
          <w:spacing w:val="1"/>
          <w:sz w:val="24"/>
          <w:szCs w:val="24"/>
          <w:lang w:val="en-GB"/>
        </w:rPr>
        <w:t>publishing</w:t>
      </w:r>
      <w:r w:rsidRPr="00433CD5">
        <w:rPr>
          <w:rFonts w:ascii="Times New Roman" w:eastAsia="Arial" w:hAnsi="Times New Roman" w:cs="Times New Roman"/>
          <w:spacing w:val="1"/>
          <w:sz w:val="24"/>
          <w:szCs w:val="24"/>
          <w:lang w:val="en-GB"/>
        </w:rPr>
        <w:t xml:space="preserve"> </w:t>
      </w:r>
      <w:r w:rsidR="00445F81" w:rsidRPr="00433CD5">
        <w:rPr>
          <w:rFonts w:ascii="Times New Roman" w:eastAsia="Arial" w:hAnsi="Times New Roman" w:cs="Times New Roman"/>
          <w:spacing w:val="1"/>
          <w:sz w:val="24"/>
          <w:szCs w:val="24"/>
          <w:lang w:val="en-GB"/>
        </w:rPr>
        <w:t xml:space="preserve">a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the municipal election commission shall issue a conclusion determining which </w:t>
      </w:r>
      <w:r w:rsidR="00237CB2" w:rsidRPr="00433CD5">
        <w:rPr>
          <w:rFonts w:ascii="Times New Roman" w:eastAsia="Arial" w:hAnsi="Times New Roman" w:cs="Times New Roman"/>
          <w:spacing w:val="1"/>
          <w:sz w:val="24"/>
          <w:szCs w:val="24"/>
          <w:lang w:val="en-GB"/>
        </w:rPr>
        <w:t>candidate list</w:t>
      </w:r>
      <w:r w:rsidR="00EC23B6" w:rsidRPr="00433CD5">
        <w:rPr>
          <w:rFonts w:ascii="Times New Roman" w:eastAsia="Arial" w:hAnsi="Times New Roman" w:cs="Times New Roman"/>
          <w:spacing w:val="1"/>
          <w:sz w:val="24"/>
          <w:szCs w:val="24"/>
          <w:lang w:val="en-GB"/>
        </w:rPr>
        <w:t xml:space="preserve"> submitting entity</w:t>
      </w:r>
      <w:r w:rsidR="00AB3CB7" w:rsidRPr="00433CD5">
        <w:rPr>
          <w:rFonts w:ascii="Times New Roman" w:eastAsia="Arial" w:hAnsi="Times New Roman" w:cs="Times New Roman"/>
          <w:spacing w:val="1"/>
          <w:sz w:val="24"/>
          <w:szCs w:val="24"/>
          <w:lang w:val="en-GB"/>
        </w:rPr>
        <w:t xml:space="preserve"> </w:t>
      </w:r>
      <w:r w:rsidRPr="00433CD5">
        <w:rPr>
          <w:rFonts w:ascii="Times New Roman" w:hAnsi="Times New Roman" w:cs="Times New Roman"/>
          <w:sz w:val="24"/>
          <w:szCs w:val="24"/>
          <w:lang w:val="en-GB"/>
        </w:rPr>
        <w:t>meets the requirements</w:t>
      </w:r>
      <w:r w:rsidRPr="00433CD5">
        <w:rPr>
          <w:rFonts w:ascii="Times New Roman" w:eastAsia="Arial" w:hAnsi="Times New Roman" w:cs="Times New Roman"/>
          <w:spacing w:val="1"/>
          <w:sz w:val="24"/>
          <w:szCs w:val="24"/>
          <w:lang w:val="en-GB"/>
        </w:rPr>
        <w:t xml:space="preserve"> for nominating his representative to the extended composition of this body.  </w:t>
      </w:r>
    </w:p>
    <w:p w:rsidR="00A06E8E" w:rsidRPr="00433CD5" w:rsidRDefault="005913A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municipal election commission shall submit the </w:t>
      </w:r>
      <w:r w:rsidR="00EC23B6" w:rsidRPr="00433CD5">
        <w:rPr>
          <w:rFonts w:ascii="Times New Roman" w:eastAsia="Arial" w:hAnsi="Times New Roman" w:cs="Times New Roman"/>
          <w:spacing w:val="1"/>
          <w:sz w:val="24"/>
          <w:szCs w:val="24"/>
          <w:lang w:val="en-GB"/>
        </w:rPr>
        <w:t xml:space="preserve">conclusion on </w:t>
      </w:r>
      <w:r w:rsidR="00785E01" w:rsidRPr="00433CD5">
        <w:rPr>
          <w:rFonts w:ascii="Times New Roman" w:eastAsia="Arial" w:hAnsi="Times New Roman" w:cs="Times New Roman"/>
          <w:spacing w:val="1"/>
          <w:sz w:val="24"/>
          <w:szCs w:val="24"/>
          <w:lang w:val="en-GB"/>
        </w:rPr>
        <w:t>fulfilment</w:t>
      </w:r>
      <w:r w:rsidR="00EC23B6" w:rsidRPr="00433CD5">
        <w:rPr>
          <w:rFonts w:ascii="Times New Roman" w:eastAsia="Arial" w:hAnsi="Times New Roman" w:cs="Times New Roman"/>
          <w:spacing w:val="1"/>
          <w:sz w:val="24"/>
          <w:szCs w:val="24"/>
          <w:lang w:val="en-GB"/>
        </w:rPr>
        <w:t>/non-</w:t>
      </w:r>
      <w:r w:rsidR="00785E01" w:rsidRPr="00433CD5">
        <w:rPr>
          <w:rFonts w:ascii="Times New Roman" w:eastAsia="Arial" w:hAnsi="Times New Roman" w:cs="Times New Roman"/>
          <w:spacing w:val="1"/>
          <w:sz w:val="24"/>
          <w:szCs w:val="24"/>
          <w:lang w:val="en-GB"/>
        </w:rPr>
        <w:t>fulfilment</w:t>
      </w:r>
      <w:r w:rsidR="00EC23B6" w:rsidRPr="00433CD5">
        <w:rPr>
          <w:rFonts w:ascii="Times New Roman" w:eastAsia="Arial" w:hAnsi="Times New Roman" w:cs="Times New Roman"/>
          <w:spacing w:val="1"/>
          <w:sz w:val="24"/>
          <w:szCs w:val="24"/>
          <w:lang w:val="en-GB"/>
        </w:rPr>
        <w:t xml:space="preserve"> of requirements by the submitting entities for nominating their </w:t>
      </w:r>
      <w:r w:rsidRPr="00433CD5">
        <w:rPr>
          <w:rFonts w:ascii="Times New Roman" w:eastAsia="Arial" w:hAnsi="Times New Roman" w:cs="Times New Roman"/>
          <w:spacing w:val="1"/>
          <w:sz w:val="24"/>
          <w:szCs w:val="24"/>
          <w:lang w:val="en-GB"/>
        </w:rPr>
        <w:t>extended composition</w:t>
      </w:r>
      <w:r w:rsidR="00AB3CB7" w:rsidRPr="00433CD5">
        <w:rPr>
          <w:rFonts w:ascii="Times New Roman" w:eastAsia="Arial" w:hAnsi="Times New Roman" w:cs="Times New Roman"/>
          <w:spacing w:val="1"/>
          <w:sz w:val="24"/>
          <w:szCs w:val="24"/>
          <w:lang w:val="en-GB"/>
        </w:rPr>
        <w:t xml:space="preserve"> representatives to </w:t>
      </w:r>
      <w:r w:rsidRPr="00433CD5">
        <w:rPr>
          <w:rFonts w:ascii="Times New Roman" w:eastAsia="Arial" w:hAnsi="Times New Roman" w:cs="Times New Roman"/>
          <w:spacing w:val="1"/>
          <w:sz w:val="24"/>
          <w:szCs w:val="24"/>
          <w:lang w:val="en-GB"/>
        </w:rPr>
        <w:t xml:space="preserve">each of the </w:t>
      </w:r>
      <w:r w:rsidR="00237CB2" w:rsidRPr="00433CD5">
        <w:rPr>
          <w:rFonts w:ascii="Times New Roman" w:eastAsia="Arial" w:hAnsi="Times New Roman" w:cs="Times New Roman"/>
          <w:spacing w:val="1"/>
          <w:sz w:val="24"/>
          <w:szCs w:val="24"/>
          <w:lang w:val="en-GB"/>
        </w:rPr>
        <w:t>candidate list</w:t>
      </w:r>
      <w:r w:rsidR="009B727C" w:rsidRPr="00433CD5">
        <w:rPr>
          <w:rFonts w:ascii="Times New Roman" w:eastAsia="Arial" w:hAnsi="Times New Roman" w:cs="Times New Roman"/>
          <w:spacing w:val="1"/>
          <w:sz w:val="24"/>
          <w:szCs w:val="24"/>
          <w:lang w:val="en-GB"/>
        </w:rPr>
        <w:t xml:space="preserve"> submitting entities</w:t>
      </w:r>
      <w:r w:rsidRPr="00433CD5">
        <w:rPr>
          <w:rFonts w:ascii="Times New Roman" w:eastAsia="Arial" w:hAnsi="Times New Roman" w:cs="Times New Roman"/>
          <w:spacing w:val="1"/>
          <w:sz w:val="24"/>
          <w:szCs w:val="24"/>
          <w:lang w:val="en-GB"/>
        </w:rPr>
        <w:t xml:space="preserve"> within 24 </w:t>
      </w:r>
      <w:r w:rsidR="00AB3CB7" w:rsidRPr="00433CD5">
        <w:rPr>
          <w:rFonts w:ascii="Times New Roman" w:eastAsia="Arial" w:hAnsi="Times New Roman" w:cs="Times New Roman"/>
          <w:spacing w:val="1"/>
          <w:sz w:val="24"/>
          <w:szCs w:val="24"/>
          <w:lang w:val="en-GB"/>
        </w:rPr>
        <w:t xml:space="preserve">hours </w:t>
      </w:r>
      <w:r w:rsidRPr="00433CD5">
        <w:rPr>
          <w:rFonts w:ascii="Times New Roman" w:eastAsia="Arial" w:hAnsi="Times New Roman" w:cs="Times New Roman"/>
          <w:spacing w:val="1"/>
          <w:sz w:val="24"/>
          <w:szCs w:val="24"/>
          <w:lang w:val="en-GB"/>
        </w:rPr>
        <w:t>of such conclusion's issuance.</w:t>
      </w:r>
    </w:p>
    <w:p w:rsidR="00A06E8E" w:rsidRPr="00433CD5" w:rsidRDefault="005913A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w:t>
      </w:r>
      <w:r w:rsidR="00237CB2" w:rsidRPr="00433CD5">
        <w:rPr>
          <w:rFonts w:ascii="Times New Roman" w:eastAsia="Arial" w:hAnsi="Times New Roman" w:cs="Times New Roman"/>
          <w:spacing w:val="-1"/>
          <w:sz w:val="24"/>
          <w:szCs w:val="24"/>
          <w:lang w:val="en-GB"/>
        </w:rPr>
        <w:t>candidate list</w:t>
      </w:r>
      <w:r w:rsidR="00EC23B6" w:rsidRPr="00433CD5">
        <w:rPr>
          <w:rFonts w:ascii="Times New Roman" w:eastAsia="Arial" w:hAnsi="Times New Roman" w:cs="Times New Roman"/>
          <w:spacing w:val="-1"/>
          <w:sz w:val="24"/>
          <w:szCs w:val="24"/>
          <w:lang w:val="en-GB"/>
        </w:rPr>
        <w:t xml:space="preserve"> submitting entit</w:t>
      </w:r>
      <w:r w:rsidR="007B5C6E" w:rsidRPr="00433CD5">
        <w:rPr>
          <w:rFonts w:ascii="Times New Roman" w:eastAsia="Arial" w:hAnsi="Times New Roman" w:cs="Times New Roman"/>
          <w:spacing w:val="-1"/>
          <w:sz w:val="24"/>
          <w:szCs w:val="24"/>
          <w:lang w:val="en-GB"/>
        </w:rPr>
        <w:t>y s</w:t>
      </w:r>
      <w:r w:rsidRPr="00433CD5">
        <w:rPr>
          <w:rFonts w:ascii="Times New Roman" w:eastAsia="Arial" w:hAnsi="Times New Roman" w:cs="Times New Roman"/>
          <w:spacing w:val="-1"/>
          <w:sz w:val="24"/>
          <w:szCs w:val="24"/>
          <w:lang w:val="en-GB"/>
        </w:rPr>
        <w:t xml:space="preserve">hall appoint </w:t>
      </w:r>
      <w:r w:rsidR="007B5C6E" w:rsidRPr="00433CD5">
        <w:rPr>
          <w:rFonts w:ascii="Times New Roman" w:eastAsia="Arial" w:hAnsi="Times New Roman" w:cs="Times New Roman"/>
          <w:spacing w:val="-1"/>
          <w:sz w:val="24"/>
          <w:szCs w:val="24"/>
          <w:lang w:val="en-GB"/>
        </w:rPr>
        <w:t>its</w:t>
      </w:r>
      <w:r w:rsidR="00E971C4" w:rsidRPr="00433CD5">
        <w:rPr>
          <w:rFonts w:ascii="Times New Roman" w:eastAsia="Arial" w:hAnsi="Times New Roman" w:cs="Times New Roman"/>
          <w:spacing w:val="-1"/>
          <w:sz w:val="24"/>
          <w:szCs w:val="24"/>
          <w:lang w:val="en-GB"/>
        </w:rPr>
        <w:t xml:space="preserve"> empowered</w:t>
      </w:r>
      <w:r w:rsidRPr="00433CD5">
        <w:rPr>
          <w:rFonts w:ascii="Times New Roman" w:eastAsia="Arial" w:hAnsi="Times New Roman" w:cs="Times New Roman"/>
          <w:spacing w:val="-1"/>
          <w:sz w:val="24"/>
          <w:szCs w:val="24"/>
          <w:lang w:val="en-GB"/>
        </w:rPr>
        <w:t xml:space="preserve"> representative to the </w:t>
      </w:r>
      <w:r w:rsidR="00E971C4" w:rsidRPr="00433CD5">
        <w:rPr>
          <w:rFonts w:ascii="Times New Roman" w:eastAsia="Arial" w:hAnsi="Times New Roman" w:cs="Times New Roman"/>
          <w:spacing w:val="1"/>
          <w:sz w:val="24"/>
          <w:szCs w:val="24"/>
          <w:lang w:val="en-GB"/>
        </w:rPr>
        <w:t>municipal election commission</w:t>
      </w:r>
      <w:r w:rsidR="00E971C4"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 xml:space="preserve">extended composition and shall notify the </w:t>
      </w:r>
      <w:r w:rsidR="00E971C4" w:rsidRPr="00433CD5">
        <w:rPr>
          <w:rFonts w:ascii="Times New Roman" w:eastAsia="Arial" w:hAnsi="Times New Roman" w:cs="Times New Roman"/>
          <w:spacing w:val="1"/>
          <w:sz w:val="24"/>
          <w:szCs w:val="24"/>
          <w:lang w:val="en-GB"/>
        </w:rPr>
        <w:t>municipal election commission</w:t>
      </w:r>
      <w:r w:rsidRPr="00433CD5">
        <w:rPr>
          <w:rFonts w:ascii="Times New Roman" w:eastAsia="Arial" w:hAnsi="Times New Roman" w:cs="Times New Roman"/>
          <w:spacing w:val="-1"/>
          <w:sz w:val="24"/>
          <w:szCs w:val="24"/>
          <w:lang w:val="en-GB"/>
        </w:rPr>
        <w:t xml:space="preserve"> </w:t>
      </w:r>
      <w:r w:rsidR="00E971C4" w:rsidRPr="00433CD5">
        <w:rPr>
          <w:rFonts w:ascii="Times New Roman" w:eastAsia="Arial" w:hAnsi="Times New Roman" w:cs="Times New Roman"/>
          <w:spacing w:val="-1"/>
          <w:sz w:val="24"/>
          <w:szCs w:val="24"/>
          <w:lang w:val="en-GB"/>
        </w:rPr>
        <w:t>thereo</w:t>
      </w:r>
      <w:r w:rsidR="008572A9" w:rsidRPr="00433CD5">
        <w:rPr>
          <w:rFonts w:ascii="Times New Roman" w:eastAsia="Arial" w:hAnsi="Times New Roman" w:cs="Times New Roman"/>
          <w:spacing w:val="-1"/>
          <w:sz w:val="24"/>
          <w:szCs w:val="24"/>
          <w:lang w:val="en-GB"/>
        </w:rPr>
        <w:t>n</w:t>
      </w:r>
      <w:r w:rsidRPr="00433CD5">
        <w:rPr>
          <w:rFonts w:ascii="Times New Roman" w:eastAsia="Arial" w:hAnsi="Times New Roman" w:cs="Times New Roman"/>
          <w:spacing w:val="-1"/>
          <w:sz w:val="24"/>
          <w:szCs w:val="24"/>
          <w:lang w:val="en-GB"/>
        </w:rPr>
        <w:t xml:space="preserve">, </w:t>
      </w:r>
      <w:r w:rsidR="009D352C" w:rsidRPr="00433CD5">
        <w:rPr>
          <w:rFonts w:ascii="Times New Roman" w:eastAsia="Arial" w:hAnsi="Times New Roman" w:cs="Times New Roman"/>
          <w:spacing w:val="-1"/>
          <w:sz w:val="24"/>
          <w:szCs w:val="24"/>
          <w:lang w:val="en-GB"/>
        </w:rPr>
        <w:t xml:space="preserve">which </w:t>
      </w:r>
      <w:r w:rsidR="00E971C4" w:rsidRPr="00433CD5">
        <w:rPr>
          <w:rFonts w:ascii="Times New Roman" w:eastAsia="Arial" w:hAnsi="Times New Roman" w:cs="Times New Roman"/>
          <w:spacing w:val="-1"/>
          <w:sz w:val="24"/>
          <w:szCs w:val="24"/>
          <w:lang w:val="en-GB"/>
        </w:rPr>
        <w:t xml:space="preserve">shall, at the latest 24 hours </w:t>
      </w:r>
      <w:r w:rsidR="009D352C" w:rsidRPr="00433CD5">
        <w:rPr>
          <w:rFonts w:ascii="Times New Roman" w:eastAsia="Arial" w:hAnsi="Times New Roman" w:cs="Times New Roman"/>
          <w:spacing w:val="-1"/>
          <w:sz w:val="24"/>
          <w:szCs w:val="24"/>
          <w:lang w:val="en-GB"/>
        </w:rPr>
        <w:t>of</w:t>
      </w:r>
      <w:r w:rsidRPr="00433CD5">
        <w:rPr>
          <w:rFonts w:ascii="Times New Roman" w:eastAsia="Arial" w:hAnsi="Times New Roman" w:cs="Times New Roman"/>
          <w:spacing w:val="-1"/>
          <w:sz w:val="24"/>
          <w:szCs w:val="24"/>
          <w:lang w:val="en-GB"/>
        </w:rPr>
        <w:t xml:space="preserve"> the delivery of notification, </w:t>
      </w:r>
      <w:r w:rsidR="00E971C4" w:rsidRPr="00433CD5">
        <w:rPr>
          <w:rFonts w:ascii="Times New Roman" w:eastAsia="Arial" w:hAnsi="Times New Roman" w:cs="Times New Roman"/>
          <w:spacing w:val="-1"/>
          <w:sz w:val="24"/>
          <w:szCs w:val="24"/>
          <w:lang w:val="en-GB"/>
        </w:rPr>
        <w:t>issue</w:t>
      </w:r>
      <w:r w:rsidRPr="00433CD5">
        <w:rPr>
          <w:rFonts w:ascii="Times New Roman" w:eastAsia="Arial" w:hAnsi="Times New Roman" w:cs="Times New Roman"/>
          <w:spacing w:val="-1"/>
          <w:sz w:val="24"/>
          <w:szCs w:val="24"/>
          <w:lang w:val="en-GB"/>
        </w:rPr>
        <w:t xml:space="preserve"> a </w:t>
      </w:r>
      <w:r w:rsidR="009D352C" w:rsidRPr="00433CD5">
        <w:rPr>
          <w:rFonts w:ascii="Times New Roman" w:eastAsia="Arial" w:hAnsi="Times New Roman" w:cs="Times New Roman"/>
          <w:spacing w:val="-1"/>
          <w:sz w:val="24"/>
          <w:szCs w:val="24"/>
          <w:lang w:val="en-GB"/>
        </w:rPr>
        <w:t>conclusion</w:t>
      </w:r>
      <w:r w:rsidRPr="00433CD5">
        <w:rPr>
          <w:rFonts w:ascii="Times New Roman" w:eastAsia="Arial" w:hAnsi="Times New Roman" w:cs="Times New Roman"/>
          <w:spacing w:val="-1"/>
          <w:sz w:val="24"/>
          <w:szCs w:val="24"/>
          <w:lang w:val="en-GB"/>
        </w:rPr>
        <w:t xml:space="preserve"> determining </w:t>
      </w:r>
      <w:r w:rsidR="009D352C" w:rsidRPr="00433CD5">
        <w:rPr>
          <w:rFonts w:ascii="Times New Roman" w:eastAsia="Arial" w:hAnsi="Times New Roman" w:cs="Times New Roman"/>
          <w:spacing w:val="-1"/>
          <w:sz w:val="24"/>
          <w:szCs w:val="24"/>
          <w:lang w:val="en-GB"/>
        </w:rPr>
        <w:t xml:space="preserve">by name </w:t>
      </w:r>
      <w:r w:rsidRPr="00433CD5">
        <w:rPr>
          <w:rFonts w:ascii="Times New Roman" w:eastAsia="Arial" w:hAnsi="Times New Roman" w:cs="Times New Roman"/>
          <w:spacing w:val="-1"/>
          <w:sz w:val="24"/>
          <w:szCs w:val="24"/>
          <w:lang w:val="en-GB"/>
        </w:rPr>
        <w:t>each of</w:t>
      </w:r>
      <w:r w:rsidR="009D352C" w:rsidRPr="00433CD5">
        <w:rPr>
          <w:rFonts w:ascii="Times New Roman" w:eastAsia="Arial" w:hAnsi="Times New Roman" w:cs="Times New Roman"/>
          <w:spacing w:val="-1"/>
          <w:sz w:val="24"/>
          <w:szCs w:val="24"/>
          <w:lang w:val="en-GB"/>
        </w:rPr>
        <w:t xml:space="preserve"> the persons </w:t>
      </w:r>
      <w:r w:rsidR="00EC23B6" w:rsidRPr="00433CD5">
        <w:rPr>
          <w:rFonts w:ascii="Times New Roman" w:eastAsia="Arial" w:hAnsi="Times New Roman" w:cs="Times New Roman"/>
          <w:spacing w:val="-1"/>
          <w:sz w:val="24"/>
          <w:szCs w:val="24"/>
          <w:lang w:val="en-GB"/>
        </w:rPr>
        <w:t>that are to become its members</w:t>
      </w:r>
      <w:r w:rsidRPr="00433CD5">
        <w:rPr>
          <w:rFonts w:ascii="Times New Roman" w:eastAsia="Arial" w:hAnsi="Times New Roman" w:cs="Times New Roman"/>
          <w:spacing w:val="-1"/>
          <w:sz w:val="24"/>
          <w:szCs w:val="24"/>
          <w:lang w:val="en-GB"/>
        </w:rPr>
        <w:t>.</w:t>
      </w:r>
    </w:p>
    <w:p w:rsidR="00A06E8E" w:rsidRPr="00433CD5" w:rsidRDefault="009D352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Empowered represe</w:t>
      </w:r>
      <w:r w:rsidR="007B5C6E" w:rsidRPr="00433CD5">
        <w:rPr>
          <w:rFonts w:ascii="Times New Roman" w:eastAsia="Arial" w:hAnsi="Times New Roman" w:cs="Times New Roman"/>
          <w:spacing w:val="1"/>
          <w:sz w:val="24"/>
          <w:szCs w:val="24"/>
          <w:lang w:val="en-GB"/>
        </w:rPr>
        <w:t>ntatives to the municipal elect</w:t>
      </w:r>
      <w:r w:rsidRPr="00433CD5">
        <w:rPr>
          <w:rFonts w:ascii="Times New Roman" w:eastAsia="Arial" w:hAnsi="Times New Roman" w:cs="Times New Roman"/>
          <w:spacing w:val="1"/>
          <w:sz w:val="24"/>
          <w:szCs w:val="24"/>
          <w:lang w:val="en-GB"/>
        </w:rPr>
        <w:t>ion commission extended composition shall be appointed from among lawyers, and as a rule, deputy empowered representatives shall be appointed from among lawyers.</w:t>
      </w:r>
    </w:p>
    <w:p w:rsidR="00A06E8E" w:rsidRPr="00433CD5" w:rsidRDefault="009D352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Empowered representatives shall participate in work and render valid decisions 20 days prior to the </w:t>
      </w:r>
      <w:r w:rsidR="00EC23B6" w:rsidRPr="00433CD5">
        <w:rPr>
          <w:rFonts w:ascii="Times New Roman" w:eastAsia="Arial" w:hAnsi="Times New Roman" w:cs="Times New Roman"/>
          <w:spacing w:val="1"/>
          <w:sz w:val="24"/>
          <w:szCs w:val="24"/>
          <w:lang w:val="en-GB"/>
        </w:rPr>
        <w:t>election day</w:t>
      </w:r>
      <w:r w:rsidRPr="00433CD5">
        <w:rPr>
          <w:rFonts w:ascii="Times New Roman" w:eastAsia="Arial" w:hAnsi="Times New Roman" w:cs="Times New Roman"/>
          <w:spacing w:val="1"/>
          <w:sz w:val="24"/>
          <w:szCs w:val="24"/>
          <w:lang w:val="en-GB"/>
        </w:rPr>
        <w:t xml:space="preserve">. </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The term of office of empowered representatives in the municipal election commission </w:t>
      </w:r>
      <w:r w:rsidR="00EC23B6" w:rsidRPr="00433CD5">
        <w:rPr>
          <w:rFonts w:ascii="Times New Roman" w:eastAsia="Arial" w:hAnsi="Times New Roman" w:cs="Times New Roman"/>
          <w:sz w:val="24"/>
          <w:szCs w:val="24"/>
          <w:lang w:val="en-GB"/>
        </w:rPr>
        <w:t>shal</w:t>
      </w:r>
      <w:r w:rsidR="007B5C6E" w:rsidRPr="00433CD5">
        <w:rPr>
          <w:rFonts w:ascii="Times New Roman" w:eastAsia="Arial" w:hAnsi="Times New Roman" w:cs="Times New Roman"/>
          <w:sz w:val="24"/>
          <w:szCs w:val="24"/>
          <w:lang w:val="en-GB"/>
        </w:rPr>
        <w:t xml:space="preserve">l terminate on the day when </w:t>
      </w:r>
      <w:r w:rsidR="00EC23B6" w:rsidRPr="00433CD5">
        <w:rPr>
          <w:rFonts w:ascii="Times New Roman" w:eastAsia="Arial" w:hAnsi="Times New Roman" w:cs="Times New Roman"/>
          <w:sz w:val="24"/>
          <w:szCs w:val="24"/>
          <w:lang w:val="en-GB"/>
        </w:rPr>
        <w:t xml:space="preserve">final </w:t>
      </w:r>
      <w:r w:rsidR="009F1DB5" w:rsidRPr="00433CD5">
        <w:rPr>
          <w:rFonts w:ascii="Times New Roman" w:eastAsia="Arial" w:hAnsi="Times New Roman" w:cs="Times New Roman"/>
          <w:sz w:val="24"/>
          <w:szCs w:val="24"/>
          <w:lang w:val="en-GB"/>
        </w:rPr>
        <w:t>election</w:t>
      </w:r>
      <w:r w:rsidR="00BB3E0F" w:rsidRPr="00433CD5">
        <w:rPr>
          <w:rFonts w:ascii="Times New Roman" w:eastAsia="Arial" w:hAnsi="Times New Roman" w:cs="Times New Roman"/>
          <w:sz w:val="24"/>
          <w:szCs w:val="24"/>
          <w:lang w:val="en-GB"/>
        </w:rPr>
        <w:t xml:space="preserve"> results</w:t>
      </w:r>
      <w:r w:rsidR="009F1DB5" w:rsidRPr="00433CD5">
        <w:rPr>
          <w:rFonts w:ascii="Times New Roman" w:eastAsia="Arial" w:hAnsi="Times New Roman" w:cs="Times New Roman"/>
          <w:sz w:val="24"/>
          <w:szCs w:val="24"/>
          <w:lang w:val="en-GB"/>
        </w:rPr>
        <w:t xml:space="preserve"> </w:t>
      </w:r>
      <w:r w:rsidR="00EC23B6" w:rsidRPr="00433CD5">
        <w:rPr>
          <w:rFonts w:ascii="Times New Roman" w:eastAsia="Arial" w:hAnsi="Times New Roman" w:cs="Times New Roman"/>
          <w:sz w:val="24"/>
          <w:szCs w:val="24"/>
          <w:lang w:val="en-GB"/>
        </w:rPr>
        <w:t xml:space="preserve">are </w:t>
      </w:r>
      <w:r w:rsidR="00766ED7" w:rsidRPr="00433CD5">
        <w:rPr>
          <w:rFonts w:ascii="Times New Roman" w:eastAsia="Arial" w:hAnsi="Times New Roman" w:cs="Times New Roman"/>
          <w:sz w:val="24"/>
          <w:szCs w:val="24"/>
          <w:lang w:val="en-GB"/>
        </w:rPr>
        <w:t>ascertained</w:t>
      </w:r>
      <w:r w:rsidRPr="00433CD5">
        <w:rPr>
          <w:rFonts w:ascii="Times New Roman" w:eastAsia="Arial" w:hAnsi="Times New Roman" w:cs="Times New Roman"/>
          <w:sz w:val="24"/>
          <w:szCs w:val="24"/>
          <w:lang w:val="en-GB"/>
        </w:rPr>
        <w:t xml:space="preserve">.  </w:t>
      </w:r>
    </w:p>
    <w:p w:rsidR="00A06E8E" w:rsidRPr="00433CD5" w:rsidRDefault="00A06E8E" w:rsidP="00303B29">
      <w:pPr>
        <w:spacing w:after="0" w:line="240" w:lineRule="auto"/>
        <w:ind w:right="-20"/>
        <w:jc w:val="both"/>
        <w:rPr>
          <w:rFonts w:ascii="Times New Roman" w:eastAsia="Arial" w:hAnsi="Times New Roman" w:cs="Times New Roman"/>
          <w:b/>
          <w:bCs/>
          <w:sz w:val="24"/>
          <w:szCs w:val="24"/>
          <w:lang w:val="en-GB"/>
        </w:rPr>
      </w:pPr>
    </w:p>
    <w:p w:rsidR="00A06E8E" w:rsidRPr="00433CD5" w:rsidRDefault="009D352C"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lastRenderedPageBreak/>
        <w:t>Article 26a</w:t>
      </w:r>
    </w:p>
    <w:p w:rsidR="00A06E8E" w:rsidRPr="00433CD5" w:rsidRDefault="009D352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Where </w:t>
      </w:r>
      <w:r w:rsidR="00846F03" w:rsidRPr="00433CD5">
        <w:rPr>
          <w:rFonts w:ascii="Times New Roman" w:eastAsia="Arial" w:hAnsi="Times New Roman" w:cs="Times New Roman"/>
          <w:sz w:val="24"/>
          <w:szCs w:val="24"/>
          <w:lang w:val="en-GB"/>
        </w:rPr>
        <w:t>elections of councillors</w:t>
      </w:r>
      <w:r w:rsidRPr="00433CD5">
        <w:rPr>
          <w:rFonts w:ascii="Times New Roman" w:eastAsia="Arial" w:hAnsi="Times New Roman" w:cs="Times New Roman"/>
          <w:sz w:val="24"/>
          <w:szCs w:val="24"/>
          <w:lang w:val="en-GB"/>
        </w:rPr>
        <w:t xml:space="preserve"> and members of parliament are held simultaneously, the </w:t>
      </w:r>
      <w:r w:rsidR="00EC23B6" w:rsidRPr="00433CD5">
        <w:rPr>
          <w:rFonts w:ascii="Times New Roman" w:eastAsia="Arial" w:hAnsi="Times New Roman" w:cs="Times New Roman"/>
          <w:sz w:val="24"/>
          <w:szCs w:val="24"/>
          <w:lang w:val="en-GB"/>
        </w:rPr>
        <w:t>submitting entity</w:t>
      </w:r>
      <w:r w:rsidRPr="00433CD5">
        <w:rPr>
          <w:rFonts w:ascii="Times New Roman" w:eastAsia="Arial" w:hAnsi="Times New Roman" w:cs="Times New Roman"/>
          <w:sz w:val="24"/>
          <w:szCs w:val="24"/>
          <w:lang w:val="en-GB"/>
        </w:rPr>
        <w:t xml:space="preserve"> of a </w:t>
      </w:r>
      <w:r w:rsidR="0062389B" w:rsidRPr="00433CD5">
        <w:rPr>
          <w:rFonts w:ascii="Times New Roman" w:eastAsia="Arial" w:hAnsi="Times New Roman" w:cs="Times New Roman"/>
          <w:sz w:val="24"/>
          <w:szCs w:val="24"/>
          <w:lang w:val="en-GB"/>
        </w:rPr>
        <w:t>validated candidate list</w:t>
      </w:r>
      <w:r w:rsidRPr="00433CD5">
        <w:rPr>
          <w:rFonts w:ascii="Times New Roman" w:eastAsia="Arial" w:hAnsi="Times New Roman" w:cs="Times New Roman"/>
          <w:sz w:val="24"/>
          <w:szCs w:val="24"/>
          <w:lang w:val="en-GB"/>
        </w:rPr>
        <w:t xml:space="preserve"> for the election of members of parliament shall have the right to appoint </w:t>
      </w:r>
      <w:r w:rsidR="008F6148" w:rsidRPr="00433CD5">
        <w:rPr>
          <w:rFonts w:ascii="Times New Roman" w:eastAsia="Arial" w:hAnsi="Times New Roman" w:cs="Times New Roman"/>
          <w:sz w:val="24"/>
          <w:szCs w:val="24"/>
          <w:lang w:val="en-GB"/>
        </w:rPr>
        <w:t>its</w:t>
      </w:r>
      <w:r w:rsidRPr="00433CD5">
        <w:rPr>
          <w:rFonts w:ascii="Times New Roman" w:eastAsia="Arial" w:hAnsi="Times New Roman" w:cs="Times New Roman"/>
          <w:sz w:val="24"/>
          <w:szCs w:val="24"/>
          <w:lang w:val="en-GB"/>
        </w:rPr>
        <w:t xml:space="preserve"> empowered representative to the extended composition</w:t>
      </w:r>
      <w:r w:rsidR="007B5C6E" w:rsidRPr="00433CD5">
        <w:rPr>
          <w:rFonts w:ascii="Times New Roman" w:eastAsia="Arial" w:hAnsi="Times New Roman" w:cs="Times New Roman"/>
          <w:sz w:val="24"/>
          <w:szCs w:val="24"/>
          <w:lang w:val="en-GB"/>
        </w:rPr>
        <w:t>s</w:t>
      </w:r>
      <w:r w:rsidRPr="00433CD5">
        <w:rPr>
          <w:rFonts w:ascii="Times New Roman" w:eastAsia="Arial" w:hAnsi="Times New Roman" w:cs="Times New Roman"/>
          <w:sz w:val="24"/>
          <w:szCs w:val="24"/>
          <w:lang w:val="en-GB"/>
        </w:rPr>
        <w:t xml:space="preserve"> o</w:t>
      </w:r>
      <w:r w:rsidR="001E2CA9" w:rsidRPr="00433CD5">
        <w:rPr>
          <w:rFonts w:ascii="Times New Roman" w:eastAsia="Arial" w:hAnsi="Times New Roman" w:cs="Times New Roman"/>
          <w:sz w:val="24"/>
          <w:szCs w:val="24"/>
          <w:lang w:val="en-GB"/>
        </w:rPr>
        <w:t xml:space="preserve">f </w:t>
      </w:r>
      <w:r w:rsidRPr="00433CD5">
        <w:rPr>
          <w:rFonts w:ascii="Times New Roman" w:eastAsia="Arial" w:hAnsi="Times New Roman" w:cs="Times New Roman"/>
          <w:sz w:val="24"/>
          <w:szCs w:val="24"/>
          <w:lang w:val="en-GB"/>
        </w:rPr>
        <w:t xml:space="preserve">municipal </w:t>
      </w:r>
      <w:r w:rsidR="007775E6"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z w:val="24"/>
          <w:szCs w:val="24"/>
          <w:lang w:val="en-GB"/>
        </w:rPr>
        <w:t xml:space="preserve">, even if </w:t>
      </w:r>
      <w:r w:rsidR="00785E01" w:rsidRPr="00433CD5">
        <w:rPr>
          <w:rFonts w:ascii="Times New Roman" w:eastAsia="Arial" w:hAnsi="Times New Roman" w:cs="Times New Roman"/>
          <w:sz w:val="24"/>
          <w:szCs w:val="24"/>
          <w:lang w:val="en-GB"/>
        </w:rPr>
        <w:t>it</w:t>
      </w:r>
      <w:r w:rsidRPr="00433CD5">
        <w:rPr>
          <w:rFonts w:ascii="Times New Roman" w:eastAsia="Arial" w:hAnsi="Times New Roman" w:cs="Times New Roman"/>
          <w:sz w:val="24"/>
          <w:szCs w:val="24"/>
          <w:lang w:val="en-GB"/>
        </w:rPr>
        <w:t xml:space="preserve"> is not a </w:t>
      </w:r>
      <w:r w:rsidR="00EC23B6" w:rsidRPr="00433CD5">
        <w:rPr>
          <w:rFonts w:ascii="Times New Roman" w:eastAsia="Arial" w:hAnsi="Times New Roman" w:cs="Times New Roman"/>
          <w:sz w:val="24"/>
          <w:szCs w:val="24"/>
          <w:lang w:val="en-GB"/>
        </w:rPr>
        <w:t>submitting entity</w:t>
      </w:r>
      <w:r w:rsidRPr="00433CD5">
        <w:rPr>
          <w:rFonts w:ascii="Times New Roman" w:eastAsia="Arial" w:hAnsi="Times New Roman" w:cs="Times New Roman"/>
          <w:sz w:val="24"/>
          <w:szCs w:val="24"/>
          <w:lang w:val="en-GB"/>
        </w:rPr>
        <w:t xml:space="preserve"> of a list </w:t>
      </w:r>
      <w:r w:rsidR="00D352AB" w:rsidRPr="00433CD5">
        <w:rPr>
          <w:rFonts w:ascii="Times New Roman" w:eastAsia="Arial" w:hAnsi="Times New Roman" w:cs="Times New Roman"/>
          <w:sz w:val="24"/>
          <w:szCs w:val="24"/>
          <w:lang w:val="en-GB"/>
        </w:rPr>
        <w:t>for election of councillors</w:t>
      </w:r>
      <w:r w:rsidRPr="00433CD5">
        <w:rPr>
          <w:rFonts w:ascii="Times New Roman" w:eastAsia="Arial" w:hAnsi="Times New Roman" w:cs="Times New Roman"/>
          <w:sz w:val="24"/>
          <w:szCs w:val="24"/>
          <w:lang w:val="en-GB"/>
        </w:rPr>
        <w:t xml:space="preserve">.  </w:t>
      </w:r>
    </w:p>
    <w:p w:rsidR="00A06E8E" w:rsidRPr="00433CD5" w:rsidRDefault="00A06E8E" w:rsidP="00303B29">
      <w:pPr>
        <w:spacing w:after="0" w:line="240" w:lineRule="auto"/>
        <w:ind w:right="-20"/>
        <w:jc w:val="both"/>
        <w:rPr>
          <w:rFonts w:ascii="Times New Roman" w:eastAsia="Arial" w:hAnsi="Times New Roman" w:cs="Times New Roman"/>
          <w:b/>
          <w:bCs/>
          <w:sz w:val="24"/>
          <w:szCs w:val="24"/>
          <w:lang w:val="en-GB"/>
        </w:rPr>
      </w:pPr>
    </w:p>
    <w:p w:rsidR="00A06E8E" w:rsidRPr="00433CD5" w:rsidRDefault="009D352C"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27</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municipal election commission shall:</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take care of </w:t>
      </w:r>
      <w:r w:rsidR="007B5C6E" w:rsidRPr="00433CD5">
        <w:rPr>
          <w:rFonts w:ascii="Times New Roman" w:eastAsia="Arial" w:hAnsi="Times New Roman" w:cs="Times New Roman"/>
          <w:spacing w:val="1"/>
          <w:sz w:val="24"/>
          <w:szCs w:val="24"/>
          <w:lang w:val="en-GB"/>
        </w:rPr>
        <w:t>a</w:t>
      </w:r>
      <w:r w:rsidRPr="00433CD5">
        <w:rPr>
          <w:rFonts w:ascii="Times New Roman" w:eastAsia="Arial" w:hAnsi="Times New Roman" w:cs="Times New Roman"/>
          <w:spacing w:val="1"/>
          <w:sz w:val="24"/>
          <w:szCs w:val="24"/>
          <w:lang w:val="en-GB"/>
        </w:rPr>
        <w:t xml:space="preserve"> lawful </w:t>
      </w:r>
      <w:r w:rsidR="007B5C6E" w:rsidRPr="00433CD5">
        <w:rPr>
          <w:rFonts w:ascii="Times New Roman" w:eastAsia="Arial" w:hAnsi="Times New Roman" w:cs="Times New Roman"/>
          <w:spacing w:val="1"/>
          <w:sz w:val="24"/>
          <w:szCs w:val="24"/>
          <w:lang w:val="en-GB"/>
        </w:rPr>
        <w:t>election administration</w:t>
      </w:r>
      <w:r w:rsidRPr="00433CD5">
        <w:rPr>
          <w:rFonts w:ascii="Times New Roman" w:eastAsia="Arial" w:hAnsi="Times New Roman" w:cs="Times New Roman"/>
          <w:sz w:val="24"/>
          <w:szCs w:val="24"/>
          <w:lang w:val="en-GB"/>
        </w:rPr>
        <w:t>;</w:t>
      </w:r>
    </w:p>
    <w:p w:rsidR="00A06E8E" w:rsidRPr="00433CD5" w:rsidRDefault="00220CB3" w:rsidP="00303B29">
      <w:pPr>
        <w:spacing w:after="0" w:line="240" w:lineRule="auto"/>
        <w:ind w:right="-20"/>
        <w:jc w:val="both"/>
        <w:rPr>
          <w:rFonts w:ascii="Times New Roman" w:eastAsia="Arial" w:hAnsi="Times New Roman" w:cs="Times New Roman"/>
          <w:spacing w:val="107"/>
          <w:sz w:val="24"/>
          <w:szCs w:val="24"/>
          <w:lang w:val="en-GB"/>
        </w:rPr>
      </w:pPr>
      <w:r w:rsidRPr="00433CD5">
        <w:rPr>
          <w:rFonts w:ascii="Times New Roman" w:eastAsia="Arial" w:hAnsi="Times New Roman" w:cs="Times New Roman"/>
          <w:sz w:val="24"/>
          <w:szCs w:val="24"/>
          <w:lang w:val="en-GB"/>
        </w:rPr>
        <w:t>2)</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organise technical preparations for </w:t>
      </w:r>
      <w:r w:rsidR="007B5C6E" w:rsidRPr="00433CD5">
        <w:rPr>
          <w:rFonts w:ascii="Times New Roman" w:eastAsia="Arial" w:hAnsi="Times New Roman" w:cs="Times New Roman"/>
          <w:spacing w:val="1"/>
          <w:sz w:val="24"/>
          <w:szCs w:val="24"/>
          <w:lang w:val="en-GB"/>
        </w:rPr>
        <w:t>election administration</w:t>
      </w:r>
      <w:r w:rsidRPr="00433CD5">
        <w:rPr>
          <w:rFonts w:ascii="Times New Roman" w:eastAsia="Arial" w:hAnsi="Times New Roman" w:cs="Times New Roman"/>
          <w:sz w:val="24"/>
          <w:szCs w:val="24"/>
          <w:lang w:val="en-GB"/>
        </w:rPr>
        <w:t>;</w:t>
      </w:r>
      <w:r w:rsidR="005A7A03" w:rsidRPr="00433CD5">
        <w:rPr>
          <w:rFonts w:ascii="Times New Roman" w:eastAsia="Arial" w:hAnsi="Times New Roman" w:cs="Times New Roman"/>
          <w:spacing w:val="107"/>
          <w:sz w:val="24"/>
          <w:szCs w:val="24"/>
          <w:lang w:val="en-GB"/>
        </w:rPr>
        <w:t xml:space="preserve"> </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3)</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designate polling stations </w:t>
      </w:r>
      <w:r w:rsidR="00D352AB" w:rsidRPr="00433CD5">
        <w:rPr>
          <w:rFonts w:ascii="Times New Roman" w:eastAsia="Arial" w:hAnsi="Times New Roman" w:cs="Times New Roman"/>
          <w:sz w:val="24"/>
          <w:szCs w:val="24"/>
          <w:lang w:val="en-GB"/>
        </w:rPr>
        <w:t>for election of councillors</w:t>
      </w:r>
      <w:r w:rsidRPr="00433CD5">
        <w:rPr>
          <w:rFonts w:ascii="Times New Roman" w:eastAsia="Arial" w:hAnsi="Times New Roman" w:cs="Times New Roman"/>
          <w:sz w:val="24"/>
          <w:szCs w:val="24"/>
          <w:lang w:val="en-GB"/>
        </w:rPr>
        <w:t xml:space="preserve"> and MPs;</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4)</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form polling boards and appoint the </w:t>
      </w:r>
      <w:r w:rsidR="000D3B29" w:rsidRPr="00433CD5">
        <w:rPr>
          <w:rFonts w:ascii="Times New Roman" w:eastAsia="Arial" w:hAnsi="Times New Roman" w:cs="Times New Roman"/>
          <w:sz w:val="24"/>
          <w:szCs w:val="24"/>
          <w:lang w:val="en-GB"/>
        </w:rPr>
        <w:t>presiding officer</w:t>
      </w:r>
      <w:r w:rsidRPr="00433CD5">
        <w:rPr>
          <w:rFonts w:ascii="Times New Roman" w:eastAsia="Arial" w:hAnsi="Times New Roman" w:cs="Times New Roman"/>
          <w:sz w:val="24"/>
          <w:szCs w:val="24"/>
          <w:lang w:val="en-GB"/>
        </w:rPr>
        <w:t xml:space="preserve"> and members of polling boards </w:t>
      </w:r>
      <w:r w:rsidR="00D352AB" w:rsidRPr="00433CD5">
        <w:rPr>
          <w:rFonts w:ascii="Times New Roman" w:eastAsia="Arial" w:hAnsi="Times New Roman" w:cs="Times New Roman"/>
          <w:sz w:val="24"/>
          <w:szCs w:val="24"/>
          <w:lang w:val="en-GB"/>
        </w:rPr>
        <w:t>for election of councillors</w:t>
      </w:r>
      <w:r w:rsidRPr="00433CD5">
        <w:rPr>
          <w:rFonts w:ascii="Times New Roman" w:eastAsia="Arial" w:hAnsi="Times New Roman" w:cs="Times New Roman"/>
          <w:sz w:val="24"/>
          <w:szCs w:val="24"/>
          <w:lang w:val="en-GB"/>
        </w:rPr>
        <w:t xml:space="preserve"> and MPs and organise their training on </w:t>
      </w:r>
      <w:r w:rsidR="007B5C6E" w:rsidRPr="00433CD5">
        <w:rPr>
          <w:rFonts w:ascii="Times New Roman" w:eastAsia="Arial" w:hAnsi="Times New Roman" w:cs="Times New Roman"/>
          <w:sz w:val="24"/>
          <w:szCs w:val="24"/>
          <w:lang w:val="en-GB"/>
        </w:rPr>
        <w:t>polling board work procedures</w:t>
      </w:r>
      <w:r w:rsidRPr="00433CD5">
        <w:rPr>
          <w:rFonts w:ascii="Times New Roman" w:eastAsia="Arial" w:hAnsi="Times New Roman" w:cs="Times New Roman"/>
          <w:sz w:val="24"/>
          <w:szCs w:val="24"/>
          <w:lang w:val="en-GB"/>
        </w:rPr>
        <w:t>;</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5)</w:t>
      </w:r>
      <w:r w:rsidRPr="00433CD5">
        <w:rPr>
          <w:rFonts w:ascii="Times New Roman" w:eastAsia="Arial" w:hAnsi="Times New Roman" w:cs="Times New Roman"/>
          <w:spacing w:val="1"/>
          <w:sz w:val="24"/>
          <w:szCs w:val="24"/>
          <w:lang w:val="en-GB"/>
        </w:rPr>
        <w:t xml:space="preserve"> </w:t>
      </w:r>
      <w:r w:rsidR="007B5C6E" w:rsidRPr="00433CD5">
        <w:rPr>
          <w:rFonts w:ascii="Times New Roman" w:eastAsia="Arial" w:hAnsi="Times New Roman" w:cs="Times New Roman"/>
          <w:sz w:val="24"/>
          <w:szCs w:val="24"/>
          <w:lang w:val="en-GB"/>
        </w:rPr>
        <w:t>determine the number of ballot papers for individual</w:t>
      </w:r>
      <w:r w:rsidRPr="00433CD5">
        <w:rPr>
          <w:rFonts w:ascii="Times New Roman" w:eastAsia="Arial" w:hAnsi="Times New Roman" w:cs="Times New Roman"/>
          <w:sz w:val="24"/>
          <w:szCs w:val="24"/>
          <w:lang w:val="en-GB"/>
        </w:rPr>
        <w:t xml:space="preserve"> polling stations, </w:t>
      </w:r>
      <w:r w:rsidR="008F6148" w:rsidRPr="00433CD5">
        <w:rPr>
          <w:rFonts w:ascii="Times New Roman" w:eastAsia="Arial" w:hAnsi="Times New Roman" w:cs="Times New Roman"/>
          <w:sz w:val="24"/>
          <w:szCs w:val="24"/>
          <w:lang w:val="en-GB"/>
        </w:rPr>
        <w:t>stamp</w:t>
      </w:r>
      <w:r w:rsidRPr="00433CD5">
        <w:rPr>
          <w:rFonts w:ascii="Times New Roman" w:eastAsia="Arial" w:hAnsi="Times New Roman" w:cs="Times New Roman"/>
          <w:sz w:val="24"/>
          <w:szCs w:val="24"/>
          <w:lang w:val="en-GB"/>
        </w:rPr>
        <w:t xml:space="preserve"> them, and together with the </w:t>
      </w:r>
      <w:r w:rsidR="002021A4" w:rsidRPr="00433CD5">
        <w:rPr>
          <w:rFonts w:ascii="Times New Roman" w:eastAsia="Arial" w:hAnsi="Times New Roman" w:cs="Times New Roman"/>
          <w:sz w:val="24"/>
          <w:szCs w:val="24"/>
          <w:lang w:val="en-GB"/>
        </w:rPr>
        <w:t>stamped</w:t>
      </w:r>
      <w:r w:rsidRPr="00433CD5">
        <w:rPr>
          <w:rFonts w:ascii="Times New Roman" w:eastAsia="Arial" w:hAnsi="Times New Roman" w:cs="Times New Roman"/>
          <w:sz w:val="24"/>
          <w:szCs w:val="24"/>
          <w:lang w:val="en-GB"/>
        </w:rPr>
        <w:t xml:space="preserve"> extract from the </w:t>
      </w:r>
      <w:r w:rsidR="00CE3B4C" w:rsidRPr="00433CD5">
        <w:rPr>
          <w:rFonts w:ascii="Times New Roman" w:eastAsia="Arial" w:hAnsi="Times New Roman" w:cs="Times New Roman"/>
          <w:sz w:val="24"/>
          <w:szCs w:val="24"/>
          <w:lang w:val="en-GB"/>
        </w:rPr>
        <w:t>electoral</w:t>
      </w:r>
      <w:r w:rsidR="008F6148" w:rsidRPr="00433CD5">
        <w:rPr>
          <w:rFonts w:ascii="Times New Roman" w:eastAsia="Arial" w:hAnsi="Times New Roman" w:cs="Times New Roman"/>
          <w:sz w:val="24"/>
          <w:szCs w:val="24"/>
          <w:lang w:val="en-GB"/>
        </w:rPr>
        <w:t xml:space="preserve"> register, deliver them to </w:t>
      </w:r>
      <w:r w:rsidRPr="00433CD5">
        <w:rPr>
          <w:rFonts w:ascii="Times New Roman" w:eastAsia="Arial" w:hAnsi="Times New Roman" w:cs="Times New Roman"/>
          <w:sz w:val="24"/>
          <w:szCs w:val="24"/>
          <w:lang w:val="en-GB"/>
        </w:rPr>
        <w:t>polling boards with a written record of delivery;</w:t>
      </w:r>
    </w:p>
    <w:p w:rsidR="00A06E8E" w:rsidRPr="00433CD5" w:rsidRDefault="00220CB3"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6) assess whether </w:t>
      </w:r>
      <w:r w:rsidR="008F6148" w:rsidRPr="00433CD5">
        <w:rPr>
          <w:rFonts w:ascii="Times New Roman" w:eastAsia="Arial" w:hAnsi="Times New Roman" w:cs="Times New Roman"/>
          <w:sz w:val="24"/>
          <w:szCs w:val="24"/>
          <w:lang w:val="en-GB"/>
        </w:rPr>
        <w:t xml:space="preserve">candidate </w:t>
      </w:r>
      <w:r w:rsidRPr="00433CD5">
        <w:rPr>
          <w:rFonts w:ascii="Times New Roman" w:eastAsia="Arial" w:hAnsi="Times New Roman" w:cs="Times New Roman"/>
          <w:sz w:val="24"/>
          <w:szCs w:val="24"/>
          <w:lang w:val="en-GB"/>
        </w:rPr>
        <w:t xml:space="preserve">lists </w:t>
      </w:r>
      <w:r w:rsidR="00D352AB" w:rsidRPr="00433CD5">
        <w:rPr>
          <w:rFonts w:ascii="Times New Roman" w:eastAsia="Arial" w:hAnsi="Times New Roman" w:cs="Times New Roman"/>
          <w:sz w:val="24"/>
          <w:szCs w:val="24"/>
          <w:lang w:val="en-GB"/>
        </w:rPr>
        <w:t>for election of councillors</w:t>
      </w:r>
      <w:r w:rsidRPr="00433CD5">
        <w:rPr>
          <w:rFonts w:ascii="Times New Roman" w:eastAsia="Arial" w:hAnsi="Times New Roman" w:cs="Times New Roman"/>
          <w:sz w:val="24"/>
          <w:szCs w:val="24"/>
          <w:lang w:val="en-GB"/>
        </w:rPr>
        <w:t xml:space="preserve"> have been compiled and submitted in conformity with this Law;</w:t>
      </w:r>
      <w:r w:rsidR="005A7A03" w:rsidRPr="00433CD5">
        <w:rPr>
          <w:rFonts w:ascii="Times New Roman" w:eastAsia="Arial" w:hAnsi="Times New Roman" w:cs="Times New Roman"/>
          <w:sz w:val="24"/>
          <w:szCs w:val="24"/>
          <w:lang w:val="en-GB"/>
        </w:rPr>
        <w:t xml:space="preserve"> </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7)</w:t>
      </w:r>
      <w:r w:rsidRPr="00433CD5">
        <w:rPr>
          <w:rFonts w:ascii="Times New Roman" w:eastAsia="Arial" w:hAnsi="Times New Roman" w:cs="Times New Roman"/>
          <w:spacing w:val="1"/>
          <w:sz w:val="24"/>
          <w:szCs w:val="24"/>
          <w:lang w:val="en-GB"/>
        </w:rPr>
        <w:t xml:space="preserve"> </w:t>
      </w:r>
      <w:r w:rsidR="007B5C6E" w:rsidRPr="00433CD5">
        <w:rPr>
          <w:rFonts w:ascii="Times New Roman" w:eastAsia="Arial" w:hAnsi="Times New Roman" w:cs="Times New Roman"/>
          <w:sz w:val="24"/>
          <w:szCs w:val="24"/>
          <w:lang w:val="en-GB"/>
        </w:rPr>
        <w:t>validate and publish</w:t>
      </w:r>
      <w:r w:rsidRPr="00433CD5">
        <w:rPr>
          <w:rFonts w:ascii="Times New Roman" w:eastAsia="Arial" w:hAnsi="Times New Roman" w:cs="Times New Roman"/>
          <w:sz w:val="24"/>
          <w:szCs w:val="24"/>
          <w:lang w:val="en-GB"/>
        </w:rPr>
        <w:t xml:space="preserve"> </w:t>
      </w:r>
      <w:r w:rsidR="008F6148" w:rsidRPr="00433CD5">
        <w:rPr>
          <w:rFonts w:ascii="Times New Roman" w:eastAsia="Arial" w:hAnsi="Times New Roman" w:cs="Times New Roman"/>
          <w:sz w:val="24"/>
          <w:szCs w:val="24"/>
          <w:lang w:val="en-GB"/>
        </w:rPr>
        <w:t>candidate lists</w:t>
      </w:r>
      <w:r w:rsidRPr="00433CD5">
        <w:rPr>
          <w:rFonts w:ascii="Times New Roman" w:eastAsia="Arial" w:hAnsi="Times New Roman" w:cs="Times New Roman"/>
          <w:sz w:val="24"/>
          <w:szCs w:val="24"/>
          <w:lang w:val="en-GB"/>
        </w:rPr>
        <w:t xml:space="preserve"> </w:t>
      </w:r>
      <w:r w:rsidR="00D352AB" w:rsidRPr="00433CD5">
        <w:rPr>
          <w:rFonts w:ascii="Times New Roman" w:eastAsia="Arial" w:hAnsi="Times New Roman" w:cs="Times New Roman"/>
          <w:sz w:val="24"/>
          <w:szCs w:val="24"/>
          <w:lang w:val="en-GB"/>
        </w:rPr>
        <w:t>for election of councillors</w:t>
      </w:r>
      <w:r w:rsidRPr="00433CD5">
        <w:rPr>
          <w:rFonts w:ascii="Times New Roman" w:eastAsia="Arial" w:hAnsi="Times New Roman" w:cs="Times New Roman"/>
          <w:sz w:val="24"/>
          <w:szCs w:val="24"/>
          <w:lang w:val="en-GB"/>
        </w:rPr>
        <w:t>;</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8)</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publicly disclose the number of voters in a municipality and per polling stations;</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9)</w:t>
      </w:r>
      <w:r w:rsidRPr="00433CD5">
        <w:rPr>
          <w:rFonts w:ascii="Times New Roman" w:eastAsia="Arial" w:hAnsi="Times New Roman" w:cs="Times New Roman"/>
          <w:spacing w:val="1"/>
          <w:sz w:val="24"/>
          <w:szCs w:val="24"/>
          <w:lang w:val="en-GB"/>
        </w:rPr>
        <w:t xml:space="preserve"> </w:t>
      </w:r>
      <w:r w:rsidR="003C7274" w:rsidRPr="00433CD5">
        <w:rPr>
          <w:rFonts w:ascii="Times New Roman" w:eastAsia="Arial" w:hAnsi="Times New Roman" w:cs="Times New Roman"/>
          <w:sz w:val="24"/>
          <w:szCs w:val="24"/>
          <w:lang w:val="en-GB"/>
        </w:rPr>
        <w:t xml:space="preserve">ascertain the results of </w:t>
      </w:r>
      <w:r w:rsidRPr="00433CD5">
        <w:rPr>
          <w:rFonts w:ascii="Times New Roman" w:eastAsia="Arial" w:hAnsi="Times New Roman" w:cs="Times New Roman"/>
          <w:sz w:val="24"/>
          <w:szCs w:val="24"/>
          <w:lang w:val="en-GB"/>
        </w:rPr>
        <w:t xml:space="preserve">election of councillors, as well as the number of votes for </w:t>
      </w:r>
      <w:r w:rsidR="00723D28" w:rsidRPr="00433CD5">
        <w:rPr>
          <w:rFonts w:ascii="Times New Roman" w:eastAsia="Arial" w:hAnsi="Times New Roman" w:cs="Times New Roman"/>
          <w:sz w:val="24"/>
          <w:szCs w:val="24"/>
          <w:lang w:val="en-GB"/>
        </w:rPr>
        <w:t xml:space="preserve">each </w:t>
      </w:r>
      <w:r w:rsidR="00237CB2" w:rsidRPr="00433CD5">
        <w:rPr>
          <w:rFonts w:ascii="Times New Roman" w:eastAsia="Arial" w:hAnsi="Times New Roman" w:cs="Times New Roman"/>
          <w:sz w:val="24"/>
          <w:szCs w:val="24"/>
          <w:lang w:val="en-GB"/>
        </w:rPr>
        <w:t>candidate list</w:t>
      </w:r>
      <w:r w:rsidR="003C7274" w:rsidRPr="00433CD5">
        <w:rPr>
          <w:rFonts w:ascii="Times New Roman" w:eastAsia="Arial" w:hAnsi="Times New Roman" w:cs="Times New Roman"/>
          <w:sz w:val="24"/>
          <w:szCs w:val="24"/>
          <w:lang w:val="en-GB"/>
        </w:rPr>
        <w:t xml:space="preserve"> and determine</w:t>
      </w:r>
      <w:r w:rsidRPr="00433CD5">
        <w:rPr>
          <w:rFonts w:ascii="Times New Roman" w:eastAsia="Arial" w:hAnsi="Times New Roman" w:cs="Times New Roman"/>
          <w:sz w:val="24"/>
          <w:szCs w:val="24"/>
          <w:lang w:val="en-GB"/>
        </w:rPr>
        <w:t xml:space="preserve"> the number of seats belonging to </w:t>
      </w:r>
      <w:r w:rsidR="00723D28" w:rsidRPr="00433CD5">
        <w:rPr>
          <w:rFonts w:ascii="Times New Roman" w:eastAsia="Arial" w:hAnsi="Times New Roman" w:cs="Times New Roman"/>
          <w:sz w:val="24"/>
          <w:szCs w:val="24"/>
          <w:lang w:val="en-GB"/>
        </w:rPr>
        <w:t xml:space="preserve">each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t>
      </w:r>
      <w:r w:rsidR="00D352AB" w:rsidRPr="00433CD5">
        <w:rPr>
          <w:rFonts w:ascii="Times New Roman" w:eastAsia="Arial" w:hAnsi="Times New Roman" w:cs="Times New Roman"/>
          <w:sz w:val="24"/>
          <w:szCs w:val="24"/>
          <w:lang w:val="en-GB"/>
        </w:rPr>
        <w:t>for election of councillors</w:t>
      </w:r>
      <w:r w:rsidRPr="00433CD5">
        <w:rPr>
          <w:rFonts w:ascii="Times New Roman" w:eastAsia="Arial" w:hAnsi="Times New Roman" w:cs="Times New Roman"/>
          <w:sz w:val="24"/>
          <w:szCs w:val="24"/>
          <w:lang w:val="en-GB"/>
        </w:rPr>
        <w:t>;</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0</w:t>
      </w:r>
      <w:r w:rsidRPr="00433CD5">
        <w:rPr>
          <w:rFonts w:ascii="Times New Roman" w:eastAsia="Arial" w:hAnsi="Times New Roman" w:cs="Times New Roman"/>
          <w:sz w:val="24"/>
          <w:szCs w:val="24"/>
          <w:lang w:val="en-GB"/>
        </w:rPr>
        <w:t>) issue certificates to elected councillors;</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1</w:t>
      </w:r>
      <w:r w:rsidRPr="00433CD5">
        <w:rPr>
          <w:rFonts w:ascii="Times New Roman" w:eastAsia="Arial" w:hAnsi="Times New Roman" w:cs="Times New Roman"/>
          <w:sz w:val="24"/>
          <w:szCs w:val="24"/>
          <w:lang w:val="en-GB"/>
        </w:rPr>
        <w:t xml:space="preserve">) </w:t>
      </w:r>
      <w:r w:rsidR="003C7274" w:rsidRPr="00433CD5">
        <w:rPr>
          <w:rFonts w:ascii="Times New Roman" w:eastAsia="Arial" w:hAnsi="Times New Roman" w:cs="Times New Roman"/>
          <w:sz w:val="24"/>
          <w:szCs w:val="24"/>
          <w:lang w:val="en-GB"/>
        </w:rPr>
        <w:t>ascertain</w:t>
      </w:r>
      <w:r w:rsidRPr="00433CD5">
        <w:rPr>
          <w:rFonts w:ascii="Times New Roman" w:eastAsia="Arial" w:hAnsi="Times New Roman" w:cs="Times New Roman"/>
          <w:sz w:val="24"/>
          <w:szCs w:val="24"/>
          <w:lang w:val="en-GB"/>
        </w:rPr>
        <w:t xml:space="preserve"> the overall </w:t>
      </w:r>
      <w:r w:rsidR="009F1DB5" w:rsidRPr="00433CD5">
        <w:rPr>
          <w:rFonts w:ascii="Times New Roman" w:eastAsia="Arial" w:hAnsi="Times New Roman" w:cs="Times New Roman"/>
          <w:sz w:val="24"/>
          <w:szCs w:val="24"/>
          <w:lang w:val="en-GB"/>
        </w:rPr>
        <w:t xml:space="preserve">voting </w:t>
      </w:r>
      <w:r w:rsidRPr="00433CD5">
        <w:rPr>
          <w:rFonts w:ascii="Times New Roman" w:eastAsia="Arial" w:hAnsi="Times New Roman" w:cs="Times New Roman"/>
          <w:sz w:val="24"/>
          <w:szCs w:val="24"/>
          <w:lang w:val="en-GB"/>
        </w:rPr>
        <w:t xml:space="preserve">results </w:t>
      </w:r>
      <w:r w:rsidR="009F1DB5" w:rsidRPr="00433CD5">
        <w:rPr>
          <w:rFonts w:ascii="Times New Roman" w:eastAsia="Arial" w:hAnsi="Times New Roman" w:cs="Times New Roman"/>
          <w:sz w:val="24"/>
          <w:szCs w:val="24"/>
          <w:lang w:val="en-GB"/>
        </w:rPr>
        <w:t>for the</w:t>
      </w:r>
      <w:r w:rsidRPr="00433CD5">
        <w:rPr>
          <w:rFonts w:ascii="Times New Roman" w:eastAsia="Arial" w:hAnsi="Times New Roman" w:cs="Times New Roman"/>
          <w:sz w:val="24"/>
          <w:szCs w:val="24"/>
          <w:lang w:val="en-GB"/>
        </w:rPr>
        <w:t xml:space="preserve">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 xml:space="preserve"> in its territory and per each polling station and submit a report thereo</w:t>
      </w:r>
      <w:r w:rsidR="00EF504C" w:rsidRPr="00433CD5">
        <w:rPr>
          <w:rFonts w:ascii="Times New Roman" w:eastAsia="Arial" w:hAnsi="Times New Roman" w:cs="Times New Roman"/>
          <w:sz w:val="24"/>
          <w:szCs w:val="24"/>
          <w:lang w:val="en-GB"/>
        </w:rPr>
        <w:t>n</w:t>
      </w:r>
      <w:r w:rsidRPr="00433CD5">
        <w:rPr>
          <w:rFonts w:ascii="Times New Roman" w:eastAsia="Arial" w:hAnsi="Times New Roman" w:cs="Times New Roman"/>
          <w:sz w:val="24"/>
          <w:szCs w:val="24"/>
          <w:lang w:val="en-GB"/>
        </w:rPr>
        <w:t xml:space="preserve"> to the State Election Commission;</w:t>
      </w:r>
    </w:p>
    <w:p w:rsidR="00A06E8E" w:rsidRPr="00433CD5" w:rsidRDefault="00220CB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2</w:t>
      </w:r>
      <w:r w:rsidRPr="00433CD5">
        <w:rPr>
          <w:rFonts w:ascii="Times New Roman" w:eastAsia="Arial" w:hAnsi="Times New Roman" w:cs="Times New Roman"/>
          <w:sz w:val="24"/>
          <w:szCs w:val="24"/>
          <w:lang w:val="en-GB"/>
        </w:rPr>
        <w:t>) publicly announce the results of the election of councillors;</w:t>
      </w:r>
    </w:p>
    <w:p w:rsidR="00A06E8E" w:rsidRPr="00433CD5" w:rsidRDefault="00220CB3"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3</w:t>
      </w:r>
      <w:r w:rsidRPr="00433CD5">
        <w:rPr>
          <w:rFonts w:ascii="Times New Roman" w:eastAsia="Arial" w:hAnsi="Times New Roman" w:cs="Times New Roman"/>
          <w:sz w:val="24"/>
          <w:szCs w:val="24"/>
          <w:lang w:val="en-GB"/>
        </w:rPr>
        <w:t>) submit a report to the municipal assembly on the results of election of councillors and about the filling in of vacant councillor seats;</w:t>
      </w:r>
      <w:r w:rsidR="005A7A03" w:rsidRPr="00433CD5">
        <w:rPr>
          <w:rFonts w:ascii="Times New Roman" w:eastAsia="Arial" w:hAnsi="Times New Roman" w:cs="Times New Roman"/>
          <w:sz w:val="24"/>
          <w:szCs w:val="24"/>
          <w:lang w:val="en-GB"/>
        </w:rPr>
        <w:t xml:space="preserve"> </w:t>
      </w:r>
    </w:p>
    <w:p w:rsidR="00A06E8E" w:rsidRPr="00433CD5" w:rsidRDefault="00B2058E"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4</w:t>
      </w:r>
      <w:r w:rsidRPr="00433CD5">
        <w:rPr>
          <w:rFonts w:ascii="Times New Roman" w:eastAsia="Arial" w:hAnsi="Times New Roman" w:cs="Times New Roman"/>
          <w:sz w:val="24"/>
          <w:szCs w:val="24"/>
          <w:lang w:val="en-GB"/>
        </w:rPr>
        <w:t xml:space="preserve">) submit data on the election of councillors to the bodies in </w:t>
      </w:r>
      <w:r w:rsidR="00723D28" w:rsidRPr="00433CD5">
        <w:rPr>
          <w:rFonts w:ascii="Times New Roman" w:eastAsia="Arial" w:hAnsi="Times New Roman" w:cs="Times New Roman"/>
          <w:sz w:val="24"/>
          <w:szCs w:val="24"/>
          <w:lang w:val="en-GB"/>
        </w:rPr>
        <w:t xml:space="preserve">charge of </w:t>
      </w:r>
      <w:r w:rsidR="003C7274" w:rsidRPr="00433CD5">
        <w:rPr>
          <w:rFonts w:ascii="Times New Roman" w:eastAsia="Arial" w:hAnsi="Times New Roman" w:cs="Times New Roman"/>
          <w:sz w:val="24"/>
          <w:szCs w:val="24"/>
          <w:lang w:val="en-GB"/>
        </w:rPr>
        <w:t xml:space="preserve">statistical data </w:t>
      </w:r>
      <w:r w:rsidR="00723D28" w:rsidRPr="00433CD5">
        <w:rPr>
          <w:rFonts w:ascii="Times New Roman" w:eastAsia="Arial" w:hAnsi="Times New Roman" w:cs="Times New Roman"/>
          <w:sz w:val="24"/>
          <w:szCs w:val="24"/>
          <w:lang w:val="en-GB"/>
        </w:rPr>
        <w:t>collecting and processing</w:t>
      </w:r>
      <w:r w:rsidRPr="00433CD5">
        <w:rPr>
          <w:rFonts w:ascii="Times New Roman" w:eastAsia="Arial" w:hAnsi="Times New Roman" w:cs="Times New Roman"/>
          <w:sz w:val="24"/>
          <w:szCs w:val="24"/>
          <w:lang w:val="en-GB"/>
        </w:rPr>
        <w:t xml:space="preserve">. </w:t>
      </w:r>
      <w:r w:rsidR="005A7A03" w:rsidRPr="00433CD5">
        <w:rPr>
          <w:rFonts w:ascii="Times New Roman" w:eastAsia="Arial" w:hAnsi="Times New Roman" w:cs="Times New Roman"/>
          <w:sz w:val="24"/>
          <w:szCs w:val="24"/>
          <w:lang w:val="en-GB"/>
        </w:rPr>
        <w:t xml:space="preserve"> </w:t>
      </w:r>
    </w:p>
    <w:p w:rsidR="00A06E8E"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municipal election commission shall have its website to immediately publish all acts and information of </w:t>
      </w:r>
      <w:r w:rsidR="003C7274" w:rsidRPr="00433CD5">
        <w:rPr>
          <w:rFonts w:ascii="Times New Roman" w:eastAsia="Arial" w:hAnsi="Times New Roman" w:cs="Times New Roman"/>
          <w:spacing w:val="1"/>
          <w:sz w:val="24"/>
          <w:szCs w:val="24"/>
          <w:lang w:val="en-GB"/>
        </w:rPr>
        <w:t>election administration significance</w:t>
      </w:r>
      <w:r w:rsidRPr="00433CD5">
        <w:rPr>
          <w:rFonts w:ascii="Times New Roman" w:eastAsia="Arial" w:hAnsi="Times New Roman" w:cs="Times New Roman"/>
          <w:spacing w:val="1"/>
          <w:sz w:val="24"/>
          <w:szCs w:val="24"/>
          <w:lang w:val="en-GB"/>
        </w:rPr>
        <w:t xml:space="preserve">, as well as interim and final </w:t>
      </w:r>
      <w:r w:rsidR="00BB3E0F" w:rsidRPr="00433CD5">
        <w:rPr>
          <w:rFonts w:ascii="Times New Roman" w:eastAsia="Arial" w:hAnsi="Times New Roman" w:cs="Times New Roman"/>
          <w:spacing w:val="1"/>
          <w:sz w:val="24"/>
          <w:szCs w:val="24"/>
          <w:lang w:val="en-GB"/>
        </w:rPr>
        <w:t>voting results</w:t>
      </w:r>
      <w:r w:rsidR="009F1DB5"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at every polling station.</w:t>
      </w:r>
    </w:p>
    <w:p w:rsidR="00A06E8E" w:rsidRPr="00433CD5" w:rsidRDefault="00A06E8E" w:rsidP="00303B29">
      <w:pPr>
        <w:spacing w:after="0" w:line="240" w:lineRule="auto"/>
        <w:ind w:right="-20"/>
        <w:jc w:val="both"/>
        <w:rPr>
          <w:rFonts w:ascii="Times New Roman" w:eastAsia="Arial" w:hAnsi="Times New Roman" w:cs="Times New Roman"/>
          <w:b/>
          <w:bCs/>
          <w:sz w:val="24"/>
          <w:szCs w:val="24"/>
          <w:lang w:val="en-GB"/>
        </w:rPr>
      </w:pPr>
    </w:p>
    <w:p w:rsidR="00A06E8E" w:rsidRPr="00433CD5" w:rsidRDefault="00B2058E"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28</w:t>
      </w:r>
    </w:p>
    <w:p w:rsidR="00A06E8E"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municipal election commission shall adopt rules of procedure governing its work.</w:t>
      </w:r>
    </w:p>
    <w:p w:rsidR="003536BD"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conditions for the work of the </w:t>
      </w:r>
      <w:r w:rsidRPr="00433CD5">
        <w:rPr>
          <w:rFonts w:ascii="Times New Roman" w:eastAsia="Arial" w:hAnsi="Times New Roman" w:cs="Times New Roman"/>
          <w:spacing w:val="1"/>
          <w:sz w:val="24"/>
          <w:szCs w:val="24"/>
          <w:lang w:val="en-GB"/>
        </w:rPr>
        <w:t>municipal election commission</w:t>
      </w:r>
      <w:r w:rsidRPr="00433CD5">
        <w:rPr>
          <w:rFonts w:ascii="Times New Roman" w:eastAsia="Arial" w:hAnsi="Times New Roman" w:cs="Times New Roman"/>
          <w:sz w:val="24"/>
          <w:szCs w:val="24"/>
          <w:lang w:val="en-GB"/>
        </w:rPr>
        <w:t xml:space="preserve"> shall be provid</w:t>
      </w:r>
      <w:r w:rsidR="003C7274" w:rsidRPr="00433CD5">
        <w:rPr>
          <w:rFonts w:ascii="Times New Roman" w:eastAsia="Arial" w:hAnsi="Times New Roman" w:cs="Times New Roman"/>
          <w:sz w:val="24"/>
          <w:szCs w:val="24"/>
          <w:lang w:val="en-GB"/>
        </w:rPr>
        <w:t>ed by the municipal assembly.</w:t>
      </w:r>
    </w:p>
    <w:p w:rsidR="003536BD" w:rsidRPr="00433CD5" w:rsidRDefault="003536BD" w:rsidP="00303B29">
      <w:pPr>
        <w:spacing w:after="0" w:line="240" w:lineRule="auto"/>
        <w:ind w:right="-20"/>
        <w:jc w:val="both"/>
        <w:rPr>
          <w:rFonts w:ascii="Times New Roman" w:eastAsia="Arial" w:hAnsi="Times New Roman" w:cs="Times New Roman"/>
          <w:b/>
          <w:bCs/>
          <w:sz w:val="24"/>
          <w:szCs w:val="24"/>
          <w:lang w:val="en-GB"/>
        </w:rPr>
      </w:pPr>
    </w:p>
    <w:p w:rsidR="003536BD" w:rsidRPr="00433CD5" w:rsidRDefault="00B2058E"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29</w:t>
      </w:r>
    </w:p>
    <w:p w:rsidR="003536BD"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permanent composition of the State Election Commission shall be appointed by the Parliament, at the proposal of the </w:t>
      </w:r>
      <w:r w:rsidR="00785E01" w:rsidRPr="00433CD5">
        <w:rPr>
          <w:rFonts w:ascii="Times New Roman" w:eastAsia="Arial" w:hAnsi="Times New Roman" w:cs="Times New Roman"/>
          <w:spacing w:val="1"/>
          <w:sz w:val="24"/>
          <w:szCs w:val="24"/>
          <w:lang w:val="en-GB"/>
        </w:rPr>
        <w:t>Parliament</w:t>
      </w:r>
      <w:r w:rsidRPr="00433CD5">
        <w:rPr>
          <w:rFonts w:ascii="Times New Roman" w:eastAsia="Arial" w:hAnsi="Times New Roman" w:cs="Times New Roman"/>
          <w:spacing w:val="1"/>
          <w:sz w:val="24"/>
          <w:szCs w:val="24"/>
          <w:lang w:val="en-GB"/>
        </w:rPr>
        <w:t xml:space="preserve"> working body responsible for elections and appointments, </w:t>
      </w:r>
      <w:r w:rsidR="00237CB2" w:rsidRPr="00433CD5">
        <w:rPr>
          <w:rFonts w:ascii="Times New Roman" w:eastAsia="Arial" w:hAnsi="Times New Roman" w:cs="Times New Roman"/>
          <w:spacing w:val="1"/>
          <w:sz w:val="24"/>
          <w:szCs w:val="24"/>
          <w:lang w:val="en-GB"/>
        </w:rPr>
        <w:t>in conformity with this Law</w:t>
      </w:r>
      <w:r w:rsidR="003C7274" w:rsidRPr="00433CD5">
        <w:rPr>
          <w:rFonts w:ascii="Times New Roman" w:eastAsia="Arial" w:hAnsi="Times New Roman" w:cs="Times New Roman"/>
          <w:spacing w:val="1"/>
          <w:sz w:val="24"/>
          <w:szCs w:val="24"/>
          <w:lang w:val="en-GB"/>
        </w:rPr>
        <w:t>.</w:t>
      </w:r>
    </w:p>
    <w:p w:rsidR="003536BD"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decision to appoint the State Election Commission shall be published in the Official Gazette of Montenegro.</w:t>
      </w:r>
    </w:p>
    <w:p w:rsidR="00A06E8E"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State Election Commission shall have </w:t>
      </w:r>
      <w:r w:rsidR="003C7274" w:rsidRPr="00433CD5">
        <w:rPr>
          <w:rFonts w:ascii="Times New Roman" w:eastAsia="Arial" w:hAnsi="Times New Roman" w:cs="Times New Roman"/>
          <w:spacing w:val="1"/>
          <w:sz w:val="24"/>
          <w:szCs w:val="24"/>
          <w:lang w:val="en-GB"/>
        </w:rPr>
        <w:t>the status of a legal entity</w:t>
      </w:r>
      <w:r w:rsidRPr="00433CD5">
        <w:rPr>
          <w:rFonts w:ascii="Times New Roman" w:eastAsia="Arial" w:hAnsi="Times New Roman" w:cs="Times New Roman"/>
          <w:spacing w:val="1"/>
          <w:sz w:val="24"/>
          <w:szCs w:val="24"/>
          <w:lang w:val="en-GB"/>
        </w:rPr>
        <w:t>.</w:t>
      </w:r>
    </w:p>
    <w:p w:rsidR="00A06E8E" w:rsidRPr="00433CD5" w:rsidRDefault="00A06E8E" w:rsidP="00303B29">
      <w:pPr>
        <w:spacing w:after="0" w:line="240" w:lineRule="auto"/>
        <w:ind w:right="-20"/>
        <w:jc w:val="both"/>
        <w:rPr>
          <w:rFonts w:ascii="Times New Roman" w:eastAsia="Arial" w:hAnsi="Times New Roman" w:cs="Times New Roman"/>
          <w:b/>
          <w:bCs/>
          <w:sz w:val="24"/>
          <w:szCs w:val="24"/>
          <w:lang w:val="en-GB"/>
        </w:rPr>
      </w:pPr>
    </w:p>
    <w:p w:rsidR="00A06E8E" w:rsidRPr="00433CD5" w:rsidRDefault="00B2058E"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30</w:t>
      </w:r>
    </w:p>
    <w:p w:rsidR="00A06E8E"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State Election Commission shall be composed of: the </w:t>
      </w:r>
      <w:r w:rsidR="003C7274" w:rsidRPr="00433CD5">
        <w:rPr>
          <w:rFonts w:ascii="Times New Roman" w:eastAsia="Arial" w:hAnsi="Times New Roman" w:cs="Times New Roman"/>
          <w:spacing w:val="1"/>
          <w:sz w:val="24"/>
          <w:szCs w:val="24"/>
          <w:lang w:val="en-GB"/>
        </w:rPr>
        <w:t>chairperson</w:t>
      </w:r>
      <w:r w:rsidRPr="00433CD5">
        <w:rPr>
          <w:rFonts w:ascii="Times New Roman" w:eastAsia="Arial" w:hAnsi="Times New Roman" w:cs="Times New Roman"/>
          <w:spacing w:val="1"/>
          <w:sz w:val="24"/>
          <w:szCs w:val="24"/>
          <w:lang w:val="en-GB"/>
        </w:rPr>
        <w:t xml:space="preserve"> and ten permanent members and one empowered representative of each </w:t>
      </w:r>
      <w:r w:rsidR="00AB3CB7" w:rsidRPr="00433CD5">
        <w:rPr>
          <w:rFonts w:ascii="Times New Roman" w:eastAsia="Arial" w:hAnsi="Times New Roman" w:cs="Times New Roman"/>
          <w:spacing w:val="1"/>
          <w:sz w:val="24"/>
          <w:szCs w:val="24"/>
          <w:lang w:val="en-GB"/>
        </w:rPr>
        <w:t xml:space="preserve">candidate list submitting </w:t>
      </w:r>
      <w:r w:rsidR="00785E01" w:rsidRPr="00433CD5">
        <w:rPr>
          <w:rFonts w:ascii="Times New Roman" w:eastAsia="Arial" w:hAnsi="Times New Roman" w:cs="Times New Roman"/>
          <w:spacing w:val="1"/>
          <w:sz w:val="24"/>
          <w:szCs w:val="24"/>
          <w:lang w:val="en-GB"/>
        </w:rPr>
        <w:t>entity.</w:t>
      </w:r>
    </w:p>
    <w:p w:rsidR="00A06E8E"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The State Election Commission </w:t>
      </w:r>
      <w:r w:rsidR="003C7274" w:rsidRPr="00433CD5">
        <w:rPr>
          <w:rFonts w:ascii="Times New Roman" w:eastAsia="Arial" w:hAnsi="Times New Roman" w:cs="Times New Roman"/>
          <w:spacing w:val="-2"/>
          <w:sz w:val="24"/>
          <w:szCs w:val="24"/>
          <w:lang w:val="en-GB"/>
        </w:rPr>
        <w:t>chairperson</w:t>
      </w:r>
      <w:r w:rsidRPr="00433CD5">
        <w:rPr>
          <w:rFonts w:ascii="Times New Roman" w:eastAsia="Arial" w:hAnsi="Times New Roman" w:cs="Times New Roman"/>
          <w:spacing w:val="-2"/>
          <w:sz w:val="24"/>
          <w:szCs w:val="24"/>
          <w:lang w:val="en-GB"/>
        </w:rPr>
        <w:t xml:space="preserve"> shall be appointed by the Parliament, at the proposal of Parliamentary working body in charge of elections and appointments, after a previously conducted open competition.</w:t>
      </w:r>
    </w:p>
    <w:p w:rsidR="00A06E8E"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Four members of the permanent </w:t>
      </w:r>
      <w:r w:rsidRPr="00433CD5">
        <w:rPr>
          <w:rFonts w:ascii="Times New Roman" w:eastAsia="Arial" w:hAnsi="Times New Roman" w:cs="Times New Roman"/>
          <w:spacing w:val="-2"/>
          <w:sz w:val="24"/>
          <w:szCs w:val="24"/>
          <w:lang w:val="en-GB"/>
        </w:rPr>
        <w:t xml:space="preserve">State Election Commission </w:t>
      </w:r>
      <w:r w:rsidR="00AD1B60" w:rsidRPr="00433CD5">
        <w:rPr>
          <w:rFonts w:ascii="Times New Roman" w:eastAsia="Arial" w:hAnsi="Times New Roman" w:cs="Times New Roman"/>
          <w:sz w:val="24"/>
          <w:szCs w:val="24"/>
          <w:lang w:val="en-GB"/>
        </w:rPr>
        <w:t xml:space="preserve">composition </w:t>
      </w:r>
      <w:r w:rsidRPr="00433CD5">
        <w:rPr>
          <w:rFonts w:ascii="Times New Roman" w:eastAsia="Arial" w:hAnsi="Times New Roman" w:cs="Times New Roman"/>
          <w:sz w:val="24"/>
          <w:szCs w:val="24"/>
          <w:lang w:val="en-GB"/>
        </w:rPr>
        <w:t>shall be appointed at the proposal of the parliamentary majority.</w:t>
      </w:r>
    </w:p>
    <w:p w:rsidR="00A06E8E"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Four members of the permanent State Election Commission</w:t>
      </w:r>
      <w:r w:rsidR="00AD1B60" w:rsidRPr="00433CD5">
        <w:rPr>
          <w:rFonts w:ascii="Times New Roman" w:eastAsia="Arial" w:hAnsi="Times New Roman" w:cs="Times New Roman"/>
          <w:sz w:val="24"/>
          <w:szCs w:val="24"/>
          <w:lang w:val="en-GB"/>
        </w:rPr>
        <w:t xml:space="preserve"> composition</w:t>
      </w:r>
      <w:r w:rsidRPr="00433CD5">
        <w:rPr>
          <w:rFonts w:ascii="Times New Roman" w:eastAsia="Arial" w:hAnsi="Times New Roman" w:cs="Times New Roman"/>
          <w:sz w:val="24"/>
          <w:szCs w:val="24"/>
          <w:lang w:val="en-GB"/>
        </w:rPr>
        <w:t>, one of whom shall perform the office of a secretary, shall be appointed at the proposal of parliamentary opposition.</w:t>
      </w:r>
    </w:p>
    <w:p w:rsidR="006A3423" w:rsidRPr="00433CD5" w:rsidRDefault="00B2058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One representative of a political party or </w:t>
      </w:r>
      <w:r w:rsidR="00AB3CB7" w:rsidRPr="00433CD5">
        <w:rPr>
          <w:rFonts w:ascii="Times New Roman" w:eastAsia="Arial" w:hAnsi="Times New Roman" w:cs="Times New Roman"/>
          <w:sz w:val="24"/>
          <w:szCs w:val="24"/>
          <w:lang w:val="en-GB"/>
        </w:rPr>
        <w:t xml:space="preserve">candidate list submitting entity </w:t>
      </w:r>
      <w:r w:rsidRPr="00433CD5">
        <w:rPr>
          <w:rFonts w:ascii="Times New Roman" w:eastAsia="Arial" w:hAnsi="Times New Roman" w:cs="Times New Roman"/>
          <w:sz w:val="24"/>
          <w:szCs w:val="24"/>
          <w:lang w:val="en-GB"/>
        </w:rPr>
        <w:t xml:space="preserve">for authentic representation of members of </w:t>
      </w:r>
      <w:r w:rsidRPr="00433CD5">
        <w:rPr>
          <w:rFonts w:ascii="Times New Roman" w:hAnsi="Times New Roman" w:cs="Times New Roman"/>
          <w:sz w:val="24"/>
          <w:szCs w:val="24"/>
          <w:bdr w:val="none" w:sz="0" w:space="0" w:color="auto" w:frame="1"/>
          <w:lang w:val="en-GB" w:eastAsia="en-GB"/>
        </w:rPr>
        <w:t xml:space="preserve">national minorities or </w:t>
      </w:r>
      <w:r w:rsidRPr="00433CD5">
        <w:rPr>
          <w:rFonts w:ascii="Times New Roman" w:eastAsia="Arial Unicode MS" w:hAnsi="Times New Roman" w:cs="Times New Roman"/>
          <w:sz w:val="24"/>
          <w:szCs w:val="24"/>
          <w:lang w:val="en-GB"/>
        </w:rPr>
        <w:t xml:space="preserve">minority ethnic communities which </w:t>
      </w:r>
      <w:r w:rsidR="005801BF" w:rsidRPr="00433CD5">
        <w:rPr>
          <w:rFonts w:ascii="Times New Roman" w:eastAsia="Arial Unicode MS" w:hAnsi="Times New Roman" w:cs="Times New Roman"/>
          <w:sz w:val="24"/>
          <w:szCs w:val="24"/>
          <w:lang w:val="en-GB"/>
        </w:rPr>
        <w:t>received</w:t>
      </w:r>
      <w:r w:rsidRPr="00433CD5">
        <w:rPr>
          <w:rFonts w:ascii="Times New Roman" w:eastAsia="Arial Unicode MS" w:hAnsi="Times New Roman" w:cs="Times New Roman"/>
          <w:sz w:val="24"/>
          <w:szCs w:val="24"/>
          <w:lang w:val="en-GB"/>
        </w:rPr>
        <w:t xml:space="preserve"> the highest number of votes in previous elections shall also be appointed member of the permanent State Election Commission, </w:t>
      </w:r>
      <w:r w:rsidR="00BC07BA" w:rsidRPr="00433CD5">
        <w:rPr>
          <w:rFonts w:ascii="Times New Roman" w:eastAsia="Arial Unicode MS" w:hAnsi="Times New Roman" w:cs="Times New Roman"/>
          <w:sz w:val="24"/>
          <w:szCs w:val="24"/>
          <w:lang w:val="en-GB"/>
        </w:rPr>
        <w:t>while</w:t>
      </w:r>
      <w:r w:rsidRPr="00433CD5">
        <w:rPr>
          <w:rFonts w:ascii="Times New Roman" w:eastAsia="Arial Unicode MS" w:hAnsi="Times New Roman" w:cs="Times New Roman"/>
          <w:sz w:val="24"/>
          <w:szCs w:val="24"/>
          <w:lang w:val="en-GB"/>
        </w:rPr>
        <w:t xml:space="preserve"> his deputy should be a member of another</w:t>
      </w:r>
      <w:r w:rsidRPr="00433CD5">
        <w:rPr>
          <w:rFonts w:ascii="Times New Roman" w:hAnsi="Times New Roman" w:cs="Times New Roman"/>
          <w:sz w:val="24"/>
          <w:szCs w:val="24"/>
          <w:bdr w:val="none" w:sz="0" w:space="0" w:color="auto" w:frame="1"/>
          <w:lang w:val="en-GB" w:eastAsia="en-GB"/>
        </w:rPr>
        <w:t xml:space="preserve"> national minority or </w:t>
      </w:r>
      <w:r w:rsidRPr="00433CD5">
        <w:rPr>
          <w:rFonts w:ascii="Times New Roman" w:eastAsia="Arial Unicode MS" w:hAnsi="Times New Roman" w:cs="Times New Roman"/>
          <w:sz w:val="24"/>
          <w:szCs w:val="24"/>
          <w:lang w:val="en-GB"/>
        </w:rPr>
        <w:t>minority ethnic community.</w:t>
      </w:r>
    </w:p>
    <w:p w:rsidR="00B62B5B" w:rsidRPr="00433CD5" w:rsidRDefault="00BC07BA"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hAnsi="Times New Roman" w:cs="Times New Roman"/>
          <w:bCs/>
          <w:sz w:val="24"/>
          <w:szCs w:val="24"/>
          <w:lang w:val="en-GB"/>
        </w:rPr>
        <w:t xml:space="preserve">One member of the permanent State Election Commission </w:t>
      </w:r>
      <w:r w:rsidR="00AD1B60" w:rsidRPr="00433CD5">
        <w:rPr>
          <w:rFonts w:ascii="Times New Roman" w:hAnsi="Times New Roman" w:cs="Times New Roman"/>
          <w:bCs/>
          <w:sz w:val="24"/>
          <w:szCs w:val="24"/>
          <w:lang w:val="en-GB"/>
        </w:rPr>
        <w:t xml:space="preserve">composition </w:t>
      </w:r>
      <w:r w:rsidRPr="00433CD5">
        <w:rPr>
          <w:rFonts w:ascii="Times New Roman" w:hAnsi="Times New Roman" w:cs="Times New Roman"/>
          <w:bCs/>
          <w:sz w:val="24"/>
          <w:szCs w:val="24"/>
          <w:lang w:val="en-GB"/>
        </w:rPr>
        <w:t xml:space="preserve">who is familiar with </w:t>
      </w:r>
      <w:r w:rsidR="00CE3B4C" w:rsidRPr="00433CD5">
        <w:rPr>
          <w:rFonts w:ascii="Times New Roman" w:hAnsi="Times New Roman" w:cs="Times New Roman"/>
          <w:bCs/>
          <w:sz w:val="24"/>
          <w:szCs w:val="24"/>
          <w:lang w:val="en-GB"/>
        </w:rPr>
        <w:t>electoral</w:t>
      </w:r>
      <w:r w:rsidRPr="00433CD5">
        <w:rPr>
          <w:rFonts w:ascii="Times New Roman" w:hAnsi="Times New Roman" w:cs="Times New Roman"/>
          <w:bCs/>
          <w:sz w:val="24"/>
          <w:szCs w:val="24"/>
          <w:lang w:val="en-GB"/>
        </w:rPr>
        <w:t xml:space="preserve"> legislation shall be appointed by the Parliament from among the representatives of civil society, non-governmental sector and university, at the proposal of the Parliamentary working body competent for appointments and elections, after a previously conducted open competition.</w:t>
      </w:r>
    </w:p>
    <w:p w:rsidR="00B62B5B" w:rsidRPr="00433CD5" w:rsidRDefault="004F2B3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Persons who performed the office of a political party body </w:t>
      </w:r>
      <w:r w:rsidR="00AD1B60" w:rsidRPr="00433CD5">
        <w:rPr>
          <w:rFonts w:ascii="Times New Roman" w:eastAsia="Arial" w:hAnsi="Times New Roman" w:cs="Times New Roman"/>
          <w:sz w:val="24"/>
          <w:szCs w:val="24"/>
          <w:lang w:val="en-GB"/>
        </w:rPr>
        <w:t xml:space="preserve">member </w:t>
      </w:r>
      <w:r w:rsidRPr="00433CD5">
        <w:rPr>
          <w:rFonts w:ascii="Times New Roman" w:eastAsia="Arial" w:hAnsi="Times New Roman" w:cs="Times New Roman"/>
          <w:sz w:val="24"/>
          <w:szCs w:val="24"/>
          <w:lang w:val="en-GB"/>
        </w:rPr>
        <w:t xml:space="preserve">during the previous 10 years may not be appointed member of the permanent State Election Commission </w:t>
      </w:r>
      <w:r w:rsidR="00AD1B60" w:rsidRPr="00433CD5">
        <w:rPr>
          <w:rFonts w:ascii="Times New Roman" w:eastAsia="Arial" w:hAnsi="Times New Roman" w:cs="Times New Roman"/>
          <w:sz w:val="24"/>
          <w:szCs w:val="24"/>
          <w:lang w:val="en-GB"/>
        </w:rPr>
        <w:t xml:space="preserve">composition </w:t>
      </w:r>
      <w:r w:rsidRPr="00433CD5">
        <w:rPr>
          <w:rFonts w:ascii="Times New Roman" w:eastAsia="Arial" w:hAnsi="Times New Roman" w:cs="Times New Roman"/>
          <w:sz w:val="24"/>
          <w:szCs w:val="24"/>
          <w:lang w:val="en-GB"/>
        </w:rPr>
        <w:t xml:space="preserve">referred to in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 6 of this Article.</w:t>
      </w:r>
    </w:p>
    <w:p w:rsidR="00B62B5B" w:rsidRPr="00433CD5" w:rsidRDefault="004F2B3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hAnsi="Times New Roman" w:cs="Times New Roman"/>
          <w:bCs/>
          <w:sz w:val="24"/>
          <w:szCs w:val="24"/>
          <w:lang w:val="en-GB" w:eastAsia="en-GB"/>
        </w:rPr>
        <w:t xml:space="preserve">Persons who published scientific papers and professional </w:t>
      </w:r>
      <w:r w:rsidRPr="00433CD5">
        <w:rPr>
          <w:rFonts w:ascii="Times New Roman" w:hAnsi="Times New Roman" w:cs="Times New Roman"/>
          <w:bCs/>
          <w:sz w:val="24"/>
          <w:szCs w:val="24"/>
          <w:lang w:val="en-GB" w:eastAsia="en-GB" w:bidi="en-US"/>
        </w:rPr>
        <w:t xml:space="preserve">treatises on the topic of the election process, who are </w:t>
      </w:r>
      <w:r w:rsidRPr="00433CD5">
        <w:rPr>
          <w:rFonts w:ascii="Times New Roman" w:hAnsi="Times New Roman" w:cs="Times New Roman"/>
          <w:sz w:val="24"/>
          <w:szCs w:val="24"/>
          <w:lang w:val="en-GB"/>
        </w:rPr>
        <w:t>distinguished by the public as experts in that field and who took part in national or international monitoring of the election process shall be appointed</w:t>
      </w:r>
      <w:r w:rsidRPr="00433CD5">
        <w:rPr>
          <w:rFonts w:ascii="Times New Roman" w:hAnsi="Times New Roman" w:cs="Times New Roman"/>
          <w:bCs/>
          <w:sz w:val="24"/>
          <w:szCs w:val="24"/>
          <w:lang w:val="en-GB" w:eastAsia="en-GB"/>
        </w:rPr>
        <w:t xml:space="preserve"> members of the permanent State Election Commission </w:t>
      </w:r>
      <w:r w:rsidR="00AD1B60" w:rsidRPr="00433CD5">
        <w:rPr>
          <w:rFonts w:ascii="Times New Roman" w:hAnsi="Times New Roman" w:cs="Times New Roman"/>
          <w:bCs/>
          <w:sz w:val="24"/>
          <w:szCs w:val="24"/>
          <w:lang w:val="en-GB" w:eastAsia="en-GB"/>
        </w:rPr>
        <w:t xml:space="preserve">composition </w:t>
      </w:r>
      <w:r w:rsidRPr="00433CD5">
        <w:rPr>
          <w:rFonts w:ascii="Times New Roman" w:hAnsi="Times New Roman" w:cs="Times New Roman"/>
          <w:bCs/>
          <w:sz w:val="24"/>
          <w:szCs w:val="24"/>
          <w:lang w:val="en-GB" w:eastAsia="en-GB"/>
        </w:rPr>
        <w:t xml:space="preserve">referred to in </w:t>
      </w:r>
      <w:proofErr w:type="spellStart"/>
      <w:r w:rsidRPr="00433CD5">
        <w:rPr>
          <w:rFonts w:ascii="Times New Roman" w:hAnsi="Times New Roman" w:cs="Times New Roman"/>
          <w:bCs/>
          <w:sz w:val="24"/>
          <w:szCs w:val="24"/>
          <w:lang w:val="en-GB" w:eastAsia="en-GB"/>
        </w:rPr>
        <w:t>para</w:t>
      </w:r>
      <w:proofErr w:type="spellEnd"/>
      <w:r w:rsidRPr="00433CD5">
        <w:rPr>
          <w:rFonts w:ascii="Times New Roman" w:hAnsi="Times New Roman" w:cs="Times New Roman"/>
          <w:bCs/>
          <w:sz w:val="24"/>
          <w:szCs w:val="24"/>
          <w:lang w:val="en-GB" w:eastAsia="en-GB"/>
        </w:rPr>
        <w:t>. 6 of this Article.</w:t>
      </w:r>
    </w:p>
    <w:p w:rsidR="00B62B5B" w:rsidRPr="00433CD5" w:rsidRDefault="004F2B3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When endorsing proposals, the Parliamentary working body competent for elections and appoin</w:t>
      </w:r>
      <w:r w:rsidR="00A03CD3" w:rsidRPr="00433CD5">
        <w:rPr>
          <w:rFonts w:ascii="Times New Roman" w:eastAsia="Arial" w:hAnsi="Times New Roman" w:cs="Times New Roman"/>
          <w:sz w:val="24"/>
          <w:szCs w:val="24"/>
          <w:lang w:val="en-GB"/>
        </w:rPr>
        <w:t>tments shall also take into con</w:t>
      </w:r>
      <w:r w:rsidRPr="00433CD5">
        <w:rPr>
          <w:rFonts w:ascii="Times New Roman" w:eastAsia="Arial" w:hAnsi="Times New Roman" w:cs="Times New Roman"/>
          <w:sz w:val="24"/>
          <w:szCs w:val="24"/>
          <w:lang w:val="en-GB"/>
        </w:rPr>
        <w:t xml:space="preserve">sideration recommendations of organisations which were involved in drafting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legislation and monitoring election processes over the past five years.</w:t>
      </w:r>
    </w:p>
    <w:p w:rsidR="00B62B5B" w:rsidRPr="00433CD5" w:rsidRDefault="004F2B3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Representatives of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shall be appointed members of the permanent composition at the proposal of the parliamentary majority or opposition in proportion to the number of seats won in previous elections, and where the number of seats is the same, they shall be appointed from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which </w:t>
      </w:r>
      <w:r w:rsidR="005801BF" w:rsidRPr="00433CD5">
        <w:rPr>
          <w:rFonts w:ascii="Times New Roman" w:eastAsia="Arial" w:hAnsi="Times New Roman" w:cs="Times New Roman"/>
          <w:sz w:val="24"/>
          <w:szCs w:val="24"/>
          <w:lang w:val="en-GB"/>
        </w:rPr>
        <w:t>received</w:t>
      </w:r>
      <w:r w:rsidRPr="00433CD5">
        <w:rPr>
          <w:rFonts w:ascii="Times New Roman" w:eastAsia="Arial" w:hAnsi="Times New Roman" w:cs="Times New Roman"/>
          <w:sz w:val="24"/>
          <w:szCs w:val="24"/>
          <w:lang w:val="en-GB"/>
        </w:rPr>
        <w:t xml:space="preserve"> the highest number of votes in previous elections.</w:t>
      </w:r>
    </w:p>
    <w:p w:rsidR="00B62B5B" w:rsidRPr="00433CD5" w:rsidRDefault="004F2B3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If there is only one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which constitutes parliamentary majority in the Parliament, or one opposition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all four members shall be appointed to the permanent State Election Commission </w:t>
      </w:r>
      <w:r w:rsidR="00AD1B60" w:rsidRPr="00433CD5">
        <w:rPr>
          <w:rFonts w:ascii="Times New Roman" w:eastAsia="Arial" w:hAnsi="Times New Roman" w:cs="Times New Roman"/>
          <w:sz w:val="24"/>
          <w:szCs w:val="24"/>
          <w:lang w:val="en-GB"/>
        </w:rPr>
        <w:t xml:space="preserve">composition </w:t>
      </w:r>
      <w:r w:rsidRPr="00433CD5">
        <w:rPr>
          <w:rFonts w:ascii="Times New Roman" w:eastAsia="Arial" w:hAnsi="Times New Roman" w:cs="Times New Roman"/>
          <w:sz w:val="24"/>
          <w:szCs w:val="24"/>
          <w:lang w:val="en-GB"/>
        </w:rPr>
        <w:t xml:space="preserve">at the proposal of that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p>
    <w:p w:rsidR="00B62B5B" w:rsidRPr="00433CD5" w:rsidRDefault="004F2B3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Deputies shall be appointed </w:t>
      </w:r>
      <w:r w:rsidR="00A03CD3" w:rsidRPr="00433CD5">
        <w:rPr>
          <w:rFonts w:ascii="Times New Roman" w:eastAsia="Arial" w:hAnsi="Times New Roman" w:cs="Times New Roman"/>
          <w:sz w:val="24"/>
          <w:szCs w:val="24"/>
          <w:lang w:val="en-GB"/>
        </w:rPr>
        <w:t>for</w:t>
      </w:r>
      <w:r w:rsidRPr="00433CD5">
        <w:rPr>
          <w:rFonts w:ascii="Times New Roman" w:eastAsia="Arial" w:hAnsi="Times New Roman" w:cs="Times New Roman"/>
          <w:sz w:val="24"/>
          <w:szCs w:val="24"/>
          <w:lang w:val="en-GB"/>
        </w:rPr>
        <w:t xml:space="preserve"> members of the permanent State Election Commission </w:t>
      </w:r>
      <w:r w:rsidR="00AD1B60" w:rsidRPr="00433CD5">
        <w:rPr>
          <w:rFonts w:ascii="Times New Roman" w:eastAsia="Arial" w:hAnsi="Times New Roman" w:cs="Times New Roman"/>
          <w:sz w:val="24"/>
          <w:szCs w:val="24"/>
          <w:lang w:val="en-GB"/>
        </w:rPr>
        <w:t xml:space="preserve">composition who are </w:t>
      </w:r>
      <w:r w:rsidR="00AD1B60" w:rsidRPr="00433CD5">
        <w:rPr>
          <w:rFonts w:ascii="Times New Roman" w:eastAsia="Arial" w:hAnsi="Times New Roman" w:cs="Times New Roman"/>
          <w:sz w:val="24"/>
          <w:szCs w:val="24"/>
          <w:lang w:val="mn-MN"/>
        </w:rPr>
        <w:t xml:space="preserve">appointed </w:t>
      </w:r>
      <w:r w:rsidRPr="00433CD5">
        <w:rPr>
          <w:rFonts w:ascii="Times New Roman" w:eastAsia="Arial" w:hAnsi="Times New Roman" w:cs="Times New Roman"/>
          <w:sz w:val="24"/>
          <w:szCs w:val="24"/>
          <w:lang w:val="en-GB"/>
        </w:rPr>
        <w:t>at the proposal of parliamentary majority or parliamentary opposition.</w:t>
      </w:r>
    </w:p>
    <w:p w:rsidR="00B62B5B" w:rsidRPr="00433CD5" w:rsidRDefault="006241C9" w:rsidP="00303B29">
      <w:pPr>
        <w:spacing w:after="0" w:line="240" w:lineRule="auto"/>
        <w:ind w:right="-20"/>
        <w:jc w:val="both"/>
        <w:rPr>
          <w:rFonts w:ascii="Times New Roman" w:eastAsia="Arial" w:hAnsi="Times New Roman" w:cs="Times New Roman"/>
          <w:b/>
          <w:bCs/>
          <w:sz w:val="24"/>
          <w:szCs w:val="24"/>
          <w:lang w:val="en-GB"/>
        </w:rPr>
      </w:pPr>
      <w:r w:rsidRPr="00433CD5">
        <w:rPr>
          <w:rStyle w:val="Emphasis"/>
          <w:rFonts w:ascii="Times New Roman" w:hAnsi="Times New Roman" w:cs="Times New Roman"/>
          <w:bCs/>
          <w:i w:val="0"/>
          <w:iCs w:val="0"/>
          <w:sz w:val="24"/>
          <w:szCs w:val="24"/>
          <w:shd w:val="clear" w:color="auto" w:fill="FFFFFF"/>
          <w:lang w:val="en-GB"/>
        </w:rPr>
        <w:t>In the case of</w:t>
      </w:r>
      <w:r w:rsidR="00A03CD3" w:rsidRPr="00433CD5">
        <w:rPr>
          <w:rStyle w:val="Emphasis"/>
          <w:rFonts w:ascii="Times New Roman" w:hAnsi="Times New Roman" w:cs="Times New Roman"/>
          <w:bCs/>
          <w:i w:val="0"/>
          <w:iCs w:val="0"/>
          <w:sz w:val="24"/>
          <w:szCs w:val="24"/>
          <w:shd w:val="clear" w:color="auto" w:fill="FFFFFF"/>
          <w:lang w:val="en-GB"/>
        </w:rPr>
        <w:t xml:space="preserve"> State Election Commission</w:t>
      </w:r>
      <w:r w:rsidR="004F2B3C" w:rsidRPr="00433CD5">
        <w:rPr>
          <w:rStyle w:val="Emphasis"/>
          <w:rFonts w:ascii="Times New Roman" w:hAnsi="Times New Roman" w:cs="Times New Roman"/>
          <w:bCs/>
          <w:i w:val="0"/>
          <w:iCs w:val="0"/>
          <w:sz w:val="24"/>
          <w:szCs w:val="24"/>
          <w:shd w:val="clear" w:color="auto" w:fill="FFFFFF"/>
          <w:lang w:val="en-GB"/>
        </w:rPr>
        <w:t xml:space="preserve"> </w:t>
      </w:r>
      <w:r w:rsidR="00A03CD3" w:rsidRPr="00433CD5">
        <w:rPr>
          <w:rStyle w:val="Emphasis"/>
          <w:rFonts w:ascii="Times New Roman" w:hAnsi="Times New Roman" w:cs="Times New Roman"/>
          <w:bCs/>
          <w:i w:val="0"/>
          <w:iCs w:val="0"/>
          <w:sz w:val="24"/>
          <w:szCs w:val="24"/>
          <w:shd w:val="clear" w:color="auto" w:fill="FFFFFF"/>
          <w:lang w:val="en-GB"/>
        </w:rPr>
        <w:t>chairperson's</w:t>
      </w:r>
      <w:r w:rsidR="004F2B3C" w:rsidRPr="00433CD5">
        <w:rPr>
          <w:rStyle w:val="Emphasis"/>
          <w:rFonts w:ascii="Times New Roman" w:hAnsi="Times New Roman" w:cs="Times New Roman"/>
          <w:bCs/>
          <w:i w:val="0"/>
          <w:iCs w:val="0"/>
          <w:sz w:val="24"/>
          <w:szCs w:val="24"/>
          <w:shd w:val="clear" w:color="auto" w:fill="FFFFFF"/>
          <w:lang w:val="en-GB"/>
        </w:rPr>
        <w:t xml:space="preserve"> inability to work, he shall be replaced by the member of the permanent </w:t>
      </w:r>
      <w:r w:rsidR="004F2B3C" w:rsidRPr="00433CD5">
        <w:rPr>
          <w:rFonts w:ascii="Times New Roman" w:eastAsia="Arial" w:hAnsi="Times New Roman" w:cs="Times New Roman"/>
          <w:sz w:val="24"/>
          <w:szCs w:val="24"/>
          <w:lang w:val="en-GB"/>
        </w:rPr>
        <w:t xml:space="preserve">State Election Commission </w:t>
      </w:r>
      <w:r w:rsidRPr="00433CD5">
        <w:rPr>
          <w:rStyle w:val="Emphasis"/>
          <w:rFonts w:ascii="Times New Roman" w:hAnsi="Times New Roman" w:cs="Times New Roman"/>
          <w:bCs/>
          <w:i w:val="0"/>
          <w:iCs w:val="0"/>
          <w:sz w:val="24"/>
          <w:szCs w:val="24"/>
          <w:shd w:val="clear" w:color="auto" w:fill="FFFFFF"/>
          <w:lang w:val="en-GB"/>
        </w:rPr>
        <w:t xml:space="preserve">composition </w:t>
      </w:r>
      <w:r w:rsidR="004F2B3C" w:rsidRPr="00433CD5">
        <w:rPr>
          <w:rFonts w:ascii="Times New Roman" w:eastAsia="Arial" w:hAnsi="Times New Roman" w:cs="Times New Roman"/>
          <w:sz w:val="24"/>
          <w:szCs w:val="24"/>
          <w:lang w:val="en-GB"/>
        </w:rPr>
        <w:t>designated by him.</w:t>
      </w:r>
    </w:p>
    <w:p w:rsidR="00B62B5B" w:rsidRPr="00433CD5" w:rsidRDefault="004F2B3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Empowered representative of the </w:t>
      </w:r>
      <w:r w:rsidR="005267FE" w:rsidRPr="00433CD5">
        <w:rPr>
          <w:rFonts w:ascii="Times New Roman" w:eastAsia="Arial" w:hAnsi="Times New Roman" w:cs="Times New Roman"/>
          <w:spacing w:val="1"/>
          <w:sz w:val="24"/>
          <w:szCs w:val="24"/>
          <w:lang w:val="en-GB"/>
        </w:rPr>
        <w:t xml:space="preserve">candidate list submitting </w:t>
      </w:r>
      <w:r w:rsidR="00785E01" w:rsidRPr="00433CD5">
        <w:rPr>
          <w:rFonts w:ascii="Times New Roman" w:eastAsia="Arial" w:hAnsi="Times New Roman" w:cs="Times New Roman"/>
          <w:spacing w:val="1"/>
          <w:sz w:val="24"/>
          <w:szCs w:val="24"/>
          <w:lang w:val="en-GB"/>
        </w:rPr>
        <w:t>entity may</w:t>
      </w:r>
      <w:r w:rsidRPr="00433CD5">
        <w:rPr>
          <w:rFonts w:ascii="Times New Roman" w:eastAsia="Arial" w:hAnsi="Times New Roman" w:cs="Times New Roman"/>
          <w:spacing w:val="1"/>
          <w:sz w:val="24"/>
          <w:szCs w:val="24"/>
          <w:lang w:val="en-GB"/>
        </w:rPr>
        <w:t xml:space="preserve"> have a deputy.</w:t>
      </w:r>
    </w:p>
    <w:p w:rsidR="00B62B5B" w:rsidRPr="00433CD5" w:rsidRDefault="007D706A"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lastRenderedPageBreak/>
        <w:t>M</w:t>
      </w:r>
      <w:r w:rsidR="004F2B3C" w:rsidRPr="00433CD5">
        <w:rPr>
          <w:rFonts w:ascii="Times New Roman" w:eastAsia="Arial" w:hAnsi="Times New Roman" w:cs="Times New Roman"/>
          <w:sz w:val="24"/>
          <w:szCs w:val="24"/>
          <w:lang w:val="en-GB"/>
        </w:rPr>
        <w:t xml:space="preserve">embers of the </w:t>
      </w:r>
      <w:r w:rsidRPr="00433CD5">
        <w:rPr>
          <w:rFonts w:ascii="Times New Roman" w:eastAsia="Arial" w:hAnsi="Times New Roman" w:cs="Times New Roman"/>
          <w:sz w:val="24"/>
          <w:szCs w:val="24"/>
          <w:lang w:val="en-GB"/>
        </w:rPr>
        <w:t>State Election Commission</w:t>
      </w:r>
      <w:r w:rsidR="004F2B3C" w:rsidRPr="00433CD5">
        <w:rPr>
          <w:rFonts w:ascii="Times New Roman" w:eastAsia="Arial" w:hAnsi="Times New Roman" w:cs="Times New Roman"/>
          <w:sz w:val="24"/>
          <w:szCs w:val="24"/>
          <w:lang w:val="en-GB"/>
        </w:rPr>
        <w:t xml:space="preserve">, as well as empowered representatives of </w:t>
      </w:r>
      <w:r w:rsidR="00237CB2" w:rsidRPr="00433CD5">
        <w:rPr>
          <w:rFonts w:ascii="Times New Roman" w:eastAsia="Arial" w:hAnsi="Times New Roman" w:cs="Times New Roman"/>
          <w:sz w:val="24"/>
          <w:szCs w:val="24"/>
          <w:lang w:val="en-GB"/>
        </w:rPr>
        <w:t>candidate list</w:t>
      </w:r>
      <w:r w:rsidR="009B727C" w:rsidRPr="00433CD5">
        <w:rPr>
          <w:rFonts w:ascii="Times New Roman" w:eastAsia="Arial" w:hAnsi="Times New Roman" w:cs="Times New Roman"/>
          <w:sz w:val="24"/>
          <w:szCs w:val="24"/>
          <w:lang w:val="en-GB"/>
        </w:rPr>
        <w:t xml:space="preserve"> submitting entities</w:t>
      </w:r>
      <w:r w:rsidR="004F2B3C" w:rsidRPr="00433CD5">
        <w:rPr>
          <w:rFonts w:ascii="Times New Roman" w:eastAsia="Arial" w:hAnsi="Times New Roman" w:cs="Times New Roman"/>
          <w:sz w:val="24"/>
          <w:szCs w:val="24"/>
          <w:lang w:val="en-GB"/>
        </w:rPr>
        <w:t xml:space="preserve">, </w:t>
      </w:r>
      <w:r w:rsidR="006241C9" w:rsidRPr="00433CD5">
        <w:rPr>
          <w:rFonts w:ascii="Times New Roman" w:eastAsia="Arial" w:hAnsi="Times New Roman" w:cs="Times New Roman"/>
          <w:sz w:val="24"/>
          <w:szCs w:val="24"/>
          <w:lang w:val="en-GB"/>
        </w:rPr>
        <w:t>in the case of</w:t>
      </w:r>
      <w:r w:rsidR="004F2B3C" w:rsidRPr="00433CD5">
        <w:rPr>
          <w:rFonts w:ascii="Times New Roman" w:eastAsia="Arial" w:hAnsi="Times New Roman" w:cs="Times New Roman"/>
          <w:sz w:val="24"/>
          <w:szCs w:val="24"/>
          <w:lang w:val="en-GB"/>
        </w:rPr>
        <w:t xml:space="preserve"> their absence or inability to work, shall be replaced by their deputies </w:t>
      </w:r>
      <w:r w:rsidR="00A03CD3" w:rsidRPr="00433CD5">
        <w:rPr>
          <w:rFonts w:ascii="Times New Roman" w:eastAsia="Arial" w:hAnsi="Times New Roman" w:cs="Times New Roman"/>
          <w:sz w:val="24"/>
          <w:szCs w:val="24"/>
          <w:lang w:val="en-GB"/>
        </w:rPr>
        <w:t>who shall perform</w:t>
      </w:r>
      <w:r w:rsidR="004F2B3C"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State Election Commission</w:t>
      </w:r>
      <w:r w:rsidR="004F2B3C" w:rsidRPr="00433CD5">
        <w:rPr>
          <w:rFonts w:ascii="Times New Roman" w:eastAsia="Arial" w:hAnsi="Times New Roman" w:cs="Times New Roman"/>
          <w:sz w:val="24"/>
          <w:szCs w:val="24"/>
          <w:lang w:val="en-GB"/>
        </w:rPr>
        <w:t xml:space="preserve"> activities and tasks.</w:t>
      </w:r>
    </w:p>
    <w:p w:rsidR="00B62B5B" w:rsidRPr="00433CD5" w:rsidRDefault="007423D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Members of the State Election Commission, their deputies and empowered representatives of </w:t>
      </w:r>
      <w:r w:rsidR="00237CB2" w:rsidRPr="00433CD5">
        <w:rPr>
          <w:rFonts w:ascii="Times New Roman" w:eastAsia="Arial" w:hAnsi="Times New Roman" w:cs="Times New Roman"/>
          <w:sz w:val="24"/>
          <w:szCs w:val="24"/>
          <w:lang w:val="en-GB"/>
        </w:rPr>
        <w:t>candidate list</w:t>
      </w:r>
      <w:r w:rsidR="009B727C" w:rsidRPr="00433CD5">
        <w:rPr>
          <w:rFonts w:ascii="Times New Roman" w:eastAsia="Arial" w:hAnsi="Times New Roman" w:cs="Times New Roman"/>
          <w:sz w:val="24"/>
          <w:szCs w:val="24"/>
          <w:lang w:val="en-GB"/>
        </w:rPr>
        <w:t xml:space="preserve"> submitting entities</w:t>
      </w:r>
      <w:r w:rsidRPr="00433CD5">
        <w:rPr>
          <w:rFonts w:ascii="Times New Roman" w:eastAsia="Arial" w:hAnsi="Times New Roman" w:cs="Times New Roman"/>
          <w:sz w:val="24"/>
          <w:szCs w:val="24"/>
          <w:lang w:val="en-GB"/>
        </w:rPr>
        <w:t xml:space="preserve"> shall be appointed from among lawyers.</w:t>
      </w:r>
    </w:p>
    <w:p w:rsidR="004A3955" w:rsidRPr="00433CD5" w:rsidRDefault="007423D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State Election Commission </w:t>
      </w:r>
      <w:r w:rsidR="00A03CD3" w:rsidRPr="00433CD5">
        <w:rPr>
          <w:rFonts w:ascii="Times New Roman" w:eastAsia="Arial" w:hAnsi="Times New Roman" w:cs="Times New Roman"/>
          <w:sz w:val="24"/>
          <w:szCs w:val="24"/>
          <w:lang w:val="en-GB"/>
        </w:rPr>
        <w:t>chairperson</w:t>
      </w:r>
      <w:r w:rsidRPr="00433CD5">
        <w:rPr>
          <w:rFonts w:ascii="Times New Roman" w:eastAsia="Arial" w:hAnsi="Times New Roman" w:cs="Times New Roman"/>
          <w:sz w:val="24"/>
          <w:szCs w:val="24"/>
          <w:lang w:val="en-GB"/>
        </w:rPr>
        <w:t xml:space="preserve"> shall be a lawyer and have at least 10 years of working experience in that line of work and he may not </w:t>
      </w:r>
      <w:r w:rsidR="00A03CD3" w:rsidRPr="00433CD5">
        <w:rPr>
          <w:rFonts w:ascii="Times New Roman" w:eastAsia="Arial" w:hAnsi="Times New Roman" w:cs="Times New Roman"/>
          <w:sz w:val="24"/>
          <w:szCs w:val="24"/>
          <w:lang w:val="en-GB"/>
        </w:rPr>
        <w:t xml:space="preserve">have </w:t>
      </w:r>
      <w:r w:rsidRPr="00433CD5">
        <w:rPr>
          <w:rFonts w:ascii="Times New Roman" w:eastAsia="Arial" w:hAnsi="Times New Roman" w:cs="Times New Roman"/>
          <w:sz w:val="24"/>
          <w:szCs w:val="24"/>
          <w:lang w:val="en-GB"/>
        </w:rPr>
        <w:t>be</w:t>
      </w:r>
      <w:r w:rsidR="00A03CD3" w:rsidRPr="00433CD5">
        <w:rPr>
          <w:rFonts w:ascii="Times New Roman" w:eastAsia="Arial" w:hAnsi="Times New Roman" w:cs="Times New Roman"/>
          <w:sz w:val="24"/>
          <w:szCs w:val="24"/>
          <w:lang w:val="en-GB"/>
        </w:rPr>
        <w:t>en</w:t>
      </w:r>
      <w:r w:rsidRPr="00433CD5">
        <w:rPr>
          <w:rFonts w:ascii="Times New Roman" w:eastAsia="Arial" w:hAnsi="Times New Roman" w:cs="Times New Roman"/>
          <w:sz w:val="24"/>
          <w:szCs w:val="24"/>
          <w:lang w:val="en-GB"/>
        </w:rPr>
        <w:t xml:space="preserve"> a member of a political party </w:t>
      </w:r>
      <w:r w:rsidR="00CE2547" w:rsidRPr="00433CD5">
        <w:rPr>
          <w:rFonts w:ascii="Times New Roman" w:eastAsia="Calibri" w:hAnsi="Times New Roman" w:cs="Times New Roman"/>
          <w:sz w:val="24"/>
          <w:szCs w:val="24"/>
          <w:lang w:val="en-GB"/>
        </w:rPr>
        <w:t>managing body</w:t>
      </w:r>
      <w:r w:rsidRPr="00433CD5">
        <w:rPr>
          <w:rFonts w:ascii="Times New Roman" w:eastAsia="Arial" w:hAnsi="Times New Roman" w:cs="Times New Roman"/>
          <w:sz w:val="24"/>
          <w:szCs w:val="24"/>
          <w:lang w:val="en-GB"/>
        </w:rPr>
        <w:t xml:space="preserve"> during the last three years.</w:t>
      </w:r>
    </w:p>
    <w:p w:rsidR="004A3955" w:rsidRPr="00433CD5" w:rsidRDefault="004A3955" w:rsidP="00303B29">
      <w:pPr>
        <w:spacing w:after="0" w:line="240" w:lineRule="auto"/>
        <w:ind w:right="-20"/>
        <w:rPr>
          <w:rFonts w:ascii="Times New Roman" w:eastAsia="Arial" w:hAnsi="Times New Roman" w:cs="Times New Roman"/>
          <w:b/>
          <w:bCs/>
          <w:sz w:val="24"/>
          <w:szCs w:val="24"/>
          <w:lang w:val="en-GB"/>
        </w:rPr>
      </w:pPr>
    </w:p>
    <w:p w:rsidR="004A3955" w:rsidRPr="00433CD5" w:rsidRDefault="00445F8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31</w:t>
      </w:r>
    </w:p>
    <w:p w:rsidR="004A3955" w:rsidRPr="00433CD5" w:rsidRDefault="00445F8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On the date of issuing the decision </w:t>
      </w:r>
      <w:r w:rsidR="00AB3CB7" w:rsidRPr="00433CD5">
        <w:rPr>
          <w:rFonts w:ascii="Times New Roman" w:eastAsia="Arial" w:hAnsi="Times New Roman" w:cs="Times New Roman"/>
          <w:spacing w:val="1"/>
          <w:sz w:val="24"/>
          <w:szCs w:val="24"/>
          <w:lang w:val="en-GB"/>
        </w:rPr>
        <w:t>publishing</w:t>
      </w:r>
      <w:r w:rsidRPr="00433CD5">
        <w:rPr>
          <w:rFonts w:ascii="Times New Roman" w:eastAsia="Arial" w:hAnsi="Times New Roman" w:cs="Times New Roman"/>
          <w:spacing w:val="1"/>
          <w:sz w:val="24"/>
          <w:szCs w:val="24"/>
          <w:lang w:val="en-GB"/>
        </w:rPr>
        <w:t xml:space="preserve"> a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the </w:t>
      </w:r>
      <w:r w:rsidRPr="00433CD5">
        <w:rPr>
          <w:rFonts w:ascii="Times New Roman" w:eastAsia="Arial" w:hAnsi="Times New Roman" w:cs="Times New Roman"/>
          <w:sz w:val="24"/>
          <w:szCs w:val="24"/>
          <w:lang w:val="en-GB"/>
        </w:rPr>
        <w:t>State Election Commission</w:t>
      </w:r>
      <w:r w:rsidRPr="00433CD5">
        <w:rPr>
          <w:rFonts w:ascii="Times New Roman" w:eastAsia="Arial" w:hAnsi="Times New Roman" w:cs="Times New Roman"/>
          <w:spacing w:val="1"/>
          <w:sz w:val="24"/>
          <w:szCs w:val="24"/>
          <w:lang w:val="en-GB"/>
        </w:rPr>
        <w:t xml:space="preserve"> shall issue a conclusion determining which </w:t>
      </w:r>
      <w:r w:rsidR="00237CB2" w:rsidRPr="00433CD5">
        <w:rPr>
          <w:rFonts w:ascii="Times New Roman" w:eastAsia="Arial" w:hAnsi="Times New Roman" w:cs="Times New Roman"/>
          <w:spacing w:val="1"/>
          <w:sz w:val="24"/>
          <w:szCs w:val="24"/>
          <w:lang w:val="en-GB"/>
        </w:rPr>
        <w:t>candidate list</w:t>
      </w:r>
      <w:r w:rsidR="00EC23B6" w:rsidRPr="00433CD5">
        <w:rPr>
          <w:rFonts w:ascii="Times New Roman" w:eastAsia="Arial" w:hAnsi="Times New Roman" w:cs="Times New Roman"/>
          <w:spacing w:val="1"/>
          <w:sz w:val="24"/>
          <w:szCs w:val="24"/>
          <w:lang w:val="en-GB"/>
        </w:rPr>
        <w:t xml:space="preserve"> submitting entity </w:t>
      </w:r>
      <w:r w:rsidRPr="00433CD5">
        <w:rPr>
          <w:rFonts w:ascii="Times New Roman" w:eastAsia="Arial" w:hAnsi="Times New Roman" w:cs="Times New Roman"/>
          <w:spacing w:val="1"/>
          <w:sz w:val="24"/>
          <w:szCs w:val="24"/>
          <w:lang w:val="en-GB"/>
        </w:rPr>
        <w:t xml:space="preserve">meets the requirements for nominating </w:t>
      </w:r>
      <w:r w:rsidR="00EC23B6" w:rsidRPr="00433CD5">
        <w:rPr>
          <w:rFonts w:ascii="Times New Roman" w:eastAsia="Arial" w:hAnsi="Times New Roman" w:cs="Times New Roman"/>
          <w:spacing w:val="1"/>
          <w:sz w:val="24"/>
          <w:szCs w:val="24"/>
          <w:lang w:val="en-GB"/>
        </w:rPr>
        <w:t>its</w:t>
      </w:r>
      <w:r w:rsidRPr="00433CD5">
        <w:rPr>
          <w:rFonts w:ascii="Times New Roman" w:eastAsia="Arial" w:hAnsi="Times New Roman" w:cs="Times New Roman"/>
          <w:spacing w:val="1"/>
          <w:sz w:val="24"/>
          <w:szCs w:val="24"/>
          <w:lang w:val="en-GB"/>
        </w:rPr>
        <w:t xml:space="preserve"> representatives to the exte</w:t>
      </w:r>
      <w:r w:rsidR="00A03CD3" w:rsidRPr="00433CD5">
        <w:rPr>
          <w:rFonts w:ascii="Times New Roman" w:eastAsia="Arial" w:hAnsi="Times New Roman" w:cs="Times New Roman"/>
          <w:spacing w:val="1"/>
          <w:sz w:val="24"/>
          <w:szCs w:val="24"/>
          <w:lang w:val="en-GB"/>
        </w:rPr>
        <w:t>nded composition of this body.</w:t>
      </w:r>
    </w:p>
    <w:p w:rsidR="004A3955" w:rsidRPr="00433CD5" w:rsidRDefault="00EC23B6"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w:t>
      </w:r>
      <w:r w:rsidRPr="00433CD5">
        <w:rPr>
          <w:rFonts w:ascii="Times New Roman" w:eastAsia="Arial" w:hAnsi="Times New Roman" w:cs="Times New Roman"/>
          <w:sz w:val="24"/>
          <w:szCs w:val="24"/>
          <w:lang w:val="en-GB"/>
        </w:rPr>
        <w:t>State Election Commission</w:t>
      </w:r>
      <w:r w:rsidRPr="00433CD5">
        <w:rPr>
          <w:rFonts w:ascii="Times New Roman" w:eastAsia="Arial" w:hAnsi="Times New Roman" w:cs="Times New Roman"/>
          <w:spacing w:val="1"/>
          <w:sz w:val="24"/>
          <w:szCs w:val="24"/>
          <w:lang w:val="en-GB"/>
        </w:rPr>
        <w:t xml:space="preserve"> shall submit the conclusion on </w:t>
      </w:r>
      <w:r w:rsidR="00785E01" w:rsidRPr="00433CD5">
        <w:rPr>
          <w:rFonts w:ascii="Times New Roman" w:eastAsia="Arial" w:hAnsi="Times New Roman" w:cs="Times New Roman"/>
          <w:spacing w:val="1"/>
          <w:sz w:val="24"/>
          <w:szCs w:val="24"/>
          <w:lang w:val="en-GB"/>
        </w:rPr>
        <w:t>fulfilment</w:t>
      </w:r>
      <w:r w:rsidRPr="00433CD5">
        <w:rPr>
          <w:rFonts w:ascii="Times New Roman" w:eastAsia="Arial" w:hAnsi="Times New Roman" w:cs="Times New Roman"/>
          <w:spacing w:val="1"/>
          <w:sz w:val="24"/>
          <w:szCs w:val="24"/>
          <w:lang w:val="en-GB"/>
        </w:rPr>
        <w:t>/non-</w:t>
      </w:r>
      <w:r w:rsidR="00785E01" w:rsidRPr="00433CD5">
        <w:rPr>
          <w:rFonts w:ascii="Times New Roman" w:eastAsia="Arial" w:hAnsi="Times New Roman" w:cs="Times New Roman"/>
          <w:spacing w:val="1"/>
          <w:sz w:val="24"/>
          <w:szCs w:val="24"/>
          <w:lang w:val="en-GB"/>
        </w:rPr>
        <w:t>fulfilment</w:t>
      </w:r>
      <w:r w:rsidRPr="00433CD5">
        <w:rPr>
          <w:rFonts w:ascii="Times New Roman" w:eastAsia="Arial" w:hAnsi="Times New Roman" w:cs="Times New Roman"/>
          <w:spacing w:val="1"/>
          <w:sz w:val="24"/>
          <w:szCs w:val="24"/>
          <w:lang w:val="en-GB"/>
        </w:rPr>
        <w:t xml:space="preserve"> of requirements by the submitting entities for nominating their representatives to the e</w:t>
      </w:r>
      <w:r w:rsidR="00A03CD3" w:rsidRPr="00433CD5">
        <w:rPr>
          <w:rFonts w:ascii="Times New Roman" w:eastAsia="Arial" w:hAnsi="Times New Roman" w:cs="Times New Roman"/>
          <w:spacing w:val="1"/>
          <w:sz w:val="24"/>
          <w:szCs w:val="24"/>
          <w:lang w:val="en-GB"/>
        </w:rPr>
        <w:t>xtended composition</w:t>
      </w:r>
      <w:r w:rsidRPr="00433CD5">
        <w:rPr>
          <w:rFonts w:ascii="Times New Roman" w:eastAsia="Arial" w:hAnsi="Times New Roman" w:cs="Times New Roman"/>
          <w:spacing w:val="1"/>
          <w:sz w:val="24"/>
          <w:szCs w:val="24"/>
          <w:lang w:val="en-GB"/>
        </w:rPr>
        <w:t xml:space="preserve"> to the </w:t>
      </w:r>
      <w:r w:rsidR="00237CB2" w:rsidRPr="00433CD5">
        <w:rPr>
          <w:rFonts w:ascii="Times New Roman" w:eastAsia="Arial" w:hAnsi="Times New Roman" w:cs="Times New Roman"/>
          <w:spacing w:val="1"/>
          <w:sz w:val="24"/>
          <w:szCs w:val="24"/>
          <w:lang w:val="en-GB"/>
        </w:rPr>
        <w:t>candidate list</w:t>
      </w:r>
      <w:r w:rsidR="009B727C" w:rsidRPr="00433CD5">
        <w:rPr>
          <w:rFonts w:ascii="Times New Roman" w:eastAsia="Arial" w:hAnsi="Times New Roman" w:cs="Times New Roman"/>
          <w:spacing w:val="1"/>
          <w:sz w:val="24"/>
          <w:szCs w:val="24"/>
          <w:lang w:val="en-GB"/>
        </w:rPr>
        <w:t xml:space="preserve"> submitting entities</w:t>
      </w:r>
      <w:r w:rsidRPr="00433CD5">
        <w:rPr>
          <w:rFonts w:ascii="Times New Roman" w:eastAsia="Arial" w:hAnsi="Times New Roman" w:cs="Times New Roman"/>
          <w:spacing w:val="1"/>
          <w:sz w:val="24"/>
          <w:szCs w:val="24"/>
          <w:lang w:val="en-GB"/>
        </w:rPr>
        <w:t xml:space="preserve"> within 24 of such conclusion's issuance.</w:t>
      </w:r>
    </w:p>
    <w:p w:rsidR="004A3955" w:rsidRPr="00433CD5" w:rsidRDefault="00EC23B6" w:rsidP="00303B29">
      <w:pPr>
        <w:spacing w:after="0" w:line="240" w:lineRule="auto"/>
        <w:ind w:right="-20"/>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pacing w:val="-1"/>
          <w:sz w:val="24"/>
          <w:szCs w:val="24"/>
          <w:lang w:val="en-GB"/>
        </w:rPr>
        <w:t xml:space="preserve">The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submitting entity shall appoint his empowered representative to the extended </w:t>
      </w:r>
      <w:r w:rsidRPr="00433CD5">
        <w:rPr>
          <w:rFonts w:ascii="Times New Roman" w:eastAsia="Arial" w:hAnsi="Times New Roman" w:cs="Times New Roman"/>
          <w:sz w:val="24"/>
          <w:szCs w:val="24"/>
          <w:lang w:val="en-GB"/>
        </w:rPr>
        <w:t>State Election Commission</w:t>
      </w:r>
      <w:r w:rsidRPr="00433CD5">
        <w:rPr>
          <w:rFonts w:ascii="Times New Roman" w:eastAsia="Arial" w:hAnsi="Times New Roman" w:cs="Times New Roman"/>
          <w:spacing w:val="-1"/>
          <w:sz w:val="24"/>
          <w:szCs w:val="24"/>
          <w:lang w:val="en-GB"/>
        </w:rPr>
        <w:t xml:space="preserve"> </w:t>
      </w:r>
      <w:r w:rsidR="006241C9" w:rsidRPr="00433CD5">
        <w:rPr>
          <w:rFonts w:ascii="Times New Roman" w:eastAsia="Arial" w:hAnsi="Times New Roman" w:cs="Times New Roman"/>
          <w:spacing w:val="-1"/>
          <w:sz w:val="24"/>
          <w:szCs w:val="24"/>
          <w:lang w:val="en-GB"/>
        </w:rPr>
        <w:t xml:space="preserve">composition </w:t>
      </w:r>
      <w:r w:rsidRPr="00433CD5">
        <w:rPr>
          <w:rFonts w:ascii="Times New Roman" w:eastAsia="Arial" w:hAnsi="Times New Roman" w:cs="Times New Roman"/>
          <w:spacing w:val="-1"/>
          <w:sz w:val="24"/>
          <w:szCs w:val="24"/>
          <w:lang w:val="en-GB"/>
        </w:rPr>
        <w:t xml:space="preserve">and shall notify the </w:t>
      </w:r>
      <w:r w:rsidRPr="00433CD5">
        <w:rPr>
          <w:rFonts w:ascii="Times New Roman" w:eastAsia="Arial" w:hAnsi="Times New Roman" w:cs="Times New Roman"/>
          <w:sz w:val="24"/>
          <w:szCs w:val="24"/>
          <w:lang w:val="en-GB"/>
        </w:rPr>
        <w:t>State Election Commission</w:t>
      </w:r>
      <w:r w:rsidRPr="00433CD5">
        <w:rPr>
          <w:rFonts w:ascii="Times New Roman" w:eastAsia="Arial" w:hAnsi="Times New Roman" w:cs="Times New Roman"/>
          <w:spacing w:val="-1"/>
          <w:sz w:val="24"/>
          <w:szCs w:val="24"/>
          <w:lang w:val="en-GB"/>
        </w:rPr>
        <w:t xml:space="preserve"> </w:t>
      </w:r>
      <w:r w:rsidR="00EF504C" w:rsidRPr="00433CD5">
        <w:rPr>
          <w:rFonts w:ascii="Times New Roman" w:eastAsia="Arial" w:hAnsi="Times New Roman" w:cs="Times New Roman"/>
          <w:spacing w:val="-1"/>
          <w:sz w:val="24"/>
          <w:szCs w:val="24"/>
          <w:lang w:val="en-GB"/>
        </w:rPr>
        <w:t>thereon</w:t>
      </w:r>
      <w:r w:rsidRPr="00433CD5">
        <w:rPr>
          <w:rFonts w:ascii="Times New Roman" w:eastAsia="Arial" w:hAnsi="Times New Roman" w:cs="Times New Roman"/>
          <w:spacing w:val="-1"/>
          <w:sz w:val="24"/>
          <w:szCs w:val="24"/>
          <w:lang w:val="en-GB"/>
        </w:rPr>
        <w:t>, which shall, at the latest 24 hours of the delivery of notification, issue a conclusion determining by name each of the persons that are to become its members.</w:t>
      </w:r>
    </w:p>
    <w:p w:rsidR="004A3955" w:rsidRPr="00433CD5" w:rsidRDefault="00EC23B6"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Empowered representatives shall participate in work and render valid decisions 20 </w:t>
      </w:r>
      <w:r w:rsidR="00A03CD3" w:rsidRPr="00433CD5">
        <w:rPr>
          <w:rFonts w:ascii="Times New Roman" w:eastAsia="Arial" w:hAnsi="Times New Roman" w:cs="Times New Roman"/>
          <w:spacing w:val="1"/>
          <w:sz w:val="24"/>
          <w:szCs w:val="24"/>
          <w:lang w:val="en-GB"/>
        </w:rPr>
        <w:t>days prior to the election day.</w:t>
      </w:r>
      <w:r w:rsidR="004A3955"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The term of office of empowered representatives in the State Election Commission shal</w:t>
      </w:r>
      <w:r w:rsidR="00A03CD3" w:rsidRPr="00433CD5">
        <w:rPr>
          <w:rFonts w:ascii="Times New Roman" w:eastAsia="Arial" w:hAnsi="Times New Roman" w:cs="Times New Roman"/>
          <w:sz w:val="24"/>
          <w:szCs w:val="24"/>
          <w:lang w:val="en-GB"/>
        </w:rPr>
        <w:t xml:space="preserve">l terminate on the day when </w:t>
      </w:r>
      <w:r w:rsidRPr="00433CD5">
        <w:rPr>
          <w:rFonts w:ascii="Times New Roman" w:eastAsia="Arial" w:hAnsi="Times New Roman" w:cs="Times New Roman"/>
          <w:sz w:val="24"/>
          <w:szCs w:val="24"/>
          <w:lang w:val="en-GB"/>
        </w:rPr>
        <w:t xml:space="preserve">final </w:t>
      </w:r>
      <w:r w:rsidR="009F1DB5" w:rsidRPr="00433CD5">
        <w:rPr>
          <w:rFonts w:ascii="Times New Roman" w:eastAsia="Arial" w:hAnsi="Times New Roman" w:cs="Times New Roman"/>
          <w:sz w:val="24"/>
          <w:szCs w:val="24"/>
          <w:lang w:val="en-GB"/>
        </w:rPr>
        <w:t>election</w:t>
      </w:r>
      <w:r w:rsidR="00BB3E0F" w:rsidRPr="00433CD5">
        <w:rPr>
          <w:rFonts w:ascii="Times New Roman" w:eastAsia="Arial" w:hAnsi="Times New Roman" w:cs="Times New Roman"/>
          <w:sz w:val="24"/>
          <w:szCs w:val="24"/>
          <w:lang w:val="en-GB"/>
        </w:rPr>
        <w:t xml:space="preserve"> results</w:t>
      </w:r>
      <w:r w:rsidR="009F1DB5"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are </w:t>
      </w:r>
      <w:r w:rsidR="00766ED7" w:rsidRPr="00433CD5">
        <w:rPr>
          <w:rFonts w:ascii="Times New Roman" w:eastAsia="Arial" w:hAnsi="Times New Roman" w:cs="Times New Roman"/>
          <w:sz w:val="24"/>
          <w:szCs w:val="24"/>
          <w:lang w:val="en-GB"/>
        </w:rPr>
        <w:t>ascertained</w:t>
      </w:r>
      <w:r w:rsidR="00A03CD3" w:rsidRPr="00433CD5">
        <w:rPr>
          <w:rFonts w:ascii="Times New Roman" w:eastAsia="Arial" w:hAnsi="Times New Roman" w:cs="Times New Roman"/>
          <w:sz w:val="24"/>
          <w:szCs w:val="24"/>
          <w:lang w:val="en-GB"/>
        </w:rPr>
        <w:t>.</w:t>
      </w:r>
      <w:r w:rsidR="004A3955" w:rsidRPr="00433CD5">
        <w:rPr>
          <w:rFonts w:ascii="Times New Roman" w:hAnsi="Times New Roman" w:cs="Times New Roman"/>
          <w:sz w:val="24"/>
          <w:szCs w:val="24"/>
          <w:lang w:val="en-GB"/>
        </w:rPr>
        <w:t xml:space="preserve"> </w:t>
      </w:r>
    </w:p>
    <w:p w:rsidR="004A3955" w:rsidRPr="00433CD5" w:rsidRDefault="004A3955" w:rsidP="00303B29">
      <w:pPr>
        <w:spacing w:after="0" w:line="240" w:lineRule="auto"/>
        <w:ind w:right="-20"/>
        <w:rPr>
          <w:rFonts w:ascii="Times New Roman" w:hAnsi="Times New Roman" w:cs="Times New Roman"/>
          <w:sz w:val="24"/>
          <w:szCs w:val="24"/>
          <w:lang w:val="en-GB"/>
        </w:rPr>
      </w:pPr>
    </w:p>
    <w:p w:rsidR="004A3955" w:rsidRPr="00433CD5" w:rsidRDefault="00EC23B6" w:rsidP="00303B29">
      <w:pPr>
        <w:spacing w:after="0" w:line="240" w:lineRule="auto"/>
        <w:ind w:right="-20"/>
        <w:jc w:val="center"/>
        <w:rPr>
          <w:rFonts w:ascii="Times New Roman" w:eastAsia="Arial" w:hAnsi="Times New Roman" w:cs="Times New Roman"/>
          <w:b/>
          <w:sz w:val="24"/>
          <w:szCs w:val="24"/>
          <w:lang w:val="en-GB"/>
        </w:rPr>
      </w:pPr>
      <w:r w:rsidRPr="00433CD5">
        <w:rPr>
          <w:rFonts w:ascii="Times New Roman" w:eastAsia="Arial" w:hAnsi="Times New Roman" w:cs="Times New Roman"/>
          <w:b/>
          <w:sz w:val="24"/>
          <w:szCs w:val="24"/>
          <w:lang w:val="en-GB"/>
        </w:rPr>
        <w:t>Article 32</w:t>
      </w:r>
    </w:p>
    <w:p w:rsidR="00B6079E" w:rsidRPr="00433CD5" w:rsidRDefault="00EC23B6"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The State Election Commission shall:</w:t>
      </w:r>
      <w:r w:rsidR="00B6079E" w:rsidRPr="00433CD5">
        <w:rPr>
          <w:rFonts w:ascii="Times New Roman" w:hAnsi="Times New Roman" w:cs="Times New Roman"/>
          <w:sz w:val="24"/>
          <w:szCs w:val="24"/>
          <w:lang w:val="en-GB"/>
        </w:rPr>
        <w:t xml:space="preserve"> </w:t>
      </w:r>
    </w:p>
    <w:p w:rsidR="00B6079E" w:rsidRPr="00433CD5" w:rsidRDefault="00A03CD3"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1) take care of</w:t>
      </w:r>
      <w:r w:rsidR="00EC23B6" w:rsidRPr="00433CD5">
        <w:rPr>
          <w:rFonts w:ascii="Times New Roman" w:eastAsia="Arial" w:hAnsi="Times New Roman" w:cs="Times New Roman"/>
          <w:sz w:val="24"/>
          <w:szCs w:val="24"/>
          <w:lang w:val="en-GB"/>
        </w:rPr>
        <w:t xml:space="preserve"> lawful </w:t>
      </w:r>
      <w:r w:rsidRPr="00433CD5">
        <w:rPr>
          <w:rFonts w:ascii="Times New Roman" w:eastAsia="Arial" w:hAnsi="Times New Roman" w:cs="Times New Roman"/>
          <w:sz w:val="24"/>
          <w:szCs w:val="24"/>
          <w:lang w:val="en-GB"/>
        </w:rPr>
        <w:t xml:space="preserve">election administration </w:t>
      </w:r>
      <w:r w:rsidR="00EC23B6" w:rsidRPr="00433CD5">
        <w:rPr>
          <w:rFonts w:ascii="Times New Roman" w:eastAsia="Arial" w:hAnsi="Times New Roman" w:cs="Times New Roman"/>
          <w:sz w:val="24"/>
          <w:szCs w:val="24"/>
          <w:lang w:val="en-GB"/>
        </w:rPr>
        <w:t>and uniformed enforcement of provisions of this Law;</w:t>
      </w:r>
      <w:r w:rsidR="00B6079E" w:rsidRPr="00433CD5">
        <w:rPr>
          <w:rFonts w:ascii="Times New Roman" w:eastAsia="Arial" w:hAnsi="Times New Roman" w:cs="Times New Roman"/>
          <w:sz w:val="24"/>
          <w:szCs w:val="24"/>
          <w:lang w:val="en-GB"/>
        </w:rPr>
        <w:t xml:space="preserve"> </w:t>
      </w:r>
    </w:p>
    <w:p w:rsidR="00B6079E" w:rsidRPr="00433CD5" w:rsidRDefault="00DC06C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2)</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monitor enforcement of this Law and provide opinions concerning the enforcement of this Law;</w:t>
      </w:r>
      <w:r w:rsidR="00B6079E" w:rsidRPr="00433CD5">
        <w:rPr>
          <w:rFonts w:ascii="Times New Roman" w:eastAsia="Arial" w:hAnsi="Times New Roman" w:cs="Times New Roman"/>
          <w:sz w:val="24"/>
          <w:szCs w:val="24"/>
          <w:lang w:val="en-GB"/>
        </w:rPr>
        <w:t xml:space="preserve"> </w:t>
      </w:r>
    </w:p>
    <w:p w:rsidR="00B6079E" w:rsidRPr="00433CD5" w:rsidRDefault="00DC06C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3)</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coordinate work of municipal election commissions and provide instructions concerning enforcement of this Law and supervise their work;</w:t>
      </w:r>
      <w:r w:rsidR="00B6079E" w:rsidRPr="00433CD5">
        <w:rPr>
          <w:rFonts w:ascii="Times New Roman" w:eastAsia="Arial" w:hAnsi="Times New Roman" w:cs="Times New Roman"/>
          <w:sz w:val="24"/>
          <w:szCs w:val="24"/>
          <w:lang w:val="en-GB"/>
        </w:rPr>
        <w:t xml:space="preserve"> </w:t>
      </w:r>
    </w:p>
    <w:p w:rsidR="00B6079E" w:rsidRPr="00433CD5" w:rsidRDefault="00DC06C8"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4)</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lay down uniformed standards for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w:t>
      </w:r>
      <w:r w:rsidR="00B6079E" w:rsidRPr="00433CD5">
        <w:rPr>
          <w:rFonts w:ascii="Times New Roman" w:hAnsi="Times New Roman" w:cs="Times New Roman"/>
          <w:sz w:val="24"/>
          <w:szCs w:val="24"/>
          <w:lang w:val="en-GB"/>
        </w:rPr>
        <w:t xml:space="preserve"> </w:t>
      </w:r>
    </w:p>
    <w:p w:rsidR="00B6079E" w:rsidRPr="00433CD5" w:rsidRDefault="00DC06C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5) prescribe forms for conducting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actions prescribed by this Law;</w:t>
      </w:r>
      <w:r w:rsidR="00B6079E" w:rsidRPr="00433CD5">
        <w:rPr>
          <w:rFonts w:ascii="Times New Roman" w:eastAsia="Arial" w:hAnsi="Times New Roman" w:cs="Times New Roman"/>
          <w:sz w:val="24"/>
          <w:szCs w:val="24"/>
          <w:lang w:val="en-GB"/>
        </w:rPr>
        <w:t xml:space="preserve"> </w:t>
      </w:r>
    </w:p>
    <w:p w:rsidR="00B6079E" w:rsidRPr="00433CD5" w:rsidRDefault="00DC06C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6) prescribe the manner of </w:t>
      </w:r>
      <w:r w:rsidR="00AB3CB7" w:rsidRPr="00433CD5">
        <w:rPr>
          <w:rFonts w:ascii="Times New Roman" w:eastAsia="Arial" w:hAnsi="Times New Roman" w:cs="Times New Roman"/>
          <w:sz w:val="24"/>
          <w:szCs w:val="24"/>
          <w:lang w:val="en-GB"/>
        </w:rPr>
        <w:t>publishing</w:t>
      </w:r>
      <w:r w:rsidRPr="00433CD5">
        <w:rPr>
          <w:rFonts w:ascii="Times New Roman" w:eastAsia="Arial" w:hAnsi="Times New Roman" w:cs="Times New Roman"/>
          <w:sz w:val="24"/>
          <w:szCs w:val="24"/>
          <w:lang w:val="en-GB"/>
        </w:rPr>
        <w:t xml:space="preserv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s;</w:t>
      </w:r>
    </w:p>
    <w:p w:rsidR="00B6079E" w:rsidRPr="00433CD5" w:rsidRDefault="00DC06C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7) determine the manner of handling and safekeeping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w:t>
      </w:r>
    </w:p>
    <w:p w:rsidR="00B6079E" w:rsidRPr="00433CD5" w:rsidRDefault="00DC06C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8) assess whether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w:t>
      </w:r>
      <w:r w:rsidR="00D352AB" w:rsidRPr="00433CD5">
        <w:rPr>
          <w:rFonts w:ascii="Times New Roman" w:eastAsia="Arial" w:hAnsi="Times New Roman" w:cs="Times New Roman"/>
          <w:sz w:val="24"/>
          <w:szCs w:val="24"/>
          <w:lang w:val="en-GB"/>
        </w:rPr>
        <w:t xml:space="preserve">for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 xml:space="preserve"> have been compiled and submitted in conformity with this Law;</w:t>
      </w:r>
      <w:r w:rsidR="00B6079E" w:rsidRPr="00433CD5">
        <w:rPr>
          <w:rFonts w:ascii="Times New Roman" w:eastAsia="Arial" w:hAnsi="Times New Roman" w:cs="Times New Roman"/>
          <w:sz w:val="24"/>
          <w:szCs w:val="24"/>
          <w:lang w:val="en-GB"/>
        </w:rPr>
        <w:t xml:space="preserve"> </w:t>
      </w:r>
    </w:p>
    <w:p w:rsidR="00B6079E" w:rsidRPr="00433CD5" w:rsidRDefault="00723D2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9) issue decisions </w:t>
      </w:r>
      <w:r w:rsidR="00AB3CB7" w:rsidRPr="00433CD5">
        <w:rPr>
          <w:rFonts w:ascii="Times New Roman" w:eastAsia="Arial" w:hAnsi="Times New Roman" w:cs="Times New Roman"/>
          <w:sz w:val="24"/>
          <w:szCs w:val="24"/>
          <w:lang w:val="en-GB"/>
        </w:rPr>
        <w:t>publishing</w:t>
      </w:r>
      <w:r w:rsidRPr="00433CD5">
        <w:rPr>
          <w:rFonts w:ascii="Times New Roman" w:eastAsia="Arial" w:hAnsi="Times New Roman" w:cs="Times New Roman"/>
          <w:sz w:val="24"/>
          <w:szCs w:val="24"/>
          <w:lang w:val="en-GB"/>
        </w:rPr>
        <w:t xml:space="preserv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for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w:t>
      </w:r>
    </w:p>
    <w:p w:rsidR="00B6079E" w:rsidRPr="00433CD5" w:rsidRDefault="00723D2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10) publicly disclose the total number of voters, per municipalities and per polling stations;</w:t>
      </w:r>
    </w:p>
    <w:p w:rsidR="00B6079E" w:rsidRPr="00433CD5" w:rsidRDefault="00723D2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11) </w:t>
      </w:r>
      <w:r w:rsidR="00A03CD3" w:rsidRPr="00433CD5">
        <w:rPr>
          <w:rFonts w:ascii="Times New Roman" w:eastAsia="Arial" w:hAnsi="Times New Roman" w:cs="Times New Roman"/>
          <w:sz w:val="24"/>
          <w:szCs w:val="24"/>
          <w:lang w:val="en-GB"/>
        </w:rPr>
        <w:t>ascertain the results of election of members of parliament</w:t>
      </w:r>
      <w:r w:rsidRPr="00433CD5">
        <w:rPr>
          <w:rFonts w:ascii="Times New Roman" w:eastAsia="Arial" w:hAnsi="Times New Roman" w:cs="Times New Roman"/>
          <w:sz w:val="24"/>
          <w:szCs w:val="24"/>
          <w:lang w:val="en-GB"/>
        </w:rPr>
        <w:t xml:space="preserve">, as well as the number of votes </w:t>
      </w:r>
      <w:r w:rsidR="005801BF" w:rsidRPr="00433CD5">
        <w:rPr>
          <w:rFonts w:ascii="Times New Roman" w:eastAsia="Arial" w:hAnsi="Times New Roman" w:cs="Times New Roman"/>
          <w:sz w:val="24"/>
          <w:szCs w:val="24"/>
          <w:lang w:val="en-GB"/>
        </w:rPr>
        <w:t>received</w:t>
      </w:r>
      <w:r w:rsidR="00A03CD3" w:rsidRPr="00433CD5">
        <w:rPr>
          <w:rFonts w:ascii="Times New Roman" w:eastAsia="Arial" w:hAnsi="Times New Roman" w:cs="Times New Roman"/>
          <w:sz w:val="24"/>
          <w:szCs w:val="24"/>
          <w:lang w:val="en-GB"/>
        </w:rPr>
        <w:t xml:space="preserve"> by</w:t>
      </w:r>
      <w:r w:rsidRPr="00433CD5">
        <w:rPr>
          <w:rFonts w:ascii="Times New Roman" w:eastAsia="Arial" w:hAnsi="Times New Roman" w:cs="Times New Roman"/>
          <w:sz w:val="24"/>
          <w:szCs w:val="24"/>
          <w:lang w:val="en-GB"/>
        </w:rPr>
        <w:t xml:space="preserve"> each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and determine the number of seats belonging to each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t>
      </w:r>
      <w:r w:rsidR="00D352AB" w:rsidRPr="00433CD5">
        <w:rPr>
          <w:rFonts w:ascii="Times New Roman" w:eastAsia="Arial" w:hAnsi="Times New Roman" w:cs="Times New Roman"/>
          <w:sz w:val="24"/>
          <w:szCs w:val="24"/>
          <w:lang w:val="en-GB"/>
        </w:rPr>
        <w:t xml:space="preserve">for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w:t>
      </w:r>
    </w:p>
    <w:p w:rsidR="00B6079E" w:rsidRPr="00433CD5" w:rsidRDefault="00723D2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12) </w:t>
      </w:r>
      <w:r w:rsidR="00A03CD3" w:rsidRPr="00433CD5">
        <w:rPr>
          <w:rFonts w:ascii="Times New Roman" w:eastAsia="Arial" w:hAnsi="Times New Roman" w:cs="Times New Roman"/>
          <w:sz w:val="24"/>
          <w:szCs w:val="24"/>
          <w:lang w:val="en-GB"/>
        </w:rPr>
        <w:t>publish</w:t>
      </w:r>
      <w:r w:rsidRPr="00433CD5">
        <w:rPr>
          <w:rFonts w:ascii="Times New Roman" w:eastAsia="Arial" w:hAnsi="Times New Roman" w:cs="Times New Roman"/>
          <w:sz w:val="24"/>
          <w:szCs w:val="24"/>
          <w:lang w:val="en-GB"/>
        </w:rPr>
        <w:t xml:space="preserve"> the overall results of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 xml:space="preserve"> and per each polling station in Montenegro;</w:t>
      </w:r>
    </w:p>
    <w:p w:rsidR="00B6079E" w:rsidRPr="00433CD5" w:rsidRDefault="00723D28"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 xml:space="preserve">13) submit a report to the Parliament of Montenegro on the results of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 xml:space="preserve"> and on the filling in of vacant MP posts;</w:t>
      </w:r>
      <w:r w:rsidR="00B6079E" w:rsidRPr="00433CD5">
        <w:rPr>
          <w:rFonts w:ascii="Times New Roman" w:hAnsi="Times New Roman" w:cs="Times New Roman"/>
          <w:sz w:val="24"/>
          <w:szCs w:val="24"/>
          <w:lang w:val="en-GB"/>
        </w:rPr>
        <w:t xml:space="preserve"> </w:t>
      </w:r>
    </w:p>
    <w:p w:rsidR="00B6079E" w:rsidRPr="00433CD5" w:rsidRDefault="00723D2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14) issue certificates to </w:t>
      </w:r>
      <w:r w:rsidR="00A03CD3" w:rsidRPr="00433CD5">
        <w:rPr>
          <w:rFonts w:ascii="Times New Roman" w:eastAsia="Arial" w:hAnsi="Times New Roman" w:cs="Times New Roman"/>
          <w:sz w:val="24"/>
          <w:szCs w:val="24"/>
          <w:lang w:val="en-GB"/>
        </w:rPr>
        <w:t>elected members of parliament</w:t>
      </w:r>
      <w:r w:rsidRPr="00433CD5">
        <w:rPr>
          <w:rFonts w:ascii="Times New Roman" w:eastAsia="Arial" w:hAnsi="Times New Roman" w:cs="Times New Roman"/>
          <w:sz w:val="24"/>
          <w:szCs w:val="24"/>
          <w:lang w:val="en-GB"/>
        </w:rPr>
        <w:t>;</w:t>
      </w:r>
    </w:p>
    <w:p w:rsidR="00B6079E" w:rsidRPr="00433CD5" w:rsidRDefault="00A03CD3"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lastRenderedPageBreak/>
        <w:t xml:space="preserve">15) submit </w:t>
      </w:r>
      <w:r w:rsidR="00723D28" w:rsidRPr="00433CD5">
        <w:rPr>
          <w:rFonts w:ascii="Times New Roman" w:eastAsia="Arial" w:hAnsi="Times New Roman" w:cs="Times New Roman"/>
          <w:sz w:val="24"/>
          <w:szCs w:val="24"/>
          <w:lang w:val="en-GB"/>
        </w:rPr>
        <w:t xml:space="preserve">data on the </w:t>
      </w:r>
      <w:r w:rsidRPr="00433CD5">
        <w:rPr>
          <w:rFonts w:ascii="Times New Roman" w:eastAsia="Arial" w:hAnsi="Times New Roman" w:cs="Times New Roman"/>
          <w:sz w:val="24"/>
          <w:szCs w:val="24"/>
          <w:lang w:val="en-GB"/>
        </w:rPr>
        <w:t>election of members of parliament</w:t>
      </w:r>
      <w:r w:rsidR="00723D28" w:rsidRPr="00433CD5">
        <w:rPr>
          <w:rFonts w:ascii="Times New Roman" w:eastAsia="Arial" w:hAnsi="Times New Roman" w:cs="Times New Roman"/>
          <w:sz w:val="24"/>
          <w:szCs w:val="24"/>
          <w:lang w:val="en-GB"/>
        </w:rPr>
        <w:t xml:space="preserve"> to the bodies in charge of </w:t>
      </w:r>
      <w:r w:rsidRPr="00433CD5">
        <w:rPr>
          <w:rFonts w:ascii="Times New Roman" w:eastAsia="Arial" w:hAnsi="Times New Roman" w:cs="Times New Roman"/>
          <w:sz w:val="24"/>
          <w:szCs w:val="24"/>
          <w:lang w:val="en-GB"/>
        </w:rPr>
        <w:t>statistical data collecting and processing</w:t>
      </w:r>
      <w:r w:rsidR="00723D28" w:rsidRPr="00433CD5">
        <w:rPr>
          <w:rFonts w:ascii="Times New Roman" w:eastAsia="Arial" w:hAnsi="Times New Roman" w:cs="Times New Roman"/>
          <w:sz w:val="24"/>
          <w:szCs w:val="24"/>
          <w:lang w:val="en-GB"/>
        </w:rPr>
        <w:t>;</w:t>
      </w:r>
      <w:r w:rsidR="00B6079E" w:rsidRPr="00433CD5">
        <w:rPr>
          <w:rFonts w:ascii="Times New Roman" w:eastAsia="Arial" w:hAnsi="Times New Roman" w:cs="Times New Roman"/>
          <w:sz w:val="24"/>
          <w:szCs w:val="24"/>
          <w:lang w:val="en-GB"/>
        </w:rPr>
        <w:t xml:space="preserve"> </w:t>
      </w:r>
    </w:p>
    <w:p w:rsidR="00B6079E" w:rsidRPr="00433CD5" w:rsidRDefault="00723D2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15a) adopt Rules of Procedure;</w:t>
      </w:r>
    </w:p>
    <w:p w:rsidR="00B6079E" w:rsidRPr="00433CD5" w:rsidRDefault="00723D2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16) also perform other duties set forth in law.</w:t>
      </w:r>
    </w:p>
    <w:p w:rsidR="00B6079E" w:rsidRPr="00433CD5" w:rsidRDefault="00723D2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State Election Commission shall have its website to immediately publish all acts and information of </w:t>
      </w:r>
      <w:r w:rsidR="00A03CD3" w:rsidRPr="00433CD5">
        <w:rPr>
          <w:rFonts w:ascii="Times New Roman" w:eastAsia="Arial" w:hAnsi="Times New Roman" w:cs="Times New Roman"/>
          <w:sz w:val="24"/>
          <w:szCs w:val="24"/>
          <w:lang w:val="en-GB"/>
        </w:rPr>
        <w:t>election administration significance</w:t>
      </w:r>
      <w:r w:rsidRPr="00433CD5">
        <w:rPr>
          <w:rFonts w:ascii="Times New Roman" w:eastAsia="Arial" w:hAnsi="Times New Roman" w:cs="Times New Roman"/>
          <w:sz w:val="24"/>
          <w:szCs w:val="24"/>
          <w:lang w:val="en-GB"/>
        </w:rPr>
        <w:t xml:space="preserve">, as well as interim and final </w:t>
      </w:r>
      <w:r w:rsidR="00BB3E0F" w:rsidRPr="00433CD5">
        <w:rPr>
          <w:rFonts w:ascii="Times New Roman" w:eastAsia="Arial" w:hAnsi="Times New Roman" w:cs="Times New Roman"/>
          <w:sz w:val="24"/>
          <w:szCs w:val="24"/>
          <w:lang w:val="en-GB"/>
        </w:rPr>
        <w:t>voting results</w:t>
      </w:r>
      <w:r w:rsidR="009F1DB5"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at every polling station.</w:t>
      </w:r>
    </w:p>
    <w:p w:rsidR="00B6079E" w:rsidRPr="00433CD5" w:rsidRDefault="00B6079E" w:rsidP="00303B29">
      <w:pPr>
        <w:spacing w:after="0" w:line="240" w:lineRule="auto"/>
        <w:ind w:right="-20"/>
        <w:rPr>
          <w:rFonts w:ascii="Times New Roman" w:eastAsia="Arial" w:hAnsi="Times New Roman" w:cs="Times New Roman"/>
          <w:b/>
          <w:bCs/>
          <w:sz w:val="24"/>
          <w:szCs w:val="24"/>
          <w:lang w:val="en-GB"/>
        </w:rPr>
      </w:pPr>
    </w:p>
    <w:p w:rsidR="00B6079E" w:rsidRPr="00433CD5" w:rsidRDefault="00723D28"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33</w:t>
      </w:r>
    </w:p>
    <w:p w:rsidR="00B6079E" w:rsidRPr="00433CD5" w:rsidRDefault="00723D2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 State Election Commission shall take over the competence of the municipal election commission in case it does not perform its obligations concerning the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 xml:space="preserve"> in conformity with this Law.</w:t>
      </w:r>
    </w:p>
    <w:p w:rsidR="00B6079E" w:rsidRPr="00433CD5" w:rsidRDefault="00B6079E" w:rsidP="00303B29">
      <w:pPr>
        <w:spacing w:after="0" w:line="240" w:lineRule="auto"/>
        <w:ind w:right="-20"/>
        <w:jc w:val="both"/>
        <w:rPr>
          <w:rFonts w:ascii="Times New Roman" w:eastAsia="Arial" w:hAnsi="Times New Roman" w:cs="Times New Roman"/>
          <w:sz w:val="24"/>
          <w:szCs w:val="24"/>
          <w:lang w:val="en-GB"/>
        </w:rPr>
      </w:pPr>
    </w:p>
    <w:p w:rsidR="003052EC" w:rsidRPr="00433CD5" w:rsidRDefault="00723D28" w:rsidP="00303B29">
      <w:pPr>
        <w:spacing w:after="0" w:line="240" w:lineRule="auto"/>
        <w:ind w:right="-20"/>
        <w:jc w:val="center"/>
        <w:rPr>
          <w:rFonts w:ascii="Times New Roman" w:hAnsi="Times New Roman" w:cs="Times New Roman"/>
          <w:sz w:val="24"/>
          <w:szCs w:val="24"/>
          <w:lang w:val="en-GB"/>
        </w:rPr>
      </w:pPr>
      <w:r w:rsidRPr="00433CD5">
        <w:rPr>
          <w:rFonts w:ascii="Times New Roman" w:eastAsia="Arial" w:hAnsi="Times New Roman" w:cs="Times New Roman"/>
          <w:b/>
          <w:sz w:val="24"/>
          <w:szCs w:val="24"/>
          <w:lang w:val="en-GB"/>
        </w:rPr>
        <w:t>Article 33a</w:t>
      </w:r>
      <w:r w:rsidR="003052EC" w:rsidRPr="00433CD5">
        <w:rPr>
          <w:rFonts w:ascii="Times New Roman" w:hAnsi="Times New Roman" w:cs="Times New Roman"/>
          <w:sz w:val="24"/>
          <w:szCs w:val="24"/>
          <w:lang w:val="en-GB"/>
        </w:rPr>
        <w:t xml:space="preserve"> </w:t>
      </w:r>
    </w:p>
    <w:p w:rsidR="003052EC" w:rsidRPr="00433CD5" w:rsidRDefault="00723D28"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 xml:space="preserve">The offices of the State Election Commission </w:t>
      </w:r>
      <w:r w:rsidR="00A03CD3" w:rsidRPr="00433CD5">
        <w:rPr>
          <w:rFonts w:ascii="Times New Roman" w:eastAsia="Arial" w:hAnsi="Times New Roman" w:cs="Times New Roman"/>
          <w:sz w:val="24"/>
          <w:szCs w:val="24"/>
          <w:lang w:val="en-GB"/>
        </w:rPr>
        <w:t>chairperson</w:t>
      </w:r>
      <w:r w:rsidRPr="00433CD5">
        <w:rPr>
          <w:rFonts w:ascii="Times New Roman" w:eastAsia="Arial" w:hAnsi="Times New Roman" w:cs="Times New Roman"/>
          <w:sz w:val="24"/>
          <w:szCs w:val="24"/>
          <w:lang w:val="en-GB"/>
        </w:rPr>
        <w:t xml:space="preserve"> and secretary shall be professional.</w:t>
      </w:r>
    </w:p>
    <w:p w:rsidR="003052EC" w:rsidRPr="00433CD5" w:rsidRDefault="00723D2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Parliamentary committee in charge of administrative matters shall issue a decision governing the salaries and other rights of the State Election Commission </w:t>
      </w:r>
      <w:r w:rsidR="00A03CD3" w:rsidRPr="00433CD5">
        <w:rPr>
          <w:rFonts w:ascii="Times New Roman" w:eastAsia="Arial" w:hAnsi="Times New Roman" w:cs="Times New Roman"/>
          <w:sz w:val="24"/>
          <w:szCs w:val="24"/>
          <w:lang w:val="en-GB"/>
        </w:rPr>
        <w:t>chairperson</w:t>
      </w:r>
      <w:r w:rsidRPr="00433CD5">
        <w:rPr>
          <w:rFonts w:ascii="Times New Roman" w:eastAsia="Arial" w:hAnsi="Times New Roman" w:cs="Times New Roman"/>
          <w:sz w:val="24"/>
          <w:szCs w:val="24"/>
          <w:lang w:val="en-GB"/>
        </w:rPr>
        <w:t xml:space="preserve"> and secretary.</w:t>
      </w:r>
    </w:p>
    <w:p w:rsidR="003052EC" w:rsidRPr="00433CD5" w:rsidRDefault="003052EC" w:rsidP="00303B29">
      <w:pPr>
        <w:spacing w:after="0" w:line="240" w:lineRule="auto"/>
        <w:ind w:right="-20"/>
        <w:jc w:val="both"/>
        <w:rPr>
          <w:rFonts w:ascii="Times New Roman" w:eastAsia="Arial" w:hAnsi="Times New Roman" w:cs="Times New Roman"/>
          <w:sz w:val="24"/>
          <w:szCs w:val="24"/>
          <w:lang w:val="en-GB"/>
        </w:rPr>
      </w:pPr>
    </w:p>
    <w:p w:rsidR="003052EC" w:rsidRPr="00433CD5" w:rsidRDefault="00723D28"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sz w:val="24"/>
          <w:szCs w:val="24"/>
          <w:lang w:val="en-GB"/>
        </w:rPr>
        <w:t>Article 34</w:t>
      </w:r>
    </w:p>
    <w:p w:rsidR="003052EC" w:rsidRPr="00433CD5" w:rsidRDefault="00BB4889"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The State Election Commission shall establish the State Election Commission's Service (hereinafter referred to as the Service) to perform technical and administrative duties.</w:t>
      </w:r>
    </w:p>
    <w:p w:rsidR="003052EC" w:rsidRPr="00433CD5" w:rsidRDefault="00BB4889"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The Service shall be managed by the State Election Commission secretary.</w:t>
      </w:r>
    </w:p>
    <w:p w:rsidR="003052EC" w:rsidRPr="00433CD5" w:rsidRDefault="00BB4889"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The act on internal organisation and job descriptions of Commission's Service shall be adopted by the Commission, at the proposal of the Commission secretary, with approval of the competent Parliamentary working body.</w:t>
      </w:r>
    </w:p>
    <w:p w:rsidR="003052EC" w:rsidRPr="00433CD5" w:rsidRDefault="00494509"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Regulations regarding civil servants and state employees shall apply to the status and other rights of Service staff.</w:t>
      </w:r>
    </w:p>
    <w:p w:rsidR="00D40E51" w:rsidRPr="00433CD5" w:rsidRDefault="00494509"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Parliament shall provide working conditions </w:t>
      </w:r>
      <w:r w:rsidR="00A03CD3" w:rsidRPr="00433CD5">
        <w:rPr>
          <w:rFonts w:ascii="Times New Roman" w:eastAsia="Arial" w:hAnsi="Times New Roman" w:cs="Times New Roman"/>
          <w:sz w:val="24"/>
          <w:szCs w:val="24"/>
          <w:lang w:val="en-GB"/>
        </w:rPr>
        <w:t>for</w:t>
      </w:r>
      <w:r w:rsidRPr="00433CD5">
        <w:rPr>
          <w:rFonts w:ascii="Times New Roman" w:eastAsia="Arial" w:hAnsi="Times New Roman" w:cs="Times New Roman"/>
          <w:sz w:val="24"/>
          <w:szCs w:val="24"/>
          <w:lang w:val="en-GB"/>
        </w:rPr>
        <w:t xml:space="preserve"> the State Election Commission and Service.</w:t>
      </w:r>
      <w:r w:rsidR="003052EC"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Funds for the work of the State Election Commission shall be provided in the budget of Montenegro.</w:t>
      </w:r>
      <w:r w:rsidR="00D40E51" w:rsidRPr="00433CD5">
        <w:rPr>
          <w:rFonts w:ascii="Times New Roman" w:eastAsia="Arial" w:hAnsi="Times New Roman" w:cs="Times New Roman"/>
          <w:b/>
          <w:bCs/>
          <w:sz w:val="24"/>
          <w:szCs w:val="24"/>
          <w:lang w:val="en-GB"/>
        </w:rPr>
        <w:t xml:space="preserve"> </w:t>
      </w:r>
    </w:p>
    <w:p w:rsidR="00D40E51" w:rsidRPr="00433CD5" w:rsidRDefault="00D40E51" w:rsidP="00303B29">
      <w:pPr>
        <w:spacing w:after="0" w:line="240" w:lineRule="auto"/>
        <w:ind w:right="-20"/>
        <w:rPr>
          <w:rFonts w:ascii="Times New Roman" w:eastAsia="Arial" w:hAnsi="Times New Roman" w:cs="Times New Roman"/>
          <w:b/>
          <w:bCs/>
          <w:sz w:val="24"/>
          <w:szCs w:val="24"/>
          <w:lang w:val="en-GB"/>
        </w:rPr>
      </w:pPr>
    </w:p>
    <w:p w:rsidR="00D40E51" w:rsidRPr="00433CD5" w:rsidRDefault="00D40E5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2.</w:t>
      </w:r>
      <w:r w:rsidRPr="00433CD5">
        <w:rPr>
          <w:rFonts w:ascii="Times New Roman" w:eastAsia="Arial" w:hAnsi="Times New Roman" w:cs="Times New Roman"/>
          <w:sz w:val="24"/>
          <w:szCs w:val="24"/>
          <w:lang w:val="en-GB"/>
        </w:rPr>
        <w:t xml:space="preserve"> </w:t>
      </w:r>
      <w:r w:rsidR="00534667" w:rsidRPr="00433CD5">
        <w:rPr>
          <w:rFonts w:ascii="Times New Roman" w:eastAsia="Arial" w:hAnsi="Times New Roman" w:cs="Times New Roman"/>
          <w:b/>
          <w:bCs/>
          <w:spacing w:val="-1"/>
          <w:sz w:val="24"/>
          <w:szCs w:val="24"/>
          <w:lang w:val="en-GB"/>
        </w:rPr>
        <w:t>Polling Board</w:t>
      </w:r>
    </w:p>
    <w:p w:rsidR="00D40E51" w:rsidRPr="00433CD5" w:rsidRDefault="00D40E51" w:rsidP="00303B29">
      <w:pPr>
        <w:spacing w:after="0" w:line="240" w:lineRule="auto"/>
        <w:ind w:right="-20"/>
        <w:rPr>
          <w:rFonts w:ascii="Times New Roman" w:eastAsia="Arial" w:hAnsi="Times New Roman" w:cs="Times New Roman"/>
          <w:b/>
          <w:bCs/>
          <w:sz w:val="24"/>
          <w:szCs w:val="24"/>
          <w:lang w:val="en-GB"/>
        </w:rPr>
      </w:pPr>
    </w:p>
    <w:p w:rsidR="00D40E51" w:rsidRPr="00433CD5" w:rsidRDefault="00534667"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35</w:t>
      </w:r>
    </w:p>
    <w:p w:rsidR="00D40E51" w:rsidRPr="00433CD5" w:rsidRDefault="0053466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P</w:t>
      </w:r>
      <w:r w:rsidR="0093085B" w:rsidRPr="00433CD5">
        <w:rPr>
          <w:rFonts w:ascii="Times New Roman" w:eastAsia="Arial" w:hAnsi="Times New Roman" w:cs="Times New Roman"/>
          <w:spacing w:val="-1"/>
          <w:sz w:val="24"/>
          <w:szCs w:val="24"/>
          <w:lang w:val="en-GB"/>
        </w:rPr>
        <w:t xml:space="preserve">ermanent </w:t>
      </w:r>
      <w:r w:rsidR="00785E01" w:rsidRPr="00433CD5">
        <w:rPr>
          <w:rFonts w:ascii="Times New Roman" w:eastAsia="Arial" w:hAnsi="Times New Roman" w:cs="Times New Roman"/>
          <w:spacing w:val="-1"/>
          <w:sz w:val="24"/>
          <w:szCs w:val="24"/>
          <w:lang w:val="en-GB"/>
        </w:rPr>
        <w:t>composition</w:t>
      </w:r>
      <w:r w:rsidR="0093085B" w:rsidRPr="00433CD5">
        <w:rPr>
          <w:rFonts w:ascii="Times New Roman" w:eastAsia="Arial" w:hAnsi="Times New Roman" w:cs="Times New Roman"/>
          <w:spacing w:val="-1"/>
          <w:sz w:val="24"/>
          <w:szCs w:val="24"/>
          <w:lang w:val="en-GB"/>
        </w:rPr>
        <w:t xml:space="preserve"> of p</w:t>
      </w:r>
      <w:r w:rsidRPr="00433CD5">
        <w:rPr>
          <w:rFonts w:ascii="Times New Roman" w:eastAsia="Arial" w:hAnsi="Times New Roman" w:cs="Times New Roman"/>
          <w:spacing w:val="-1"/>
          <w:sz w:val="24"/>
          <w:szCs w:val="24"/>
          <w:lang w:val="en-GB"/>
        </w:rPr>
        <w:t xml:space="preserve">olling boards shall </w:t>
      </w:r>
      <w:r w:rsidR="0093085B" w:rsidRPr="00433CD5">
        <w:rPr>
          <w:rFonts w:ascii="Times New Roman" w:eastAsia="Arial" w:hAnsi="Times New Roman" w:cs="Times New Roman"/>
          <w:spacing w:val="-1"/>
          <w:sz w:val="24"/>
          <w:szCs w:val="24"/>
          <w:lang w:val="en-GB"/>
        </w:rPr>
        <w:t>include the</w:t>
      </w:r>
      <w:r w:rsidRPr="00433CD5">
        <w:rPr>
          <w:rFonts w:ascii="Times New Roman" w:eastAsia="Arial" w:hAnsi="Times New Roman" w:cs="Times New Roman"/>
          <w:spacing w:val="-1"/>
          <w:sz w:val="24"/>
          <w:szCs w:val="24"/>
          <w:lang w:val="en-GB"/>
        </w:rPr>
        <w:t xml:space="preserve"> </w:t>
      </w:r>
      <w:r w:rsidR="000D3B29" w:rsidRPr="00433CD5">
        <w:rPr>
          <w:rFonts w:ascii="Times New Roman" w:eastAsia="Arial" w:hAnsi="Times New Roman" w:cs="Times New Roman"/>
          <w:spacing w:val="-1"/>
          <w:sz w:val="24"/>
          <w:szCs w:val="24"/>
          <w:lang w:val="en-GB"/>
        </w:rPr>
        <w:t>presiding officer</w:t>
      </w:r>
      <w:r w:rsidRPr="00433CD5">
        <w:rPr>
          <w:rFonts w:ascii="Times New Roman" w:eastAsia="Arial" w:hAnsi="Times New Roman" w:cs="Times New Roman"/>
          <w:spacing w:val="-1"/>
          <w:sz w:val="24"/>
          <w:szCs w:val="24"/>
          <w:lang w:val="en-GB"/>
        </w:rPr>
        <w:t xml:space="preserve"> and four members</w:t>
      </w:r>
      <w:r w:rsidR="006429C5"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 xml:space="preserve">and one empowered representative of each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submitting entity.</w:t>
      </w:r>
    </w:p>
    <w:p w:rsidR="00D40E51" w:rsidRPr="00433CD5" w:rsidRDefault="00D87AD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Each political party represented in the relevant assembly shall be entitled to the number of polling board </w:t>
      </w:r>
      <w:r w:rsidR="000D3B29" w:rsidRPr="00433CD5">
        <w:rPr>
          <w:rFonts w:ascii="Times New Roman" w:eastAsia="Arial" w:hAnsi="Times New Roman" w:cs="Times New Roman"/>
          <w:spacing w:val="2"/>
          <w:sz w:val="24"/>
          <w:szCs w:val="24"/>
          <w:lang w:val="en-GB"/>
        </w:rPr>
        <w:t>presiding officer</w:t>
      </w:r>
      <w:r w:rsidR="00D60CD0" w:rsidRPr="00433CD5">
        <w:rPr>
          <w:rFonts w:ascii="Times New Roman" w:eastAsia="Arial" w:hAnsi="Times New Roman" w:cs="Times New Roman"/>
          <w:spacing w:val="2"/>
          <w:sz w:val="24"/>
          <w:szCs w:val="24"/>
          <w:lang w:val="en-GB"/>
        </w:rPr>
        <w:t xml:space="preserve">s </w:t>
      </w:r>
      <w:r w:rsidRPr="00433CD5">
        <w:rPr>
          <w:rFonts w:ascii="Times New Roman" w:eastAsia="Arial" w:hAnsi="Times New Roman" w:cs="Times New Roman"/>
          <w:spacing w:val="2"/>
          <w:sz w:val="24"/>
          <w:szCs w:val="24"/>
          <w:lang w:val="en-GB"/>
        </w:rPr>
        <w:t>proportion</w:t>
      </w:r>
      <w:r w:rsidR="00D60CD0" w:rsidRPr="00433CD5">
        <w:rPr>
          <w:rFonts w:ascii="Times New Roman" w:eastAsia="Arial" w:hAnsi="Times New Roman" w:cs="Times New Roman"/>
          <w:spacing w:val="2"/>
          <w:sz w:val="24"/>
          <w:szCs w:val="24"/>
          <w:lang w:val="en-GB"/>
        </w:rPr>
        <w:t>ate</w:t>
      </w:r>
      <w:r w:rsidRPr="00433CD5">
        <w:rPr>
          <w:rFonts w:ascii="Times New Roman" w:eastAsia="Arial" w:hAnsi="Times New Roman" w:cs="Times New Roman"/>
          <w:spacing w:val="2"/>
          <w:sz w:val="24"/>
          <w:szCs w:val="24"/>
          <w:lang w:val="en-GB"/>
        </w:rPr>
        <w:t xml:space="preserve"> to the proportional </w:t>
      </w:r>
      <w:r w:rsidR="00785E01" w:rsidRPr="00433CD5">
        <w:rPr>
          <w:rFonts w:ascii="Times New Roman" w:eastAsia="Arial" w:hAnsi="Times New Roman" w:cs="Times New Roman"/>
          <w:spacing w:val="2"/>
          <w:sz w:val="24"/>
          <w:szCs w:val="24"/>
          <w:lang w:val="en-GB"/>
        </w:rPr>
        <w:t>representation</w:t>
      </w:r>
      <w:r w:rsidRPr="00433CD5">
        <w:rPr>
          <w:rFonts w:ascii="Times New Roman" w:eastAsia="Arial" w:hAnsi="Times New Roman" w:cs="Times New Roman"/>
          <w:spacing w:val="2"/>
          <w:sz w:val="24"/>
          <w:szCs w:val="24"/>
          <w:lang w:val="en-GB"/>
        </w:rPr>
        <w:t xml:space="preserve"> of councillor seats in assembly, </w:t>
      </w:r>
      <w:r w:rsidR="00593F4C" w:rsidRPr="00433CD5">
        <w:rPr>
          <w:rFonts w:ascii="Times New Roman" w:eastAsia="Arial" w:hAnsi="Times New Roman" w:cs="Times New Roman"/>
          <w:spacing w:val="2"/>
          <w:sz w:val="24"/>
          <w:szCs w:val="24"/>
          <w:lang w:val="en-GB"/>
        </w:rPr>
        <w:t>while</w:t>
      </w:r>
      <w:r w:rsidRPr="00433CD5">
        <w:rPr>
          <w:rFonts w:ascii="Times New Roman" w:eastAsia="Arial" w:hAnsi="Times New Roman" w:cs="Times New Roman"/>
          <w:spacing w:val="2"/>
          <w:sz w:val="24"/>
          <w:szCs w:val="24"/>
          <w:lang w:val="en-GB"/>
        </w:rPr>
        <w:t xml:space="preserve"> </w:t>
      </w:r>
      <w:r w:rsidR="00D60CD0" w:rsidRPr="00433CD5">
        <w:rPr>
          <w:rFonts w:ascii="Times New Roman" w:eastAsia="Arial" w:hAnsi="Times New Roman" w:cs="Times New Roman"/>
          <w:spacing w:val="2"/>
          <w:sz w:val="24"/>
          <w:szCs w:val="24"/>
          <w:lang w:val="en-GB"/>
        </w:rPr>
        <w:t xml:space="preserve">the </w:t>
      </w:r>
      <w:r w:rsidR="00392B47" w:rsidRPr="00433CD5">
        <w:rPr>
          <w:rFonts w:ascii="Times New Roman" w:eastAsia="Arial" w:hAnsi="Times New Roman" w:cs="Times New Roman"/>
          <w:spacing w:val="2"/>
          <w:sz w:val="24"/>
          <w:szCs w:val="24"/>
          <w:lang w:val="en-GB"/>
        </w:rPr>
        <w:t xml:space="preserve">polling stations </w:t>
      </w:r>
      <w:r w:rsidR="00593F4C" w:rsidRPr="00433CD5">
        <w:rPr>
          <w:rFonts w:ascii="Times New Roman" w:eastAsia="Arial" w:hAnsi="Times New Roman" w:cs="Times New Roman"/>
          <w:spacing w:val="2"/>
          <w:sz w:val="24"/>
          <w:szCs w:val="24"/>
          <w:lang w:val="en-GB"/>
        </w:rPr>
        <w:t>at</w:t>
      </w:r>
      <w:r w:rsidR="00392B47" w:rsidRPr="00433CD5">
        <w:rPr>
          <w:rFonts w:ascii="Times New Roman" w:eastAsia="Arial" w:hAnsi="Times New Roman" w:cs="Times New Roman"/>
          <w:spacing w:val="2"/>
          <w:sz w:val="24"/>
          <w:szCs w:val="24"/>
          <w:lang w:val="en-GB"/>
        </w:rPr>
        <w:t xml:space="preserve"> which individual political parties</w:t>
      </w:r>
      <w:r w:rsidRPr="00433CD5">
        <w:rPr>
          <w:rFonts w:ascii="Times New Roman" w:eastAsia="Arial" w:hAnsi="Times New Roman" w:cs="Times New Roman"/>
          <w:spacing w:val="2"/>
          <w:sz w:val="24"/>
          <w:szCs w:val="24"/>
          <w:lang w:val="en-GB"/>
        </w:rPr>
        <w:t xml:space="preserve"> would propose representatives for polling board </w:t>
      </w:r>
      <w:r w:rsidR="000D3B29" w:rsidRPr="00433CD5">
        <w:rPr>
          <w:rFonts w:ascii="Times New Roman" w:eastAsia="Arial" w:hAnsi="Times New Roman" w:cs="Times New Roman"/>
          <w:spacing w:val="2"/>
          <w:sz w:val="24"/>
          <w:szCs w:val="24"/>
          <w:lang w:val="en-GB"/>
        </w:rPr>
        <w:t>presiding officer</w:t>
      </w:r>
      <w:r w:rsidRPr="00433CD5">
        <w:rPr>
          <w:rFonts w:ascii="Times New Roman" w:eastAsia="Arial" w:hAnsi="Times New Roman" w:cs="Times New Roman"/>
          <w:spacing w:val="2"/>
          <w:sz w:val="24"/>
          <w:szCs w:val="24"/>
          <w:lang w:val="en-GB"/>
        </w:rPr>
        <w:t>s</w:t>
      </w:r>
      <w:r w:rsidR="006429C5" w:rsidRPr="00433CD5">
        <w:rPr>
          <w:rFonts w:ascii="Times New Roman" w:eastAsia="Arial" w:hAnsi="Times New Roman" w:cs="Times New Roman"/>
          <w:sz w:val="24"/>
          <w:szCs w:val="24"/>
          <w:lang w:val="en-GB"/>
        </w:rPr>
        <w:t xml:space="preserve"> shall be </w:t>
      </w:r>
      <w:r w:rsidR="006429C5" w:rsidRPr="00433CD5">
        <w:rPr>
          <w:rFonts w:ascii="Times New Roman" w:hAnsi="Times New Roman" w:cs="Times New Roman"/>
          <w:sz w:val="24"/>
          <w:szCs w:val="24"/>
          <w:lang w:val="en-GB"/>
        </w:rPr>
        <w:t>determined by the municipal election commission by drawing lots</w:t>
      </w:r>
      <w:r w:rsidR="006429C5" w:rsidRPr="00433CD5">
        <w:rPr>
          <w:rFonts w:ascii="Times New Roman" w:eastAsia="Arial" w:hAnsi="Times New Roman" w:cs="Times New Roman"/>
          <w:sz w:val="24"/>
          <w:szCs w:val="24"/>
          <w:lang w:val="en-GB"/>
        </w:rPr>
        <w:t>.</w:t>
      </w:r>
    </w:p>
    <w:p w:rsidR="00D40E51" w:rsidRPr="00433CD5" w:rsidRDefault="00D87AD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Two members shall be appointed to the permanent polling board </w:t>
      </w:r>
      <w:r w:rsidR="00593F4C" w:rsidRPr="00433CD5">
        <w:rPr>
          <w:rFonts w:ascii="Times New Roman" w:eastAsia="Arial" w:hAnsi="Times New Roman" w:cs="Times New Roman"/>
          <w:sz w:val="24"/>
          <w:szCs w:val="24"/>
          <w:lang w:val="en-GB"/>
        </w:rPr>
        <w:t xml:space="preserve">composition </w:t>
      </w:r>
      <w:r w:rsidRPr="00433CD5">
        <w:rPr>
          <w:rFonts w:ascii="Times New Roman" w:eastAsia="Arial" w:hAnsi="Times New Roman" w:cs="Times New Roman"/>
          <w:sz w:val="24"/>
          <w:szCs w:val="24"/>
          <w:lang w:val="en-GB"/>
        </w:rPr>
        <w:t>at the proposal of a political party or coalition that has majority in the relevant municipal assembly.</w:t>
      </w:r>
    </w:p>
    <w:p w:rsidR="00D40E51" w:rsidRPr="00433CD5" w:rsidRDefault="00D87AD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One </w:t>
      </w:r>
      <w:r w:rsidR="00FD7088" w:rsidRPr="00433CD5">
        <w:rPr>
          <w:rFonts w:ascii="Times New Roman" w:eastAsia="Arial" w:hAnsi="Times New Roman" w:cs="Times New Roman"/>
          <w:sz w:val="24"/>
          <w:szCs w:val="24"/>
          <w:lang w:val="mn-MN"/>
        </w:rPr>
        <w:t>representative of the two opposition political parties in the relevant assembly</w:t>
      </w:r>
      <w:r w:rsidR="00FD7088" w:rsidRPr="00433CD5">
        <w:rPr>
          <w:rFonts w:ascii="Times New Roman" w:eastAsia="Arial" w:hAnsi="Times New Roman" w:cs="Times New Roman"/>
          <w:sz w:val="24"/>
          <w:szCs w:val="24"/>
          <w:lang w:val="hr-HR"/>
        </w:rPr>
        <w:t xml:space="preserve"> respectively</w:t>
      </w:r>
      <w:r w:rsidR="00FD7088" w:rsidRPr="00433CD5">
        <w:rPr>
          <w:rFonts w:ascii="Times New Roman" w:eastAsia="Arial" w:hAnsi="Times New Roman" w:cs="Times New Roman"/>
          <w:sz w:val="24"/>
          <w:szCs w:val="24"/>
          <w:lang w:val="mn-MN"/>
        </w:rPr>
        <w:t xml:space="preserve"> which won the highest number of seats in the previous elections shall be appointed to the permanent composition of the polling board, and in case the number of seats </w:t>
      </w:r>
      <w:proofErr w:type="spellStart"/>
      <w:r w:rsidR="00FD7088" w:rsidRPr="00433CD5">
        <w:rPr>
          <w:rFonts w:ascii="Times New Roman" w:eastAsia="Arial" w:hAnsi="Times New Roman" w:cs="Times New Roman"/>
          <w:sz w:val="24"/>
          <w:szCs w:val="24"/>
          <w:lang w:val="en-GB"/>
        </w:rPr>
        <w:t>wa</w:t>
      </w:r>
      <w:proofErr w:type="spellEnd"/>
      <w:r w:rsidR="00FD7088" w:rsidRPr="00433CD5">
        <w:rPr>
          <w:rFonts w:ascii="Times New Roman" w:eastAsia="Arial" w:hAnsi="Times New Roman" w:cs="Times New Roman"/>
          <w:sz w:val="24"/>
          <w:szCs w:val="24"/>
          <w:lang w:val="mn-MN"/>
        </w:rPr>
        <w:t xml:space="preserve">s the same, </w:t>
      </w:r>
      <w:r w:rsidR="00FD7088" w:rsidRPr="00433CD5">
        <w:rPr>
          <w:rFonts w:ascii="Times New Roman" w:eastAsia="Arial" w:hAnsi="Times New Roman" w:cs="Times New Roman"/>
          <w:sz w:val="24"/>
          <w:szCs w:val="24"/>
          <w:lang w:val="en-GB"/>
        </w:rPr>
        <w:t>the criterion shall be the</w:t>
      </w:r>
      <w:r w:rsidR="00FD7088" w:rsidRPr="00433CD5">
        <w:rPr>
          <w:rFonts w:ascii="Times New Roman" w:eastAsia="Arial" w:hAnsi="Times New Roman" w:cs="Times New Roman"/>
          <w:sz w:val="24"/>
          <w:szCs w:val="24"/>
          <w:lang w:val="mn-MN"/>
        </w:rPr>
        <w:t xml:space="preserve"> the highest </w:t>
      </w:r>
      <w:r w:rsidR="00FD7088" w:rsidRPr="00433CD5">
        <w:rPr>
          <w:rFonts w:ascii="Times New Roman" w:eastAsia="Arial" w:hAnsi="Times New Roman" w:cs="Times New Roman"/>
          <w:sz w:val="24"/>
          <w:szCs w:val="24"/>
          <w:lang w:val="hr-HR"/>
        </w:rPr>
        <w:t>received</w:t>
      </w:r>
      <w:r w:rsidR="00FD7088" w:rsidRPr="00433CD5">
        <w:rPr>
          <w:rFonts w:ascii="Times New Roman" w:eastAsia="Arial" w:hAnsi="Times New Roman" w:cs="Times New Roman"/>
          <w:sz w:val="24"/>
          <w:szCs w:val="24"/>
          <w:lang w:val="mn-MN"/>
        </w:rPr>
        <w:t xml:space="preserve"> number of votes</w:t>
      </w:r>
      <w:r w:rsidR="00D60CD0" w:rsidRPr="00433CD5">
        <w:rPr>
          <w:rFonts w:ascii="Times New Roman" w:eastAsia="Arial" w:hAnsi="Times New Roman" w:cs="Times New Roman"/>
          <w:sz w:val="24"/>
          <w:szCs w:val="24"/>
          <w:lang w:val="en-GB"/>
        </w:rPr>
        <w:t>.</w:t>
      </w:r>
    </w:p>
    <w:p w:rsidR="00D40E51" w:rsidRPr="00433CD5" w:rsidRDefault="00BD319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If there is only one opposition political party in the relevant municipal assembly, two representatives of that party shall be appointed to the permanent </w:t>
      </w:r>
      <w:r w:rsidR="0065379D" w:rsidRPr="00433CD5">
        <w:rPr>
          <w:rFonts w:ascii="Times New Roman" w:eastAsia="Arial" w:hAnsi="Times New Roman" w:cs="Times New Roman"/>
          <w:sz w:val="24"/>
          <w:szCs w:val="24"/>
          <w:lang w:val="en-GB"/>
        </w:rPr>
        <w:t xml:space="preserve">polling board </w:t>
      </w:r>
      <w:r w:rsidRPr="00433CD5">
        <w:rPr>
          <w:rFonts w:ascii="Times New Roman" w:eastAsia="Arial" w:hAnsi="Times New Roman" w:cs="Times New Roman"/>
          <w:sz w:val="24"/>
          <w:szCs w:val="24"/>
          <w:lang w:val="en-GB"/>
        </w:rPr>
        <w:t>composition.</w:t>
      </w:r>
    </w:p>
    <w:p w:rsidR="00D40E51" w:rsidRPr="00433CD5" w:rsidRDefault="00BD319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lastRenderedPageBreak/>
        <w:t>Polling boards shall be appointed for each polling station, at the latest 10 days before the election day.</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As an exception, at the substantiated request of a political party or group of voters which acquired the right to propose representatives to the permanent </w:t>
      </w:r>
      <w:r w:rsidR="0065379D" w:rsidRPr="00433CD5">
        <w:rPr>
          <w:rFonts w:ascii="Times New Roman" w:eastAsia="Arial" w:hAnsi="Times New Roman" w:cs="Times New Roman"/>
          <w:spacing w:val="1"/>
          <w:sz w:val="24"/>
          <w:szCs w:val="24"/>
          <w:lang w:val="en-GB"/>
        </w:rPr>
        <w:t xml:space="preserve">polling board </w:t>
      </w:r>
      <w:r w:rsidRPr="00433CD5">
        <w:rPr>
          <w:rFonts w:ascii="Times New Roman" w:eastAsia="Arial" w:hAnsi="Times New Roman" w:cs="Times New Roman"/>
          <w:spacing w:val="1"/>
          <w:sz w:val="24"/>
          <w:szCs w:val="24"/>
          <w:lang w:val="en-GB"/>
        </w:rPr>
        <w:t xml:space="preserve">composition, the polling board composition may also be changed after the expiry of the term referred to in </w:t>
      </w:r>
      <w:proofErr w:type="spellStart"/>
      <w:r w:rsidRPr="00433CD5">
        <w:rPr>
          <w:rFonts w:ascii="Times New Roman" w:eastAsia="Arial" w:hAnsi="Times New Roman" w:cs="Times New Roman"/>
          <w:spacing w:val="1"/>
          <w:sz w:val="24"/>
          <w:szCs w:val="24"/>
          <w:lang w:val="en-GB"/>
        </w:rPr>
        <w:t>para</w:t>
      </w:r>
      <w:proofErr w:type="spellEnd"/>
      <w:r w:rsidRPr="00433CD5">
        <w:rPr>
          <w:rFonts w:ascii="Times New Roman" w:eastAsia="Arial" w:hAnsi="Times New Roman" w:cs="Times New Roman"/>
          <w:spacing w:val="1"/>
          <w:sz w:val="24"/>
          <w:szCs w:val="24"/>
          <w:lang w:val="en-GB"/>
        </w:rPr>
        <w:t>. 6 of this Article, and at the latest 12 hours before the polling stations are opened.</w:t>
      </w:r>
    </w:p>
    <w:p w:rsidR="00D40E51" w:rsidRPr="00433CD5" w:rsidRDefault="00BD319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Polling board </w:t>
      </w:r>
      <w:r w:rsidR="000D3B29" w:rsidRPr="00433CD5">
        <w:rPr>
          <w:rFonts w:ascii="Times New Roman" w:eastAsia="Arial" w:hAnsi="Times New Roman" w:cs="Times New Roman"/>
          <w:spacing w:val="-2"/>
          <w:sz w:val="24"/>
          <w:szCs w:val="24"/>
          <w:lang w:val="en-GB"/>
        </w:rPr>
        <w:t>presiding officer</w:t>
      </w:r>
      <w:r w:rsidRPr="00433CD5">
        <w:rPr>
          <w:rFonts w:ascii="Times New Roman" w:eastAsia="Arial" w:hAnsi="Times New Roman" w:cs="Times New Roman"/>
          <w:spacing w:val="-2"/>
          <w:sz w:val="24"/>
          <w:szCs w:val="24"/>
          <w:lang w:val="en-GB"/>
        </w:rPr>
        <w:t xml:space="preserve"> and members, as well as empowered representatives of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 submitting entities, </w:t>
      </w:r>
      <w:r w:rsidR="006241C9" w:rsidRPr="00433CD5">
        <w:rPr>
          <w:rFonts w:ascii="Times New Roman" w:eastAsia="Arial" w:hAnsi="Times New Roman" w:cs="Times New Roman"/>
          <w:spacing w:val="-2"/>
          <w:sz w:val="24"/>
          <w:szCs w:val="24"/>
          <w:lang w:val="en-GB"/>
        </w:rPr>
        <w:t>in the case of</w:t>
      </w:r>
      <w:r w:rsidRPr="00433CD5">
        <w:rPr>
          <w:rFonts w:ascii="Times New Roman" w:eastAsia="Arial" w:hAnsi="Times New Roman" w:cs="Times New Roman"/>
          <w:spacing w:val="-2"/>
          <w:sz w:val="24"/>
          <w:szCs w:val="24"/>
          <w:lang w:val="en-GB"/>
        </w:rPr>
        <w:t xml:space="preserve"> their absence or inability to work, shall be replaced by their deputies </w:t>
      </w:r>
      <w:r w:rsidR="0065379D" w:rsidRPr="00433CD5">
        <w:rPr>
          <w:rFonts w:ascii="Times New Roman" w:eastAsia="Arial" w:hAnsi="Times New Roman" w:cs="Times New Roman"/>
          <w:spacing w:val="-2"/>
          <w:sz w:val="24"/>
          <w:szCs w:val="24"/>
          <w:lang w:val="en-GB"/>
        </w:rPr>
        <w:t xml:space="preserve">who </w:t>
      </w:r>
      <w:r w:rsidR="00785E01" w:rsidRPr="00433CD5">
        <w:rPr>
          <w:rFonts w:ascii="Times New Roman" w:eastAsia="Arial" w:hAnsi="Times New Roman" w:cs="Times New Roman"/>
          <w:spacing w:val="-2"/>
          <w:sz w:val="24"/>
          <w:szCs w:val="24"/>
          <w:lang w:val="en-GB"/>
        </w:rPr>
        <w:t>shall perform</w:t>
      </w:r>
      <w:r w:rsidRPr="00433CD5">
        <w:rPr>
          <w:rFonts w:ascii="Times New Roman" w:eastAsia="Arial" w:hAnsi="Times New Roman" w:cs="Times New Roman"/>
          <w:spacing w:val="-2"/>
          <w:sz w:val="24"/>
          <w:szCs w:val="24"/>
          <w:lang w:val="en-GB"/>
        </w:rPr>
        <w:t xml:space="preserve"> polling board activities and tasks.</w:t>
      </w:r>
    </w:p>
    <w:p w:rsidR="00D40E51" w:rsidRPr="00433CD5" w:rsidRDefault="00D40E51" w:rsidP="00303B29">
      <w:pPr>
        <w:spacing w:after="0" w:line="240" w:lineRule="auto"/>
        <w:ind w:right="-20"/>
        <w:jc w:val="both"/>
        <w:rPr>
          <w:rFonts w:ascii="Times New Roman" w:eastAsia="Arial" w:hAnsi="Times New Roman" w:cs="Times New Roman"/>
          <w:b/>
          <w:bCs/>
          <w:sz w:val="24"/>
          <w:szCs w:val="24"/>
          <w:lang w:val="en-GB"/>
        </w:rPr>
      </w:pPr>
    </w:p>
    <w:p w:rsidR="00D40E51" w:rsidRPr="00433CD5" w:rsidRDefault="00BD319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35a</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municipal election commission shall issue the decision designating political parties which are entitled to propose representatives to the permanent polling board </w:t>
      </w:r>
      <w:r w:rsidR="0065379D" w:rsidRPr="00433CD5">
        <w:rPr>
          <w:rFonts w:ascii="Times New Roman" w:eastAsia="Arial" w:hAnsi="Times New Roman" w:cs="Times New Roman"/>
          <w:sz w:val="24"/>
          <w:szCs w:val="24"/>
          <w:lang w:val="en-GB"/>
        </w:rPr>
        <w:t>composition</w:t>
      </w:r>
      <w:r w:rsidR="00B21F2A" w:rsidRPr="00433CD5">
        <w:rPr>
          <w:rFonts w:ascii="Times New Roman" w:eastAsia="Arial" w:hAnsi="Times New Roman" w:cs="Times New Roman"/>
          <w:sz w:val="24"/>
          <w:szCs w:val="24"/>
          <w:lang w:val="en-GB"/>
        </w:rPr>
        <w:t>,</w:t>
      </w:r>
      <w:r w:rsidR="0065379D"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at the latest 15 days before election day.</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municipal election commission shall submit the decision referred to in paragraph 1 of this Article to all </w:t>
      </w:r>
      <w:r w:rsidR="0065379D" w:rsidRPr="00433CD5">
        <w:rPr>
          <w:rFonts w:ascii="Times New Roman" w:eastAsia="Arial" w:hAnsi="Times New Roman" w:cs="Times New Roman"/>
          <w:sz w:val="24"/>
          <w:szCs w:val="24"/>
          <w:lang w:val="en-GB"/>
        </w:rPr>
        <w:t>validated</w:t>
      </w:r>
      <w:r w:rsidRPr="00433CD5">
        <w:rPr>
          <w:rFonts w:ascii="Times New Roman" w:eastAsia="Arial" w:hAnsi="Times New Roman" w:cs="Times New Roman"/>
          <w:sz w:val="24"/>
          <w:szCs w:val="24"/>
          <w:lang w:val="en-GB"/>
        </w:rPr>
        <w:t xml:space="preserv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entities, within 24 hours of the hour of issuance.</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An objection or a complaint may be filed against the decision referred to in </w:t>
      </w:r>
      <w:proofErr w:type="spellStart"/>
      <w:r w:rsidRPr="00433CD5">
        <w:rPr>
          <w:rFonts w:ascii="Times New Roman" w:eastAsia="Arial" w:hAnsi="Times New Roman" w:cs="Times New Roman"/>
          <w:spacing w:val="-2"/>
          <w:sz w:val="24"/>
          <w:szCs w:val="24"/>
          <w:lang w:val="en-GB"/>
        </w:rPr>
        <w:t>para</w:t>
      </w:r>
      <w:proofErr w:type="spellEnd"/>
      <w:r w:rsidRPr="00433CD5">
        <w:rPr>
          <w:rFonts w:ascii="Times New Roman" w:eastAsia="Arial" w:hAnsi="Times New Roman" w:cs="Times New Roman"/>
          <w:spacing w:val="-2"/>
          <w:sz w:val="24"/>
          <w:szCs w:val="24"/>
          <w:lang w:val="en-GB"/>
        </w:rPr>
        <w:t xml:space="preserve">. 1 of this Article, following the procedure for </w:t>
      </w:r>
      <w:r w:rsidR="00CE3B4C" w:rsidRPr="00433CD5">
        <w:rPr>
          <w:rFonts w:ascii="Times New Roman" w:eastAsia="Arial" w:hAnsi="Times New Roman" w:cs="Times New Roman"/>
          <w:spacing w:val="-2"/>
          <w:sz w:val="24"/>
          <w:szCs w:val="24"/>
          <w:lang w:val="en-GB"/>
        </w:rPr>
        <w:t>electoral</w:t>
      </w:r>
      <w:r w:rsidRPr="00433CD5">
        <w:rPr>
          <w:rFonts w:ascii="Times New Roman" w:eastAsia="Arial" w:hAnsi="Times New Roman" w:cs="Times New Roman"/>
          <w:spacing w:val="-2"/>
          <w:sz w:val="24"/>
          <w:szCs w:val="24"/>
          <w:lang w:val="en-GB"/>
        </w:rPr>
        <w:t xml:space="preserve"> right protection laid down in this Law.</w:t>
      </w:r>
    </w:p>
    <w:p w:rsidR="00D40E51" w:rsidRPr="00433CD5" w:rsidRDefault="00D40E51" w:rsidP="00303B29">
      <w:pPr>
        <w:spacing w:after="0" w:line="240" w:lineRule="auto"/>
        <w:ind w:right="-20"/>
        <w:jc w:val="both"/>
        <w:rPr>
          <w:rFonts w:ascii="Times New Roman" w:eastAsia="Arial" w:hAnsi="Times New Roman" w:cs="Times New Roman"/>
          <w:b/>
          <w:bCs/>
          <w:sz w:val="24"/>
          <w:szCs w:val="24"/>
          <w:lang w:val="en-GB"/>
        </w:rPr>
      </w:pPr>
    </w:p>
    <w:p w:rsidR="00D40E51" w:rsidRPr="00433CD5" w:rsidRDefault="00D539FF"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36</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On the date of issuing the decision </w:t>
      </w:r>
      <w:r w:rsidR="00AB3CB7" w:rsidRPr="00433CD5">
        <w:rPr>
          <w:rFonts w:ascii="Times New Roman" w:eastAsia="Arial" w:hAnsi="Times New Roman" w:cs="Times New Roman"/>
          <w:spacing w:val="1"/>
          <w:sz w:val="24"/>
          <w:szCs w:val="24"/>
          <w:lang w:val="en-GB"/>
        </w:rPr>
        <w:t>publishing</w:t>
      </w:r>
      <w:r w:rsidRPr="00433CD5">
        <w:rPr>
          <w:rFonts w:ascii="Times New Roman" w:eastAsia="Arial" w:hAnsi="Times New Roman" w:cs="Times New Roman"/>
          <w:spacing w:val="1"/>
          <w:sz w:val="24"/>
          <w:szCs w:val="24"/>
          <w:lang w:val="en-GB"/>
        </w:rPr>
        <w:t xml:space="preserve"> a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the municipal election commission shall issue a conclusion determining which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s submitting entity meets the requirements for nominating its representative to the extended polling board</w:t>
      </w:r>
      <w:r w:rsidR="0065379D" w:rsidRPr="00433CD5">
        <w:rPr>
          <w:rFonts w:ascii="Times New Roman" w:eastAsia="Arial" w:hAnsi="Times New Roman" w:cs="Times New Roman"/>
          <w:spacing w:val="1"/>
          <w:sz w:val="24"/>
          <w:szCs w:val="24"/>
          <w:lang w:val="en-GB"/>
        </w:rPr>
        <w:t xml:space="preserve"> composition.</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w:t>
      </w:r>
      <w:r w:rsidRPr="00433CD5">
        <w:rPr>
          <w:rFonts w:ascii="Times New Roman" w:eastAsia="Arial" w:hAnsi="Times New Roman" w:cs="Times New Roman"/>
          <w:sz w:val="24"/>
          <w:szCs w:val="24"/>
          <w:lang w:val="en-GB"/>
        </w:rPr>
        <w:t>municipal election commission</w:t>
      </w:r>
      <w:r w:rsidRPr="00433CD5">
        <w:rPr>
          <w:rFonts w:ascii="Times New Roman" w:eastAsia="Arial" w:hAnsi="Times New Roman" w:cs="Times New Roman"/>
          <w:spacing w:val="1"/>
          <w:sz w:val="24"/>
          <w:szCs w:val="24"/>
          <w:lang w:val="en-GB"/>
        </w:rPr>
        <w:t xml:space="preserve"> shall submit to the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submitting entity the conclusion on </w:t>
      </w:r>
      <w:r w:rsidR="00785E01" w:rsidRPr="00433CD5">
        <w:rPr>
          <w:rFonts w:ascii="Times New Roman" w:eastAsia="Arial" w:hAnsi="Times New Roman" w:cs="Times New Roman"/>
          <w:spacing w:val="1"/>
          <w:sz w:val="24"/>
          <w:szCs w:val="24"/>
          <w:lang w:val="en-GB"/>
        </w:rPr>
        <w:t>fulfilment</w:t>
      </w:r>
      <w:r w:rsidRPr="00433CD5">
        <w:rPr>
          <w:rFonts w:ascii="Times New Roman" w:eastAsia="Arial" w:hAnsi="Times New Roman" w:cs="Times New Roman"/>
          <w:spacing w:val="1"/>
          <w:sz w:val="24"/>
          <w:szCs w:val="24"/>
          <w:lang w:val="en-GB"/>
        </w:rPr>
        <w:t>/non-</w:t>
      </w:r>
      <w:r w:rsidR="00785E01" w:rsidRPr="00433CD5">
        <w:rPr>
          <w:rFonts w:ascii="Times New Roman" w:eastAsia="Arial" w:hAnsi="Times New Roman" w:cs="Times New Roman"/>
          <w:spacing w:val="1"/>
          <w:sz w:val="24"/>
          <w:szCs w:val="24"/>
          <w:lang w:val="en-GB"/>
        </w:rPr>
        <w:t>fulfilment</w:t>
      </w:r>
      <w:r w:rsidRPr="00433CD5">
        <w:rPr>
          <w:rFonts w:ascii="Times New Roman" w:eastAsia="Arial" w:hAnsi="Times New Roman" w:cs="Times New Roman"/>
          <w:spacing w:val="1"/>
          <w:sz w:val="24"/>
          <w:szCs w:val="24"/>
          <w:lang w:val="en-GB"/>
        </w:rPr>
        <w:t xml:space="preserve"> of requirements for nominating representatives of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s submitting entities to the extended polling board</w:t>
      </w:r>
      <w:r w:rsidR="0065379D" w:rsidRPr="00433CD5">
        <w:rPr>
          <w:rFonts w:ascii="Times New Roman" w:eastAsia="Arial" w:hAnsi="Times New Roman" w:cs="Times New Roman"/>
          <w:spacing w:val="1"/>
          <w:sz w:val="24"/>
          <w:szCs w:val="24"/>
          <w:lang w:val="en-GB"/>
        </w:rPr>
        <w:t xml:space="preserve"> composition</w:t>
      </w:r>
      <w:r w:rsidRPr="00433CD5">
        <w:rPr>
          <w:rFonts w:ascii="Times New Roman" w:eastAsia="Arial" w:hAnsi="Times New Roman" w:cs="Times New Roman"/>
          <w:spacing w:val="1"/>
          <w:sz w:val="24"/>
          <w:szCs w:val="24"/>
          <w:lang w:val="en-GB"/>
        </w:rPr>
        <w:t>, within 24 hours of designation of the polling station.</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submitting entity</w:t>
      </w:r>
      <w:r w:rsidRPr="00433CD5">
        <w:rPr>
          <w:rFonts w:ascii="Times New Roman" w:eastAsia="Arial" w:hAnsi="Times New Roman" w:cs="Times New Roman"/>
          <w:spacing w:val="-1"/>
          <w:sz w:val="24"/>
          <w:szCs w:val="24"/>
          <w:lang w:val="en-GB"/>
        </w:rPr>
        <w:t xml:space="preserve"> shall appoint its empowered representative to the </w:t>
      </w:r>
      <w:r w:rsidR="0065379D" w:rsidRPr="00433CD5">
        <w:rPr>
          <w:rFonts w:ascii="Times New Roman" w:eastAsia="Arial" w:hAnsi="Times New Roman" w:cs="Times New Roman"/>
          <w:spacing w:val="-1"/>
          <w:sz w:val="24"/>
          <w:szCs w:val="24"/>
          <w:lang w:val="en-GB"/>
        </w:rPr>
        <w:t xml:space="preserve">extended </w:t>
      </w:r>
      <w:r w:rsidRPr="00433CD5">
        <w:rPr>
          <w:rFonts w:ascii="Times New Roman" w:eastAsia="Arial" w:hAnsi="Times New Roman" w:cs="Times New Roman"/>
          <w:spacing w:val="-1"/>
          <w:sz w:val="24"/>
          <w:szCs w:val="24"/>
          <w:lang w:val="en-GB"/>
        </w:rPr>
        <w:t xml:space="preserve">polling board composition and shall notify the municipal election commission </w:t>
      </w:r>
      <w:r w:rsidR="00EF504C" w:rsidRPr="00433CD5">
        <w:rPr>
          <w:rFonts w:ascii="Times New Roman" w:eastAsia="Arial" w:hAnsi="Times New Roman" w:cs="Times New Roman"/>
          <w:spacing w:val="-1"/>
          <w:sz w:val="24"/>
          <w:szCs w:val="24"/>
          <w:lang w:val="en-GB"/>
        </w:rPr>
        <w:t>thereon</w:t>
      </w:r>
      <w:r w:rsidRPr="00433CD5">
        <w:rPr>
          <w:rFonts w:ascii="Times New Roman" w:eastAsia="Arial" w:hAnsi="Times New Roman" w:cs="Times New Roman"/>
          <w:spacing w:val="-1"/>
          <w:sz w:val="24"/>
          <w:szCs w:val="24"/>
          <w:lang w:val="en-GB"/>
        </w:rPr>
        <w:t>, which shall, at the latest 24 hours of the delivery of notification, issue a conclusion determining by name each of the persons that are to enter the extended polling board</w:t>
      </w:r>
      <w:r w:rsidR="0065379D" w:rsidRPr="00433CD5">
        <w:rPr>
          <w:rFonts w:ascii="Times New Roman" w:eastAsia="Arial" w:hAnsi="Times New Roman" w:cs="Times New Roman"/>
          <w:spacing w:val="-1"/>
          <w:sz w:val="24"/>
          <w:szCs w:val="24"/>
          <w:lang w:val="en-GB"/>
        </w:rPr>
        <w:t xml:space="preserve"> composition</w:t>
      </w:r>
      <w:r w:rsidRPr="00433CD5">
        <w:rPr>
          <w:rFonts w:ascii="Times New Roman" w:eastAsia="Arial" w:hAnsi="Times New Roman" w:cs="Times New Roman"/>
          <w:spacing w:val="-1"/>
          <w:sz w:val="24"/>
          <w:szCs w:val="24"/>
          <w:lang w:val="en-GB"/>
        </w:rPr>
        <w:t>.</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Empowered representatives shall participate in work and render valid decisions five </w:t>
      </w:r>
      <w:r w:rsidR="0065379D" w:rsidRPr="00433CD5">
        <w:rPr>
          <w:rFonts w:ascii="Times New Roman" w:eastAsia="Arial" w:hAnsi="Times New Roman" w:cs="Times New Roman"/>
          <w:spacing w:val="1"/>
          <w:sz w:val="24"/>
          <w:szCs w:val="24"/>
          <w:lang w:val="en-GB"/>
        </w:rPr>
        <w:t>days prior to the election day.</w:t>
      </w:r>
    </w:p>
    <w:p w:rsidR="00D40E51" w:rsidRPr="00433CD5" w:rsidRDefault="00D40E51" w:rsidP="00303B29">
      <w:pPr>
        <w:spacing w:after="0" w:line="240" w:lineRule="auto"/>
        <w:ind w:right="-20"/>
        <w:jc w:val="both"/>
        <w:rPr>
          <w:rFonts w:ascii="Times New Roman" w:eastAsia="Arial" w:hAnsi="Times New Roman" w:cs="Times New Roman"/>
          <w:b/>
          <w:bCs/>
          <w:sz w:val="24"/>
          <w:szCs w:val="24"/>
          <w:lang w:val="en-GB"/>
        </w:rPr>
      </w:pPr>
    </w:p>
    <w:p w:rsidR="00D40E51" w:rsidRPr="00433CD5" w:rsidRDefault="00D539FF"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36a</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Where the </w:t>
      </w:r>
      <w:r w:rsidR="00846F03" w:rsidRPr="00433CD5">
        <w:rPr>
          <w:rFonts w:ascii="Times New Roman" w:eastAsia="Arial" w:hAnsi="Times New Roman" w:cs="Times New Roman"/>
          <w:sz w:val="24"/>
          <w:szCs w:val="24"/>
          <w:lang w:val="en-GB"/>
        </w:rPr>
        <w:t>elections of councillors</w:t>
      </w:r>
      <w:r w:rsidRPr="00433CD5">
        <w:rPr>
          <w:rFonts w:ascii="Times New Roman" w:eastAsia="Arial" w:hAnsi="Times New Roman" w:cs="Times New Roman"/>
          <w:sz w:val="24"/>
          <w:szCs w:val="24"/>
          <w:lang w:val="en-GB"/>
        </w:rPr>
        <w:t xml:space="preserve"> and MPs are held simultaneously, polling boards </w:t>
      </w:r>
      <w:r w:rsidR="0065379D" w:rsidRPr="00433CD5">
        <w:rPr>
          <w:rFonts w:ascii="Times New Roman" w:eastAsia="Arial" w:hAnsi="Times New Roman" w:cs="Times New Roman"/>
          <w:sz w:val="24"/>
          <w:szCs w:val="24"/>
          <w:lang w:val="en-GB"/>
        </w:rPr>
        <w:t>formed</w:t>
      </w:r>
      <w:r w:rsidRPr="00433CD5">
        <w:rPr>
          <w:rFonts w:ascii="Times New Roman" w:eastAsia="Arial" w:hAnsi="Times New Roman" w:cs="Times New Roman"/>
          <w:sz w:val="24"/>
          <w:szCs w:val="24"/>
          <w:lang w:val="en-GB"/>
        </w:rPr>
        <w:t xml:space="preserve"> to administer </w:t>
      </w:r>
      <w:r w:rsidR="00846F03" w:rsidRPr="00433CD5">
        <w:rPr>
          <w:rFonts w:ascii="Times New Roman" w:eastAsia="Arial" w:hAnsi="Times New Roman" w:cs="Times New Roman"/>
          <w:sz w:val="24"/>
          <w:szCs w:val="24"/>
          <w:lang w:val="en-GB"/>
        </w:rPr>
        <w:t>elections of councillors</w:t>
      </w:r>
      <w:r w:rsidRPr="00433CD5">
        <w:rPr>
          <w:rFonts w:ascii="Times New Roman" w:eastAsia="Arial" w:hAnsi="Times New Roman" w:cs="Times New Roman"/>
          <w:sz w:val="24"/>
          <w:szCs w:val="24"/>
          <w:lang w:val="en-GB"/>
        </w:rPr>
        <w:t xml:space="preserve"> shall perform the duties of polling boards for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w:t>
      </w:r>
    </w:p>
    <w:p w:rsidR="00D40E51" w:rsidRPr="00433CD5" w:rsidRDefault="00D40E51" w:rsidP="00303B29">
      <w:pPr>
        <w:spacing w:after="0" w:line="240" w:lineRule="auto"/>
        <w:ind w:right="-20"/>
        <w:jc w:val="both"/>
        <w:rPr>
          <w:rFonts w:ascii="Times New Roman" w:eastAsia="Arial" w:hAnsi="Times New Roman" w:cs="Times New Roman"/>
          <w:b/>
          <w:bCs/>
          <w:sz w:val="24"/>
          <w:szCs w:val="24"/>
          <w:lang w:val="en-GB"/>
        </w:rPr>
      </w:pPr>
    </w:p>
    <w:p w:rsidR="00D40E51" w:rsidRPr="00433CD5" w:rsidRDefault="00D539F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37</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Polling board</w:t>
      </w:r>
      <w:r w:rsidR="0065379D" w:rsidRPr="00433CD5">
        <w:rPr>
          <w:rFonts w:ascii="Times New Roman" w:eastAsia="Arial" w:hAnsi="Times New Roman" w:cs="Times New Roman"/>
          <w:spacing w:val="-1"/>
          <w:sz w:val="24"/>
          <w:szCs w:val="24"/>
          <w:lang w:val="en-GB"/>
        </w:rPr>
        <w:t xml:space="preserve">s shall directly administer voting </w:t>
      </w:r>
      <w:r w:rsidRPr="00433CD5">
        <w:rPr>
          <w:rFonts w:ascii="Times New Roman" w:eastAsia="Arial" w:hAnsi="Times New Roman" w:cs="Times New Roman"/>
          <w:spacing w:val="-1"/>
          <w:sz w:val="24"/>
          <w:szCs w:val="24"/>
          <w:lang w:val="en-GB"/>
        </w:rPr>
        <w:t>at the polling station.</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Polling boards shall attend to the maintenance of order at polling stations during the </w:t>
      </w:r>
      <w:r w:rsidR="0065379D" w:rsidRPr="00433CD5">
        <w:rPr>
          <w:rFonts w:ascii="Times New Roman" w:eastAsia="Arial" w:hAnsi="Times New Roman" w:cs="Times New Roman"/>
          <w:spacing w:val="-1"/>
          <w:sz w:val="24"/>
          <w:szCs w:val="24"/>
          <w:lang w:val="en-GB"/>
        </w:rPr>
        <w:t>voting</w:t>
      </w:r>
      <w:r w:rsidRPr="00433CD5">
        <w:rPr>
          <w:rFonts w:ascii="Times New Roman" w:eastAsia="Arial" w:hAnsi="Times New Roman" w:cs="Times New Roman"/>
          <w:spacing w:val="-1"/>
          <w:sz w:val="24"/>
          <w:szCs w:val="24"/>
          <w:lang w:val="en-GB"/>
        </w:rPr>
        <w:t>.</w:t>
      </w:r>
    </w:p>
    <w:p w:rsidR="00C8285B"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polling board shall designate, from among its members, four </w:t>
      </w:r>
      <w:r w:rsidR="005006E0" w:rsidRPr="00433CD5">
        <w:rPr>
          <w:rFonts w:ascii="Times New Roman" w:eastAsia="Arial" w:hAnsi="Times New Roman" w:cs="Times New Roman"/>
          <w:spacing w:val="-1"/>
          <w:sz w:val="24"/>
          <w:szCs w:val="24"/>
          <w:lang w:val="en-GB"/>
        </w:rPr>
        <w:t xml:space="preserve">designated </w:t>
      </w:r>
      <w:r w:rsidRPr="00433CD5">
        <w:rPr>
          <w:rFonts w:ascii="Times New Roman" w:eastAsia="Arial" w:hAnsi="Times New Roman" w:cs="Times New Roman"/>
          <w:spacing w:val="-1"/>
          <w:sz w:val="24"/>
          <w:szCs w:val="24"/>
          <w:lang w:val="en-GB"/>
        </w:rPr>
        <w:t>members</w:t>
      </w:r>
      <w:r w:rsidRPr="00433CD5">
        <w:rPr>
          <w:rFonts w:ascii="Times New Roman" w:eastAsia="Calibri" w:hAnsi="Times New Roman" w:cs="Times New Roman"/>
          <w:sz w:val="24"/>
          <w:szCs w:val="24"/>
          <w:lang w:val="en-GB"/>
        </w:rPr>
        <w:t xml:space="preserve"> in charge of voting outside polling stations.</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More detailed rules concerning the work of polling boards shall be </w:t>
      </w:r>
      <w:r w:rsidR="005B409C" w:rsidRPr="00433CD5">
        <w:rPr>
          <w:rFonts w:ascii="Times New Roman" w:eastAsia="Arial" w:hAnsi="Times New Roman" w:cs="Times New Roman"/>
          <w:spacing w:val="-1"/>
          <w:sz w:val="24"/>
          <w:szCs w:val="24"/>
          <w:lang w:val="en-GB"/>
        </w:rPr>
        <w:t>laid down</w:t>
      </w:r>
      <w:r w:rsidRPr="00433CD5">
        <w:rPr>
          <w:rFonts w:ascii="Times New Roman" w:eastAsia="Arial" w:hAnsi="Times New Roman" w:cs="Times New Roman"/>
          <w:spacing w:val="-1"/>
          <w:sz w:val="24"/>
          <w:szCs w:val="24"/>
          <w:lang w:val="en-GB"/>
        </w:rPr>
        <w:t xml:space="preserve"> by the State Election Commission.</w:t>
      </w:r>
    </w:p>
    <w:p w:rsidR="00C8285B" w:rsidRPr="00433CD5" w:rsidRDefault="00C8285B" w:rsidP="00303B29">
      <w:pPr>
        <w:spacing w:after="0" w:line="240" w:lineRule="auto"/>
        <w:ind w:right="-20"/>
        <w:jc w:val="both"/>
        <w:rPr>
          <w:rFonts w:ascii="Times New Roman" w:eastAsia="Arial" w:hAnsi="Times New Roman" w:cs="Times New Roman"/>
          <w:b/>
          <w:bCs/>
          <w:sz w:val="24"/>
          <w:szCs w:val="24"/>
          <w:lang w:val="en-GB"/>
        </w:rPr>
      </w:pPr>
    </w:p>
    <w:p w:rsidR="00C8285B" w:rsidRPr="00433CD5" w:rsidRDefault="00C8285B" w:rsidP="00303B29">
      <w:pPr>
        <w:spacing w:after="0" w:line="240" w:lineRule="auto"/>
        <w:ind w:right="-20"/>
        <w:jc w:val="both"/>
        <w:rPr>
          <w:rFonts w:ascii="Times New Roman" w:eastAsia="Arial" w:hAnsi="Times New Roman" w:cs="Times New Roman"/>
          <w:b/>
          <w:bCs/>
          <w:sz w:val="24"/>
          <w:szCs w:val="24"/>
          <w:lang w:val="en-GB"/>
        </w:rPr>
      </w:pPr>
    </w:p>
    <w:p w:rsidR="00C8285B"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lastRenderedPageBreak/>
        <w:t>VI</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b/>
          <w:bCs/>
          <w:sz w:val="24"/>
          <w:szCs w:val="24"/>
          <w:lang w:val="en-GB"/>
        </w:rPr>
        <w:t xml:space="preserve">PROPOSING AND ACCEPTING </w:t>
      </w:r>
      <w:r w:rsidR="00237CB2" w:rsidRPr="00433CD5">
        <w:rPr>
          <w:rFonts w:ascii="Times New Roman" w:eastAsia="Arial" w:hAnsi="Times New Roman" w:cs="Times New Roman"/>
          <w:b/>
          <w:bCs/>
          <w:sz w:val="24"/>
          <w:szCs w:val="24"/>
          <w:lang w:val="en-GB"/>
        </w:rPr>
        <w:t>CANDIDATE LIST</w:t>
      </w:r>
      <w:r w:rsidRPr="00433CD5">
        <w:rPr>
          <w:rFonts w:ascii="Times New Roman" w:eastAsia="Arial" w:hAnsi="Times New Roman" w:cs="Times New Roman"/>
          <w:b/>
          <w:bCs/>
          <w:sz w:val="24"/>
          <w:szCs w:val="24"/>
          <w:lang w:val="en-GB"/>
        </w:rPr>
        <w:t>S</w:t>
      </w:r>
      <w:r w:rsidR="005A7A03" w:rsidRPr="00433CD5">
        <w:rPr>
          <w:rFonts w:ascii="Times New Roman" w:eastAsia="Arial" w:hAnsi="Times New Roman" w:cs="Times New Roman"/>
          <w:sz w:val="24"/>
          <w:szCs w:val="24"/>
          <w:lang w:val="en-GB"/>
        </w:rPr>
        <w:t xml:space="preserve"> </w:t>
      </w:r>
    </w:p>
    <w:p w:rsidR="00C8285B" w:rsidRPr="00433CD5" w:rsidRDefault="00C8285B" w:rsidP="00303B29">
      <w:pPr>
        <w:spacing w:after="0" w:line="240" w:lineRule="auto"/>
        <w:ind w:right="-20"/>
        <w:jc w:val="both"/>
        <w:rPr>
          <w:rFonts w:ascii="Times New Roman" w:eastAsia="Arial" w:hAnsi="Times New Roman" w:cs="Times New Roman"/>
          <w:b/>
          <w:bCs/>
          <w:sz w:val="24"/>
          <w:szCs w:val="24"/>
          <w:lang w:val="en-GB"/>
        </w:rPr>
      </w:pPr>
    </w:p>
    <w:p w:rsidR="005E2C62" w:rsidRPr="00433CD5" w:rsidRDefault="00C8285B"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 xml:space="preserve">1. </w:t>
      </w:r>
      <w:r w:rsidR="00D539FF" w:rsidRPr="00433CD5">
        <w:rPr>
          <w:rFonts w:ascii="Times New Roman" w:eastAsia="Arial" w:hAnsi="Times New Roman" w:cs="Times New Roman"/>
          <w:b/>
          <w:bCs/>
          <w:spacing w:val="-1"/>
          <w:sz w:val="24"/>
          <w:szCs w:val="24"/>
          <w:lang w:val="en-GB"/>
        </w:rPr>
        <w:t>Candidacy</w:t>
      </w:r>
    </w:p>
    <w:p w:rsidR="005E2C62" w:rsidRPr="00433CD5" w:rsidRDefault="005E2C62" w:rsidP="00303B29">
      <w:pPr>
        <w:spacing w:after="0" w:line="240" w:lineRule="auto"/>
        <w:ind w:right="-20"/>
        <w:jc w:val="center"/>
        <w:rPr>
          <w:rFonts w:ascii="Times New Roman" w:eastAsia="Arial" w:hAnsi="Times New Roman" w:cs="Times New Roman"/>
          <w:b/>
          <w:bCs/>
          <w:sz w:val="24"/>
          <w:szCs w:val="24"/>
          <w:lang w:val="en-GB"/>
        </w:rPr>
      </w:pPr>
    </w:p>
    <w:p w:rsidR="00D40E51" w:rsidRPr="00433CD5" w:rsidRDefault="00D539FF"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38</w:t>
      </w:r>
    </w:p>
    <w:p w:rsidR="00D40E51" w:rsidRPr="00433CD5" w:rsidRDefault="00D539F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Political parties registered in Montenegro, </w:t>
      </w:r>
      <w:r w:rsidR="005B409C" w:rsidRPr="00433CD5">
        <w:rPr>
          <w:rFonts w:ascii="Times New Roman" w:eastAsia="Arial" w:hAnsi="Times New Roman" w:cs="Times New Roman"/>
          <w:spacing w:val="-1"/>
          <w:sz w:val="24"/>
          <w:szCs w:val="24"/>
          <w:lang w:val="en-GB"/>
        </w:rPr>
        <w:t>separately</w:t>
      </w:r>
      <w:r w:rsidRPr="00433CD5">
        <w:rPr>
          <w:rFonts w:ascii="Times New Roman" w:eastAsia="Arial" w:hAnsi="Times New Roman" w:cs="Times New Roman"/>
          <w:spacing w:val="-1"/>
          <w:sz w:val="24"/>
          <w:szCs w:val="24"/>
          <w:lang w:val="en-GB"/>
        </w:rPr>
        <w:t xml:space="preserve"> or as a coalition, as well as groups of voters, shall propose candidates for their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s on the basis of a certain number of voter signatures.</w:t>
      </w:r>
    </w:p>
    <w:p w:rsidR="00D40E51" w:rsidRPr="00433CD5" w:rsidRDefault="00237CB2"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pacing w:val="-1"/>
          <w:sz w:val="24"/>
          <w:szCs w:val="24"/>
          <w:lang w:val="en-GB"/>
        </w:rPr>
        <w:t>Candidate list</w:t>
      </w:r>
      <w:r w:rsidR="00D539FF" w:rsidRPr="00433CD5">
        <w:rPr>
          <w:rFonts w:ascii="Times New Roman" w:eastAsia="Arial" w:hAnsi="Times New Roman" w:cs="Times New Roman"/>
          <w:spacing w:val="-1"/>
          <w:sz w:val="24"/>
          <w:szCs w:val="24"/>
          <w:lang w:val="en-GB"/>
        </w:rPr>
        <w:t xml:space="preserve"> submitting entities referred to in </w:t>
      </w:r>
      <w:proofErr w:type="spellStart"/>
      <w:r w:rsidR="00D539FF" w:rsidRPr="00433CD5">
        <w:rPr>
          <w:rFonts w:ascii="Times New Roman" w:eastAsia="Arial" w:hAnsi="Times New Roman" w:cs="Times New Roman"/>
          <w:spacing w:val="-1"/>
          <w:sz w:val="24"/>
          <w:szCs w:val="24"/>
          <w:lang w:val="en-GB"/>
        </w:rPr>
        <w:t>para</w:t>
      </w:r>
      <w:proofErr w:type="spellEnd"/>
      <w:r w:rsidR="00D539FF" w:rsidRPr="00433CD5">
        <w:rPr>
          <w:rFonts w:ascii="Times New Roman" w:eastAsia="Arial" w:hAnsi="Times New Roman" w:cs="Times New Roman"/>
          <w:spacing w:val="-1"/>
          <w:sz w:val="24"/>
          <w:szCs w:val="24"/>
          <w:lang w:val="en-GB"/>
        </w:rPr>
        <w:t xml:space="preserve">. 1 of this Article shall propose </w:t>
      </w:r>
      <w:r w:rsidRPr="00433CD5">
        <w:rPr>
          <w:rFonts w:ascii="Times New Roman" w:eastAsia="Arial" w:hAnsi="Times New Roman" w:cs="Times New Roman"/>
          <w:spacing w:val="-1"/>
          <w:sz w:val="24"/>
          <w:szCs w:val="24"/>
          <w:lang w:val="en-GB"/>
        </w:rPr>
        <w:t>candidate list</w:t>
      </w:r>
      <w:r w:rsidR="00D539FF" w:rsidRPr="00433CD5">
        <w:rPr>
          <w:rFonts w:ascii="Times New Roman" w:eastAsia="Arial" w:hAnsi="Times New Roman" w:cs="Times New Roman"/>
          <w:spacing w:val="-1"/>
          <w:sz w:val="24"/>
          <w:szCs w:val="24"/>
          <w:lang w:val="en-GB"/>
        </w:rPr>
        <w:t>s under the conditions laid down in this Law.</w:t>
      </w:r>
      <w:r w:rsidR="00D40E51" w:rsidRPr="00433CD5">
        <w:rPr>
          <w:rFonts w:ascii="Times New Roman" w:hAnsi="Times New Roman" w:cs="Times New Roman"/>
          <w:sz w:val="24"/>
          <w:szCs w:val="24"/>
          <w:lang w:val="en-GB"/>
        </w:rPr>
        <w:t xml:space="preserve"> </w:t>
      </w:r>
    </w:p>
    <w:p w:rsidR="00D40E51" w:rsidRPr="00433CD5" w:rsidRDefault="00D40E51" w:rsidP="00303B29">
      <w:pPr>
        <w:spacing w:after="0" w:line="240" w:lineRule="auto"/>
        <w:ind w:right="-20"/>
        <w:jc w:val="both"/>
        <w:rPr>
          <w:rFonts w:ascii="Times New Roman" w:hAnsi="Times New Roman" w:cs="Times New Roman"/>
          <w:sz w:val="24"/>
          <w:szCs w:val="24"/>
          <w:lang w:val="en-GB"/>
        </w:rPr>
      </w:pPr>
    </w:p>
    <w:p w:rsidR="00D40E51" w:rsidRPr="00433CD5" w:rsidRDefault="00D539FF" w:rsidP="00303B29">
      <w:pPr>
        <w:spacing w:after="0" w:line="240" w:lineRule="auto"/>
        <w:ind w:right="-20"/>
        <w:jc w:val="center"/>
        <w:rPr>
          <w:rFonts w:ascii="Times New Roman" w:eastAsia="Arial" w:hAnsi="Times New Roman" w:cs="Times New Roman"/>
          <w:b/>
          <w:sz w:val="24"/>
          <w:szCs w:val="24"/>
          <w:lang w:val="en-GB"/>
        </w:rPr>
      </w:pPr>
      <w:r w:rsidRPr="00433CD5">
        <w:rPr>
          <w:rFonts w:ascii="Times New Roman" w:eastAsia="Arial" w:hAnsi="Times New Roman" w:cs="Times New Roman"/>
          <w:b/>
          <w:sz w:val="24"/>
          <w:szCs w:val="24"/>
          <w:lang w:val="en-GB"/>
        </w:rPr>
        <w:t>Article 39</w:t>
      </w:r>
    </w:p>
    <w:p w:rsidR="00D40E51" w:rsidRPr="00433CD5" w:rsidRDefault="005A36E4" w:rsidP="00303B29">
      <w:pPr>
        <w:spacing w:after="0" w:line="240" w:lineRule="auto"/>
        <w:ind w:right="-20"/>
        <w:jc w:val="both"/>
        <w:rPr>
          <w:rFonts w:ascii="Times New Roman" w:eastAsia="Arial" w:hAnsi="Times New Roman" w:cs="Times New Roman"/>
          <w:b/>
          <w:sz w:val="24"/>
          <w:szCs w:val="24"/>
          <w:lang w:val="en-GB"/>
        </w:rPr>
      </w:pPr>
      <w:r w:rsidRPr="00433CD5">
        <w:rPr>
          <w:rFonts w:ascii="Times New Roman" w:eastAsia="Arial" w:hAnsi="Times New Roman" w:cs="Times New Roman"/>
          <w:sz w:val="24"/>
          <w:szCs w:val="24"/>
          <w:lang w:val="en-GB"/>
        </w:rPr>
        <w:t>A</w:t>
      </w:r>
      <w:r w:rsidR="00D539FF" w:rsidRPr="00433CD5">
        <w:rPr>
          <w:rFonts w:ascii="Times New Roman" w:eastAsia="Arial" w:hAnsi="Times New Roman" w:cs="Times New Roman"/>
          <w:sz w:val="24"/>
          <w:szCs w:val="24"/>
          <w:lang w:val="en-GB"/>
        </w:rPr>
        <w:t xml:space="preserve"> person may be candidate for a councillor only </w:t>
      </w:r>
      <w:r w:rsidR="005B409C" w:rsidRPr="00433CD5">
        <w:rPr>
          <w:rFonts w:ascii="Times New Roman" w:eastAsia="Arial" w:hAnsi="Times New Roman" w:cs="Times New Roman"/>
          <w:sz w:val="24"/>
          <w:szCs w:val="24"/>
          <w:lang w:val="en-GB"/>
        </w:rPr>
        <w:t>o</w:t>
      </w:r>
      <w:r w:rsidR="00D539FF" w:rsidRPr="00433CD5">
        <w:rPr>
          <w:rFonts w:ascii="Times New Roman" w:eastAsia="Arial" w:hAnsi="Times New Roman" w:cs="Times New Roman"/>
          <w:sz w:val="24"/>
          <w:szCs w:val="24"/>
          <w:lang w:val="en-GB"/>
        </w:rPr>
        <w:t xml:space="preserve">n one </w:t>
      </w:r>
      <w:r w:rsidR="00237CB2" w:rsidRPr="00433CD5">
        <w:rPr>
          <w:rFonts w:ascii="Times New Roman" w:eastAsia="Arial" w:hAnsi="Times New Roman" w:cs="Times New Roman"/>
          <w:sz w:val="24"/>
          <w:szCs w:val="24"/>
          <w:lang w:val="en-GB"/>
        </w:rPr>
        <w:t>candidate list</w:t>
      </w:r>
      <w:r w:rsidR="00D539FF" w:rsidRPr="00433CD5">
        <w:rPr>
          <w:rFonts w:ascii="Times New Roman" w:eastAsia="Arial" w:hAnsi="Times New Roman" w:cs="Times New Roman"/>
          <w:sz w:val="24"/>
          <w:szCs w:val="24"/>
          <w:lang w:val="en-GB"/>
        </w:rPr>
        <w:t xml:space="preserve"> and only in one </w:t>
      </w:r>
      <w:r w:rsidR="004674C9" w:rsidRPr="00433CD5">
        <w:rPr>
          <w:rFonts w:ascii="Times New Roman" w:eastAsia="Arial" w:hAnsi="Times New Roman" w:cs="Times New Roman"/>
          <w:sz w:val="24"/>
          <w:szCs w:val="24"/>
          <w:lang w:val="en-GB"/>
        </w:rPr>
        <w:t>electoral district</w:t>
      </w:r>
      <w:r w:rsidR="00D539FF" w:rsidRPr="00433CD5">
        <w:rPr>
          <w:rFonts w:ascii="Times New Roman" w:eastAsia="Arial" w:hAnsi="Times New Roman" w:cs="Times New Roman"/>
          <w:sz w:val="24"/>
          <w:szCs w:val="24"/>
          <w:lang w:val="en-GB"/>
        </w:rPr>
        <w:t>.</w:t>
      </w:r>
      <w:r w:rsidR="00D40E51"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A</w:t>
      </w:r>
      <w:r w:rsidR="00D539FF" w:rsidRPr="00433CD5">
        <w:rPr>
          <w:rFonts w:ascii="Times New Roman" w:eastAsia="Arial" w:hAnsi="Times New Roman" w:cs="Times New Roman"/>
          <w:sz w:val="24"/>
          <w:szCs w:val="24"/>
          <w:lang w:val="en-GB"/>
        </w:rPr>
        <w:t xml:space="preserve"> person may be candidate for an MP only </w:t>
      </w:r>
      <w:r w:rsidR="005B409C" w:rsidRPr="00433CD5">
        <w:rPr>
          <w:rFonts w:ascii="Times New Roman" w:eastAsia="Arial" w:hAnsi="Times New Roman" w:cs="Times New Roman"/>
          <w:sz w:val="24"/>
          <w:szCs w:val="24"/>
          <w:lang w:val="en-GB"/>
        </w:rPr>
        <w:t>o</w:t>
      </w:r>
      <w:r w:rsidR="00D539FF" w:rsidRPr="00433CD5">
        <w:rPr>
          <w:rFonts w:ascii="Times New Roman" w:eastAsia="Arial" w:hAnsi="Times New Roman" w:cs="Times New Roman"/>
          <w:sz w:val="24"/>
          <w:szCs w:val="24"/>
          <w:lang w:val="en-GB"/>
        </w:rPr>
        <w:t xml:space="preserve">n one </w:t>
      </w:r>
      <w:r w:rsidR="00237CB2" w:rsidRPr="00433CD5">
        <w:rPr>
          <w:rFonts w:ascii="Times New Roman" w:eastAsia="Arial" w:hAnsi="Times New Roman" w:cs="Times New Roman"/>
          <w:sz w:val="24"/>
          <w:szCs w:val="24"/>
          <w:lang w:val="en-GB"/>
        </w:rPr>
        <w:t>candidate list</w:t>
      </w:r>
      <w:r w:rsidR="00D539FF" w:rsidRPr="00433CD5">
        <w:rPr>
          <w:rFonts w:ascii="Times New Roman" w:eastAsia="Arial" w:hAnsi="Times New Roman" w:cs="Times New Roman"/>
          <w:sz w:val="24"/>
          <w:szCs w:val="24"/>
          <w:lang w:val="en-GB"/>
        </w:rPr>
        <w:t>.</w:t>
      </w:r>
    </w:p>
    <w:p w:rsidR="00D40E51" w:rsidRPr="00433CD5" w:rsidRDefault="005A36E4" w:rsidP="00303B29">
      <w:pPr>
        <w:spacing w:after="0" w:line="240" w:lineRule="auto"/>
        <w:ind w:right="-20"/>
        <w:jc w:val="both"/>
        <w:rPr>
          <w:rFonts w:ascii="Times New Roman" w:eastAsia="Arial" w:hAnsi="Times New Roman" w:cs="Times New Roman"/>
          <w:b/>
          <w:sz w:val="24"/>
          <w:szCs w:val="24"/>
          <w:lang w:val="en-GB"/>
        </w:rPr>
      </w:pPr>
      <w:r w:rsidRPr="00433CD5">
        <w:rPr>
          <w:rFonts w:ascii="Times New Roman" w:eastAsia="Arial" w:hAnsi="Times New Roman" w:cs="Times New Roman"/>
          <w:sz w:val="24"/>
          <w:szCs w:val="24"/>
          <w:lang w:val="en-GB"/>
        </w:rPr>
        <w:t xml:space="preserve">A single candidate list shall contain </w:t>
      </w:r>
      <w:r w:rsidR="00D539FF" w:rsidRPr="00433CD5">
        <w:rPr>
          <w:rFonts w:ascii="Times New Roman" w:eastAsia="Arial" w:hAnsi="Times New Roman" w:cs="Times New Roman"/>
          <w:sz w:val="24"/>
          <w:szCs w:val="24"/>
          <w:lang w:val="en-GB"/>
        </w:rPr>
        <w:t>at least 2/3</w:t>
      </w:r>
      <w:r w:rsidRPr="00433CD5">
        <w:rPr>
          <w:rFonts w:ascii="Times New Roman" w:eastAsia="Arial" w:hAnsi="Times New Roman" w:cs="Times New Roman"/>
          <w:sz w:val="24"/>
          <w:szCs w:val="24"/>
          <w:lang w:val="en-GB"/>
        </w:rPr>
        <w:t xml:space="preserve"> candidates</w:t>
      </w:r>
      <w:r w:rsidR="00D539FF" w:rsidRPr="00433CD5">
        <w:rPr>
          <w:rFonts w:ascii="Times New Roman" w:eastAsia="Arial" w:hAnsi="Times New Roman" w:cs="Times New Roman"/>
          <w:sz w:val="24"/>
          <w:szCs w:val="24"/>
          <w:lang w:val="en-GB"/>
        </w:rPr>
        <w:t xml:space="preserve"> and at the most as many candidates as are </w:t>
      </w:r>
      <w:r w:rsidRPr="00433CD5">
        <w:rPr>
          <w:rFonts w:ascii="Times New Roman" w:eastAsia="Arial" w:hAnsi="Times New Roman" w:cs="Times New Roman"/>
          <w:sz w:val="24"/>
          <w:szCs w:val="24"/>
          <w:lang w:val="en-GB"/>
        </w:rPr>
        <w:t>being elected</w:t>
      </w:r>
      <w:r w:rsidR="00D539FF" w:rsidRPr="00433CD5">
        <w:rPr>
          <w:rFonts w:ascii="Times New Roman" w:eastAsia="Arial" w:hAnsi="Times New Roman" w:cs="Times New Roman"/>
          <w:sz w:val="24"/>
          <w:szCs w:val="24"/>
          <w:lang w:val="en-GB"/>
        </w:rPr>
        <w:t>.</w:t>
      </w:r>
    </w:p>
    <w:p w:rsidR="00D40E51" w:rsidRPr="00433CD5" w:rsidRDefault="00D539FF" w:rsidP="00303B29">
      <w:pPr>
        <w:spacing w:after="0" w:line="240" w:lineRule="auto"/>
        <w:ind w:right="-20"/>
        <w:jc w:val="both"/>
        <w:rPr>
          <w:rFonts w:ascii="Times New Roman" w:eastAsia="Arial" w:hAnsi="Times New Roman" w:cs="Times New Roman"/>
          <w:b/>
          <w:sz w:val="24"/>
          <w:szCs w:val="24"/>
          <w:lang w:val="en-GB"/>
        </w:rPr>
      </w:pPr>
      <w:r w:rsidRPr="00433CD5">
        <w:rPr>
          <w:rFonts w:ascii="Times New Roman" w:eastAsia="Arial" w:hAnsi="Times New Roman" w:cs="Times New Roman"/>
          <w:sz w:val="24"/>
          <w:szCs w:val="24"/>
          <w:lang w:val="en-GB"/>
        </w:rPr>
        <w:t xml:space="preserve">As an exception to para.3 of this Article, there may be at least 1/3 and at the most as many candidates as are </w:t>
      </w:r>
      <w:r w:rsidR="005A36E4" w:rsidRPr="00433CD5">
        <w:rPr>
          <w:rFonts w:ascii="Times New Roman" w:eastAsia="Arial" w:hAnsi="Times New Roman" w:cs="Times New Roman"/>
          <w:sz w:val="24"/>
          <w:szCs w:val="24"/>
          <w:lang w:val="en-GB"/>
        </w:rPr>
        <w:t xml:space="preserve">being </w:t>
      </w:r>
      <w:r w:rsidRPr="00433CD5">
        <w:rPr>
          <w:rFonts w:ascii="Times New Roman" w:eastAsia="Arial" w:hAnsi="Times New Roman" w:cs="Times New Roman"/>
          <w:sz w:val="24"/>
          <w:szCs w:val="24"/>
          <w:lang w:val="en-GB"/>
        </w:rPr>
        <w:t xml:space="preserve">elected </w:t>
      </w:r>
      <w:r w:rsidR="005B409C" w:rsidRPr="00433CD5">
        <w:rPr>
          <w:rFonts w:ascii="Times New Roman" w:eastAsia="Arial" w:hAnsi="Times New Roman" w:cs="Times New Roman"/>
          <w:sz w:val="24"/>
          <w:szCs w:val="24"/>
          <w:lang w:val="en-GB"/>
        </w:rPr>
        <w:t>o</w:t>
      </w:r>
      <w:r w:rsidRPr="00433CD5">
        <w:rPr>
          <w:rFonts w:ascii="Times New Roman" w:eastAsia="Arial" w:hAnsi="Times New Roman" w:cs="Times New Roman"/>
          <w:sz w:val="24"/>
          <w:szCs w:val="24"/>
          <w:lang w:val="en-GB"/>
        </w:rPr>
        <w:t xml:space="preserve">n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t>
      </w:r>
      <w:r w:rsidR="00D352AB" w:rsidRPr="00433CD5">
        <w:rPr>
          <w:rFonts w:ascii="Times New Roman" w:eastAsia="Arial" w:hAnsi="Times New Roman" w:cs="Times New Roman"/>
          <w:sz w:val="24"/>
          <w:szCs w:val="24"/>
          <w:lang w:val="en-GB"/>
        </w:rPr>
        <w:t xml:space="preserve">for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 xml:space="preserve"> submitted by groups of voters or political parties which represent a minority nation or a minority ethnic community.</w:t>
      </w:r>
    </w:p>
    <w:p w:rsidR="00D40E51" w:rsidRPr="00433CD5" w:rsidRDefault="00D539FF" w:rsidP="00303B29">
      <w:pPr>
        <w:spacing w:after="0" w:line="240" w:lineRule="auto"/>
        <w:ind w:right="-20"/>
        <w:jc w:val="both"/>
        <w:rPr>
          <w:rFonts w:ascii="Times New Roman" w:eastAsia="Arial" w:hAnsi="Times New Roman" w:cs="Times New Roman"/>
          <w:b/>
          <w:sz w:val="24"/>
          <w:szCs w:val="24"/>
          <w:lang w:val="en-GB"/>
        </w:rPr>
      </w:pPr>
      <w:r w:rsidRPr="00433CD5">
        <w:rPr>
          <w:rFonts w:ascii="Times New Roman" w:eastAsia="Arial" w:hAnsi="Times New Roman" w:cs="Times New Roman"/>
          <w:sz w:val="24"/>
          <w:szCs w:val="24"/>
          <w:lang w:val="en-GB"/>
        </w:rPr>
        <w:t xml:space="preserve">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entity shall determine the order of candidates on the list.</w:t>
      </w:r>
    </w:p>
    <w:p w:rsidR="00D40E51" w:rsidRPr="00433CD5" w:rsidRDefault="00D40E51" w:rsidP="00303B29">
      <w:pPr>
        <w:spacing w:after="0" w:line="240" w:lineRule="auto"/>
        <w:ind w:right="-20"/>
        <w:rPr>
          <w:rFonts w:ascii="Times New Roman" w:eastAsia="Arial" w:hAnsi="Times New Roman" w:cs="Times New Roman"/>
          <w:b/>
          <w:sz w:val="24"/>
          <w:szCs w:val="24"/>
          <w:lang w:val="en-GB"/>
        </w:rPr>
      </w:pPr>
    </w:p>
    <w:p w:rsidR="00D40E51" w:rsidRPr="00433CD5" w:rsidRDefault="00D539FF" w:rsidP="00303B29">
      <w:pPr>
        <w:spacing w:after="0" w:line="240" w:lineRule="auto"/>
        <w:ind w:right="-20"/>
        <w:jc w:val="center"/>
        <w:rPr>
          <w:rFonts w:ascii="Times New Roman" w:eastAsia="Arial" w:hAnsi="Times New Roman" w:cs="Times New Roman"/>
          <w:b/>
          <w:sz w:val="24"/>
          <w:szCs w:val="24"/>
          <w:lang w:val="en-GB"/>
        </w:rPr>
      </w:pPr>
      <w:r w:rsidRPr="00433CD5">
        <w:rPr>
          <w:rFonts w:ascii="Times New Roman" w:eastAsia="Arial" w:hAnsi="Times New Roman" w:cs="Times New Roman"/>
          <w:b/>
          <w:sz w:val="24"/>
          <w:szCs w:val="24"/>
          <w:lang w:val="en-GB"/>
        </w:rPr>
        <w:t>Article 39a</w:t>
      </w:r>
    </w:p>
    <w:p w:rsidR="00D40E51" w:rsidRPr="00433CD5" w:rsidRDefault="00D539FF" w:rsidP="00303B29">
      <w:pPr>
        <w:spacing w:after="0" w:line="240" w:lineRule="auto"/>
        <w:ind w:right="-20"/>
        <w:jc w:val="both"/>
        <w:rPr>
          <w:rFonts w:ascii="Times New Roman" w:eastAsia="Arial" w:hAnsi="Times New Roman" w:cs="Times New Roman"/>
          <w:b/>
          <w:sz w:val="24"/>
          <w:szCs w:val="24"/>
          <w:lang w:val="en-GB"/>
        </w:rPr>
      </w:pPr>
      <w:r w:rsidRPr="00433CD5">
        <w:rPr>
          <w:rFonts w:ascii="Times New Roman" w:eastAsia="Arial" w:hAnsi="Times New Roman" w:cs="Times New Roman"/>
          <w:sz w:val="24"/>
          <w:szCs w:val="24"/>
          <w:lang w:val="en-GB"/>
        </w:rPr>
        <w:t xml:space="preserve">In order to exercise the gender equality principle, there shall be at least 30% of candidates </w:t>
      </w:r>
      <w:r w:rsidR="006B4A65" w:rsidRPr="00433CD5">
        <w:rPr>
          <w:rFonts w:ascii="Times New Roman" w:eastAsia="Arial" w:hAnsi="Times New Roman" w:cs="Times New Roman"/>
          <w:sz w:val="24"/>
          <w:szCs w:val="24"/>
          <w:lang w:val="en-GB"/>
        </w:rPr>
        <w:t>o</w:t>
      </w:r>
      <w:r w:rsidRPr="00433CD5">
        <w:rPr>
          <w:rFonts w:ascii="Times New Roman" w:eastAsia="Arial" w:hAnsi="Times New Roman" w:cs="Times New Roman"/>
          <w:sz w:val="24"/>
          <w:szCs w:val="24"/>
          <w:lang w:val="en-GB"/>
        </w:rPr>
        <w:t xml:space="preserve">n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from </w:t>
      </w:r>
      <w:r w:rsidR="00DB6BF7" w:rsidRPr="00433CD5">
        <w:rPr>
          <w:rStyle w:val="Emphasis"/>
          <w:rFonts w:ascii="Times New Roman" w:hAnsi="Times New Roman" w:cs="Times New Roman"/>
          <w:bCs/>
          <w:i w:val="0"/>
          <w:iCs w:val="0"/>
          <w:sz w:val="24"/>
          <w:szCs w:val="24"/>
          <w:shd w:val="clear" w:color="auto" w:fill="FFFFFF"/>
          <w:lang w:val="en-GB"/>
        </w:rPr>
        <w:t>the underrepresented sex</w:t>
      </w:r>
      <w:r w:rsidRPr="00433CD5">
        <w:rPr>
          <w:rFonts w:ascii="Times New Roman" w:eastAsia="Arial" w:hAnsi="Times New Roman" w:cs="Times New Roman"/>
          <w:sz w:val="24"/>
          <w:szCs w:val="24"/>
          <w:lang w:val="en-GB"/>
        </w:rPr>
        <w:t>.</w:t>
      </w:r>
    </w:p>
    <w:p w:rsidR="00D40E51" w:rsidRPr="00433CD5" w:rsidRDefault="00D539FF" w:rsidP="00303B29">
      <w:pPr>
        <w:spacing w:after="0" w:line="240" w:lineRule="auto"/>
        <w:ind w:right="-20"/>
        <w:jc w:val="both"/>
        <w:rPr>
          <w:rFonts w:ascii="Times New Roman" w:eastAsia="Arial" w:hAnsi="Times New Roman" w:cs="Times New Roman"/>
          <w:b/>
          <w:sz w:val="24"/>
          <w:szCs w:val="24"/>
          <w:lang w:val="en-GB"/>
        </w:rPr>
      </w:pPr>
      <w:r w:rsidRPr="00433CD5">
        <w:rPr>
          <w:rFonts w:ascii="Times New Roman" w:eastAsia="Arial" w:hAnsi="Times New Roman" w:cs="Times New Roman"/>
          <w:sz w:val="24"/>
          <w:szCs w:val="24"/>
          <w:lang w:val="en-GB"/>
        </w:rPr>
        <w:t xml:space="preserve">Among each four candidates in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order (the first four places, the second four places and so on until the end of the list) there shall be at least one candidate who is a member </w:t>
      </w:r>
      <w:r w:rsidR="00214DB2" w:rsidRPr="00433CD5">
        <w:rPr>
          <w:rStyle w:val="Emphasis"/>
          <w:rFonts w:ascii="Times New Roman" w:hAnsi="Times New Roman" w:cs="Times New Roman"/>
          <w:bCs/>
          <w:i w:val="0"/>
          <w:iCs w:val="0"/>
          <w:sz w:val="24"/>
          <w:szCs w:val="24"/>
          <w:shd w:val="clear" w:color="auto" w:fill="FFFFFF"/>
          <w:lang w:val="en-GB"/>
        </w:rPr>
        <w:t>of the underrepresented sex</w:t>
      </w:r>
      <w:r w:rsidRPr="00433CD5">
        <w:rPr>
          <w:rFonts w:ascii="Times New Roman" w:eastAsia="Arial" w:hAnsi="Times New Roman" w:cs="Times New Roman"/>
          <w:sz w:val="24"/>
          <w:szCs w:val="24"/>
          <w:lang w:val="en-GB"/>
        </w:rPr>
        <w:t>.</w:t>
      </w:r>
    </w:p>
    <w:p w:rsidR="00D40E51" w:rsidRPr="00433CD5" w:rsidRDefault="00237CB2" w:rsidP="00303B29">
      <w:pPr>
        <w:spacing w:after="0" w:line="240" w:lineRule="auto"/>
        <w:ind w:right="-20"/>
        <w:jc w:val="both"/>
        <w:rPr>
          <w:rFonts w:ascii="Times New Roman" w:eastAsia="Arial" w:hAnsi="Times New Roman" w:cs="Times New Roman"/>
          <w:b/>
          <w:sz w:val="24"/>
          <w:szCs w:val="24"/>
          <w:lang w:val="en-GB"/>
        </w:rPr>
      </w:pPr>
      <w:r w:rsidRPr="00433CD5">
        <w:rPr>
          <w:rFonts w:ascii="Times New Roman" w:eastAsia="Arial" w:hAnsi="Times New Roman" w:cs="Times New Roman"/>
          <w:sz w:val="24"/>
          <w:szCs w:val="24"/>
          <w:lang w:val="en-GB"/>
        </w:rPr>
        <w:t>Candidate list</w:t>
      </w:r>
      <w:r w:rsidR="00D539FF" w:rsidRPr="00433CD5">
        <w:rPr>
          <w:rFonts w:ascii="Times New Roman" w:eastAsia="Arial" w:hAnsi="Times New Roman" w:cs="Times New Roman"/>
          <w:sz w:val="24"/>
          <w:szCs w:val="24"/>
          <w:lang w:val="en-GB"/>
        </w:rPr>
        <w:t xml:space="preserve">s not meeting the requirements referred to in </w:t>
      </w:r>
      <w:proofErr w:type="spellStart"/>
      <w:r w:rsidR="00D539FF" w:rsidRPr="00433CD5">
        <w:rPr>
          <w:rFonts w:ascii="Times New Roman" w:eastAsia="Arial" w:hAnsi="Times New Roman" w:cs="Times New Roman"/>
          <w:sz w:val="24"/>
          <w:szCs w:val="24"/>
          <w:lang w:val="en-GB"/>
        </w:rPr>
        <w:t>paras</w:t>
      </w:r>
      <w:proofErr w:type="spellEnd"/>
      <w:r w:rsidR="00D539FF" w:rsidRPr="00433CD5">
        <w:rPr>
          <w:rFonts w:ascii="Times New Roman" w:eastAsia="Arial" w:hAnsi="Times New Roman" w:cs="Times New Roman"/>
          <w:sz w:val="24"/>
          <w:szCs w:val="24"/>
          <w:lang w:val="en-GB"/>
        </w:rPr>
        <w:t xml:space="preserve">. 1 and 2 of this Article shall be deemed to contain shortcomings in respect of its </w:t>
      </w:r>
      <w:r w:rsidR="006B4A65" w:rsidRPr="00433CD5">
        <w:rPr>
          <w:rFonts w:ascii="Times New Roman" w:eastAsia="Arial" w:hAnsi="Times New Roman" w:cs="Times New Roman"/>
          <w:sz w:val="24"/>
          <w:szCs w:val="24"/>
          <w:lang w:val="en-GB"/>
        </w:rPr>
        <w:t>publishing</w:t>
      </w:r>
      <w:r w:rsidR="00D539FF" w:rsidRPr="00433CD5">
        <w:rPr>
          <w:rFonts w:ascii="Times New Roman" w:eastAsia="Arial" w:hAnsi="Times New Roman" w:cs="Times New Roman"/>
          <w:sz w:val="24"/>
          <w:szCs w:val="24"/>
          <w:lang w:val="en-GB"/>
        </w:rPr>
        <w:t xml:space="preserve">, and the list submitting entity shall be invited to remove the shortcomings from the list, </w:t>
      </w:r>
      <w:r w:rsidRPr="00433CD5">
        <w:rPr>
          <w:rFonts w:ascii="Times New Roman" w:eastAsia="Arial" w:hAnsi="Times New Roman" w:cs="Times New Roman"/>
          <w:sz w:val="24"/>
          <w:szCs w:val="24"/>
          <w:lang w:val="en-GB"/>
        </w:rPr>
        <w:t>in conformity with this Law</w:t>
      </w:r>
      <w:r w:rsidR="00D539FF" w:rsidRPr="00433CD5">
        <w:rPr>
          <w:rFonts w:ascii="Times New Roman" w:eastAsia="Arial" w:hAnsi="Times New Roman" w:cs="Times New Roman"/>
          <w:sz w:val="24"/>
          <w:szCs w:val="24"/>
          <w:lang w:val="en-GB"/>
        </w:rPr>
        <w:t>.</w:t>
      </w:r>
    </w:p>
    <w:p w:rsidR="00307D8E" w:rsidRPr="00433CD5" w:rsidRDefault="00D539FF"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 xml:space="preserve">The election commission shall refuse to </w:t>
      </w:r>
      <w:r w:rsidR="006B4A65" w:rsidRPr="00433CD5">
        <w:rPr>
          <w:rFonts w:ascii="Times New Roman" w:eastAsia="Arial" w:hAnsi="Times New Roman" w:cs="Times New Roman"/>
          <w:sz w:val="24"/>
          <w:szCs w:val="24"/>
          <w:lang w:val="en-GB"/>
        </w:rPr>
        <w:t xml:space="preserve">publish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of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entities that do not remove shortcomings referred to in para.3 of this Article, </w:t>
      </w:r>
      <w:r w:rsidR="006B4A65" w:rsidRPr="00433CD5">
        <w:rPr>
          <w:rFonts w:ascii="Times New Roman" w:eastAsia="Arial" w:hAnsi="Times New Roman" w:cs="Times New Roman"/>
          <w:sz w:val="24"/>
          <w:szCs w:val="24"/>
          <w:lang w:val="en-GB"/>
        </w:rPr>
        <w:t>in conformity with this Law</w:t>
      </w:r>
      <w:r w:rsidRPr="00433CD5">
        <w:rPr>
          <w:rFonts w:ascii="Times New Roman" w:eastAsia="Arial" w:hAnsi="Times New Roman" w:cs="Times New Roman"/>
          <w:sz w:val="24"/>
          <w:szCs w:val="24"/>
          <w:lang w:val="en-GB"/>
        </w:rPr>
        <w:t>.</w:t>
      </w:r>
      <w:r w:rsidR="00307D8E" w:rsidRPr="00433CD5">
        <w:rPr>
          <w:rFonts w:ascii="Times New Roman" w:hAnsi="Times New Roman" w:cs="Times New Roman"/>
          <w:sz w:val="24"/>
          <w:szCs w:val="24"/>
          <w:lang w:val="en-GB"/>
        </w:rPr>
        <w:t xml:space="preserve"> </w:t>
      </w:r>
    </w:p>
    <w:p w:rsidR="00307D8E" w:rsidRPr="00433CD5" w:rsidRDefault="00307D8E" w:rsidP="00303B29">
      <w:pPr>
        <w:spacing w:after="0" w:line="240" w:lineRule="auto"/>
        <w:ind w:right="-20"/>
        <w:jc w:val="both"/>
        <w:rPr>
          <w:rFonts w:ascii="Times New Roman" w:hAnsi="Times New Roman" w:cs="Times New Roman"/>
          <w:sz w:val="24"/>
          <w:szCs w:val="24"/>
          <w:lang w:val="en-GB"/>
        </w:rPr>
      </w:pPr>
    </w:p>
    <w:p w:rsidR="00307D8E" w:rsidRPr="00433CD5" w:rsidRDefault="00D539FF" w:rsidP="00303B29">
      <w:pPr>
        <w:spacing w:after="0" w:line="240" w:lineRule="auto"/>
        <w:ind w:right="-20"/>
        <w:jc w:val="center"/>
        <w:rPr>
          <w:rFonts w:ascii="Times New Roman" w:eastAsia="Arial" w:hAnsi="Times New Roman" w:cs="Times New Roman"/>
          <w:b/>
          <w:sz w:val="24"/>
          <w:szCs w:val="24"/>
          <w:lang w:val="en-GB"/>
        </w:rPr>
      </w:pPr>
      <w:r w:rsidRPr="00433CD5">
        <w:rPr>
          <w:rFonts w:ascii="Times New Roman" w:eastAsia="Arial" w:hAnsi="Times New Roman" w:cs="Times New Roman"/>
          <w:b/>
          <w:sz w:val="24"/>
          <w:szCs w:val="24"/>
          <w:lang w:val="en-GB"/>
        </w:rPr>
        <w:t>Article 40</w:t>
      </w:r>
    </w:p>
    <w:p w:rsidR="00307D8E" w:rsidRPr="00433CD5" w:rsidRDefault="00237CB2"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Candidate list</w:t>
      </w:r>
      <w:r w:rsidR="00D539FF" w:rsidRPr="00433CD5">
        <w:rPr>
          <w:rFonts w:ascii="Times New Roman" w:eastAsia="Arial" w:hAnsi="Times New Roman" w:cs="Times New Roman"/>
          <w:sz w:val="24"/>
          <w:szCs w:val="24"/>
          <w:lang w:val="en-GB"/>
        </w:rPr>
        <w:t xml:space="preserve">s submitting entities may withdraw the lists at the latest until the day </w:t>
      </w:r>
      <w:r w:rsidR="006B4A65" w:rsidRPr="00433CD5">
        <w:rPr>
          <w:rFonts w:ascii="Times New Roman" w:eastAsia="Arial" w:hAnsi="Times New Roman" w:cs="Times New Roman"/>
          <w:sz w:val="24"/>
          <w:szCs w:val="24"/>
          <w:lang w:val="en-GB"/>
        </w:rPr>
        <w:t>when the</w:t>
      </w:r>
      <w:r w:rsidR="00D539FF" w:rsidRPr="00433CD5">
        <w:rPr>
          <w:rFonts w:ascii="Times New Roman" w:eastAsia="Arial" w:hAnsi="Times New Roman" w:cs="Times New Roman"/>
          <w:sz w:val="24"/>
          <w:szCs w:val="24"/>
          <w:lang w:val="en-GB"/>
        </w:rPr>
        <w:t xml:space="preserve"> </w:t>
      </w:r>
      <w:r w:rsidR="00D539FF" w:rsidRPr="00433CD5">
        <w:rPr>
          <w:rStyle w:val="Emphasis"/>
          <w:rFonts w:ascii="Times New Roman" w:eastAsia="Arial Unicode MS" w:hAnsi="Times New Roman" w:cs="Times New Roman"/>
          <w:i w:val="0"/>
          <w:sz w:val="24"/>
          <w:szCs w:val="24"/>
          <w:lang w:val="en-GB"/>
        </w:rPr>
        <w:t xml:space="preserve">general </w:t>
      </w:r>
      <w:r w:rsidRPr="00433CD5">
        <w:rPr>
          <w:rStyle w:val="Emphasis"/>
          <w:rFonts w:ascii="Times New Roman" w:eastAsia="Arial Unicode MS" w:hAnsi="Times New Roman" w:cs="Times New Roman"/>
          <w:i w:val="0"/>
          <w:sz w:val="24"/>
          <w:szCs w:val="24"/>
          <w:lang w:val="en-GB"/>
        </w:rPr>
        <w:t>candidate list</w:t>
      </w:r>
      <w:r w:rsidR="006B4A65" w:rsidRPr="00433CD5">
        <w:rPr>
          <w:rStyle w:val="Emphasis"/>
          <w:rFonts w:ascii="Times New Roman" w:eastAsia="Arial Unicode MS" w:hAnsi="Times New Roman" w:cs="Times New Roman"/>
          <w:i w:val="0"/>
          <w:sz w:val="24"/>
          <w:szCs w:val="24"/>
          <w:lang w:val="en-GB"/>
        </w:rPr>
        <w:t xml:space="preserve"> is accepted</w:t>
      </w:r>
      <w:r w:rsidR="00D539FF" w:rsidRPr="00433CD5">
        <w:rPr>
          <w:rStyle w:val="Emphasis"/>
          <w:rFonts w:ascii="Times New Roman" w:eastAsia="Arial Unicode MS" w:hAnsi="Times New Roman" w:cs="Times New Roman"/>
          <w:i w:val="0"/>
          <w:sz w:val="24"/>
          <w:szCs w:val="24"/>
          <w:lang w:val="en-GB"/>
        </w:rPr>
        <w:t>.</w:t>
      </w:r>
    </w:p>
    <w:p w:rsidR="00307D8E" w:rsidRPr="00433CD5" w:rsidRDefault="00D539F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Withdrawal of a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shall terminate the office of the empowered representative of the list submitting entity in all </w:t>
      </w:r>
      <w:r w:rsidR="001E2CA9"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z w:val="24"/>
          <w:szCs w:val="24"/>
          <w:lang w:val="en-GB"/>
        </w:rPr>
        <w:t>, as well as all the rights that pertain to him in that capacity under the provisions of this Law.</w:t>
      </w:r>
    </w:p>
    <w:p w:rsidR="00307D8E" w:rsidRPr="00433CD5" w:rsidRDefault="00D539F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Candidates may abandon their candidacy until the day </w:t>
      </w:r>
      <w:r w:rsidR="003F3BB0" w:rsidRPr="00433CD5">
        <w:rPr>
          <w:rFonts w:ascii="Times New Roman" w:eastAsia="Arial" w:hAnsi="Times New Roman" w:cs="Times New Roman"/>
          <w:sz w:val="24"/>
          <w:szCs w:val="24"/>
          <w:lang w:val="en-GB"/>
        </w:rPr>
        <w:t xml:space="preserve">when the </w:t>
      </w:r>
      <w:r w:rsidRPr="00433CD5">
        <w:rPr>
          <w:rFonts w:ascii="Times New Roman" w:eastAsia="Arial" w:hAnsi="Times New Roman" w:cs="Times New Roman"/>
          <w:sz w:val="24"/>
          <w:szCs w:val="24"/>
          <w:lang w:val="en-GB"/>
        </w:rPr>
        <w:t xml:space="preserve">decision </w:t>
      </w:r>
      <w:r w:rsidR="003F3BB0" w:rsidRPr="00433CD5">
        <w:rPr>
          <w:rFonts w:ascii="Times New Roman" w:eastAsia="Arial" w:hAnsi="Times New Roman" w:cs="Times New Roman"/>
          <w:sz w:val="24"/>
          <w:szCs w:val="24"/>
          <w:lang w:val="en-GB"/>
        </w:rPr>
        <w:t>to publish</w:t>
      </w:r>
      <w:r w:rsidRPr="00433CD5">
        <w:rPr>
          <w:rFonts w:ascii="Times New Roman" w:eastAsia="Arial" w:hAnsi="Times New Roman" w:cs="Times New Roman"/>
          <w:sz w:val="24"/>
          <w:szCs w:val="24"/>
          <w:lang w:val="en-GB"/>
        </w:rPr>
        <w:t xml:space="preserve"> the </w:t>
      </w:r>
      <w:r w:rsidR="00237CB2" w:rsidRPr="00433CD5">
        <w:rPr>
          <w:rFonts w:ascii="Times New Roman" w:eastAsia="Arial" w:hAnsi="Times New Roman" w:cs="Times New Roman"/>
          <w:sz w:val="24"/>
          <w:szCs w:val="24"/>
          <w:lang w:val="en-GB"/>
        </w:rPr>
        <w:t>candidate list</w:t>
      </w:r>
      <w:r w:rsidR="003F3BB0" w:rsidRPr="00433CD5">
        <w:rPr>
          <w:rFonts w:ascii="Times New Roman" w:eastAsia="Arial" w:hAnsi="Times New Roman" w:cs="Times New Roman"/>
          <w:sz w:val="24"/>
          <w:szCs w:val="24"/>
          <w:lang w:val="en-GB"/>
        </w:rPr>
        <w:t xml:space="preserve"> has been issued</w:t>
      </w:r>
      <w:r w:rsidRPr="00433CD5">
        <w:rPr>
          <w:rFonts w:ascii="Times New Roman" w:eastAsia="Arial" w:hAnsi="Times New Roman" w:cs="Times New Roman"/>
          <w:sz w:val="24"/>
          <w:szCs w:val="24"/>
          <w:lang w:val="en-GB"/>
        </w:rPr>
        <w:t>.</w:t>
      </w:r>
    </w:p>
    <w:p w:rsidR="00307D8E" w:rsidRPr="00433CD5" w:rsidRDefault="00307D8E" w:rsidP="00303B29">
      <w:pPr>
        <w:spacing w:after="0" w:line="240" w:lineRule="auto"/>
        <w:ind w:right="-20"/>
        <w:jc w:val="both"/>
        <w:rPr>
          <w:rFonts w:ascii="Times New Roman" w:eastAsia="Arial" w:hAnsi="Times New Roman" w:cs="Times New Roman"/>
          <w:sz w:val="24"/>
          <w:szCs w:val="24"/>
          <w:lang w:val="en-GB"/>
        </w:rPr>
      </w:pPr>
    </w:p>
    <w:p w:rsidR="00307D8E" w:rsidRPr="00433CD5" w:rsidRDefault="00D539FF" w:rsidP="00303B29">
      <w:pPr>
        <w:spacing w:after="0" w:line="240" w:lineRule="auto"/>
        <w:ind w:right="-20"/>
        <w:jc w:val="center"/>
        <w:rPr>
          <w:rFonts w:ascii="Times New Roman" w:eastAsia="Arial" w:hAnsi="Times New Roman" w:cs="Times New Roman"/>
          <w:b/>
          <w:sz w:val="24"/>
          <w:szCs w:val="24"/>
          <w:lang w:val="en-GB"/>
        </w:rPr>
      </w:pPr>
      <w:r w:rsidRPr="00433CD5">
        <w:rPr>
          <w:rFonts w:ascii="Times New Roman" w:eastAsia="Arial" w:hAnsi="Times New Roman" w:cs="Times New Roman"/>
          <w:b/>
          <w:sz w:val="24"/>
          <w:szCs w:val="24"/>
          <w:lang w:val="en-GB"/>
        </w:rPr>
        <w:t>Article 41</w:t>
      </w:r>
    </w:p>
    <w:p w:rsidR="00307D8E" w:rsidRPr="00433CD5" w:rsidRDefault="00D539F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If, after the issuance of a decision </w:t>
      </w:r>
      <w:r w:rsidR="00AB3CB7" w:rsidRPr="00433CD5">
        <w:rPr>
          <w:rFonts w:ascii="Times New Roman" w:eastAsia="Arial" w:hAnsi="Times New Roman" w:cs="Times New Roman"/>
          <w:sz w:val="24"/>
          <w:szCs w:val="24"/>
          <w:lang w:val="en-GB"/>
        </w:rPr>
        <w:t>publishing</w:t>
      </w:r>
      <w:r w:rsidRPr="00433CD5">
        <w:rPr>
          <w:rFonts w:ascii="Times New Roman" w:eastAsia="Arial" w:hAnsi="Times New Roman" w:cs="Times New Roman"/>
          <w:sz w:val="24"/>
          <w:szCs w:val="24"/>
          <w:lang w:val="en-GB"/>
        </w:rPr>
        <w:t xml:space="preserve">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a candidate loses Montenegrin nationality, is deleted from the registry of permanent residence, or if he dies,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entity shall lose its right to propose a new candidate.</w:t>
      </w:r>
    </w:p>
    <w:p w:rsidR="00307D8E" w:rsidRPr="00433CD5" w:rsidRDefault="00D539F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lastRenderedPageBreak/>
        <w:t xml:space="preserve">The position of the candidate referred to in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 xml:space="preserve">. 1 of this Article </w:t>
      </w:r>
      <w:r w:rsidR="003F3BB0" w:rsidRPr="00433CD5">
        <w:rPr>
          <w:rFonts w:ascii="Times New Roman" w:eastAsia="Arial" w:hAnsi="Times New Roman" w:cs="Times New Roman"/>
          <w:sz w:val="24"/>
          <w:szCs w:val="24"/>
          <w:lang w:val="en-GB"/>
        </w:rPr>
        <w:t xml:space="preserve">on the candidate list </w:t>
      </w:r>
      <w:r w:rsidRPr="00433CD5">
        <w:rPr>
          <w:rFonts w:ascii="Times New Roman" w:eastAsia="Arial" w:hAnsi="Times New Roman" w:cs="Times New Roman"/>
          <w:sz w:val="24"/>
          <w:szCs w:val="24"/>
          <w:lang w:val="en-GB"/>
        </w:rPr>
        <w:t xml:space="preserve">shall be taken by the </w:t>
      </w:r>
      <w:r w:rsidR="006D11DA" w:rsidRPr="00433CD5">
        <w:rPr>
          <w:rFonts w:ascii="Times New Roman" w:eastAsia="Arial" w:hAnsi="Times New Roman" w:cs="Times New Roman"/>
          <w:sz w:val="24"/>
          <w:szCs w:val="24"/>
          <w:lang w:val="en-GB"/>
        </w:rPr>
        <w:t xml:space="preserve">successive </w:t>
      </w:r>
      <w:r w:rsidRPr="00433CD5">
        <w:rPr>
          <w:rFonts w:ascii="Times New Roman" w:eastAsia="Arial" w:hAnsi="Times New Roman" w:cs="Times New Roman"/>
          <w:sz w:val="24"/>
          <w:szCs w:val="24"/>
          <w:lang w:val="en-GB"/>
        </w:rPr>
        <w:t xml:space="preserve">candidate on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r w:rsidR="00307D8E"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Changes referred to in </w:t>
      </w:r>
      <w:proofErr w:type="spellStart"/>
      <w:r w:rsidRPr="00433CD5">
        <w:rPr>
          <w:rFonts w:ascii="Times New Roman" w:eastAsia="Arial" w:hAnsi="Times New Roman" w:cs="Times New Roman"/>
          <w:sz w:val="24"/>
          <w:szCs w:val="24"/>
          <w:lang w:val="en-GB"/>
        </w:rPr>
        <w:t>paras</w:t>
      </w:r>
      <w:proofErr w:type="spellEnd"/>
      <w:r w:rsidRPr="00433CD5">
        <w:rPr>
          <w:rFonts w:ascii="Times New Roman" w:eastAsia="Arial" w:hAnsi="Times New Roman" w:cs="Times New Roman"/>
          <w:sz w:val="24"/>
          <w:szCs w:val="24"/>
          <w:lang w:val="en-GB"/>
        </w:rPr>
        <w:t>. 1 and 2 of this Article may not affect the meeting of requirements referred to in Art. 39 and 39a of this Law.</w:t>
      </w:r>
    </w:p>
    <w:p w:rsidR="00307D8E" w:rsidRPr="00433CD5" w:rsidRDefault="00307D8E" w:rsidP="00303B29">
      <w:pPr>
        <w:spacing w:after="0" w:line="240" w:lineRule="auto"/>
        <w:ind w:right="-20"/>
        <w:jc w:val="both"/>
        <w:rPr>
          <w:rFonts w:ascii="Times New Roman" w:eastAsia="Arial" w:hAnsi="Times New Roman" w:cs="Times New Roman"/>
          <w:sz w:val="24"/>
          <w:szCs w:val="24"/>
          <w:lang w:val="en-GB"/>
        </w:rPr>
      </w:pPr>
    </w:p>
    <w:p w:rsidR="00307D8E" w:rsidRPr="00433CD5" w:rsidRDefault="00307D8E" w:rsidP="00303B29">
      <w:pPr>
        <w:spacing w:after="0" w:line="240" w:lineRule="auto"/>
        <w:ind w:right="-20"/>
        <w:jc w:val="both"/>
        <w:rPr>
          <w:rFonts w:ascii="Times New Roman" w:eastAsia="Arial" w:hAnsi="Times New Roman" w:cs="Times New Roman"/>
          <w:sz w:val="24"/>
          <w:szCs w:val="24"/>
          <w:lang w:val="en-GB"/>
        </w:rPr>
      </w:pPr>
    </w:p>
    <w:p w:rsidR="00307D8E" w:rsidRPr="00433CD5" w:rsidRDefault="005A7A03"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2.</w:t>
      </w:r>
      <w:r w:rsidRPr="00433CD5">
        <w:rPr>
          <w:rFonts w:ascii="Times New Roman" w:eastAsia="Arial" w:hAnsi="Times New Roman" w:cs="Times New Roman"/>
          <w:sz w:val="24"/>
          <w:szCs w:val="24"/>
          <w:lang w:val="en-GB"/>
        </w:rPr>
        <w:t xml:space="preserve"> </w:t>
      </w:r>
      <w:r w:rsidR="00F063B0" w:rsidRPr="00433CD5">
        <w:rPr>
          <w:rFonts w:ascii="Times New Roman" w:eastAsia="Arial" w:hAnsi="Times New Roman" w:cs="Times New Roman"/>
          <w:b/>
          <w:bCs/>
          <w:spacing w:val="-1"/>
          <w:sz w:val="24"/>
          <w:szCs w:val="24"/>
          <w:lang w:val="en-GB"/>
        </w:rPr>
        <w:t>Title</w:t>
      </w:r>
      <w:r w:rsidR="00D539FF" w:rsidRPr="00433CD5">
        <w:rPr>
          <w:rFonts w:ascii="Times New Roman" w:eastAsia="Arial" w:hAnsi="Times New Roman" w:cs="Times New Roman"/>
          <w:b/>
          <w:bCs/>
          <w:spacing w:val="-1"/>
          <w:sz w:val="24"/>
          <w:szCs w:val="24"/>
          <w:lang w:val="en-GB"/>
        </w:rPr>
        <w:t xml:space="preserve">, </w:t>
      </w:r>
      <w:r w:rsidR="00CD32EE" w:rsidRPr="00433CD5">
        <w:rPr>
          <w:rFonts w:ascii="Times New Roman" w:eastAsia="Arial" w:hAnsi="Times New Roman" w:cs="Times New Roman"/>
          <w:b/>
          <w:bCs/>
          <w:spacing w:val="-1"/>
          <w:sz w:val="24"/>
          <w:szCs w:val="24"/>
          <w:lang w:val="en-GB"/>
        </w:rPr>
        <w:t>Acceptance</w:t>
      </w:r>
      <w:r w:rsidR="00D539FF" w:rsidRPr="00433CD5">
        <w:rPr>
          <w:rFonts w:ascii="Times New Roman" w:eastAsia="Arial" w:hAnsi="Times New Roman" w:cs="Times New Roman"/>
          <w:b/>
          <w:bCs/>
          <w:spacing w:val="-1"/>
          <w:sz w:val="24"/>
          <w:szCs w:val="24"/>
          <w:lang w:val="en-GB"/>
        </w:rPr>
        <w:t xml:space="preserve"> and </w:t>
      </w:r>
      <w:r w:rsidR="003F3BB0" w:rsidRPr="00433CD5">
        <w:rPr>
          <w:rFonts w:ascii="Times New Roman" w:eastAsia="Arial" w:hAnsi="Times New Roman" w:cs="Times New Roman"/>
          <w:b/>
          <w:bCs/>
          <w:spacing w:val="-1"/>
          <w:sz w:val="24"/>
          <w:szCs w:val="24"/>
          <w:lang w:val="en-GB"/>
        </w:rPr>
        <w:t>Publishing</w:t>
      </w:r>
      <w:r w:rsidR="00D539FF" w:rsidRPr="00433CD5">
        <w:rPr>
          <w:rFonts w:ascii="Times New Roman" w:eastAsia="Arial" w:hAnsi="Times New Roman" w:cs="Times New Roman"/>
          <w:b/>
          <w:bCs/>
          <w:spacing w:val="-1"/>
          <w:sz w:val="24"/>
          <w:szCs w:val="24"/>
          <w:lang w:val="en-GB"/>
        </w:rPr>
        <w:t xml:space="preserve"> of </w:t>
      </w:r>
      <w:r w:rsidR="00237CB2" w:rsidRPr="00433CD5">
        <w:rPr>
          <w:rFonts w:ascii="Times New Roman" w:eastAsia="Arial" w:hAnsi="Times New Roman" w:cs="Times New Roman"/>
          <w:b/>
          <w:bCs/>
          <w:spacing w:val="-1"/>
          <w:sz w:val="24"/>
          <w:szCs w:val="24"/>
          <w:lang w:val="en-GB"/>
        </w:rPr>
        <w:t xml:space="preserve">Candidate </w:t>
      </w:r>
      <w:r w:rsidR="00CD32EE" w:rsidRPr="00433CD5">
        <w:rPr>
          <w:rFonts w:ascii="Times New Roman" w:eastAsia="Arial" w:hAnsi="Times New Roman" w:cs="Times New Roman"/>
          <w:b/>
          <w:bCs/>
          <w:spacing w:val="-1"/>
          <w:sz w:val="24"/>
          <w:szCs w:val="24"/>
          <w:lang w:val="en-GB"/>
        </w:rPr>
        <w:t>L</w:t>
      </w:r>
      <w:r w:rsidR="00237CB2" w:rsidRPr="00433CD5">
        <w:rPr>
          <w:rFonts w:ascii="Times New Roman" w:eastAsia="Arial" w:hAnsi="Times New Roman" w:cs="Times New Roman"/>
          <w:b/>
          <w:bCs/>
          <w:spacing w:val="-1"/>
          <w:sz w:val="24"/>
          <w:szCs w:val="24"/>
          <w:lang w:val="en-GB"/>
        </w:rPr>
        <w:t>ist</w:t>
      </w:r>
      <w:r w:rsidR="00D62AA5" w:rsidRPr="00433CD5">
        <w:rPr>
          <w:rFonts w:ascii="Times New Roman" w:eastAsia="Arial" w:hAnsi="Times New Roman" w:cs="Times New Roman"/>
          <w:b/>
          <w:bCs/>
          <w:spacing w:val="-1"/>
          <w:sz w:val="24"/>
          <w:szCs w:val="24"/>
          <w:lang w:val="en-GB"/>
        </w:rPr>
        <w:t>s</w:t>
      </w:r>
    </w:p>
    <w:p w:rsidR="00307D8E" w:rsidRPr="00433CD5" w:rsidRDefault="00307D8E" w:rsidP="00303B29">
      <w:pPr>
        <w:spacing w:after="0" w:line="240" w:lineRule="auto"/>
        <w:ind w:right="-20"/>
        <w:jc w:val="both"/>
        <w:rPr>
          <w:rFonts w:ascii="Times New Roman" w:eastAsia="Arial" w:hAnsi="Times New Roman" w:cs="Times New Roman"/>
          <w:b/>
          <w:bCs/>
          <w:sz w:val="24"/>
          <w:szCs w:val="24"/>
          <w:lang w:val="en-GB"/>
        </w:rPr>
      </w:pPr>
    </w:p>
    <w:p w:rsidR="00307D8E" w:rsidRPr="00433CD5" w:rsidRDefault="00D539F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42</w:t>
      </w:r>
    </w:p>
    <w:p w:rsidR="00307D8E" w:rsidRPr="00433CD5" w:rsidRDefault="00D539F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 </w:t>
      </w:r>
      <w:r w:rsidR="00F063B0" w:rsidRPr="00433CD5">
        <w:rPr>
          <w:rStyle w:val="Emphasis"/>
          <w:rFonts w:ascii="Times New Roman" w:eastAsia="Arial Unicode MS" w:hAnsi="Times New Roman" w:cs="Times New Roman"/>
          <w:i w:val="0"/>
          <w:sz w:val="24"/>
          <w:szCs w:val="24"/>
          <w:lang w:val="en-GB"/>
        </w:rPr>
        <w:t xml:space="preserve">title of the </w:t>
      </w:r>
      <w:r w:rsidR="00237CB2" w:rsidRPr="00433CD5">
        <w:rPr>
          <w:rStyle w:val="Emphasis"/>
          <w:rFonts w:ascii="Times New Roman" w:eastAsia="Arial Unicode MS" w:hAnsi="Times New Roman" w:cs="Times New Roman"/>
          <w:i w:val="0"/>
          <w:sz w:val="24"/>
          <w:szCs w:val="24"/>
          <w:lang w:val="en-GB"/>
        </w:rPr>
        <w:t>candidate list</w:t>
      </w:r>
      <w:r w:rsidR="00F063B0"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shall be determined according to the name of the political party submitting the list.</w:t>
      </w:r>
    </w:p>
    <w:p w:rsidR="00307D8E" w:rsidRPr="00433CD5" w:rsidRDefault="003534B5"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If two or more political parties or groups of voters submit a coalition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the </w:t>
      </w:r>
      <w:r w:rsidR="00F063B0" w:rsidRPr="00433CD5">
        <w:rPr>
          <w:rFonts w:ascii="Times New Roman" w:eastAsia="Arial" w:hAnsi="Times New Roman" w:cs="Times New Roman"/>
          <w:sz w:val="24"/>
          <w:szCs w:val="24"/>
          <w:lang w:val="en-GB"/>
        </w:rPr>
        <w:t>title</w:t>
      </w:r>
      <w:r w:rsidRPr="00433CD5">
        <w:rPr>
          <w:rFonts w:ascii="Times New Roman" w:eastAsia="Arial" w:hAnsi="Times New Roman" w:cs="Times New Roman"/>
          <w:sz w:val="24"/>
          <w:szCs w:val="24"/>
          <w:lang w:val="en-GB"/>
        </w:rPr>
        <w:t xml:space="preserve"> and other rights and obligations of coalition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entities shall be determined in an agreement which is submitted to the competent election commission </w:t>
      </w:r>
      <w:r w:rsidR="00CD32EE" w:rsidRPr="00433CD5">
        <w:rPr>
          <w:rFonts w:ascii="Times New Roman" w:eastAsia="Arial" w:hAnsi="Times New Roman" w:cs="Times New Roman"/>
          <w:sz w:val="24"/>
          <w:szCs w:val="24"/>
          <w:lang w:val="en-GB"/>
        </w:rPr>
        <w:t xml:space="preserve">together with </w:t>
      </w:r>
      <w:r w:rsidRPr="00433CD5">
        <w:rPr>
          <w:rFonts w:ascii="Times New Roman" w:eastAsia="Arial" w:hAnsi="Times New Roman" w:cs="Times New Roman"/>
          <w:sz w:val="24"/>
          <w:szCs w:val="24"/>
          <w:lang w:val="en-GB"/>
        </w:rPr>
        <w:t xml:space="preserve">the coalition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p>
    <w:p w:rsidR="00307D8E" w:rsidRPr="00433CD5" w:rsidRDefault="00D11E33" w:rsidP="00303B29">
      <w:pPr>
        <w:spacing w:after="0" w:line="240" w:lineRule="auto"/>
        <w:ind w:right="-20"/>
        <w:jc w:val="both"/>
        <w:rPr>
          <w:rFonts w:ascii="Times New Roman" w:eastAsia="Arial" w:hAnsi="Times New Roman" w:cs="Times New Roman"/>
          <w:sz w:val="24"/>
          <w:szCs w:val="24"/>
          <w:lang w:val="en-GB"/>
        </w:rPr>
      </w:pPr>
      <w:r w:rsidRPr="00433CD5">
        <w:rPr>
          <w:rStyle w:val="Emphasis"/>
          <w:rFonts w:ascii="Times New Roman" w:eastAsia="Arial Unicode MS" w:hAnsi="Times New Roman" w:cs="Times New Roman"/>
          <w:i w:val="0"/>
          <w:sz w:val="24"/>
          <w:szCs w:val="24"/>
          <w:lang w:val="en-GB"/>
        </w:rPr>
        <w:t>A more precise</w:t>
      </w:r>
      <w:r w:rsidR="003534B5" w:rsidRPr="00433CD5">
        <w:rPr>
          <w:rStyle w:val="Emphasis"/>
          <w:rFonts w:ascii="Times New Roman" w:eastAsia="Arial Unicode MS" w:hAnsi="Times New Roman" w:cs="Times New Roman"/>
          <w:i w:val="0"/>
          <w:sz w:val="24"/>
          <w:szCs w:val="24"/>
          <w:lang w:val="en-GB"/>
        </w:rPr>
        <w:t xml:space="preserve"> appellation of the </w:t>
      </w:r>
      <w:r w:rsidR="00237CB2" w:rsidRPr="00433CD5">
        <w:rPr>
          <w:rStyle w:val="Emphasis"/>
          <w:rFonts w:ascii="Times New Roman" w:eastAsia="Arial Unicode MS" w:hAnsi="Times New Roman" w:cs="Times New Roman"/>
          <w:i w:val="0"/>
          <w:sz w:val="24"/>
          <w:szCs w:val="24"/>
          <w:lang w:val="en-GB"/>
        </w:rPr>
        <w:t>candidate list</w:t>
      </w:r>
      <w:r w:rsidR="003534B5" w:rsidRPr="00433CD5">
        <w:rPr>
          <w:rStyle w:val="Emphasis"/>
          <w:rFonts w:ascii="Times New Roman" w:eastAsia="Arial Unicode MS" w:hAnsi="Times New Roman" w:cs="Times New Roman"/>
          <w:i w:val="0"/>
          <w:sz w:val="24"/>
          <w:szCs w:val="24"/>
          <w:lang w:val="en-GB"/>
        </w:rPr>
        <w:t xml:space="preserve"> </w:t>
      </w:r>
      <w:r w:rsidR="005B3582" w:rsidRPr="00433CD5">
        <w:rPr>
          <w:rStyle w:val="Emphasis"/>
          <w:rFonts w:ascii="Times New Roman" w:eastAsia="Arial Unicode MS" w:hAnsi="Times New Roman" w:cs="Times New Roman"/>
          <w:i w:val="0"/>
          <w:sz w:val="24"/>
          <w:szCs w:val="24"/>
          <w:lang w:val="en-GB"/>
        </w:rPr>
        <w:t>next to</w:t>
      </w:r>
      <w:r w:rsidR="003534B5" w:rsidRPr="00433CD5">
        <w:rPr>
          <w:rStyle w:val="Emphasis"/>
          <w:rFonts w:ascii="Times New Roman" w:eastAsia="Arial Unicode MS" w:hAnsi="Times New Roman" w:cs="Times New Roman"/>
          <w:i w:val="0"/>
          <w:sz w:val="24"/>
          <w:szCs w:val="24"/>
          <w:lang w:val="en-GB"/>
        </w:rPr>
        <w:t xml:space="preserve"> the </w:t>
      </w:r>
      <w:r w:rsidR="00F063B0" w:rsidRPr="00433CD5">
        <w:rPr>
          <w:rStyle w:val="Emphasis"/>
          <w:rFonts w:ascii="Times New Roman" w:eastAsia="Arial Unicode MS" w:hAnsi="Times New Roman" w:cs="Times New Roman"/>
          <w:i w:val="0"/>
          <w:sz w:val="24"/>
          <w:szCs w:val="24"/>
          <w:lang w:val="en-GB"/>
        </w:rPr>
        <w:t xml:space="preserve">title of the </w:t>
      </w:r>
      <w:r w:rsidR="0015340D" w:rsidRPr="00433CD5">
        <w:rPr>
          <w:rFonts w:ascii="Times New Roman" w:hAnsi="Times New Roman" w:cs="Times New Roman"/>
          <w:sz w:val="24"/>
          <w:szCs w:val="24"/>
          <w:lang w:val="en-GB"/>
        </w:rPr>
        <w:t>citizen group candidate list</w:t>
      </w:r>
      <w:r w:rsidRPr="00433CD5">
        <w:rPr>
          <w:rStyle w:val="Emphasis"/>
          <w:rFonts w:ascii="Times New Roman" w:eastAsia="Arial Unicode MS" w:hAnsi="Times New Roman" w:cs="Times New Roman"/>
          <w:i w:val="0"/>
          <w:sz w:val="24"/>
          <w:szCs w:val="24"/>
          <w:lang w:val="en-GB"/>
        </w:rPr>
        <w:t xml:space="preserve"> shall be established by the submitting entity</w:t>
      </w:r>
      <w:r w:rsidR="003534B5" w:rsidRPr="00433CD5">
        <w:rPr>
          <w:rStyle w:val="Emphasis"/>
          <w:rFonts w:ascii="Times New Roman" w:eastAsia="Arial Unicode MS" w:hAnsi="Times New Roman" w:cs="Times New Roman"/>
          <w:i w:val="0"/>
          <w:sz w:val="24"/>
          <w:szCs w:val="24"/>
          <w:lang w:val="en-GB"/>
        </w:rPr>
        <w:t>.</w:t>
      </w:r>
    </w:p>
    <w:p w:rsidR="00307D8E" w:rsidRPr="00433CD5" w:rsidRDefault="005B3582"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Next to the </w:t>
      </w:r>
      <w:r w:rsidR="00F063B0" w:rsidRPr="00433CD5">
        <w:rPr>
          <w:rStyle w:val="Emphasis"/>
          <w:rFonts w:ascii="Times New Roman" w:eastAsia="Arial Unicode MS" w:hAnsi="Times New Roman" w:cs="Times New Roman"/>
          <w:i w:val="0"/>
          <w:sz w:val="24"/>
          <w:szCs w:val="24"/>
          <w:lang w:val="en-GB"/>
        </w:rPr>
        <w:t>title of the list</w:t>
      </w:r>
      <w:r w:rsidRPr="00433CD5">
        <w:rPr>
          <w:rFonts w:ascii="Times New Roman" w:eastAsia="Arial" w:hAnsi="Times New Roman" w:cs="Times New Roman"/>
          <w:sz w:val="24"/>
          <w:szCs w:val="24"/>
          <w:lang w:val="en-GB"/>
        </w:rPr>
        <w:t xml:space="preserve"> referred to in </w:t>
      </w:r>
      <w:proofErr w:type="spellStart"/>
      <w:r w:rsidRPr="00433CD5">
        <w:rPr>
          <w:rFonts w:ascii="Times New Roman" w:eastAsia="Arial" w:hAnsi="Times New Roman" w:cs="Times New Roman"/>
          <w:sz w:val="24"/>
          <w:szCs w:val="24"/>
          <w:lang w:val="en-GB"/>
        </w:rPr>
        <w:t>paras</w:t>
      </w:r>
      <w:proofErr w:type="spellEnd"/>
      <w:r w:rsidRPr="00433CD5">
        <w:rPr>
          <w:rFonts w:ascii="Times New Roman" w:eastAsia="Arial" w:hAnsi="Times New Roman" w:cs="Times New Roman"/>
          <w:sz w:val="24"/>
          <w:szCs w:val="24"/>
          <w:lang w:val="en-GB"/>
        </w:rPr>
        <w:t xml:space="preserve">. 1 to 3 of this Article,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entity may also include the name and surname of the </w:t>
      </w:r>
      <w:r w:rsidR="0047207C" w:rsidRPr="00433CD5">
        <w:rPr>
          <w:rStyle w:val="Emphasis"/>
          <w:rFonts w:ascii="Times New Roman" w:eastAsia="Arial Unicode MS" w:hAnsi="Times New Roman" w:cs="Times New Roman"/>
          <w:i w:val="0"/>
          <w:sz w:val="24"/>
          <w:szCs w:val="24"/>
          <w:lang w:val="en-GB"/>
        </w:rPr>
        <w:t>leader of</w:t>
      </w:r>
      <w:r w:rsidRPr="00433CD5">
        <w:rPr>
          <w:rStyle w:val="Emphasis"/>
          <w:rFonts w:ascii="Times New Roman" w:eastAsia="Arial Unicode MS" w:hAnsi="Times New Roman" w:cs="Times New Roman"/>
          <w:i w:val="0"/>
          <w:sz w:val="24"/>
          <w:szCs w:val="24"/>
          <w:lang w:val="en-GB"/>
        </w:rPr>
        <w:t xml:space="preserve"> the </w:t>
      </w:r>
      <w:r w:rsidR="00237CB2" w:rsidRPr="00433CD5">
        <w:rPr>
          <w:rStyle w:val="Emphasis"/>
          <w:rFonts w:ascii="Times New Roman" w:eastAsia="Arial Unicode MS" w:hAnsi="Times New Roman" w:cs="Times New Roman"/>
          <w:i w:val="0"/>
          <w:sz w:val="24"/>
          <w:szCs w:val="24"/>
          <w:lang w:val="en-GB"/>
        </w:rPr>
        <w:t>candidate list</w:t>
      </w:r>
      <w:r w:rsidRPr="00433CD5">
        <w:rPr>
          <w:rStyle w:val="Emphasis"/>
          <w:rFonts w:ascii="Times New Roman" w:eastAsia="Arial Unicode MS" w:hAnsi="Times New Roman" w:cs="Times New Roman"/>
          <w:i w:val="0"/>
          <w:sz w:val="24"/>
          <w:szCs w:val="24"/>
          <w:lang w:val="en-GB"/>
        </w:rPr>
        <w:t>, with his written assent.</w:t>
      </w:r>
    </w:p>
    <w:p w:rsidR="00307D8E" w:rsidRPr="00433CD5" w:rsidRDefault="005B3582"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w:t>
      </w:r>
      <w:r w:rsidR="0047207C" w:rsidRPr="00433CD5">
        <w:rPr>
          <w:rFonts w:ascii="Times New Roman" w:eastAsia="Arial" w:hAnsi="Times New Roman" w:cs="Times New Roman"/>
          <w:spacing w:val="1"/>
          <w:sz w:val="24"/>
          <w:szCs w:val="24"/>
          <w:lang w:val="en-GB"/>
        </w:rPr>
        <w:t xml:space="preserve">person designated as the leader of the </w:t>
      </w:r>
      <w:r w:rsidR="00237CB2" w:rsidRPr="00433CD5">
        <w:rPr>
          <w:rFonts w:ascii="Times New Roman" w:eastAsia="Arial" w:hAnsi="Times New Roman" w:cs="Times New Roman"/>
          <w:spacing w:val="1"/>
          <w:sz w:val="24"/>
          <w:szCs w:val="24"/>
          <w:lang w:val="en-GB"/>
        </w:rPr>
        <w:t>candidate list</w:t>
      </w:r>
      <w:r w:rsidR="0047207C" w:rsidRPr="00433CD5">
        <w:rPr>
          <w:rFonts w:ascii="Times New Roman" w:eastAsia="Arial" w:hAnsi="Times New Roman" w:cs="Times New Roman"/>
          <w:spacing w:val="1"/>
          <w:sz w:val="24"/>
          <w:szCs w:val="24"/>
          <w:lang w:val="en-GB"/>
        </w:rPr>
        <w:t xml:space="preserve"> need not be a candidate on the list.</w:t>
      </w:r>
    </w:p>
    <w:p w:rsidR="00307D8E" w:rsidRPr="00433CD5" w:rsidRDefault="00307D8E" w:rsidP="00303B29">
      <w:pPr>
        <w:spacing w:after="0" w:line="240" w:lineRule="auto"/>
        <w:ind w:right="-20"/>
        <w:jc w:val="both"/>
        <w:rPr>
          <w:rFonts w:ascii="Times New Roman" w:eastAsia="Arial" w:hAnsi="Times New Roman" w:cs="Times New Roman"/>
          <w:sz w:val="24"/>
          <w:szCs w:val="24"/>
          <w:lang w:val="en-GB"/>
        </w:rPr>
      </w:pPr>
    </w:p>
    <w:p w:rsidR="00307D8E" w:rsidRPr="00433CD5" w:rsidRDefault="0047207C"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43</w:t>
      </w:r>
    </w:p>
    <w:p w:rsidR="00307D8E" w:rsidRPr="00433CD5" w:rsidRDefault="00CD32EE"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A</w:t>
      </w:r>
      <w:r w:rsidR="0047207C" w:rsidRPr="00433CD5">
        <w:rPr>
          <w:rFonts w:ascii="Times New Roman" w:eastAsia="Arial" w:hAnsi="Times New Roman" w:cs="Times New Roman"/>
          <w:spacing w:val="1"/>
          <w:sz w:val="24"/>
          <w:szCs w:val="24"/>
          <w:lang w:val="en-GB"/>
        </w:rPr>
        <w:t xml:space="preserve"> </w:t>
      </w:r>
      <w:r w:rsidR="00237CB2" w:rsidRPr="00433CD5">
        <w:rPr>
          <w:rFonts w:ascii="Times New Roman" w:eastAsia="Arial" w:hAnsi="Times New Roman" w:cs="Times New Roman"/>
          <w:spacing w:val="1"/>
          <w:sz w:val="24"/>
          <w:szCs w:val="24"/>
          <w:lang w:val="en-GB"/>
        </w:rPr>
        <w:t>candidate list</w:t>
      </w:r>
      <w:r w:rsidR="0047207C" w:rsidRPr="00433CD5">
        <w:rPr>
          <w:rFonts w:ascii="Times New Roman" w:eastAsia="Arial" w:hAnsi="Times New Roman" w:cs="Times New Roman"/>
          <w:spacing w:val="1"/>
          <w:sz w:val="24"/>
          <w:szCs w:val="24"/>
          <w:lang w:val="en-GB"/>
        </w:rPr>
        <w:t xml:space="preserve"> </w:t>
      </w:r>
      <w:r w:rsidR="00D352AB" w:rsidRPr="00433CD5">
        <w:rPr>
          <w:rFonts w:ascii="Times New Roman" w:eastAsia="Arial" w:hAnsi="Times New Roman" w:cs="Times New Roman"/>
          <w:spacing w:val="1"/>
          <w:sz w:val="24"/>
          <w:szCs w:val="24"/>
          <w:lang w:val="en-GB"/>
        </w:rPr>
        <w:t>for election of councillors</w:t>
      </w:r>
      <w:r w:rsidR="0047207C" w:rsidRPr="00433CD5">
        <w:rPr>
          <w:rFonts w:ascii="Times New Roman" w:eastAsia="Arial" w:hAnsi="Times New Roman" w:cs="Times New Roman"/>
          <w:spacing w:val="1"/>
          <w:sz w:val="24"/>
          <w:szCs w:val="24"/>
          <w:lang w:val="en-GB"/>
        </w:rPr>
        <w:t xml:space="preserve"> or MP</w:t>
      </w:r>
      <w:r w:rsidRPr="00433CD5">
        <w:rPr>
          <w:rFonts w:ascii="Times New Roman" w:eastAsia="Arial" w:hAnsi="Times New Roman" w:cs="Times New Roman"/>
          <w:spacing w:val="1"/>
          <w:sz w:val="24"/>
          <w:szCs w:val="24"/>
          <w:lang w:val="en-GB"/>
        </w:rPr>
        <w:t>s</w:t>
      </w:r>
      <w:r w:rsidR="0047207C" w:rsidRPr="00433CD5">
        <w:rPr>
          <w:rFonts w:ascii="Times New Roman" w:eastAsia="Arial" w:hAnsi="Times New Roman" w:cs="Times New Roman"/>
          <w:spacing w:val="1"/>
          <w:sz w:val="24"/>
          <w:szCs w:val="24"/>
          <w:lang w:val="en-GB"/>
        </w:rPr>
        <w:t xml:space="preserve"> may be </w:t>
      </w:r>
      <w:r w:rsidRPr="00433CD5">
        <w:rPr>
          <w:rFonts w:ascii="Times New Roman" w:eastAsia="Arial" w:hAnsi="Times New Roman" w:cs="Times New Roman"/>
          <w:spacing w:val="1"/>
          <w:sz w:val="24"/>
          <w:szCs w:val="24"/>
          <w:lang w:val="en-GB"/>
        </w:rPr>
        <w:t>accepted</w:t>
      </w:r>
      <w:r w:rsidR="0047207C" w:rsidRPr="00433CD5">
        <w:rPr>
          <w:rFonts w:ascii="Times New Roman" w:eastAsia="Arial" w:hAnsi="Times New Roman" w:cs="Times New Roman"/>
          <w:spacing w:val="1"/>
          <w:sz w:val="24"/>
          <w:szCs w:val="24"/>
          <w:lang w:val="en-GB"/>
        </w:rPr>
        <w:t xml:space="preserve"> if it has been supported by signatures of at least 0.8% of voters out of the number of voters in the </w:t>
      </w:r>
      <w:r w:rsidR="004674C9" w:rsidRPr="00433CD5">
        <w:rPr>
          <w:rFonts w:ascii="Times New Roman" w:eastAsia="Arial" w:hAnsi="Times New Roman" w:cs="Times New Roman"/>
          <w:spacing w:val="1"/>
          <w:sz w:val="24"/>
          <w:szCs w:val="24"/>
          <w:lang w:val="en-GB"/>
        </w:rPr>
        <w:t>electoral district</w:t>
      </w:r>
      <w:r w:rsidR="0047207C" w:rsidRPr="00433CD5">
        <w:rPr>
          <w:rFonts w:ascii="Times New Roman" w:eastAsia="Arial" w:hAnsi="Times New Roman" w:cs="Times New Roman"/>
          <w:spacing w:val="1"/>
          <w:sz w:val="24"/>
          <w:szCs w:val="24"/>
          <w:lang w:val="en-GB"/>
        </w:rPr>
        <w:t>, counting according to the data on the number of voters in the elections which preceded the decision to call for elections, regar</w:t>
      </w:r>
      <w:r w:rsidRPr="00433CD5">
        <w:rPr>
          <w:rFonts w:ascii="Times New Roman" w:eastAsia="Arial" w:hAnsi="Times New Roman" w:cs="Times New Roman"/>
          <w:spacing w:val="1"/>
          <w:sz w:val="24"/>
          <w:szCs w:val="24"/>
          <w:lang w:val="en-GB"/>
        </w:rPr>
        <w:t xml:space="preserve">dless of whether those were </w:t>
      </w:r>
      <w:r w:rsidR="0047207C" w:rsidRPr="00433CD5">
        <w:rPr>
          <w:rFonts w:ascii="Times New Roman" w:eastAsia="Arial" w:hAnsi="Times New Roman" w:cs="Times New Roman"/>
          <w:spacing w:val="1"/>
          <w:sz w:val="24"/>
          <w:szCs w:val="24"/>
          <w:lang w:val="en-GB"/>
        </w:rPr>
        <w:t xml:space="preserve">elections for the </w:t>
      </w:r>
      <w:r w:rsidR="006A13E6" w:rsidRPr="00433CD5">
        <w:rPr>
          <w:rFonts w:ascii="Times New Roman" w:eastAsia="Arial" w:hAnsi="Times New Roman" w:cs="Times New Roman"/>
          <w:spacing w:val="1"/>
          <w:sz w:val="24"/>
          <w:szCs w:val="24"/>
          <w:lang w:val="en-GB"/>
        </w:rPr>
        <w:t>president of Montenegro</w:t>
      </w:r>
      <w:r w:rsidR="0047207C" w:rsidRPr="00433CD5">
        <w:rPr>
          <w:rFonts w:ascii="Times New Roman" w:eastAsia="Arial" w:hAnsi="Times New Roman" w:cs="Times New Roman"/>
          <w:spacing w:val="1"/>
          <w:sz w:val="24"/>
          <w:szCs w:val="24"/>
          <w:lang w:val="en-GB"/>
        </w:rPr>
        <w:t xml:space="preserve"> or parliamentary elections.</w:t>
      </w:r>
      <w:r w:rsidR="005A7A03" w:rsidRPr="00433CD5">
        <w:rPr>
          <w:rFonts w:ascii="Times New Roman" w:eastAsia="Arial" w:hAnsi="Times New Roman" w:cs="Times New Roman"/>
          <w:sz w:val="24"/>
          <w:szCs w:val="24"/>
          <w:lang w:val="en-GB"/>
        </w:rPr>
        <w:t xml:space="preserve"> </w:t>
      </w:r>
      <w:r w:rsidR="0047207C" w:rsidRPr="00433CD5">
        <w:rPr>
          <w:rFonts w:ascii="Times New Roman" w:eastAsia="Arial" w:hAnsi="Times New Roman" w:cs="Times New Roman"/>
          <w:spacing w:val="1"/>
          <w:sz w:val="24"/>
          <w:szCs w:val="24"/>
          <w:lang w:val="en-GB"/>
        </w:rPr>
        <w:t xml:space="preserve">As an exception to </w:t>
      </w:r>
      <w:proofErr w:type="spellStart"/>
      <w:r w:rsidR="0047207C" w:rsidRPr="00433CD5">
        <w:rPr>
          <w:rFonts w:ascii="Times New Roman" w:eastAsia="Arial" w:hAnsi="Times New Roman" w:cs="Times New Roman"/>
          <w:spacing w:val="1"/>
          <w:sz w:val="24"/>
          <w:szCs w:val="24"/>
          <w:lang w:val="en-GB"/>
        </w:rPr>
        <w:t>para</w:t>
      </w:r>
      <w:proofErr w:type="spellEnd"/>
      <w:r w:rsidR="0047207C" w:rsidRPr="00433CD5">
        <w:rPr>
          <w:rFonts w:ascii="Times New Roman" w:eastAsia="Arial" w:hAnsi="Times New Roman" w:cs="Times New Roman"/>
          <w:spacing w:val="1"/>
          <w:sz w:val="24"/>
          <w:szCs w:val="24"/>
          <w:lang w:val="en-GB"/>
        </w:rPr>
        <w:t xml:space="preserve">. 1 of this Article, </w:t>
      </w:r>
      <w:r w:rsidR="00237CB2" w:rsidRPr="00433CD5">
        <w:rPr>
          <w:rFonts w:ascii="Times New Roman" w:eastAsia="Arial" w:hAnsi="Times New Roman" w:cs="Times New Roman"/>
          <w:spacing w:val="1"/>
          <w:sz w:val="24"/>
          <w:szCs w:val="24"/>
          <w:lang w:val="en-GB"/>
        </w:rPr>
        <w:t>candidate list</w:t>
      </w:r>
      <w:r w:rsidR="0047207C" w:rsidRPr="00433CD5">
        <w:rPr>
          <w:rFonts w:ascii="Times New Roman" w:eastAsia="Arial" w:hAnsi="Times New Roman" w:cs="Times New Roman"/>
          <w:spacing w:val="1"/>
          <w:sz w:val="24"/>
          <w:szCs w:val="24"/>
          <w:lang w:val="en-GB"/>
        </w:rPr>
        <w:t xml:space="preserve">s for election of councillors of political parties or groups of voters which represent a minority nation or a minority ethnic community may be </w:t>
      </w:r>
      <w:r w:rsidRPr="00433CD5">
        <w:rPr>
          <w:rFonts w:ascii="Times New Roman" w:eastAsia="Arial" w:hAnsi="Times New Roman" w:cs="Times New Roman"/>
          <w:spacing w:val="1"/>
          <w:sz w:val="24"/>
          <w:szCs w:val="24"/>
          <w:lang w:val="en-GB"/>
        </w:rPr>
        <w:t>accepted</w:t>
      </w:r>
      <w:r w:rsidR="0047207C" w:rsidRPr="00433CD5">
        <w:rPr>
          <w:rFonts w:ascii="Times New Roman" w:eastAsia="Arial" w:hAnsi="Times New Roman" w:cs="Times New Roman"/>
          <w:spacing w:val="1"/>
          <w:sz w:val="24"/>
          <w:szCs w:val="24"/>
          <w:lang w:val="en-GB"/>
        </w:rPr>
        <w:t xml:space="preserve"> if supported by the signatures of at least 150 voters, that is, </w:t>
      </w:r>
      <w:r w:rsidR="00D352AB" w:rsidRPr="00433CD5">
        <w:rPr>
          <w:rFonts w:ascii="Times New Roman" w:eastAsia="Arial" w:hAnsi="Times New Roman" w:cs="Times New Roman"/>
          <w:spacing w:val="1"/>
          <w:sz w:val="24"/>
          <w:szCs w:val="24"/>
          <w:lang w:val="en-GB"/>
        </w:rPr>
        <w:t xml:space="preserve">for </w:t>
      </w:r>
      <w:r w:rsidR="00A03CD3" w:rsidRPr="00433CD5">
        <w:rPr>
          <w:rFonts w:ascii="Times New Roman" w:eastAsia="Arial" w:hAnsi="Times New Roman" w:cs="Times New Roman"/>
          <w:spacing w:val="1"/>
          <w:sz w:val="24"/>
          <w:szCs w:val="24"/>
          <w:lang w:val="en-GB"/>
        </w:rPr>
        <w:t>election of members of parliament</w:t>
      </w:r>
      <w:r w:rsidR="0047207C" w:rsidRPr="00433CD5">
        <w:rPr>
          <w:rFonts w:ascii="Times New Roman" w:eastAsia="Arial" w:hAnsi="Times New Roman" w:cs="Times New Roman"/>
          <w:spacing w:val="1"/>
          <w:sz w:val="24"/>
          <w:szCs w:val="24"/>
          <w:lang w:val="en-GB"/>
        </w:rPr>
        <w:t xml:space="preserve"> it may be </w:t>
      </w:r>
      <w:r w:rsidRPr="00433CD5">
        <w:rPr>
          <w:rFonts w:ascii="Times New Roman" w:eastAsia="Arial" w:hAnsi="Times New Roman" w:cs="Times New Roman"/>
          <w:spacing w:val="1"/>
          <w:sz w:val="24"/>
          <w:szCs w:val="24"/>
          <w:lang w:val="en-GB"/>
        </w:rPr>
        <w:t>accepted</w:t>
      </w:r>
      <w:r w:rsidR="0047207C" w:rsidRPr="00433CD5">
        <w:rPr>
          <w:rFonts w:ascii="Times New Roman" w:eastAsia="Arial" w:hAnsi="Times New Roman" w:cs="Times New Roman"/>
          <w:spacing w:val="1"/>
          <w:sz w:val="24"/>
          <w:szCs w:val="24"/>
          <w:lang w:val="en-GB"/>
        </w:rPr>
        <w:t xml:space="preserve"> if supported by the signatures of at least 1,000 voters who are exercising the right referred to in Article 94 </w:t>
      </w:r>
      <w:proofErr w:type="spellStart"/>
      <w:r w:rsidR="0047207C" w:rsidRPr="00433CD5">
        <w:rPr>
          <w:rFonts w:ascii="Times New Roman" w:eastAsia="Arial" w:hAnsi="Times New Roman" w:cs="Times New Roman"/>
          <w:spacing w:val="1"/>
          <w:sz w:val="24"/>
          <w:szCs w:val="24"/>
          <w:lang w:val="en-GB"/>
        </w:rPr>
        <w:t>para</w:t>
      </w:r>
      <w:proofErr w:type="spellEnd"/>
      <w:r w:rsidR="0047207C" w:rsidRPr="00433CD5">
        <w:rPr>
          <w:rFonts w:ascii="Times New Roman" w:eastAsia="Arial" w:hAnsi="Times New Roman" w:cs="Times New Roman"/>
          <w:spacing w:val="1"/>
          <w:sz w:val="24"/>
          <w:szCs w:val="24"/>
          <w:lang w:val="en-GB"/>
        </w:rPr>
        <w:t>. 2 of this Law.</w:t>
      </w:r>
      <w:r w:rsidR="005A7A03" w:rsidRPr="00433CD5">
        <w:rPr>
          <w:rFonts w:ascii="Times New Roman" w:eastAsia="Arial" w:hAnsi="Times New Roman" w:cs="Times New Roman"/>
          <w:sz w:val="24"/>
          <w:szCs w:val="24"/>
          <w:lang w:val="en-GB"/>
        </w:rPr>
        <w:t xml:space="preserve"> </w:t>
      </w:r>
      <w:r w:rsidR="00B03E42" w:rsidRPr="00433CD5">
        <w:rPr>
          <w:rFonts w:ascii="Times New Roman" w:eastAsia="Arial" w:hAnsi="Times New Roman" w:cs="Times New Roman"/>
          <w:sz w:val="24"/>
          <w:szCs w:val="24"/>
          <w:lang w:val="en-GB"/>
        </w:rPr>
        <w:t xml:space="preserve">In municipalities in which the seat of a councillor in previous elections was equal or less than 150 votes, </w:t>
      </w:r>
      <w:r w:rsidR="00237CB2" w:rsidRPr="00433CD5">
        <w:rPr>
          <w:rFonts w:ascii="Times New Roman" w:eastAsia="Arial" w:hAnsi="Times New Roman" w:cs="Times New Roman"/>
          <w:sz w:val="24"/>
          <w:szCs w:val="24"/>
          <w:lang w:val="en-GB"/>
        </w:rPr>
        <w:t>candidate list</w:t>
      </w:r>
      <w:r w:rsidR="00B03E42" w:rsidRPr="00433CD5">
        <w:rPr>
          <w:rFonts w:ascii="Times New Roman" w:eastAsia="Arial" w:hAnsi="Times New Roman" w:cs="Times New Roman"/>
          <w:sz w:val="24"/>
          <w:szCs w:val="24"/>
          <w:lang w:val="en-GB"/>
        </w:rPr>
        <w:t xml:space="preserve">s for election of councillors may be </w:t>
      </w:r>
      <w:r w:rsidRPr="00433CD5">
        <w:rPr>
          <w:rFonts w:ascii="Times New Roman" w:eastAsia="Arial" w:hAnsi="Times New Roman" w:cs="Times New Roman"/>
          <w:sz w:val="24"/>
          <w:szCs w:val="24"/>
          <w:lang w:val="en-GB"/>
        </w:rPr>
        <w:t>accepted</w:t>
      </w:r>
      <w:r w:rsidR="00B03E42" w:rsidRPr="00433CD5">
        <w:rPr>
          <w:rFonts w:ascii="Times New Roman" w:eastAsia="Arial" w:hAnsi="Times New Roman" w:cs="Times New Roman"/>
          <w:sz w:val="24"/>
          <w:szCs w:val="24"/>
          <w:lang w:val="en-GB"/>
        </w:rPr>
        <w:t xml:space="preserve"> if supported by the number of signatures of voters which is less by one compared to the number of votes equal to one councillor seat in the previous elections for the relevant municipal assembly.</w:t>
      </w:r>
    </w:p>
    <w:p w:rsidR="00307D8E" w:rsidRPr="00433CD5" w:rsidRDefault="0015340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A c</w:t>
      </w:r>
      <w:r w:rsidR="00237CB2" w:rsidRPr="00433CD5">
        <w:rPr>
          <w:rFonts w:ascii="Times New Roman" w:eastAsia="Arial" w:hAnsi="Times New Roman" w:cs="Times New Roman"/>
          <w:spacing w:val="1"/>
          <w:sz w:val="24"/>
          <w:szCs w:val="24"/>
          <w:lang w:val="en-GB"/>
        </w:rPr>
        <w:t>andidate list</w:t>
      </w:r>
      <w:r w:rsidR="00B03E42" w:rsidRPr="00433CD5">
        <w:rPr>
          <w:rFonts w:ascii="Times New Roman" w:eastAsia="Arial" w:hAnsi="Times New Roman" w:cs="Times New Roman"/>
          <w:spacing w:val="1"/>
          <w:sz w:val="24"/>
          <w:szCs w:val="24"/>
          <w:lang w:val="en-GB"/>
        </w:rPr>
        <w:t xml:space="preserve"> for </w:t>
      </w:r>
      <w:r w:rsidR="00A03CD3" w:rsidRPr="00433CD5">
        <w:rPr>
          <w:rFonts w:ascii="Times New Roman" w:eastAsia="Arial" w:hAnsi="Times New Roman" w:cs="Times New Roman"/>
          <w:spacing w:val="1"/>
          <w:sz w:val="24"/>
          <w:szCs w:val="24"/>
          <w:lang w:val="en-GB"/>
        </w:rPr>
        <w:t>election of members of parliament</w:t>
      </w:r>
      <w:r w:rsidRPr="00433CD5">
        <w:rPr>
          <w:rFonts w:ascii="Times New Roman" w:eastAsia="Arial" w:hAnsi="Times New Roman" w:cs="Times New Roman"/>
          <w:spacing w:val="1"/>
          <w:sz w:val="24"/>
          <w:szCs w:val="24"/>
          <w:lang w:val="en-GB"/>
        </w:rPr>
        <w:t xml:space="preserve"> which represents</w:t>
      </w:r>
      <w:r w:rsidR="00B03E42" w:rsidRPr="00433CD5">
        <w:rPr>
          <w:rFonts w:ascii="Times New Roman" w:eastAsia="Arial" w:hAnsi="Times New Roman" w:cs="Times New Roman"/>
          <w:spacing w:val="1"/>
          <w:sz w:val="24"/>
          <w:szCs w:val="24"/>
          <w:lang w:val="en-GB"/>
        </w:rPr>
        <w:t xml:space="preserve"> a minority nation or a minority ethnic community which constitutes up to 2% of the Montenegrin population according to the </w:t>
      </w:r>
      <w:r w:rsidRPr="00433CD5">
        <w:rPr>
          <w:rFonts w:ascii="Times New Roman" w:eastAsia="Arial" w:hAnsi="Times New Roman" w:cs="Times New Roman"/>
          <w:spacing w:val="1"/>
          <w:sz w:val="24"/>
          <w:szCs w:val="24"/>
          <w:lang w:val="en-GB"/>
        </w:rPr>
        <w:t xml:space="preserve">last census </w:t>
      </w:r>
      <w:r w:rsidR="00B03E42" w:rsidRPr="00433CD5">
        <w:rPr>
          <w:rFonts w:ascii="Times New Roman" w:eastAsia="Arial" w:hAnsi="Times New Roman" w:cs="Times New Roman"/>
          <w:spacing w:val="1"/>
          <w:sz w:val="24"/>
          <w:szCs w:val="24"/>
          <w:lang w:val="en-GB"/>
        </w:rPr>
        <w:t xml:space="preserve">results may be </w:t>
      </w:r>
      <w:r w:rsidR="00CD32EE" w:rsidRPr="00433CD5">
        <w:rPr>
          <w:rFonts w:ascii="Times New Roman" w:eastAsia="Arial" w:hAnsi="Times New Roman" w:cs="Times New Roman"/>
          <w:spacing w:val="1"/>
          <w:sz w:val="24"/>
          <w:szCs w:val="24"/>
          <w:lang w:val="en-GB"/>
        </w:rPr>
        <w:t>accepted</w:t>
      </w:r>
      <w:r w:rsidR="00B03E42" w:rsidRPr="00433CD5">
        <w:rPr>
          <w:rFonts w:ascii="Times New Roman" w:eastAsia="Arial" w:hAnsi="Times New Roman" w:cs="Times New Roman"/>
          <w:spacing w:val="1"/>
          <w:sz w:val="24"/>
          <w:szCs w:val="24"/>
          <w:lang w:val="en-GB"/>
        </w:rPr>
        <w:t xml:space="preserve"> if supported by the signatures of at least 300 voters.</w:t>
      </w:r>
    </w:p>
    <w:p w:rsidR="00307D8E" w:rsidRPr="00433CD5" w:rsidRDefault="00B03E42"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Voters who sign lists </w:t>
      </w:r>
      <w:r w:rsidR="00D352AB" w:rsidRPr="00433CD5">
        <w:rPr>
          <w:rFonts w:ascii="Times New Roman" w:eastAsia="Arial" w:hAnsi="Times New Roman" w:cs="Times New Roman"/>
          <w:spacing w:val="-1"/>
          <w:sz w:val="24"/>
          <w:szCs w:val="24"/>
          <w:lang w:val="en-GB"/>
        </w:rPr>
        <w:t>for election of councillors</w:t>
      </w:r>
      <w:r w:rsidRPr="00433CD5">
        <w:rPr>
          <w:rFonts w:ascii="Times New Roman" w:eastAsia="Arial" w:hAnsi="Times New Roman" w:cs="Times New Roman"/>
          <w:spacing w:val="-1"/>
          <w:sz w:val="24"/>
          <w:szCs w:val="24"/>
          <w:lang w:val="en-GB"/>
        </w:rPr>
        <w:t xml:space="preserve"> shall have their place of permanent residence in the territory of the relevant municipality.</w:t>
      </w:r>
      <w:r w:rsidR="005A7A03" w:rsidRPr="00433CD5">
        <w:rPr>
          <w:rFonts w:ascii="Times New Roman" w:eastAsia="Arial" w:hAnsi="Times New Roman" w:cs="Times New Roman"/>
          <w:sz w:val="24"/>
          <w:szCs w:val="24"/>
          <w:lang w:val="en-GB"/>
        </w:rPr>
        <w:t xml:space="preserve"> </w:t>
      </w:r>
      <w:r w:rsidR="005B784C" w:rsidRPr="00433CD5">
        <w:rPr>
          <w:rFonts w:ascii="Times New Roman" w:eastAsia="Arial" w:hAnsi="Times New Roman" w:cs="Times New Roman"/>
          <w:spacing w:val="-1"/>
          <w:sz w:val="24"/>
          <w:szCs w:val="24"/>
          <w:lang w:val="en-GB"/>
        </w:rPr>
        <w:t xml:space="preserve">Voters who sign lists </w:t>
      </w:r>
      <w:r w:rsidR="00D352AB" w:rsidRPr="00433CD5">
        <w:rPr>
          <w:rFonts w:ascii="Times New Roman" w:eastAsia="Arial" w:hAnsi="Times New Roman" w:cs="Times New Roman"/>
          <w:spacing w:val="-1"/>
          <w:sz w:val="24"/>
          <w:szCs w:val="24"/>
          <w:lang w:val="en-GB"/>
        </w:rPr>
        <w:t xml:space="preserve">for </w:t>
      </w:r>
      <w:r w:rsidR="00A03CD3" w:rsidRPr="00433CD5">
        <w:rPr>
          <w:rFonts w:ascii="Times New Roman" w:eastAsia="Arial" w:hAnsi="Times New Roman" w:cs="Times New Roman"/>
          <w:spacing w:val="-1"/>
          <w:sz w:val="24"/>
          <w:szCs w:val="24"/>
          <w:lang w:val="en-GB"/>
        </w:rPr>
        <w:t>election of members of parliament</w:t>
      </w:r>
      <w:r w:rsidR="005B784C" w:rsidRPr="00433CD5">
        <w:rPr>
          <w:rFonts w:ascii="Times New Roman" w:eastAsia="Arial" w:hAnsi="Times New Roman" w:cs="Times New Roman"/>
          <w:spacing w:val="-1"/>
          <w:sz w:val="24"/>
          <w:szCs w:val="24"/>
          <w:lang w:val="en-GB"/>
        </w:rPr>
        <w:t xml:space="preserve"> shall have their place of permanent residence in the territory of Montenegro.</w:t>
      </w:r>
    </w:p>
    <w:p w:rsidR="00307D8E" w:rsidRPr="00433CD5" w:rsidRDefault="005B784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(Paragraph 6 was repealed).</w:t>
      </w:r>
    </w:p>
    <w:p w:rsidR="00307D8E" w:rsidRPr="00433CD5" w:rsidRDefault="005B784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State Election Commission shall prescribe the procedure and organisation </w:t>
      </w:r>
      <w:r w:rsidR="00630E7E" w:rsidRPr="00433CD5">
        <w:rPr>
          <w:rFonts w:ascii="Times New Roman" w:eastAsia="Arial" w:hAnsi="Times New Roman" w:cs="Times New Roman"/>
          <w:spacing w:val="1"/>
          <w:sz w:val="24"/>
          <w:szCs w:val="24"/>
          <w:lang w:val="en-GB"/>
        </w:rPr>
        <w:t xml:space="preserve">of </w:t>
      </w:r>
      <w:r w:rsidR="00630E7E" w:rsidRPr="00433CD5">
        <w:rPr>
          <w:rFonts w:ascii="Times New Roman" w:hAnsi="Times New Roman" w:cs="Times New Roman"/>
          <w:sz w:val="24"/>
          <w:szCs w:val="24"/>
          <w:shd w:val="clear" w:color="auto" w:fill="FFFFFF"/>
          <w:lang w:val="en-GB"/>
        </w:rPr>
        <w:t>gathering voter</w:t>
      </w:r>
      <w:r w:rsidR="00630E7E" w:rsidRPr="00433CD5">
        <w:rPr>
          <w:rStyle w:val="apple-converted-space"/>
          <w:rFonts w:ascii="Times New Roman" w:hAnsi="Times New Roman" w:cs="Times New Roman"/>
          <w:sz w:val="24"/>
          <w:szCs w:val="24"/>
          <w:shd w:val="clear" w:color="auto" w:fill="FFFFFF"/>
          <w:lang w:val="en-GB"/>
        </w:rPr>
        <w:t> </w:t>
      </w:r>
      <w:r w:rsidR="00630E7E" w:rsidRPr="00433CD5">
        <w:rPr>
          <w:rStyle w:val="Emphasis"/>
          <w:rFonts w:ascii="Times New Roman" w:hAnsi="Times New Roman" w:cs="Times New Roman"/>
          <w:bCs/>
          <w:i w:val="0"/>
          <w:iCs w:val="0"/>
          <w:sz w:val="24"/>
          <w:szCs w:val="24"/>
          <w:shd w:val="clear" w:color="auto" w:fill="FFFFFF"/>
          <w:lang w:val="en-GB"/>
        </w:rPr>
        <w:t>signatures</w:t>
      </w:r>
      <w:r w:rsidR="00630E7E" w:rsidRPr="00433CD5">
        <w:rPr>
          <w:rStyle w:val="apple-converted-space"/>
          <w:rFonts w:ascii="Times New Roman" w:hAnsi="Times New Roman" w:cs="Times New Roman"/>
          <w:sz w:val="24"/>
          <w:szCs w:val="24"/>
          <w:shd w:val="clear" w:color="auto" w:fill="FFFFFF"/>
          <w:lang w:val="en-GB"/>
        </w:rPr>
        <w:t> </w:t>
      </w:r>
      <w:r w:rsidR="00630E7E" w:rsidRPr="00433CD5">
        <w:rPr>
          <w:rFonts w:ascii="Times New Roman" w:hAnsi="Times New Roman" w:cs="Times New Roman"/>
          <w:sz w:val="24"/>
          <w:szCs w:val="24"/>
          <w:shd w:val="clear" w:color="auto" w:fill="FFFFFF"/>
          <w:lang w:val="en-GB"/>
        </w:rPr>
        <w:t xml:space="preserve">in </w:t>
      </w:r>
      <w:r w:rsidR="00630E7E" w:rsidRPr="00433CD5">
        <w:rPr>
          <w:rStyle w:val="Emphasis"/>
          <w:rFonts w:ascii="Times New Roman" w:hAnsi="Times New Roman" w:cs="Times New Roman"/>
          <w:bCs/>
          <w:i w:val="0"/>
          <w:iCs w:val="0"/>
          <w:sz w:val="24"/>
          <w:szCs w:val="24"/>
          <w:shd w:val="clear" w:color="auto" w:fill="FFFFFF"/>
          <w:lang w:val="en-GB"/>
        </w:rPr>
        <w:t>support</w:t>
      </w:r>
      <w:r w:rsidR="00630E7E" w:rsidRPr="00433CD5">
        <w:rPr>
          <w:rStyle w:val="apple-converted-space"/>
          <w:rFonts w:ascii="Times New Roman" w:hAnsi="Times New Roman" w:cs="Times New Roman"/>
          <w:sz w:val="24"/>
          <w:szCs w:val="24"/>
          <w:shd w:val="clear" w:color="auto" w:fill="FFFFFF"/>
          <w:lang w:val="en-GB"/>
        </w:rPr>
        <w:t> </w:t>
      </w:r>
      <w:r w:rsidR="00630E7E" w:rsidRPr="00433CD5">
        <w:rPr>
          <w:rFonts w:ascii="Times New Roman" w:hAnsi="Times New Roman" w:cs="Times New Roman"/>
          <w:sz w:val="24"/>
          <w:szCs w:val="24"/>
          <w:shd w:val="clear" w:color="auto" w:fill="FFFFFF"/>
          <w:lang w:val="en-GB"/>
        </w:rPr>
        <w:t>of</w:t>
      </w:r>
      <w:r w:rsidR="00630E7E" w:rsidRPr="00433CD5">
        <w:rPr>
          <w:rStyle w:val="apple-converted-space"/>
          <w:rFonts w:ascii="Times New Roman" w:hAnsi="Times New Roman" w:cs="Times New Roman"/>
          <w:sz w:val="24"/>
          <w:szCs w:val="24"/>
          <w:shd w:val="clear" w:color="auto" w:fill="FFFFFF"/>
          <w:lang w:val="en-GB"/>
        </w:rPr>
        <w:t> </w:t>
      </w:r>
      <w:r w:rsidR="00630E7E" w:rsidRPr="00433CD5">
        <w:rPr>
          <w:rFonts w:ascii="Times New Roman" w:eastAsia="Arial" w:hAnsi="Times New Roman" w:cs="Times New Roman"/>
          <w:spacing w:val="1"/>
          <w:sz w:val="24"/>
          <w:szCs w:val="24"/>
          <w:lang w:val="en-GB"/>
        </w:rPr>
        <w:t>a</w:t>
      </w:r>
      <w:r w:rsidRPr="00433CD5">
        <w:rPr>
          <w:rFonts w:ascii="Times New Roman" w:eastAsia="Arial" w:hAnsi="Times New Roman" w:cs="Times New Roman"/>
          <w:spacing w:val="1"/>
          <w:sz w:val="24"/>
          <w:szCs w:val="24"/>
          <w:lang w:val="en-GB"/>
        </w:rPr>
        <w:t xml:space="preserv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w:t>
      </w:r>
    </w:p>
    <w:p w:rsidR="00307D8E" w:rsidRPr="00433CD5" w:rsidRDefault="00307D8E" w:rsidP="00303B29">
      <w:pPr>
        <w:spacing w:after="0" w:line="240" w:lineRule="auto"/>
        <w:ind w:right="-20"/>
        <w:jc w:val="both"/>
        <w:rPr>
          <w:rFonts w:ascii="Times New Roman" w:eastAsia="Arial" w:hAnsi="Times New Roman" w:cs="Times New Roman"/>
          <w:sz w:val="24"/>
          <w:szCs w:val="24"/>
          <w:lang w:val="en-GB"/>
        </w:rPr>
      </w:pPr>
    </w:p>
    <w:p w:rsidR="00307D8E" w:rsidRPr="00433CD5" w:rsidRDefault="005B784C"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44</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lastRenderedPageBreak/>
        <w:t xml:space="preserve">Voters may support only one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with their signatures </w:t>
      </w:r>
      <w:r w:rsidR="00D352AB" w:rsidRPr="00433CD5">
        <w:rPr>
          <w:rFonts w:ascii="Times New Roman" w:eastAsia="Arial" w:hAnsi="Times New Roman" w:cs="Times New Roman"/>
          <w:spacing w:val="-1"/>
          <w:sz w:val="24"/>
          <w:szCs w:val="24"/>
          <w:lang w:val="en-GB"/>
        </w:rPr>
        <w:t>for election of councillors</w:t>
      </w:r>
      <w:r w:rsidRPr="00433CD5">
        <w:rPr>
          <w:rFonts w:ascii="Times New Roman" w:eastAsia="Arial" w:hAnsi="Times New Roman" w:cs="Times New Roman"/>
          <w:spacing w:val="-1"/>
          <w:sz w:val="24"/>
          <w:szCs w:val="24"/>
          <w:lang w:val="en-GB"/>
        </w:rPr>
        <w:t xml:space="preserve"> and only one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w:t>
      </w:r>
      <w:r w:rsidR="00D352AB" w:rsidRPr="00433CD5">
        <w:rPr>
          <w:rFonts w:ascii="Times New Roman" w:eastAsia="Arial" w:hAnsi="Times New Roman" w:cs="Times New Roman"/>
          <w:spacing w:val="-1"/>
          <w:sz w:val="24"/>
          <w:szCs w:val="24"/>
          <w:lang w:val="en-GB"/>
        </w:rPr>
        <w:t xml:space="preserve">for </w:t>
      </w:r>
      <w:r w:rsidR="00A03CD3" w:rsidRPr="00433CD5">
        <w:rPr>
          <w:rFonts w:ascii="Times New Roman" w:eastAsia="Arial" w:hAnsi="Times New Roman" w:cs="Times New Roman"/>
          <w:spacing w:val="-1"/>
          <w:sz w:val="24"/>
          <w:szCs w:val="24"/>
          <w:lang w:val="en-GB"/>
        </w:rPr>
        <w:t>election of members of parliament</w:t>
      </w:r>
      <w:r w:rsidRPr="00433CD5">
        <w:rPr>
          <w:rFonts w:ascii="Times New Roman" w:eastAsia="Arial" w:hAnsi="Times New Roman" w:cs="Times New Roman"/>
          <w:spacing w:val="-1"/>
          <w:sz w:val="24"/>
          <w:szCs w:val="24"/>
          <w:lang w:val="en-GB"/>
        </w:rPr>
        <w:t>.</w:t>
      </w:r>
      <w:r w:rsidR="00307D8E" w:rsidRPr="00433CD5">
        <w:rPr>
          <w:rFonts w:ascii="Times New Roman" w:eastAsia="Arial" w:hAnsi="Times New Roman" w:cs="Times New Roman"/>
          <w:b/>
          <w:bCs/>
          <w:sz w:val="24"/>
          <w:szCs w:val="24"/>
          <w:lang w:val="en-GB"/>
        </w:rPr>
        <w:t xml:space="preserve"> </w:t>
      </w:r>
    </w:p>
    <w:p w:rsidR="00307D8E" w:rsidRPr="00433CD5" w:rsidRDefault="00307D8E" w:rsidP="00303B29">
      <w:pPr>
        <w:spacing w:after="0" w:line="240" w:lineRule="auto"/>
        <w:ind w:right="-20"/>
        <w:rPr>
          <w:rFonts w:ascii="Times New Roman" w:eastAsia="Arial" w:hAnsi="Times New Roman" w:cs="Times New Roman"/>
          <w:b/>
          <w:bCs/>
          <w:sz w:val="24"/>
          <w:szCs w:val="24"/>
          <w:lang w:val="en-GB"/>
        </w:rPr>
      </w:pPr>
    </w:p>
    <w:p w:rsidR="00307D8E" w:rsidRPr="00433CD5" w:rsidRDefault="005B784C"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46</w:t>
      </w:r>
    </w:p>
    <w:p w:rsidR="00307D8E" w:rsidRPr="00433CD5" w:rsidRDefault="00237CB2"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Candidate list</w:t>
      </w:r>
      <w:r w:rsidR="007400EE" w:rsidRPr="00433CD5">
        <w:rPr>
          <w:rFonts w:ascii="Times New Roman" w:eastAsia="Arial" w:hAnsi="Times New Roman" w:cs="Times New Roman"/>
          <w:spacing w:val="1"/>
          <w:sz w:val="24"/>
          <w:szCs w:val="24"/>
          <w:lang w:val="en-GB"/>
        </w:rPr>
        <w:t>s</w:t>
      </w:r>
      <w:r w:rsidR="005B784C" w:rsidRPr="00433CD5">
        <w:rPr>
          <w:rFonts w:ascii="Times New Roman" w:eastAsia="Arial" w:hAnsi="Times New Roman" w:cs="Times New Roman"/>
          <w:spacing w:val="1"/>
          <w:sz w:val="24"/>
          <w:szCs w:val="24"/>
          <w:lang w:val="en-GB"/>
        </w:rPr>
        <w:t xml:space="preserve"> </w:t>
      </w:r>
      <w:r w:rsidR="00D352AB" w:rsidRPr="00433CD5">
        <w:rPr>
          <w:rFonts w:ascii="Times New Roman" w:eastAsia="Arial" w:hAnsi="Times New Roman" w:cs="Times New Roman"/>
          <w:spacing w:val="1"/>
          <w:sz w:val="24"/>
          <w:szCs w:val="24"/>
          <w:lang w:val="en-GB"/>
        </w:rPr>
        <w:t>for election of councillors</w:t>
      </w:r>
      <w:r w:rsidR="005B784C" w:rsidRPr="00433CD5">
        <w:rPr>
          <w:rFonts w:ascii="Times New Roman" w:eastAsia="Arial" w:hAnsi="Times New Roman" w:cs="Times New Roman"/>
          <w:spacing w:val="1"/>
          <w:sz w:val="24"/>
          <w:szCs w:val="24"/>
          <w:lang w:val="en-GB"/>
        </w:rPr>
        <w:t xml:space="preserve"> shall be submitted to the municipal election commission, and </w:t>
      </w:r>
      <w:r w:rsidR="00D352AB" w:rsidRPr="00433CD5">
        <w:rPr>
          <w:rFonts w:ascii="Times New Roman" w:eastAsia="Arial" w:hAnsi="Times New Roman" w:cs="Times New Roman"/>
          <w:spacing w:val="1"/>
          <w:sz w:val="24"/>
          <w:szCs w:val="24"/>
          <w:lang w:val="en-GB"/>
        </w:rPr>
        <w:t xml:space="preserve">for </w:t>
      </w:r>
      <w:r w:rsidR="00A03CD3" w:rsidRPr="00433CD5">
        <w:rPr>
          <w:rFonts w:ascii="Times New Roman" w:eastAsia="Arial" w:hAnsi="Times New Roman" w:cs="Times New Roman"/>
          <w:spacing w:val="1"/>
          <w:sz w:val="24"/>
          <w:szCs w:val="24"/>
          <w:lang w:val="en-GB"/>
        </w:rPr>
        <w:t>election of members of parliament</w:t>
      </w:r>
      <w:r w:rsidR="005B784C" w:rsidRPr="00433CD5">
        <w:rPr>
          <w:rFonts w:ascii="Times New Roman" w:eastAsia="Arial" w:hAnsi="Times New Roman" w:cs="Times New Roman"/>
          <w:spacing w:val="1"/>
          <w:sz w:val="24"/>
          <w:szCs w:val="24"/>
          <w:lang w:val="en-GB"/>
        </w:rPr>
        <w:t xml:space="preserve"> to the State Election Commission, at the earliest 20 days of </w:t>
      </w:r>
      <w:r w:rsidR="00A84170" w:rsidRPr="00433CD5">
        <w:rPr>
          <w:rFonts w:ascii="Times New Roman" w:hAnsi="Times New Roman" w:cs="Times New Roman"/>
          <w:sz w:val="24"/>
          <w:szCs w:val="24"/>
          <w:lang w:val="en-GB"/>
        </w:rPr>
        <w:t>the day when the election is called</w:t>
      </w:r>
      <w:r w:rsidR="005B784C" w:rsidRPr="00433CD5">
        <w:rPr>
          <w:rFonts w:ascii="Times New Roman" w:eastAsia="Arial" w:hAnsi="Times New Roman" w:cs="Times New Roman"/>
          <w:spacing w:val="1"/>
          <w:sz w:val="24"/>
          <w:szCs w:val="24"/>
          <w:lang w:val="en-GB"/>
        </w:rPr>
        <w:t>, and at the latest 25 days before the election day.</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following documents shall be submitted to the election commission together with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r w:rsidR="00307D8E" w:rsidRPr="00433CD5">
        <w:rPr>
          <w:rFonts w:ascii="Times New Roman" w:eastAsia="Arial" w:hAnsi="Times New Roman" w:cs="Times New Roman"/>
          <w:sz w:val="24"/>
          <w:szCs w:val="24"/>
          <w:lang w:val="en-GB"/>
        </w:rPr>
        <w:t xml:space="preserve"> </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written candidate statement accepting the candidacy;</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2)</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certificate of </w:t>
      </w:r>
      <w:r w:rsidR="009026BD" w:rsidRPr="00433CD5">
        <w:rPr>
          <w:rFonts w:ascii="Times New Roman" w:eastAsia="Arial" w:hAnsi="Times New Roman" w:cs="Times New Roman"/>
          <w:sz w:val="24"/>
          <w:szCs w:val="24"/>
          <w:lang w:val="en-GB"/>
        </w:rPr>
        <w:t>voting right</w:t>
      </w:r>
      <w:r w:rsidRPr="00433CD5">
        <w:rPr>
          <w:rFonts w:ascii="Times New Roman" w:eastAsia="Arial" w:hAnsi="Times New Roman" w:cs="Times New Roman"/>
          <w:sz w:val="24"/>
          <w:szCs w:val="24"/>
          <w:lang w:val="en-GB"/>
        </w:rPr>
        <w:t xml:space="preserve"> for each candidate from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r w:rsidR="00307D8E" w:rsidRPr="00433CD5">
        <w:rPr>
          <w:rFonts w:ascii="Times New Roman" w:eastAsia="Arial" w:hAnsi="Times New Roman" w:cs="Times New Roman"/>
          <w:sz w:val="24"/>
          <w:szCs w:val="24"/>
          <w:lang w:val="en-GB"/>
        </w:rPr>
        <w:t xml:space="preserve"> </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3)</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certificate of the place of permanent residence for each candidate;</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4)</w:t>
      </w:r>
      <w:r w:rsidRPr="00433CD5">
        <w:rPr>
          <w:rFonts w:ascii="Times New Roman" w:eastAsia="Arial" w:hAnsi="Times New Roman" w:cs="Times New Roman"/>
          <w:spacing w:val="1"/>
          <w:sz w:val="24"/>
          <w:szCs w:val="24"/>
          <w:lang w:val="en-GB"/>
        </w:rPr>
        <w:t xml:space="preserve"> list of voters supporting the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with their signatures</w:t>
      </w:r>
      <w:r w:rsidRPr="00433CD5">
        <w:rPr>
          <w:rFonts w:ascii="Times New Roman" w:eastAsia="Arial" w:hAnsi="Times New Roman" w:cs="Times New Roman"/>
          <w:sz w:val="24"/>
          <w:szCs w:val="24"/>
          <w:lang w:val="en-GB"/>
        </w:rPr>
        <w:t>;</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5)</w:t>
      </w:r>
      <w:r w:rsidRPr="00433CD5">
        <w:rPr>
          <w:rFonts w:ascii="Times New Roman" w:eastAsia="Arial" w:hAnsi="Times New Roman" w:cs="Times New Roman"/>
          <w:spacing w:val="1"/>
          <w:sz w:val="24"/>
          <w:szCs w:val="24"/>
          <w:lang w:val="en-GB"/>
        </w:rPr>
        <w:t xml:space="preserve"> </w:t>
      </w:r>
      <w:r w:rsidR="00AC3D4E" w:rsidRPr="00433CD5">
        <w:rPr>
          <w:rFonts w:ascii="Times New Roman" w:eastAsia="Arial" w:hAnsi="Times New Roman" w:cs="Times New Roman"/>
          <w:sz w:val="24"/>
          <w:szCs w:val="24"/>
          <w:lang w:val="mn-MN"/>
        </w:rPr>
        <w:t xml:space="preserve">written </w:t>
      </w:r>
      <w:r w:rsidR="00FC678E" w:rsidRPr="00433CD5">
        <w:rPr>
          <w:rFonts w:ascii="Times New Roman" w:eastAsia="Arial" w:hAnsi="Times New Roman" w:cs="Times New Roman"/>
          <w:sz w:val="24"/>
          <w:szCs w:val="24"/>
          <w:lang w:val="en-GB"/>
        </w:rPr>
        <w:t>assent</w:t>
      </w:r>
      <w:r w:rsidR="00AC3D4E" w:rsidRPr="00433CD5">
        <w:rPr>
          <w:rFonts w:ascii="Times New Roman" w:eastAsia="Arial" w:hAnsi="Times New Roman" w:cs="Times New Roman"/>
          <w:sz w:val="24"/>
          <w:szCs w:val="24"/>
          <w:lang w:val="mn-MN"/>
        </w:rPr>
        <w:t xml:space="preserve"> </w:t>
      </w:r>
      <w:r w:rsidR="00FC678E" w:rsidRPr="00433CD5">
        <w:rPr>
          <w:rFonts w:ascii="Times New Roman" w:eastAsia="Arial" w:hAnsi="Times New Roman" w:cs="Times New Roman"/>
          <w:sz w:val="24"/>
          <w:szCs w:val="24"/>
          <w:lang w:val="en-GB"/>
        </w:rPr>
        <w:t>of</w:t>
      </w:r>
      <w:r w:rsidR="00AC3D4E" w:rsidRPr="00433CD5">
        <w:rPr>
          <w:rFonts w:ascii="Times New Roman" w:eastAsia="Arial" w:hAnsi="Times New Roman" w:cs="Times New Roman"/>
          <w:sz w:val="24"/>
          <w:szCs w:val="24"/>
          <w:lang w:val="en-GB"/>
        </w:rPr>
        <w:t xml:space="preserve"> </w:t>
      </w:r>
      <w:r w:rsidR="00AC3D4E" w:rsidRPr="00433CD5">
        <w:rPr>
          <w:rFonts w:ascii="Times New Roman" w:eastAsia="Arial" w:hAnsi="Times New Roman" w:cs="Times New Roman"/>
          <w:sz w:val="24"/>
          <w:szCs w:val="24"/>
          <w:lang w:val="mn-MN"/>
        </w:rPr>
        <w:t>the leader of the list</w:t>
      </w:r>
      <w:r w:rsidRPr="00433CD5">
        <w:rPr>
          <w:rFonts w:ascii="Times New Roman" w:eastAsia="Arial" w:hAnsi="Times New Roman" w:cs="Times New Roman"/>
          <w:sz w:val="24"/>
          <w:szCs w:val="24"/>
          <w:lang w:val="en-GB"/>
        </w:rPr>
        <w:t xml:space="preserve">, if that is included in the </w:t>
      </w:r>
      <w:r w:rsidR="00F063B0" w:rsidRPr="00433CD5">
        <w:rPr>
          <w:rStyle w:val="Emphasis"/>
          <w:rFonts w:ascii="Times New Roman" w:eastAsia="Arial Unicode MS" w:hAnsi="Times New Roman" w:cs="Times New Roman"/>
          <w:i w:val="0"/>
          <w:sz w:val="24"/>
          <w:szCs w:val="24"/>
          <w:lang w:val="en-GB"/>
        </w:rPr>
        <w:t>title of the list</w:t>
      </w:r>
      <w:r w:rsidRPr="00433CD5">
        <w:rPr>
          <w:rFonts w:ascii="Times New Roman" w:eastAsia="Arial" w:hAnsi="Times New Roman" w:cs="Times New Roman"/>
          <w:sz w:val="24"/>
          <w:szCs w:val="24"/>
          <w:lang w:val="en-GB"/>
        </w:rPr>
        <w:t>;</w:t>
      </w:r>
      <w:r w:rsidR="00307D8E" w:rsidRPr="00433CD5">
        <w:rPr>
          <w:rFonts w:ascii="Times New Roman" w:eastAsia="Arial" w:hAnsi="Times New Roman" w:cs="Times New Roman"/>
          <w:sz w:val="24"/>
          <w:szCs w:val="24"/>
          <w:lang w:val="en-GB"/>
        </w:rPr>
        <w:t xml:space="preserve"> </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6)</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decision of the competent body of </w:t>
      </w:r>
      <w:r w:rsidR="00785E01" w:rsidRPr="00433CD5">
        <w:rPr>
          <w:rFonts w:ascii="Times New Roman" w:eastAsia="Arial" w:hAnsi="Times New Roman" w:cs="Times New Roman"/>
          <w:sz w:val="24"/>
          <w:szCs w:val="24"/>
          <w:lang w:val="en-GB"/>
        </w:rPr>
        <w:t>the</w:t>
      </w:r>
      <w:r w:rsidRPr="00433CD5">
        <w:rPr>
          <w:rFonts w:ascii="Times New Roman" w:eastAsia="Arial" w:hAnsi="Times New Roman" w:cs="Times New Roman"/>
          <w:sz w:val="24"/>
          <w:szCs w:val="24"/>
          <w:lang w:val="en-GB"/>
        </w:rPr>
        <w:t xml:space="preserve"> political party validating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r w:rsidR="00307D8E" w:rsidRPr="00433CD5">
        <w:rPr>
          <w:rFonts w:ascii="Times New Roman" w:eastAsia="Arial" w:hAnsi="Times New Roman" w:cs="Times New Roman"/>
          <w:spacing w:val="40"/>
          <w:sz w:val="24"/>
          <w:szCs w:val="24"/>
          <w:lang w:val="en-GB"/>
        </w:rPr>
        <w:t xml:space="preserve"> </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7)</w:t>
      </w:r>
      <w:r w:rsidRPr="00433CD5">
        <w:rPr>
          <w:rFonts w:ascii="Times New Roman" w:eastAsia="Arial" w:hAnsi="Times New Roman" w:cs="Times New Roman"/>
          <w:spacing w:val="1"/>
          <w:sz w:val="24"/>
          <w:szCs w:val="24"/>
          <w:lang w:val="en-GB"/>
        </w:rPr>
        <w:t xml:space="preserve"> </w:t>
      </w:r>
      <w:r w:rsidR="00775CCD" w:rsidRPr="00433CD5">
        <w:rPr>
          <w:rFonts w:ascii="Times New Roman" w:eastAsia="Arial" w:hAnsi="Times New Roman" w:cs="Times New Roman"/>
          <w:sz w:val="24"/>
          <w:szCs w:val="24"/>
          <w:lang w:val="en-GB"/>
        </w:rPr>
        <w:t>application to contest elections</w:t>
      </w:r>
      <w:r w:rsidRPr="00433CD5">
        <w:rPr>
          <w:rFonts w:ascii="Times New Roman" w:eastAsia="Arial" w:hAnsi="Times New Roman" w:cs="Times New Roman"/>
          <w:sz w:val="24"/>
          <w:szCs w:val="24"/>
          <w:lang w:val="en-GB"/>
        </w:rPr>
        <w:t>;</w:t>
      </w:r>
    </w:p>
    <w:p w:rsidR="00307D8E" w:rsidRPr="00433CD5" w:rsidRDefault="005B784C"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8)</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the founding and programme acts.</w:t>
      </w:r>
      <w:r w:rsidR="00307D8E" w:rsidRPr="00433CD5">
        <w:rPr>
          <w:rFonts w:ascii="Times New Roman" w:hAnsi="Times New Roman" w:cs="Times New Roman"/>
          <w:sz w:val="24"/>
          <w:szCs w:val="24"/>
          <w:lang w:val="en-GB"/>
        </w:rPr>
        <w:t xml:space="preserve"> </w:t>
      </w:r>
    </w:p>
    <w:p w:rsidR="00307D8E" w:rsidRPr="00433CD5" w:rsidRDefault="005B784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As an exception to the documents prescribed in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 xml:space="preserve">. 2 of this Article, groups of voters shall also submit with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a statement </w:t>
      </w:r>
      <w:r w:rsidR="002021A4" w:rsidRPr="00433CD5">
        <w:rPr>
          <w:rFonts w:ascii="Times New Roman" w:eastAsia="Arial" w:hAnsi="Times New Roman" w:cs="Times New Roman"/>
          <w:sz w:val="24"/>
          <w:szCs w:val="24"/>
          <w:lang w:val="en-GB"/>
        </w:rPr>
        <w:t>stamped</w:t>
      </w:r>
      <w:r w:rsidR="003A2E92" w:rsidRPr="00433CD5">
        <w:rPr>
          <w:rFonts w:ascii="Times New Roman" w:eastAsia="Arial" w:hAnsi="Times New Roman" w:cs="Times New Roman"/>
          <w:sz w:val="24"/>
          <w:szCs w:val="24"/>
          <w:lang w:val="en-GB"/>
        </w:rPr>
        <w:t xml:space="preserve"> by the competent body </w:t>
      </w:r>
      <w:r w:rsidRPr="00433CD5">
        <w:rPr>
          <w:rFonts w:ascii="Times New Roman" w:eastAsia="Arial" w:hAnsi="Times New Roman" w:cs="Times New Roman"/>
          <w:sz w:val="24"/>
          <w:szCs w:val="24"/>
          <w:lang w:val="en-GB"/>
        </w:rPr>
        <w:t xml:space="preserve">of the decision to </w:t>
      </w:r>
      <w:r w:rsidR="00AC3D4E" w:rsidRPr="00433CD5">
        <w:rPr>
          <w:rFonts w:ascii="Times New Roman" w:eastAsia="Arial" w:hAnsi="Times New Roman" w:cs="Times New Roman"/>
          <w:sz w:val="24"/>
          <w:szCs w:val="24"/>
          <w:lang w:val="en-GB"/>
        </w:rPr>
        <w:t>contest elections</w:t>
      </w:r>
      <w:r w:rsidRPr="00433CD5">
        <w:rPr>
          <w:rFonts w:ascii="Times New Roman" w:eastAsia="Arial" w:hAnsi="Times New Roman" w:cs="Times New Roman"/>
          <w:sz w:val="24"/>
          <w:szCs w:val="24"/>
          <w:lang w:val="en-GB"/>
        </w:rPr>
        <w:t xml:space="preserve">, including </w:t>
      </w:r>
      <w:r w:rsidR="00AC3D4E" w:rsidRPr="00433CD5">
        <w:rPr>
          <w:rFonts w:ascii="Times New Roman" w:eastAsia="Arial" w:hAnsi="Times New Roman" w:cs="Times New Roman"/>
          <w:sz w:val="24"/>
          <w:szCs w:val="24"/>
          <w:lang w:val="en-GB"/>
        </w:rPr>
        <w:t xml:space="preserve">the </w:t>
      </w:r>
      <w:r w:rsidRPr="00433CD5">
        <w:rPr>
          <w:rFonts w:ascii="Times New Roman" w:eastAsia="Arial" w:hAnsi="Times New Roman" w:cs="Times New Roman"/>
          <w:sz w:val="24"/>
          <w:szCs w:val="24"/>
          <w:lang w:val="en-GB"/>
        </w:rPr>
        <w:t xml:space="preserve">programme objectives of that </w:t>
      </w:r>
      <w:r w:rsidR="00237CB2" w:rsidRPr="00433CD5">
        <w:rPr>
          <w:rFonts w:ascii="Times New Roman" w:eastAsia="Arial" w:hAnsi="Times New Roman" w:cs="Times New Roman"/>
          <w:sz w:val="24"/>
          <w:szCs w:val="24"/>
          <w:lang w:val="en-GB"/>
        </w:rPr>
        <w:t>candidate list</w:t>
      </w:r>
      <w:r w:rsidR="003A2E92"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person </w:t>
      </w:r>
      <w:r w:rsidR="003A2E92" w:rsidRPr="00433CD5">
        <w:rPr>
          <w:rFonts w:ascii="Times New Roman" w:eastAsia="Arial" w:hAnsi="Times New Roman" w:cs="Times New Roman"/>
          <w:sz w:val="24"/>
          <w:szCs w:val="24"/>
          <w:lang w:val="en-GB"/>
        </w:rPr>
        <w:t>authorised for</w:t>
      </w:r>
      <w:r w:rsidRPr="00433CD5">
        <w:rPr>
          <w:rFonts w:ascii="Times New Roman" w:eastAsia="Arial" w:hAnsi="Times New Roman" w:cs="Times New Roman"/>
          <w:sz w:val="24"/>
          <w:szCs w:val="24"/>
          <w:lang w:val="en-GB"/>
        </w:rPr>
        <w:t xml:space="preserve"> representation before the competent bodies, as well as other mutual rights and obligations.</w:t>
      </w:r>
    </w:p>
    <w:p w:rsidR="00307D8E" w:rsidRPr="00433CD5" w:rsidRDefault="005B784C"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and documents shall be submitted directly to the competent commission.</w:t>
      </w:r>
    </w:p>
    <w:p w:rsidR="00307D8E" w:rsidRPr="00433CD5" w:rsidRDefault="005B784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form of the </w:t>
      </w:r>
      <w:r w:rsidR="00775CCD" w:rsidRPr="00433CD5">
        <w:rPr>
          <w:rFonts w:ascii="Times New Roman" w:eastAsia="Arial" w:hAnsi="Times New Roman" w:cs="Times New Roman"/>
          <w:sz w:val="24"/>
          <w:szCs w:val="24"/>
          <w:lang w:val="en-GB"/>
        </w:rPr>
        <w:t>application to contest elections</w:t>
      </w:r>
      <w:r w:rsidRPr="00433CD5">
        <w:rPr>
          <w:rFonts w:ascii="Times New Roman" w:eastAsia="Arial" w:hAnsi="Times New Roman" w:cs="Times New Roman"/>
          <w:sz w:val="24"/>
          <w:szCs w:val="24"/>
          <w:lang w:val="en-GB"/>
        </w:rPr>
        <w:t xml:space="preserve"> referred to in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 2 item 7 of this Article shall be laid down by the State Election Commission.</w:t>
      </w:r>
      <w:r w:rsidR="00307D8E" w:rsidRPr="00433CD5">
        <w:rPr>
          <w:rFonts w:ascii="Times New Roman" w:eastAsia="Arial" w:hAnsi="Times New Roman" w:cs="Times New Roman"/>
          <w:b/>
          <w:bCs/>
          <w:sz w:val="24"/>
          <w:szCs w:val="24"/>
          <w:lang w:val="en-GB"/>
        </w:rPr>
        <w:t xml:space="preserve"> </w:t>
      </w:r>
    </w:p>
    <w:p w:rsidR="00307D8E" w:rsidRPr="00433CD5" w:rsidRDefault="00307D8E" w:rsidP="00303B29">
      <w:pPr>
        <w:spacing w:after="0" w:line="240" w:lineRule="auto"/>
        <w:ind w:right="-20"/>
        <w:jc w:val="both"/>
        <w:rPr>
          <w:rFonts w:ascii="Times New Roman" w:eastAsia="Arial" w:hAnsi="Times New Roman" w:cs="Times New Roman"/>
          <w:b/>
          <w:bCs/>
          <w:sz w:val="24"/>
          <w:szCs w:val="24"/>
          <w:lang w:val="en-GB"/>
        </w:rPr>
      </w:pPr>
    </w:p>
    <w:p w:rsidR="00307D8E" w:rsidRPr="00433CD5" w:rsidRDefault="005B784C" w:rsidP="00303B29">
      <w:pPr>
        <w:spacing w:after="0" w:line="240" w:lineRule="auto"/>
        <w:ind w:right="-20"/>
        <w:jc w:val="center"/>
        <w:rPr>
          <w:rFonts w:ascii="Times New Roman" w:hAnsi="Times New Roman" w:cs="Times New Roman"/>
          <w:sz w:val="24"/>
          <w:szCs w:val="24"/>
          <w:lang w:val="en-GB"/>
        </w:rPr>
      </w:pPr>
      <w:r w:rsidRPr="00433CD5">
        <w:rPr>
          <w:rFonts w:ascii="Times New Roman" w:eastAsia="Arial" w:hAnsi="Times New Roman" w:cs="Times New Roman"/>
          <w:b/>
          <w:bCs/>
          <w:sz w:val="24"/>
          <w:szCs w:val="24"/>
          <w:lang w:val="en-GB"/>
        </w:rPr>
        <w:t>Article 47</w:t>
      </w:r>
    </w:p>
    <w:p w:rsidR="00307D8E" w:rsidRPr="00433CD5" w:rsidRDefault="003E6E85"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Immediately after receipt of the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the competent election commission shall establish if it was submitted within the set time-limit and if it </w:t>
      </w:r>
      <w:r w:rsidR="003A2E92" w:rsidRPr="00433CD5">
        <w:rPr>
          <w:rFonts w:ascii="Times New Roman" w:eastAsia="Arial" w:hAnsi="Times New Roman" w:cs="Times New Roman"/>
          <w:bCs/>
          <w:sz w:val="24"/>
          <w:szCs w:val="24"/>
          <w:lang w:val="en-GB"/>
        </w:rPr>
        <w:t>was</w:t>
      </w:r>
      <w:r w:rsidRPr="00433CD5">
        <w:rPr>
          <w:rFonts w:ascii="Times New Roman" w:eastAsia="Arial" w:hAnsi="Times New Roman" w:cs="Times New Roman"/>
          <w:bCs/>
          <w:sz w:val="24"/>
          <w:szCs w:val="24"/>
          <w:lang w:val="en-GB"/>
        </w:rPr>
        <w:t xml:space="preserve"> compiled </w:t>
      </w:r>
      <w:r w:rsidR="00237CB2" w:rsidRPr="00433CD5">
        <w:rPr>
          <w:rFonts w:ascii="Times New Roman" w:eastAsia="Arial" w:hAnsi="Times New Roman" w:cs="Times New Roman"/>
          <w:bCs/>
          <w:sz w:val="24"/>
          <w:szCs w:val="24"/>
          <w:lang w:val="en-GB"/>
        </w:rPr>
        <w:t>in conformity with this Law</w:t>
      </w:r>
      <w:r w:rsidRPr="00433CD5">
        <w:rPr>
          <w:rFonts w:ascii="Times New Roman" w:eastAsia="Arial" w:hAnsi="Times New Roman" w:cs="Times New Roman"/>
          <w:bCs/>
          <w:sz w:val="24"/>
          <w:szCs w:val="24"/>
          <w:lang w:val="en-GB"/>
        </w:rPr>
        <w:t>.</w:t>
      </w:r>
    </w:p>
    <w:p w:rsidR="00307D8E" w:rsidRPr="00433CD5" w:rsidRDefault="003E6E85"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If the competent election commission establishes that the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was not submitted in a timely manner, it shall issue a decision dismissing the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w:t>
      </w:r>
    </w:p>
    <w:p w:rsidR="00307D8E" w:rsidRPr="00433CD5" w:rsidRDefault="003E6E85"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If the competent election commission finds that the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contains certain shortcomings, it shall pass, within 48 hours of receipt of the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a conclusion ordering the list submitting entity to eliminate those shortcomings, at the latest within 48 hours of the conclusion's delivery.</w:t>
      </w:r>
    </w:p>
    <w:p w:rsidR="00307D8E" w:rsidRPr="00433CD5" w:rsidRDefault="003E6E85"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The conclusion shall indic</w:t>
      </w:r>
      <w:r w:rsidR="00AC3D4E" w:rsidRPr="00433CD5">
        <w:rPr>
          <w:rFonts w:ascii="Times New Roman" w:eastAsia="Arial" w:hAnsi="Times New Roman" w:cs="Times New Roman"/>
          <w:bCs/>
          <w:sz w:val="24"/>
          <w:szCs w:val="24"/>
          <w:lang w:val="en-GB"/>
        </w:rPr>
        <w:t xml:space="preserve">ate to the submitting entity </w:t>
      </w:r>
      <w:r w:rsidRPr="00433CD5">
        <w:rPr>
          <w:rFonts w:ascii="Times New Roman" w:eastAsia="Arial" w:hAnsi="Times New Roman" w:cs="Times New Roman"/>
          <w:bCs/>
          <w:sz w:val="24"/>
          <w:szCs w:val="24"/>
          <w:lang w:val="en-GB"/>
        </w:rPr>
        <w:t>the actions it needs to perform in view of eliminating shortcomings.</w:t>
      </w:r>
    </w:p>
    <w:p w:rsidR="00A300CE" w:rsidRPr="00433CD5" w:rsidRDefault="00270010"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If the competent election commission finds that the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shortcomings have not been eliminated or that they have not been eliminated within the prescribed time-limit, it shall pass, </w:t>
      </w:r>
      <w:r w:rsidR="00AC3D4E" w:rsidRPr="00433CD5">
        <w:rPr>
          <w:rFonts w:ascii="Times New Roman" w:eastAsia="Arial" w:hAnsi="Times New Roman" w:cs="Times New Roman"/>
          <w:bCs/>
          <w:sz w:val="24"/>
          <w:szCs w:val="24"/>
          <w:lang w:val="en-GB"/>
        </w:rPr>
        <w:t>during</w:t>
      </w:r>
      <w:r w:rsidRPr="00433CD5">
        <w:rPr>
          <w:rFonts w:ascii="Times New Roman" w:eastAsia="Arial" w:hAnsi="Times New Roman" w:cs="Times New Roman"/>
          <w:bCs/>
          <w:sz w:val="24"/>
          <w:szCs w:val="24"/>
          <w:lang w:val="en-GB"/>
        </w:rPr>
        <w:t xml:space="preserve"> the next 24 hours, a decision re</w:t>
      </w:r>
      <w:r w:rsidR="003A2E92" w:rsidRPr="00433CD5">
        <w:rPr>
          <w:rFonts w:ascii="Times New Roman" w:eastAsia="Arial" w:hAnsi="Times New Roman" w:cs="Times New Roman"/>
          <w:bCs/>
          <w:sz w:val="24"/>
          <w:szCs w:val="24"/>
          <w:lang w:val="en-GB"/>
        </w:rPr>
        <w:t>jecting</w:t>
      </w:r>
      <w:r w:rsidRPr="00433CD5">
        <w:rPr>
          <w:rFonts w:ascii="Times New Roman" w:eastAsia="Arial" w:hAnsi="Times New Roman" w:cs="Times New Roman"/>
          <w:bCs/>
          <w:sz w:val="24"/>
          <w:szCs w:val="24"/>
          <w:lang w:val="en-GB"/>
        </w:rPr>
        <w:t xml:space="preserve"> to </w:t>
      </w:r>
      <w:r w:rsidR="006B4A65" w:rsidRPr="00433CD5">
        <w:rPr>
          <w:rFonts w:ascii="Times New Roman" w:eastAsia="Arial" w:hAnsi="Times New Roman" w:cs="Times New Roman"/>
          <w:bCs/>
          <w:sz w:val="24"/>
          <w:szCs w:val="24"/>
          <w:lang w:val="en-GB"/>
        </w:rPr>
        <w:t>publish</w:t>
      </w:r>
      <w:r w:rsidRPr="00433CD5">
        <w:rPr>
          <w:rFonts w:ascii="Times New Roman" w:eastAsia="Arial" w:hAnsi="Times New Roman" w:cs="Times New Roman"/>
          <w:bCs/>
          <w:sz w:val="24"/>
          <w:szCs w:val="24"/>
          <w:lang w:val="en-GB"/>
        </w:rPr>
        <w:t xml:space="preserve"> that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w:t>
      </w:r>
    </w:p>
    <w:p w:rsidR="00A300CE" w:rsidRPr="00433CD5" w:rsidRDefault="00A300CE" w:rsidP="00303B29">
      <w:pPr>
        <w:spacing w:after="0" w:line="240" w:lineRule="auto"/>
        <w:ind w:right="-20"/>
        <w:jc w:val="both"/>
        <w:rPr>
          <w:rFonts w:ascii="Times New Roman" w:eastAsia="Arial" w:hAnsi="Times New Roman" w:cs="Times New Roman"/>
          <w:bCs/>
          <w:sz w:val="24"/>
          <w:szCs w:val="24"/>
          <w:lang w:val="en-GB"/>
        </w:rPr>
      </w:pPr>
    </w:p>
    <w:p w:rsidR="00A300CE" w:rsidRPr="00433CD5" w:rsidRDefault="00270010"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47a</w:t>
      </w:r>
    </w:p>
    <w:p w:rsidR="00A300CE" w:rsidRPr="00433CD5" w:rsidRDefault="00270010"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pacing w:val="1"/>
          <w:sz w:val="24"/>
          <w:szCs w:val="24"/>
          <w:lang w:val="en-GB"/>
        </w:rPr>
        <w:t xml:space="preserve">On the basis of the </w:t>
      </w:r>
      <w:r w:rsidR="00FC372D" w:rsidRPr="00433CD5">
        <w:rPr>
          <w:rFonts w:ascii="Times New Roman" w:eastAsia="Arial" w:hAnsi="Times New Roman" w:cs="Times New Roman"/>
          <w:sz w:val="24"/>
          <w:szCs w:val="24"/>
          <w:lang w:val="en-GB"/>
        </w:rPr>
        <w:t>application to contest elections</w:t>
      </w:r>
      <w:r w:rsidRPr="00433CD5">
        <w:rPr>
          <w:rFonts w:ascii="Times New Roman" w:eastAsia="Arial" w:hAnsi="Times New Roman" w:cs="Times New Roman"/>
          <w:sz w:val="24"/>
          <w:szCs w:val="24"/>
          <w:lang w:val="en-GB"/>
        </w:rPr>
        <w:t xml:space="preserve">, </w:t>
      </w:r>
      <w:r w:rsidR="00F063B0" w:rsidRPr="00433CD5">
        <w:rPr>
          <w:rStyle w:val="Emphasis"/>
          <w:rFonts w:ascii="Times New Roman" w:eastAsia="Arial Unicode MS" w:hAnsi="Times New Roman" w:cs="Times New Roman"/>
          <w:i w:val="0"/>
          <w:sz w:val="24"/>
          <w:szCs w:val="24"/>
          <w:lang w:val="en-GB"/>
        </w:rPr>
        <w:t xml:space="preserve">title of the </w:t>
      </w:r>
      <w:r w:rsidR="00237CB2" w:rsidRPr="00433CD5">
        <w:rPr>
          <w:rStyle w:val="Emphasis"/>
          <w:rFonts w:ascii="Times New Roman" w:eastAsia="Arial Unicode MS" w:hAnsi="Times New Roman" w:cs="Times New Roman"/>
          <w:i w:val="0"/>
          <w:sz w:val="24"/>
          <w:szCs w:val="24"/>
          <w:lang w:val="en-GB"/>
        </w:rPr>
        <w:t>candidate list</w:t>
      </w:r>
      <w:r w:rsidRPr="00433CD5">
        <w:rPr>
          <w:rFonts w:ascii="Times New Roman" w:eastAsia="Arial" w:hAnsi="Times New Roman" w:cs="Times New Roman"/>
          <w:sz w:val="24"/>
          <w:szCs w:val="24"/>
          <w:lang w:val="en-GB"/>
        </w:rPr>
        <w:t xml:space="preserve"> or founding act of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entity, the State Election Commission shall establish </w:t>
      </w:r>
      <w:r w:rsidR="00F063B0" w:rsidRPr="00433CD5">
        <w:rPr>
          <w:rFonts w:ascii="Times New Roman" w:eastAsia="Arial" w:hAnsi="Times New Roman" w:cs="Times New Roman"/>
          <w:sz w:val="24"/>
          <w:szCs w:val="24"/>
          <w:lang w:val="en-GB"/>
        </w:rPr>
        <w:t>if the</w:t>
      </w:r>
      <w:r w:rsidRPr="00433CD5">
        <w:rPr>
          <w:rFonts w:ascii="Times New Roman" w:eastAsia="Arial" w:hAnsi="Times New Roman" w:cs="Times New Roman"/>
          <w:sz w:val="24"/>
          <w:szCs w:val="24"/>
          <w:lang w:val="en-GB"/>
        </w:rPr>
        <w:t xml:space="preserve"> requirements for exercising rights referred to in Art.94 para.2 of this Law</w:t>
      </w:r>
      <w:r w:rsidR="00F063B0" w:rsidRPr="00433CD5">
        <w:rPr>
          <w:rFonts w:ascii="Times New Roman" w:eastAsia="Arial" w:hAnsi="Times New Roman" w:cs="Times New Roman"/>
          <w:sz w:val="24"/>
          <w:szCs w:val="24"/>
          <w:lang w:val="en-GB"/>
        </w:rPr>
        <w:t xml:space="preserve"> </w:t>
      </w:r>
      <w:r w:rsidR="003A2E92" w:rsidRPr="00433CD5">
        <w:rPr>
          <w:rFonts w:ascii="Times New Roman" w:eastAsia="Arial" w:hAnsi="Times New Roman" w:cs="Times New Roman"/>
          <w:sz w:val="24"/>
          <w:szCs w:val="24"/>
          <w:lang w:val="en-GB"/>
        </w:rPr>
        <w:t>have been</w:t>
      </w:r>
      <w:r w:rsidR="00F063B0" w:rsidRPr="00433CD5">
        <w:rPr>
          <w:rFonts w:ascii="Times New Roman" w:eastAsia="Arial" w:hAnsi="Times New Roman" w:cs="Times New Roman"/>
          <w:sz w:val="24"/>
          <w:szCs w:val="24"/>
          <w:lang w:val="en-GB"/>
        </w:rPr>
        <w:t xml:space="preserve"> </w:t>
      </w:r>
      <w:r w:rsidR="00785E01" w:rsidRPr="00433CD5">
        <w:rPr>
          <w:rFonts w:ascii="Times New Roman" w:eastAsia="Arial" w:hAnsi="Times New Roman" w:cs="Times New Roman"/>
          <w:sz w:val="24"/>
          <w:szCs w:val="24"/>
          <w:lang w:val="en-GB"/>
        </w:rPr>
        <w:t>fulfilled</w:t>
      </w:r>
      <w:r w:rsidR="00F063B0" w:rsidRPr="00433CD5">
        <w:rPr>
          <w:rFonts w:ascii="Times New Roman" w:eastAsia="Arial" w:hAnsi="Times New Roman" w:cs="Times New Roman"/>
          <w:sz w:val="24"/>
          <w:szCs w:val="24"/>
          <w:lang w:val="en-GB"/>
        </w:rPr>
        <w:t xml:space="preserve"> or not</w:t>
      </w:r>
      <w:r w:rsidRPr="00433CD5">
        <w:rPr>
          <w:rFonts w:ascii="Times New Roman" w:eastAsia="Arial" w:hAnsi="Times New Roman" w:cs="Times New Roman"/>
          <w:sz w:val="24"/>
          <w:szCs w:val="24"/>
          <w:lang w:val="en-GB"/>
        </w:rPr>
        <w:t>.</w:t>
      </w:r>
    </w:p>
    <w:p w:rsidR="00A300CE" w:rsidRPr="00433CD5" w:rsidRDefault="00A300CE" w:rsidP="00303B29">
      <w:pPr>
        <w:spacing w:after="0" w:line="240" w:lineRule="auto"/>
        <w:ind w:right="-20"/>
        <w:jc w:val="both"/>
        <w:rPr>
          <w:rFonts w:ascii="Times New Roman" w:eastAsia="Arial" w:hAnsi="Times New Roman" w:cs="Times New Roman"/>
          <w:bCs/>
          <w:sz w:val="24"/>
          <w:szCs w:val="24"/>
          <w:lang w:val="en-GB"/>
        </w:rPr>
      </w:pPr>
    </w:p>
    <w:p w:rsidR="00A300CE" w:rsidRPr="00433CD5" w:rsidRDefault="00270010"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lastRenderedPageBreak/>
        <w:t>Article 48</w:t>
      </w:r>
    </w:p>
    <w:p w:rsidR="00A300CE" w:rsidRPr="00433CD5" w:rsidRDefault="00270010"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z w:val="24"/>
          <w:szCs w:val="24"/>
          <w:lang w:val="en-GB"/>
        </w:rPr>
        <w:t xml:space="preserve">If the competent State Election Commission finds that the submitted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do not have shortcomings or that the shortcomings found have been eliminated, it shall issue a decision </w:t>
      </w:r>
      <w:r w:rsidR="003A2E92" w:rsidRPr="00433CD5">
        <w:rPr>
          <w:rFonts w:ascii="Times New Roman" w:eastAsia="Arial" w:hAnsi="Times New Roman" w:cs="Times New Roman"/>
          <w:sz w:val="24"/>
          <w:szCs w:val="24"/>
          <w:lang w:val="en-GB"/>
        </w:rPr>
        <w:t>accepting</w:t>
      </w:r>
      <w:r w:rsidRPr="00433CD5">
        <w:rPr>
          <w:rFonts w:ascii="Times New Roman" w:eastAsia="Arial" w:hAnsi="Times New Roman" w:cs="Times New Roman"/>
          <w:sz w:val="24"/>
          <w:szCs w:val="24"/>
          <w:lang w:val="en-GB"/>
        </w:rPr>
        <w:t xml:space="preserve"> and </w:t>
      </w:r>
      <w:r w:rsidR="00AB3CB7" w:rsidRPr="00433CD5">
        <w:rPr>
          <w:rFonts w:ascii="Times New Roman" w:eastAsia="Arial" w:hAnsi="Times New Roman" w:cs="Times New Roman"/>
          <w:sz w:val="24"/>
          <w:szCs w:val="24"/>
          <w:lang w:val="en-GB"/>
        </w:rPr>
        <w:t>publishing</w:t>
      </w:r>
      <w:r w:rsidRPr="00433CD5">
        <w:rPr>
          <w:rFonts w:ascii="Times New Roman" w:eastAsia="Arial" w:hAnsi="Times New Roman" w:cs="Times New Roman"/>
          <w:sz w:val="24"/>
          <w:szCs w:val="24"/>
          <w:lang w:val="en-GB"/>
        </w:rPr>
        <w:t xml:space="preserve">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p>
    <w:p w:rsidR="00A300CE" w:rsidRPr="00433CD5" w:rsidRDefault="00270010"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z w:val="24"/>
          <w:szCs w:val="24"/>
          <w:lang w:val="en-GB"/>
        </w:rPr>
        <w:t xml:space="preserve">The decision referred to in para.1 of this Article </w:t>
      </w:r>
      <w:r w:rsidR="00392C13" w:rsidRPr="00433CD5">
        <w:rPr>
          <w:rFonts w:ascii="Times New Roman" w:eastAsia="Arial" w:hAnsi="Times New Roman" w:cs="Times New Roman"/>
          <w:sz w:val="24"/>
          <w:szCs w:val="24"/>
          <w:lang w:val="en-GB"/>
        </w:rPr>
        <w:t>issued</w:t>
      </w:r>
      <w:r w:rsidRPr="00433CD5">
        <w:rPr>
          <w:rFonts w:ascii="Times New Roman" w:eastAsia="Arial" w:hAnsi="Times New Roman" w:cs="Times New Roman"/>
          <w:sz w:val="24"/>
          <w:szCs w:val="24"/>
          <w:lang w:val="en-GB"/>
        </w:rPr>
        <w:t xml:space="preserve"> by the </w:t>
      </w:r>
      <w:r w:rsidR="00482BF1" w:rsidRPr="00433CD5">
        <w:rPr>
          <w:rFonts w:ascii="Times New Roman" w:eastAsia="Arial" w:hAnsi="Times New Roman" w:cs="Times New Roman"/>
          <w:sz w:val="24"/>
          <w:szCs w:val="24"/>
          <w:lang w:val="en-GB"/>
        </w:rPr>
        <w:t>State Election Commission</w:t>
      </w:r>
      <w:r w:rsidR="00392C13" w:rsidRPr="00433CD5">
        <w:rPr>
          <w:rFonts w:ascii="Times New Roman" w:eastAsia="Arial" w:hAnsi="Times New Roman" w:cs="Times New Roman"/>
          <w:sz w:val="24"/>
          <w:szCs w:val="24"/>
          <w:lang w:val="en-GB"/>
        </w:rPr>
        <w:t xml:space="preserve"> shall also contain a statement of </w:t>
      </w:r>
      <w:r w:rsidR="00785E01" w:rsidRPr="00433CD5">
        <w:rPr>
          <w:rFonts w:ascii="Times New Roman" w:eastAsia="Arial" w:hAnsi="Times New Roman" w:cs="Times New Roman"/>
          <w:sz w:val="24"/>
          <w:szCs w:val="24"/>
          <w:lang w:val="en-GB"/>
        </w:rPr>
        <w:t>fulfilment</w:t>
      </w:r>
      <w:r w:rsidR="00392C13" w:rsidRPr="00433CD5">
        <w:rPr>
          <w:rFonts w:ascii="Times New Roman" w:eastAsia="Arial" w:hAnsi="Times New Roman" w:cs="Times New Roman"/>
          <w:sz w:val="24"/>
          <w:szCs w:val="24"/>
          <w:lang w:val="en-GB"/>
        </w:rPr>
        <w:t xml:space="preserve"> of requirements to exercise rights referred to in Art.94 para.2 of this Law.</w:t>
      </w:r>
    </w:p>
    <w:p w:rsidR="00A300CE" w:rsidRPr="00433CD5" w:rsidRDefault="00392C13"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z w:val="24"/>
          <w:szCs w:val="24"/>
          <w:lang w:val="en-GB"/>
        </w:rPr>
        <w:t xml:space="preserve">The decision referred to in para.1 of this Article shall be submitted to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entity without delay.</w:t>
      </w:r>
    </w:p>
    <w:p w:rsidR="00A300CE" w:rsidRPr="00433CD5" w:rsidRDefault="00A300CE" w:rsidP="00303B29">
      <w:pPr>
        <w:spacing w:after="0" w:line="240" w:lineRule="auto"/>
        <w:ind w:right="-20"/>
        <w:jc w:val="both"/>
        <w:rPr>
          <w:rFonts w:ascii="Times New Roman" w:eastAsia="Arial" w:hAnsi="Times New Roman" w:cs="Times New Roman"/>
          <w:bCs/>
          <w:sz w:val="24"/>
          <w:szCs w:val="24"/>
          <w:lang w:val="en-GB"/>
        </w:rPr>
      </w:pPr>
    </w:p>
    <w:p w:rsidR="00A300CE" w:rsidRPr="00433CD5" w:rsidRDefault="00392C13"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48a</w:t>
      </w:r>
    </w:p>
    <w:p w:rsidR="00A300CE" w:rsidRPr="00433CD5" w:rsidRDefault="003A2E9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pacing w:val="-1"/>
          <w:sz w:val="24"/>
          <w:szCs w:val="24"/>
          <w:lang w:val="en-GB"/>
        </w:rPr>
        <w:t>Validated</w:t>
      </w:r>
      <w:r w:rsidR="00392C13" w:rsidRPr="00433CD5">
        <w:rPr>
          <w:rFonts w:ascii="Times New Roman" w:eastAsia="Arial" w:hAnsi="Times New Roman" w:cs="Times New Roman"/>
          <w:spacing w:val="-1"/>
          <w:sz w:val="24"/>
          <w:szCs w:val="24"/>
          <w:lang w:val="en-GB"/>
        </w:rPr>
        <w:t xml:space="preserve"> and </w:t>
      </w:r>
      <w:r w:rsidR="005267FE" w:rsidRPr="00433CD5">
        <w:rPr>
          <w:rFonts w:ascii="Times New Roman" w:eastAsia="Arial" w:hAnsi="Times New Roman" w:cs="Times New Roman"/>
          <w:spacing w:val="-1"/>
          <w:sz w:val="24"/>
          <w:szCs w:val="24"/>
          <w:lang w:val="en-GB"/>
        </w:rPr>
        <w:t>published</w:t>
      </w:r>
      <w:r w:rsidR="00392C13" w:rsidRPr="00433CD5">
        <w:rPr>
          <w:rFonts w:ascii="Times New Roman" w:eastAsia="Arial" w:hAnsi="Times New Roman" w:cs="Times New Roman"/>
          <w:spacing w:val="-1"/>
          <w:sz w:val="24"/>
          <w:szCs w:val="24"/>
          <w:lang w:val="en-GB"/>
        </w:rPr>
        <w:t xml:space="preserve"> </w:t>
      </w:r>
      <w:r w:rsidR="00237CB2" w:rsidRPr="00433CD5">
        <w:rPr>
          <w:rFonts w:ascii="Times New Roman" w:eastAsia="Arial" w:hAnsi="Times New Roman" w:cs="Times New Roman"/>
          <w:spacing w:val="-1"/>
          <w:sz w:val="24"/>
          <w:szCs w:val="24"/>
          <w:lang w:val="en-GB"/>
        </w:rPr>
        <w:t>candidate list</w:t>
      </w:r>
      <w:r w:rsidR="00392C13" w:rsidRPr="00433CD5">
        <w:rPr>
          <w:rFonts w:ascii="Times New Roman" w:eastAsia="Arial" w:hAnsi="Times New Roman" w:cs="Times New Roman"/>
          <w:spacing w:val="-1"/>
          <w:sz w:val="24"/>
          <w:szCs w:val="24"/>
          <w:lang w:val="en-GB"/>
        </w:rPr>
        <w:t xml:space="preserve">s for </w:t>
      </w:r>
      <w:r w:rsidR="00A03CD3" w:rsidRPr="00433CD5">
        <w:rPr>
          <w:rFonts w:ascii="Times New Roman" w:eastAsia="Arial" w:hAnsi="Times New Roman" w:cs="Times New Roman"/>
          <w:spacing w:val="-1"/>
          <w:sz w:val="24"/>
          <w:szCs w:val="24"/>
          <w:lang w:val="en-GB"/>
        </w:rPr>
        <w:t>election of members of parliament</w:t>
      </w:r>
      <w:r w:rsidR="00392C13" w:rsidRPr="00433CD5">
        <w:rPr>
          <w:rFonts w:ascii="Times New Roman" w:eastAsia="Arial" w:hAnsi="Times New Roman" w:cs="Times New Roman"/>
          <w:spacing w:val="-1"/>
          <w:sz w:val="24"/>
          <w:szCs w:val="24"/>
          <w:lang w:val="en-GB"/>
        </w:rPr>
        <w:t xml:space="preserve"> shall equally</w:t>
      </w:r>
      <w:r w:rsidRPr="00433CD5">
        <w:rPr>
          <w:rFonts w:ascii="Times New Roman" w:eastAsia="Arial" w:hAnsi="Times New Roman" w:cs="Times New Roman"/>
          <w:spacing w:val="-1"/>
          <w:sz w:val="24"/>
          <w:szCs w:val="24"/>
          <w:lang w:val="en-GB"/>
        </w:rPr>
        <w:t xml:space="preserve"> participate in all polling sta</w:t>
      </w:r>
      <w:r w:rsidR="00392C13" w:rsidRPr="00433CD5">
        <w:rPr>
          <w:rFonts w:ascii="Times New Roman" w:eastAsia="Arial" w:hAnsi="Times New Roman" w:cs="Times New Roman"/>
          <w:spacing w:val="-1"/>
          <w:sz w:val="24"/>
          <w:szCs w:val="24"/>
          <w:lang w:val="en-GB"/>
        </w:rPr>
        <w:t xml:space="preserve">tions in Montenegro as a single </w:t>
      </w:r>
      <w:r w:rsidR="004674C9" w:rsidRPr="00433CD5">
        <w:rPr>
          <w:rFonts w:ascii="Times New Roman" w:eastAsia="Arial" w:hAnsi="Times New Roman" w:cs="Times New Roman"/>
          <w:spacing w:val="-1"/>
          <w:sz w:val="24"/>
          <w:szCs w:val="24"/>
          <w:lang w:val="en-GB"/>
        </w:rPr>
        <w:t>electoral district</w:t>
      </w:r>
      <w:r w:rsidR="00392C13" w:rsidRPr="00433CD5">
        <w:rPr>
          <w:rFonts w:ascii="Times New Roman" w:eastAsia="Arial" w:hAnsi="Times New Roman" w:cs="Times New Roman"/>
          <w:spacing w:val="-1"/>
          <w:sz w:val="24"/>
          <w:szCs w:val="24"/>
          <w:lang w:val="en-GB"/>
        </w:rPr>
        <w:t xml:space="preserve">, </w:t>
      </w:r>
      <w:r w:rsidR="00237CB2" w:rsidRPr="00433CD5">
        <w:rPr>
          <w:rFonts w:ascii="Times New Roman" w:eastAsia="Arial" w:hAnsi="Times New Roman" w:cs="Times New Roman"/>
          <w:spacing w:val="-1"/>
          <w:sz w:val="24"/>
          <w:szCs w:val="24"/>
          <w:lang w:val="en-GB"/>
        </w:rPr>
        <w:t>in conformity with this Law</w:t>
      </w:r>
      <w:r w:rsidR="00392C13" w:rsidRPr="00433CD5">
        <w:rPr>
          <w:rFonts w:ascii="Times New Roman" w:eastAsia="Arial" w:hAnsi="Times New Roman" w:cs="Times New Roman"/>
          <w:spacing w:val="-1"/>
          <w:sz w:val="24"/>
          <w:szCs w:val="24"/>
          <w:lang w:val="en-GB"/>
        </w:rPr>
        <w:t>.</w:t>
      </w:r>
    </w:p>
    <w:p w:rsidR="00A300CE" w:rsidRPr="00433CD5" w:rsidRDefault="00A300CE" w:rsidP="00303B29">
      <w:pPr>
        <w:spacing w:after="0" w:line="240" w:lineRule="auto"/>
        <w:ind w:right="-20"/>
        <w:jc w:val="both"/>
        <w:rPr>
          <w:rFonts w:ascii="Times New Roman" w:eastAsia="Arial" w:hAnsi="Times New Roman" w:cs="Times New Roman"/>
          <w:bCs/>
          <w:sz w:val="24"/>
          <w:szCs w:val="24"/>
          <w:lang w:val="en-GB"/>
        </w:rPr>
      </w:pPr>
    </w:p>
    <w:p w:rsidR="00A300CE" w:rsidRPr="00433CD5" w:rsidRDefault="00A300CE"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3.</w:t>
      </w:r>
      <w:r w:rsidRPr="00433CD5">
        <w:rPr>
          <w:rFonts w:ascii="Times New Roman" w:eastAsia="Arial" w:hAnsi="Times New Roman" w:cs="Times New Roman"/>
          <w:sz w:val="24"/>
          <w:szCs w:val="24"/>
          <w:lang w:val="en-GB"/>
        </w:rPr>
        <w:t xml:space="preserve"> </w:t>
      </w:r>
      <w:r w:rsidR="00392C13" w:rsidRPr="00433CD5">
        <w:rPr>
          <w:rFonts w:ascii="Times New Roman" w:eastAsia="Arial" w:hAnsi="Times New Roman" w:cs="Times New Roman"/>
          <w:b/>
          <w:bCs/>
          <w:sz w:val="24"/>
          <w:szCs w:val="24"/>
          <w:lang w:val="en-GB"/>
        </w:rPr>
        <w:t xml:space="preserve">General </w:t>
      </w:r>
      <w:r w:rsidR="00237CB2" w:rsidRPr="00433CD5">
        <w:rPr>
          <w:rFonts w:ascii="Times New Roman" w:eastAsia="Arial" w:hAnsi="Times New Roman" w:cs="Times New Roman"/>
          <w:b/>
          <w:bCs/>
          <w:sz w:val="24"/>
          <w:szCs w:val="24"/>
          <w:lang w:val="en-GB"/>
        </w:rPr>
        <w:t xml:space="preserve">Candidate </w:t>
      </w:r>
      <w:r w:rsidR="00802935" w:rsidRPr="00433CD5">
        <w:rPr>
          <w:rFonts w:ascii="Times New Roman" w:eastAsia="Arial" w:hAnsi="Times New Roman" w:cs="Times New Roman"/>
          <w:b/>
          <w:bCs/>
          <w:sz w:val="24"/>
          <w:szCs w:val="24"/>
          <w:lang w:val="en-GB"/>
        </w:rPr>
        <w:t>List</w:t>
      </w:r>
    </w:p>
    <w:p w:rsidR="00A300CE" w:rsidRPr="00433CD5" w:rsidRDefault="00A300CE" w:rsidP="00303B29">
      <w:pPr>
        <w:spacing w:after="0" w:line="240" w:lineRule="auto"/>
        <w:ind w:right="-20"/>
        <w:jc w:val="center"/>
        <w:rPr>
          <w:rFonts w:ascii="Times New Roman" w:eastAsia="Arial" w:hAnsi="Times New Roman" w:cs="Times New Roman"/>
          <w:b/>
          <w:bCs/>
          <w:sz w:val="24"/>
          <w:szCs w:val="24"/>
          <w:lang w:val="en-GB"/>
        </w:rPr>
      </w:pPr>
    </w:p>
    <w:p w:rsidR="00A300CE" w:rsidRPr="00433CD5" w:rsidRDefault="00392C13"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49</w:t>
      </w:r>
    </w:p>
    <w:p w:rsidR="00A300CE" w:rsidRPr="00433CD5" w:rsidRDefault="0077456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z w:val="24"/>
          <w:szCs w:val="24"/>
          <w:lang w:val="en-GB"/>
        </w:rPr>
        <w:t xml:space="preserve">After </w:t>
      </w:r>
      <w:r w:rsidR="003A2E92" w:rsidRPr="00433CD5">
        <w:rPr>
          <w:rFonts w:ascii="Times New Roman" w:eastAsia="Arial" w:hAnsi="Times New Roman" w:cs="Times New Roman"/>
          <w:sz w:val="24"/>
          <w:szCs w:val="24"/>
          <w:lang w:val="en-GB"/>
        </w:rPr>
        <w:t>validation</w:t>
      </w:r>
      <w:r w:rsidRPr="00433CD5">
        <w:rPr>
          <w:rFonts w:ascii="Times New Roman" w:eastAsia="Arial" w:hAnsi="Times New Roman" w:cs="Times New Roman"/>
          <w:sz w:val="24"/>
          <w:szCs w:val="24"/>
          <w:lang w:val="en-GB"/>
        </w:rPr>
        <w:t xml:space="preserve"> and </w:t>
      </w:r>
      <w:r w:rsidR="003F3BB0" w:rsidRPr="00433CD5">
        <w:rPr>
          <w:rFonts w:ascii="Times New Roman" w:eastAsia="Arial" w:hAnsi="Times New Roman" w:cs="Times New Roman"/>
          <w:sz w:val="24"/>
          <w:szCs w:val="24"/>
          <w:lang w:val="en-GB"/>
        </w:rPr>
        <w:t>publishing</w:t>
      </w:r>
      <w:r w:rsidRPr="00433CD5">
        <w:rPr>
          <w:rFonts w:ascii="Times New Roman" w:eastAsia="Arial" w:hAnsi="Times New Roman" w:cs="Times New Roman"/>
          <w:sz w:val="24"/>
          <w:szCs w:val="24"/>
          <w:lang w:val="en-GB"/>
        </w:rPr>
        <w:t xml:space="preserve"> of submitted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the competent election commission shall </w:t>
      </w:r>
      <w:r w:rsidR="003A2E92" w:rsidRPr="00433CD5">
        <w:rPr>
          <w:rFonts w:ascii="Times New Roman" w:eastAsia="Arial" w:hAnsi="Times New Roman" w:cs="Times New Roman"/>
          <w:sz w:val="24"/>
          <w:szCs w:val="24"/>
          <w:lang w:val="en-GB"/>
        </w:rPr>
        <w:t>accept</w:t>
      </w:r>
      <w:r w:rsidRPr="00433CD5">
        <w:rPr>
          <w:rFonts w:ascii="Times New Roman" w:eastAsia="Arial" w:hAnsi="Times New Roman" w:cs="Times New Roman"/>
          <w:sz w:val="24"/>
          <w:szCs w:val="24"/>
          <w:lang w:val="en-GB"/>
        </w:rPr>
        <w:t xml:space="preserve"> the general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which shall contain all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s with the names of all candidates.</w:t>
      </w:r>
    </w:p>
    <w:p w:rsidR="00A300CE" w:rsidRPr="00433CD5" w:rsidRDefault="0077456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z w:val="24"/>
          <w:szCs w:val="24"/>
          <w:lang w:val="en-GB"/>
        </w:rPr>
        <w:t xml:space="preserve">The order </w:t>
      </w:r>
      <w:r w:rsidR="003A2E92" w:rsidRPr="00433CD5">
        <w:rPr>
          <w:rFonts w:ascii="Times New Roman" w:eastAsia="Arial" w:hAnsi="Times New Roman" w:cs="Times New Roman"/>
          <w:sz w:val="24"/>
          <w:szCs w:val="24"/>
          <w:lang w:val="en-GB"/>
        </w:rPr>
        <w:t>o</w:t>
      </w:r>
      <w:r w:rsidRPr="00433CD5">
        <w:rPr>
          <w:rFonts w:ascii="Times New Roman" w:eastAsia="Arial" w:hAnsi="Times New Roman" w:cs="Times New Roman"/>
          <w:sz w:val="24"/>
          <w:szCs w:val="24"/>
          <w:lang w:val="en-GB"/>
        </w:rPr>
        <w:t xml:space="preserve">n the general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shall be established by the election commission </w:t>
      </w:r>
      <w:r w:rsidR="00E54742" w:rsidRPr="00433CD5">
        <w:rPr>
          <w:rFonts w:ascii="Times New Roman" w:eastAsia="Arial" w:hAnsi="Times New Roman" w:cs="Times New Roman"/>
          <w:sz w:val="24"/>
          <w:szCs w:val="24"/>
          <w:lang w:val="en-GB"/>
        </w:rPr>
        <w:t>chairperson</w:t>
      </w:r>
      <w:r w:rsidRPr="00433CD5">
        <w:rPr>
          <w:rFonts w:ascii="Times New Roman" w:eastAsia="Arial" w:hAnsi="Times New Roman" w:cs="Times New Roman"/>
          <w:sz w:val="24"/>
          <w:szCs w:val="24"/>
          <w:lang w:val="en-GB"/>
        </w:rPr>
        <w:t xml:space="preserve"> by drawing lots, </w:t>
      </w:r>
      <w:r w:rsidR="00E47272" w:rsidRPr="00433CD5">
        <w:rPr>
          <w:rFonts w:ascii="Times New Roman" w:eastAsia="Arial" w:hAnsi="Times New Roman" w:cs="Times New Roman"/>
          <w:sz w:val="24"/>
          <w:szCs w:val="24"/>
          <w:lang w:val="en-GB"/>
        </w:rPr>
        <w:t>in the presence o</w:t>
      </w:r>
      <w:r w:rsidR="00802935" w:rsidRPr="00433CD5">
        <w:rPr>
          <w:rFonts w:ascii="Times New Roman" w:eastAsia="Arial" w:hAnsi="Times New Roman" w:cs="Times New Roman"/>
          <w:sz w:val="24"/>
          <w:szCs w:val="24"/>
          <w:lang w:val="en-GB"/>
        </w:rPr>
        <w:t>f</w:t>
      </w:r>
      <w:r w:rsidRPr="00433CD5">
        <w:rPr>
          <w:rFonts w:ascii="Times New Roman" w:eastAsia="Arial" w:hAnsi="Times New Roman" w:cs="Times New Roman"/>
          <w:sz w:val="24"/>
          <w:szCs w:val="24"/>
          <w:lang w:val="en-GB"/>
        </w:rPr>
        <w:t xml:space="preserve"> authorised representatives of </w:t>
      </w:r>
      <w:r w:rsidR="003A2E92" w:rsidRPr="00433CD5">
        <w:rPr>
          <w:rFonts w:ascii="Times New Roman" w:eastAsia="Arial" w:hAnsi="Times New Roman" w:cs="Times New Roman"/>
          <w:sz w:val="24"/>
          <w:szCs w:val="24"/>
          <w:lang w:val="en-GB"/>
        </w:rPr>
        <w:t>validated</w:t>
      </w:r>
      <w:r w:rsidRPr="00433CD5">
        <w:rPr>
          <w:rFonts w:ascii="Times New Roman" w:eastAsia="Arial" w:hAnsi="Times New Roman" w:cs="Times New Roman"/>
          <w:sz w:val="24"/>
          <w:szCs w:val="24"/>
          <w:lang w:val="en-GB"/>
        </w:rPr>
        <w:t xml:space="preserv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s submitting entities.</w:t>
      </w:r>
    </w:p>
    <w:p w:rsidR="00A300CE" w:rsidRPr="00433CD5" w:rsidRDefault="0077456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pacing w:val="1"/>
          <w:sz w:val="24"/>
          <w:szCs w:val="24"/>
          <w:lang w:val="en-GB"/>
        </w:rPr>
        <w:t xml:space="preserve">The competent election commission shall make public the general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at the latest 15 days prior </w:t>
      </w:r>
      <w:r w:rsidR="003A2E92" w:rsidRPr="00433CD5">
        <w:rPr>
          <w:rFonts w:ascii="Times New Roman" w:eastAsia="Arial" w:hAnsi="Times New Roman" w:cs="Times New Roman"/>
          <w:spacing w:val="1"/>
          <w:sz w:val="24"/>
          <w:szCs w:val="24"/>
          <w:lang w:val="en-GB"/>
        </w:rPr>
        <w:t xml:space="preserve">to </w:t>
      </w:r>
      <w:r w:rsidRPr="00433CD5">
        <w:rPr>
          <w:rFonts w:ascii="Times New Roman" w:eastAsia="Arial" w:hAnsi="Times New Roman" w:cs="Times New Roman"/>
          <w:spacing w:val="1"/>
          <w:sz w:val="24"/>
          <w:szCs w:val="24"/>
          <w:lang w:val="en-GB"/>
        </w:rPr>
        <w:t>the election day.</w:t>
      </w:r>
    </w:p>
    <w:p w:rsidR="00A300CE" w:rsidRPr="00433CD5" w:rsidRDefault="00A300CE" w:rsidP="00303B29">
      <w:pPr>
        <w:spacing w:after="0" w:line="240" w:lineRule="auto"/>
        <w:ind w:right="-20"/>
        <w:jc w:val="both"/>
        <w:rPr>
          <w:rFonts w:ascii="Times New Roman" w:eastAsia="Arial" w:hAnsi="Times New Roman" w:cs="Times New Roman"/>
          <w:bCs/>
          <w:sz w:val="24"/>
          <w:szCs w:val="24"/>
          <w:lang w:val="en-GB"/>
        </w:rPr>
      </w:pPr>
    </w:p>
    <w:p w:rsidR="00A300CE" w:rsidRPr="00433CD5" w:rsidRDefault="00774561"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49a</w:t>
      </w:r>
    </w:p>
    <w:p w:rsidR="00A300CE" w:rsidRPr="00433CD5" w:rsidRDefault="00774561"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sz w:val="24"/>
          <w:szCs w:val="24"/>
          <w:lang w:val="en-GB"/>
        </w:rPr>
        <w:t>(Deleted).</w:t>
      </w:r>
    </w:p>
    <w:p w:rsidR="00A300CE" w:rsidRPr="00433CD5" w:rsidRDefault="00A300CE" w:rsidP="00303B29">
      <w:pPr>
        <w:spacing w:after="120" w:line="240" w:lineRule="auto"/>
        <w:ind w:right="-20"/>
        <w:jc w:val="both"/>
        <w:rPr>
          <w:rFonts w:ascii="Times New Roman" w:eastAsia="Arial" w:hAnsi="Times New Roman" w:cs="Times New Roman"/>
          <w:bCs/>
          <w:sz w:val="24"/>
          <w:szCs w:val="24"/>
          <w:lang w:val="en-GB"/>
        </w:rPr>
      </w:pPr>
    </w:p>
    <w:p w:rsidR="00A300CE" w:rsidRPr="00433CD5" w:rsidRDefault="00A300CE" w:rsidP="00303B29">
      <w:pPr>
        <w:spacing w:after="120" w:line="240" w:lineRule="auto"/>
        <w:ind w:right="-20"/>
        <w:jc w:val="both"/>
        <w:rPr>
          <w:rFonts w:ascii="Times New Roman" w:eastAsia="Arial" w:hAnsi="Times New Roman" w:cs="Times New Roman"/>
          <w:bCs/>
          <w:sz w:val="24"/>
          <w:szCs w:val="24"/>
          <w:lang w:val="en-GB"/>
        </w:rPr>
      </w:pPr>
    </w:p>
    <w:p w:rsidR="00A300CE" w:rsidRPr="00433CD5" w:rsidRDefault="0077456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 xml:space="preserve">VII </w:t>
      </w:r>
      <w:r w:rsidR="00532C75" w:rsidRPr="00433CD5">
        <w:rPr>
          <w:rFonts w:ascii="Times New Roman" w:eastAsia="Arial" w:hAnsi="Times New Roman" w:cs="Times New Roman"/>
          <w:b/>
          <w:bCs/>
          <w:sz w:val="24"/>
          <w:szCs w:val="24"/>
          <w:lang w:val="en-GB"/>
        </w:rPr>
        <w:t xml:space="preserve">- </w:t>
      </w:r>
      <w:r w:rsidRPr="00433CD5">
        <w:rPr>
          <w:rFonts w:ascii="Times New Roman" w:eastAsia="Arial" w:hAnsi="Times New Roman" w:cs="Times New Roman"/>
          <w:b/>
          <w:bCs/>
          <w:sz w:val="24"/>
          <w:szCs w:val="24"/>
          <w:lang w:val="en-GB"/>
        </w:rPr>
        <w:t xml:space="preserve">PRESENTATION OF </w:t>
      </w:r>
      <w:r w:rsidR="00237CB2" w:rsidRPr="00433CD5">
        <w:rPr>
          <w:rFonts w:ascii="Times New Roman" w:eastAsia="Arial" w:hAnsi="Times New Roman" w:cs="Times New Roman"/>
          <w:b/>
          <w:bCs/>
          <w:sz w:val="24"/>
          <w:szCs w:val="24"/>
          <w:lang w:val="en-GB"/>
        </w:rPr>
        <w:t>CANDIDATE LIST</w:t>
      </w:r>
      <w:r w:rsidRPr="00433CD5">
        <w:rPr>
          <w:rFonts w:ascii="Times New Roman" w:eastAsia="Arial" w:hAnsi="Times New Roman" w:cs="Times New Roman"/>
          <w:b/>
          <w:bCs/>
          <w:sz w:val="24"/>
          <w:szCs w:val="24"/>
          <w:lang w:val="en-GB"/>
        </w:rPr>
        <w:t xml:space="preserve"> SUBMITTING ENTITIES AND </w:t>
      </w:r>
      <w:r w:rsidR="00734E80" w:rsidRPr="00433CD5">
        <w:rPr>
          <w:rFonts w:ascii="Times New Roman" w:eastAsia="Arial" w:hAnsi="Times New Roman" w:cs="Times New Roman"/>
          <w:b/>
          <w:bCs/>
          <w:sz w:val="24"/>
          <w:szCs w:val="24"/>
          <w:lang w:val="en-GB"/>
        </w:rPr>
        <w:t xml:space="preserve">OF </w:t>
      </w:r>
      <w:r w:rsidRPr="00433CD5">
        <w:rPr>
          <w:rFonts w:ascii="Times New Roman" w:eastAsia="Arial" w:hAnsi="Times New Roman" w:cs="Times New Roman"/>
          <w:b/>
          <w:bCs/>
          <w:sz w:val="24"/>
          <w:szCs w:val="24"/>
          <w:lang w:val="en-GB"/>
        </w:rPr>
        <w:t xml:space="preserve">CANDIDATES FROM </w:t>
      </w:r>
      <w:r w:rsidR="00237CB2" w:rsidRPr="00433CD5">
        <w:rPr>
          <w:rFonts w:ascii="Times New Roman" w:eastAsia="Arial" w:hAnsi="Times New Roman" w:cs="Times New Roman"/>
          <w:b/>
          <w:bCs/>
          <w:sz w:val="24"/>
          <w:szCs w:val="24"/>
          <w:lang w:val="en-GB"/>
        </w:rPr>
        <w:t>CANDIDATE LIST</w:t>
      </w:r>
      <w:r w:rsidRPr="00433CD5">
        <w:rPr>
          <w:rFonts w:ascii="Times New Roman" w:eastAsia="Arial" w:hAnsi="Times New Roman" w:cs="Times New Roman"/>
          <w:b/>
          <w:bCs/>
          <w:sz w:val="24"/>
          <w:szCs w:val="24"/>
          <w:lang w:val="en-GB"/>
        </w:rPr>
        <w:t>S</w:t>
      </w:r>
    </w:p>
    <w:p w:rsidR="00A300CE" w:rsidRPr="00433CD5" w:rsidRDefault="00A300CE" w:rsidP="00303B29">
      <w:pPr>
        <w:spacing w:after="0" w:line="240" w:lineRule="auto"/>
        <w:ind w:right="-20"/>
        <w:jc w:val="both"/>
        <w:rPr>
          <w:rFonts w:ascii="Times New Roman" w:eastAsia="Arial" w:hAnsi="Times New Roman" w:cs="Times New Roman"/>
          <w:bCs/>
          <w:sz w:val="24"/>
          <w:szCs w:val="24"/>
          <w:lang w:val="en-GB"/>
        </w:rPr>
      </w:pPr>
    </w:p>
    <w:p w:rsidR="00A300CE" w:rsidRPr="00433CD5" w:rsidRDefault="0077456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sz w:val="24"/>
          <w:szCs w:val="24"/>
          <w:lang w:val="en-GB"/>
        </w:rPr>
        <w:t>Article 50</w:t>
      </w:r>
    </w:p>
    <w:p w:rsidR="00A300CE" w:rsidRPr="00433CD5" w:rsidRDefault="00774561"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 xml:space="preserve">As of the date of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t>
      </w:r>
      <w:r w:rsidR="00734E80" w:rsidRPr="00433CD5">
        <w:rPr>
          <w:rFonts w:ascii="Times New Roman" w:eastAsia="Arial" w:hAnsi="Times New Roman" w:cs="Times New Roman"/>
          <w:sz w:val="24"/>
          <w:szCs w:val="24"/>
          <w:lang w:val="en-GB"/>
        </w:rPr>
        <w:t>validation</w:t>
      </w:r>
      <w:r w:rsidRPr="00433CD5">
        <w:rPr>
          <w:rFonts w:ascii="Times New Roman" w:eastAsia="Arial" w:hAnsi="Times New Roman" w:cs="Times New Roman"/>
          <w:sz w:val="24"/>
          <w:szCs w:val="24"/>
          <w:lang w:val="en-GB"/>
        </w:rPr>
        <w:t xml:space="preserve">, until completion of </w:t>
      </w:r>
      <w:r w:rsidR="00734E80" w:rsidRPr="00433CD5">
        <w:rPr>
          <w:rFonts w:ascii="Times New Roman" w:eastAsia="Arial" w:hAnsi="Times New Roman" w:cs="Times New Roman"/>
          <w:sz w:val="24"/>
          <w:szCs w:val="24"/>
          <w:lang w:val="en-GB"/>
        </w:rPr>
        <w:t xml:space="preserve">the </w:t>
      </w:r>
      <w:r w:rsidRPr="00433CD5">
        <w:rPr>
          <w:rFonts w:ascii="Times New Roman" w:eastAsia="Arial" w:hAnsi="Times New Roman" w:cs="Times New Roman"/>
          <w:sz w:val="24"/>
          <w:szCs w:val="24"/>
          <w:lang w:val="en-GB"/>
        </w:rPr>
        <w:t xml:space="preserve">election campaign (hereinafter referred to as the election campaign),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entities shall be entitled to inform citizens of their candidates, programmes and activities on a daily basis, in equal duration and free of charge</w:t>
      </w:r>
      <w:r w:rsidR="00C45A4A" w:rsidRPr="00433CD5">
        <w:rPr>
          <w:rFonts w:ascii="Times New Roman" w:eastAsia="Arial" w:hAnsi="Times New Roman" w:cs="Times New Roman"/>
          <w:sz w:val="24"/>
          <w:szCs w:val="24"/>
          <w:lang w:val="en-GB"/>
        </w:rPr>
        <w:t xml:space="preserve">, through the national public broadcaster Radio and </w:t>
      </w:r>
      <w:r w:rsidR="00D13C6B" w:rsidRPr="00433CD5">
        <w:rPr>
          <w:rFonts w:ascii="Times New Roman" w:eastAsia="Arial" w:hAnsi="Times New Roman" w:cs="Times New Roman"/>
          <w:sz w:val="24"/>
          <w:szCs w:val="24"/>
          <w:lang w:val="en-GB"/>
        </w:rPr>
        <w:t xml:space="preserve">Television of Montenegro, as well as through regional and local public broadcasters, </w:t>
      </w:r>
      <w:r w:rsidR="00734E80" w:rsidRPr="00433CD5">
        <w:rPr>
          <w:rFonts w:ascii="Times New Roman" w:eastAsia="Arial" w:hAnsi="Times New Roman" w:cs="Times New Roman"/>
          <w:sz w:val="24"/>
          <w:szCs w:val="24"/>
          <w:lang w:val="en-GB"/>
        </w:rPr>
        <w:t>within the same daily timeslots</w:t>
      </w:r>
      <w:r w:rsidR="002748C4" w:rsidRPr="00433CD5">
        <w:rPr>
          <w:rFonts w:ascii="Times New Roman" w:eastAsia="Arial" w:hAnsi="Times New Roman" w:cs="Times New Roman"/>
          <w:sz w:val="24"/>
          <w:szCs w:val="24"/>
          <w:lang w:val="en-GB"/>
        </w:rPr>
        <w:t xml:space="preserve"> and </w:t>
      </w:r>
      <w:r w:rsidR="00C917A0" w:rsidRPr="00433CD5">
        <w:rPr>
          <w:rStyle w:val="Emphasis"/>
          <w:rFonts w:ascii="Times New Roman" w:hAnsi="Times New Roman" w:cs="Times New Roman"/>
          <w:bCs/>
          <w:i w:val="0"/>
          <w:iCs w:val="0"/>
          <w:sz w:val="24"/>
          <w:szCs w:val="24"/>
          <w:shd w:val="clear" w:color="auto" w:fill="FFFFFF"/>
          <w:lang w:val="en-GB"/>
        </w:rPr>
        <w:t>topical coverage</w:t>
      </w:r>
      <w:r w:rsidR="00C917A0" w:rsidRPr="00433CD5">
        <w:rPr>
          <w:rStyle w:val="apple-converted-space"/>
          <w:rFonts w:ascii="Times New Roman" w:hAnsi="Times New Roman" w:cs="Times New Roman"/>
          <w:sz w:val="24"/>
          <w:szCs w:val="24"/>
          <w:shd w:val="clear" w:color="auto" w:fill="FFFFFF"/>
          <w:lang w:val="en-GB"/>
        </w:rPr>
        <w:t> </w:t>
      </w:r>
      <w:r w:rsidR="00C917A0" w:rsidRPr="00433CD5">
        <w:rPr>
          <w:rFonts w:ascii="Times New Roman" w:hAnsi="Times New Roman" w:cs="Times New Roman"/>
          <w:sz w:val="24"/>
          <w:szCs w:val="24"/>
          <w:shd w:val="clear" w:color="auto" w:fill="FFFFFF"/>
          <w:lang w:val="en-GB"/>
        </w:rPr>
        <w:t>of</w:t>
      </w:r>
      <w:r w:rsidR="00C917A0" w:rsidRPr="00433CD5">
        <w:rPr>
          <w:rStyle w:val="apple-converted-space"/>
          <w:rFonts w:ascii="Times New Roman" w:hAnsi="Times New Roman" w:cs="Times New Roman"/>
          <w:sz w:val="24"/>
          <w:szCs w:val="24"/>
          <w:shd w:val="clear" w:color="auto" w:fill="FFFFFF"/>
          <w:lang w:val="en-GB"/>
        </w:rPr>
        <w:t> </w:t>
      </w:r>
      <w:r w:rsidR="00C917A0" w:rsidRPr="00433CD5">
        <w:rPr>
          <w:rStyle w:val="Emphasis"/>
          <w:rFonts w:ascii="Times New Roman" w:hAnsi="Times New Roman" w:cs="Times New Roman"/>
          <w:bCs/>
          <w:i w:val="0"/>
          <w:iCs w:val="0"/>
          <w:sz w:val="24"/>
          <w:szCs w:val="24"/>
          <w:shd w:val="clear" w:color="auto" w:fill="FFFFFF"/>
          <w:lang w:val="en-GB"/>
        </w:rPr>
        <w:t>news</w:t>
      </w:r>
      <w:r w:rsidR="00C917A0" w:rsidRPr="00433CD5">
        <w:rPr>
          <w:rFonts w:ascii="Times New Roman" w:hAnsi="Times New Roman" w:cs="Times New Roman"/>
          <w:sz w:val="24"/>
          <w:szCs w:val="24"/>
          <w:shd w:val="clear" w:color="auto" w:fill="FFFFFF"/>
          <w:lang w:val="en-GB"/>
        </w:rPr>
        <w:t>-stories.</w:t>
      </w:r>
    </w:p>
    <w:p w:rsidR="00A300CE" w:rsidRPr="00433CD5" w:rsidRDefault="0010257D"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Throughout</w:t>
      </w:r>
      <w:r w:rsidR="00301D72" w:rsidRPr="00433CD5">
        <w:rPr>
          <w:rFonts w:ascii="Times New Roman" w:eastAsia="Arial" w:hAnsi="Times New Roman" w:cs="Times New Roman"/>
          <w:sz w:val="24"/>
          <w:szCs w:val="24"/>
          <w:lang w:val="en-GB"/>
        </w:rPr>
        <w:t xml:space="preserve"> election campaigns, </w:t>
      </w:r>
      <w:r w:rsidR="00237CB2" w:rsidRPr="00433CD5">
        <w:rPr>
          <w:rFonts w:ascii="Times New Roman" w:eastAsia="Arial" w:hAnsi="Times New Roman" w:cs="Times New Roman"/>
          <w:sz w:val="24"/>
          <w:szCs w:val="24"/>
          <w:lang w:val="en-GB"/>
        </w:rPr>
        <w:t>candidate list</w:t>
      </w:r>
      <w:r w:rsidR="008C4957" w:rsidRPr="00433CD5">
        <w:rPr>
          <w:rFonts w:ascii="Times New Roman" w:eastAsia="Arial" w:hAnsi="Times New Roman" w:cs="Times New Roman"/>
          <w:sz w:val="24"/>
          <w:szCs w:val="24"/>
          <w:lang w:val="en-GB"/>
        </w:rPr>
        <w:t xml:space="preserve"> submitting entities shall be enti</w:t>
      </w:r>
      <w:r w:rsidR="00301D72" w:rsidRPr="00433CD5">
        <w:rPr>
          <w:rFonts w:ascii="Times New Roman" w:eastAsia="Arial" w:hAnsi="Times New Roman" w:cs="Times New Roman"/>
          <w:sz w:val="24"/>
          <w:szCs w:val="24"/>
          <w:lang w:val="en-GB"/>
        </w:rPr>
        <w:t xml:space="preserve">tled </w:t>
      </w:r>
      <w:r w:rsidR="008C4957" w:rsidRPr="00433CD5">
        <w:rPr>
          <w:rFonts w:ascii="Times New Roman" w:eastAsia="Arial" w:hAnsi="Times New Roman" w:cs="Times New Roman"/>
          <w:sz w:val="24"/>
          <w:szCs w:val="24"/>
          <w:lang w:val="en-GB"/>
        </w:rPr>
        <w:t xml:space="preserve">to promote their candidates and programmes </w:t>
      </w:r>
      <w:r w:rsidR="003B70E4" w:rsidRPr="00433CD5">
        <w:rPr>
          <w:rFonts w:ascii="Times New Roman" w:eastAsia="Arial" w:hAnsi="Times New Roman" w:cs="Times New Roman"/>
          <w:sz w:val="24"/>
          <w:szCs w:val="24"/>
          <w:lang w:val="en-GB"/>
        </w:rPr>
        <w:t xml:space="preserve">and to announce their promotion rallies </w:t>
      </w:r>
      <w:r w:rsidR="008C4957" w:rsidRPr="00433CD5">
        <w:rPr>
          <w:rFonts w:ascii="Times New Roman" w:eastAsia="Arial" w:hAnsi="Times New Roman" w:cs="Times New Roman"/>
          <w:sz w:val="24"/>
          <w:szCs w:val="24"/>
          <w:lang w:val="en-GB"/>
        </w:rPr>
        <w:t xml:space="preserve">in shows, during topical coverage of news-stories and </w:t>
      </w:r>
      <w:r w:rsidR="003B70E4" w:rsidRPr="00433CD5">
        <w:rPr>
          <w:rFonts w:ascii="Times New Roman" w:eastAsia="Arial" w:hAnsi="Times New Roman" w:cs="Times New Roman"/>
          <w:sz w:val="24"/>
          <w:szCs w:val="24"/>
          <w:lang w:val="en-GB"/>
        </w:rPr>
        <w:t xml:space="preserve">through </w:t>
      </w:r>
      <w:r w:rsidR="008C4957" w:rsidRPr="00433CD5">
        <w:rPr>
          <w:rFonts w:ascii="Times New Roman" w:eastAsia="Arial" w:hAnsi="Times New Roman" w:cs="Times New Roman"/>
          <w:sz w:val="24"/>
          <w:szCs w:val="24"/>
          <w:lang w:val="en-GB"/>
        </w:rPr>
        <w:t xml:space="preserve">advertisements of commercial broadcasters, for a fee </w:t>
      </w:r>
      <w:r w:rsidR="003B70E4" w:rsidRPr="00433CD5">
        <w:rPr>
          <w:rFonts w:ascii="Times New Roman" w:eastAsia="Arial" w:hAnsi="Times New Roman" w:cs="Times New Roman"/>
          <w:sz w:val="24"/>
          <w:szCs w:val="24"/>
          <w:lang w:val="en-GB"/>
        </w:rPr>
        <w:t xml:space="preserve">and </w:t>
      </w:r>
      <w:r w:rsidR="008C4957" w:rsidRPr="00433CD5">
        <w:rPr>
          <w:rFonts w:ascii="Times New Roman" w:eastAsia="Arial" w:hAnsi="Times New Roman" w:cs="Times New Roman"/>
          <w:sz w:val="24"/>
          <w:szCs w:val="24"/>
          <w:lang w:val="en-GB"/>
        </w:rPr>
        <w:t>in accordance with the rules adopted by the broadcaster.</w:t>
      </w:r>
    </w:p>
    <w:p w:rsidR="00A300CE" w:rsidRPr="00433CD5" w:rsidRDefault="003B70E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Commercial broadcasters shall enable paid </w:t>
      </w:r>
      <w:r w:rsidRPr="00433CD5">
        <w:rPr>
          <w:rFonts w:ascii="Times New Roman" w:hAnsi="Times New Roman" w:cs="Times New Roman"/>
          <w:sz w:val="24"/>
          <w:szCs w:val="24"/>
          <w:bdr w:val="none" w:sz="0" w:space="0" w:color="auto" w:frame="1"/>
          <w:lang w:val="en-GB" w:eastAsia="en-GB"/>
        </w:rPr>
        <w:t xml:space="preserve">advertising to </w:t>
      </w:r>
      <w:r w:rsidR="00734E80" w:rsidRPr="00433CD5">
        <w:rPr>
          <w:rFonts w:ascii="Times New Roman" w:hAnsi="Times New Roman" w:cs="Times New Roman"/>
          <w:sz w:val="24"/>
          <w:szCs w:val="24"/>
          <w:bdr w:val="none" w:sz="0" w:space="0" w:color="auto" w:frame="1"/>
          <w:lang w:val="en-GB" w:eastAsia="en-GB"/>
        </w:rPr>
        <w:t>validated</w:t>
      </w:r>
      <w:r w:rsidRPr="00433CD5">
        <w:rPr>
          <w:rFonts w:ascii="Times New Roman" w:hAnsi="Times New Roman" w:cs="Times New Roman"/>
          <w:sz w:val="24"/>
          <w:szCs w:val="24"/>
          <w:bdr w:val="none" w:sz="0" w:space="0" w:color="auto" w:frame="1"/>
          <w:lang w:val="en-GB" w:eastAsia="en-GB"/>
        </w:rPr>
        <w:t xml:space="preserve"> </w:t>
      </w:r>
      <w:r w:rsidR="00237CB2" w:rsidRPr="00433CD5">
        <w:rPr>
          <w:rFonts w:ascii="Times New Roman" w:hAnsi="Times New Roman" w:cs="Times New Roman"/>
          <w:sz w:val="24"/>
          <w:szCs w:val="24"/>
          <w:bdr w:val="none" w:sz="0" w:space="0" w:color="auto" w:frame="1"/>
          <w:lang w:val="en-GB" w:eastAsia="en-GB"/>
        </w:rPr>
        <w:t>candidate list</w:t>
      </w:r>
      <w:r w:rsidRPr="00433CD5">
        <w:rPr>
          <w:rFonts w:ascii="Times New Roman" w:hAnsi="Times New Roman" w:cs="Times New Roman"/>
          <w:sz w:val="24"/>
          <w:szCs w:val="24"/>
          <w:bdr w:val="none" w:sz="0" w:space="0" w:color="auto" w:frame="1"/>
          <w:lang w:val="en-GB" w:eastAsia="en-GB"/>
        </w:rPr>
        <w:t xml:space="preserve"> submitting entities, under equal conditions.</w:t>
      </w:r>
    </w:p>
    <w:p w:rsidR="00A300CE" w:rsidRPr="00433CD5" w:rsidRDefault="003B70E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lastRenderedPageBreak/>
        <w:t>Assets (money, technical devices, premises, equipment, and the like) of state bodies, public companies, public institutions and</w:t>
      </w:r>
      <w:r w:rsidR="005E6DDD" w:rsidRPr="00433CD5">
        <w:rPr>
          <w:rFonts w:ascii="Times New Roman" w:eastAsia="Arial" w:hAnsi="Times New Roman" w:cs="Times New Roman"/>
          <w:sz w:val="24"/>
          <w:szCs w:val="24"/>
          <w:lang w:val="en-GB"/>
        </w:rPr>
        <w:t xml:space="preserve"> </w:t>
      </w:r>
      <w:r w:rsidR="00785E01" w:rsidRPr="00433CD5">
        <w:rPr>
          <w:rFonts w:ascii="Times New Roman" w:eastAsia="Arial" w:hAnsi="Times New Roman" w:cs="Times New Roman"/>
          <w:sz w:val="24"/>
          <w:szCs w:val="24"/>
          <w:lang w:val="en-GB"/>
        </w:rPr>
        <w:t>funds</w:t>
      </w:r>
      <w:r w:rsidR="005E6DDD" w:rsidRPr="00433CD5">
        <w:rPr>
          <w:rFonts w:ascii="Times New Roman" w:eastAsia="Arial" w:hAnsi="Times New Roman" w:cs="Times New Roman"/>
          <w:sz w:val="24"/>
          <w:szCs w:val="24"/>
          <w:lang w:val="en-GB"/>
        </w:rPr>
        <w:t xml:space="preserve">, local </w:t>
      </w:r>
      <w:r w:rsidR="00785E01" w:rsidRPr="00433CD5">
        <w:rPr>
          <w:rFonts w:ascii="Times New Roman" w:eastAsia="Arial" w:hAnsi="Times New Roman" w:cs="Times New Roman"/>
          <w:sz w:val="24"/>
          <w:szCs w:val="24"/>
          <w:lang w:val="en-GB"/>
        </w:rPr>
        <w:t>government</w:t>
      </w:r>
      <w:r w:rsidR="005E6DDD" w:rsidRPr="00433CD5">
        <w:rPr>
          <w:rFonts w:ascii="Times New Roman" w:eastAsia="Arial" w:hAnsi="Times New Roman" w:cs="Times New Roman"/>
          <w:sz w:val="24"/>
          <w:szCs w:val="24"/>
          <w:lang w:val="en-GB"/>
        </w:rPr>
        <w:t xml:space="preserve"> units, </w:t>
      </w:r>
      <w:r w:rsidRPr="00433CD5">
        <w:rPr>
          <w:rFonts w:ascii="Times New Roman" w:eastAsia="Arial" w:hAnsi="Times New Roman" w:cs="Times New Roman"/>
          <w:sz w:val="24"/>
          <w:szCs w:val="24"/>
          <w:lang w:val="en-GB"/>
        </w:rPr>
        <w:t>or companies in which the state has an owne</w:t>
      </w:r>
      <w:r w:rsidR="00022C69" w:rsidRPr="00433CD5">
        <w:rPr>
          <w:rFonts w:ascii="Times New Roman" w:eastAsia="Arial" w:hAnsi="Times New Roman" w:cs="Times New Roman"/>
          <w:sz w:val="24"/>
          <w:szCs w:val="24"/>
          <w:lang w:val="en-GB"/>
        </w:rPr>
        <w:t>r</w:t>
      </w:r>
      <w:r w:rsidRPr="00433CD5">
        <w:rPr>
          <w:rFonts w:ascii="Times New Roman" w:eastAsia="Arial" w:hAnsi="Times New Roman" w:cs="Times New Roman"/>
          <w:sz w:val="24"/>
          <w:szCs w:val="24"/>
          <w:lang w:val="en-GB"/>
        </w:rPr>
        <w:t xml:space="preserve">ship stake may not be used for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presentation purposes.</w:t>
      </w:r>
    </w:p>
    <w:p w:rsidR="00A300CE" w:rsidRPr="00433CD5" w:rsidRDefault="00A300CE" w:rsidP="00303B29">
      <w:pPr>
        <w:spacing w:after="0" w:line="240" w:lineRule="auto"/>
        <w:ind w:right="-20"/>
        <w:jc w:val="both"/>
        <w:rPr>
          <w:rFonts w:ascii="Times New Roman" w:eastAsia="Arial" w:hAnsi="Times New Roman" w:cs="Times New Roman"/>
          <w:b/>
          <w:bCs/>
          <w:sz w:val="24"/>
          <w:szCs w:val="24"/>
          <w:lang w:val="en-GB"/>
        </w:rPr>
      </w:pPr>
    </w:p>
    <w:p w:rsidR="00A300CE" w:rsidRPr="00433CD5" w:rsidRDefault="00A94FC2"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sz w:val="24"/>
          <w:szCs w:val="24"/>
          <w:lang w:val="en-GB"/>
        </w:rPr>
        <w:t>Article 50a</w:t>
      </w:r>
    </w:p>
    <w:p w:rsidR="00A300CE" w:rsidRPr="00433CD5" w:rsidRDefault="004A5DC9"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Public officials appointed by the Government of Mo</w:t>
      </w:r>
      <w:r w:rsidR="00516728" w:rsidRPr="00433CD5">
        <w:rPr>
          <w:rFonts w:ascii="Times New Roman" w:eastAsia="Arial" w:hAnsi="Times New Roman" w:cs="Times New Roman"/>
          <w:sz w:val="24"/>
          <w:szCs w:val="24"/>
          <w:lang w:val="en-GB"/>
        </w:rPr>
        <w:t>n</w:t>
      </w:r>
      <w:r w:rsidRPr="00433CD5">
        <w:rPr>
          <w:rFonts w:ascii="Times New Roman" w:eastAsia="Arial" w:hAnsi="Times New Roman" w:cs="Times New Roman"/>
          <w:sz w:val="24"/>
          <w:szCs w:val="24"/>
          <w:lang w:val="en-GB"/>
        </w:rPr>
        <w:t>tenegro or elected or appointed by the local government, civil servants and state employees may not take part in election campaigns,</w:t>
      </w:r>
      <w:r w:rsidR="00516728" w:rsidRPr="00433CD5">
        <w:rPr>
          <w:rFonts w:ascii="Times New Roman" w:eastAsia="Arial" w:hAnsi="Times New Roman" w:cs="Times New Roman"/>
          <w:sz w:val="24"/>
          <w:szCs w:val="24"/>
          <w:lang w:val="en-GB"/>
        </w:rPr>
        <w:t xml:space="preserve"> </w:t>
      </w:r>
      <w:r w:rsidR="00685943" w:rsidRPr="00433CD5">
        <w:rPr>
          <w:rFonts w:ascii="Times New Roman" w:eastAsia="Arial" w:hAnsi="Times New Roman" w:cs="Times New Roman"/>
          <w:sz w:val="24"/>
          <w:szCs w:val="24"/>
          <w:lang w:val="en-GB"/>
        </w:rPr>
        <w:t>and neither</w:t>
      </w:r>
      <w:r w:rsidR="00516728"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publicly express their </w:t>
      </w:r>
      <w:r w:rsidR="004E2415" w:rsidRPr="00433CD5">
        <w:rPr>
          <w:rFonts w:ascii="Times New Roman" w:eastAsia="Arial" w:hAnsi="Times New Roman" w:cs="Times New Roman"/>
          <w:sz w:val="24"/>
          <w:szCs w:val="24"/>
          <w:lang w:val="en-GB"/>
        </w:rPr>
        <w:t>positions</w:t>
      </w:r>
      <w:r w:rsidRPr="00433CD5">
        <w:rPr>
          <w:rFonts w:ascii="Times New Roman" w:eastAsia="Arial" w:hAnsi="Times New Roman" w:cs="Times New Roman"/>
          <w:sz w:val="24"/>
          <w:szCs w:val="24"/>
          <w:lang w:val="en-GB"/>
        </w:rPr>
        <w:t xml:space="preserve"> rega</w:t>
      </w:r>
      <w:r w:rsidR="00516728" w:rsidRPr="00433CD5">
        <w:rPr>
          <w:rFonts w:ascii="Times New Roman" w:eastAsia="Arial" w:hAnsi="Times New Roman" w:cs="Times New Roman"/>
          <w:sz w:val="24"/>
          <w:szCs w:val="24"/>
          <w:lang w:val="en-GB"/>
        </w:rPr>
        <w:t>rding</w:t>
      </w:r>
      <w:r w:rsidRPr="00433CD5">
        <w:rPr>
          <w:rFonts w:ascii="Times New Roman" w:eastAsia="Arial" w:hAnsi="Times New Roman" w:cs="Times New Roman"/>
          <w:sz w:val="24"/>
          <w:szCs w:val="24"/>
          <w:lang w:val="en-GB"/>
        </w:rPr>
        <w:t xml:space="preserve"> elections, during working hours, i.e. while on duty.</w:t>
      </w:r>
    </w:p>
    <w:p w:rsidR="00A300CE" w:rsidRPr="00433CD5" w:rsidRDefault="004E241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Police officers and members of the National Security Agency may not participate in e</w:t>
      </w:r>
      <w:r w:rsidR="005E6DDD" w:rsidRPr="00433CD5">
        <w:rPr>
          <w:rFonts w:ascii="Times New Roman" w:eastAsia="Arial" w:hAnsi="Times New Roman" w:cs="Times New Roman"/>
          <w:sz w:val="24"/>
          <w:szCs w:val="24"/>
          <w:lang w:val="en-GB"/>
        </w:rPr>
        <w:t>lection campaigns in any manner</w:t>
      </w:r>
      <w:r w:rsidRPr="00433CD5">
        <w:rPr>
          <w:rFonts w:ascii="Times New Roman" w:eastAsia="Arial" w:hAnsi="Times New Roman" w:cs="Times New Roman"/>
          <w:sz w:val="24"/>
          <w:szCs w:val="24"/>
          <w:lang w:val="en-GB"/>
        </w:rPr>
        <w:t>.</w:t>
      </w:r>
    </w:p>
    <w:p w:rsidR="00A300CE" w:rsidRPr="00433CD5" w:rsidRDefault="00A300CE" w:rsidP="00303B29">
      <w:pPr>
        <w:spacing w:after="0" w:line="240" w:lineRule="auto"/>
        <w:ind w:right="-20"/>
        <w:rPr>
          <w:rFonts w:ascii="Times New Roman" w:eastAsia="Arial" w:hAnsi="Times New Roman" w:cs="Times New Roman"/>
          <w:b/>
          <w:bCs/>
          <w:sz w:val="24"/>
          <w:szCs w:val="24"/>
          <w:lang w:val="en-GB"/>
        </w:rPr>
      </w:pPr>
    </w:p>
    <w:p w:rsidR="00A300CE" w:rsidRPr="00433CD5" w:rsidRDefault="004E2415"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sz w:val="24"/>
          <w:szCs w:val="24"/>
          <w:lang w:val="en-GB"/>
        </w:rPr>
        <w:t>Article 51</w:t>
      </w:r>
    </w:p>
    <w:p w:rsidR="00A300CE" w:rsidRPr="00433CD5" w:rsidRDefault="0039460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During the election campaign, the Radio and Television of Montenegro, regional and local public broadcasters shall ensure free of charge and equal presentation of </w:t>
      </w:r>
      <w:r w:rsidR="0062389B" w:rsidRPr="00433CD5">
        <w:rPr>
          <w:rFonts w:ascii="Times New Roman" w:eastAsia="Arial" w:hAnsi="Times New Roman" w:cs="Times New Roman"/>
          <w:sz w:val="24"/>
          <w:szCs w:val="24"/>
          <w:lang w:val="en-GB"/>
        </w:rPr>
        <w:t>validated candidate lists</w:t>
      </w:r>
      <w:r w:rsidRPr="00433CD5">
        <w:rPr>
          <w:rFonts w:ascii="Times New Roman" w:eastAsia="Arial" w:hAnsi="Times New Roman" w:cs="Times New Roman"/>
          <w:sz w:val="24"/>
          <w:szCs w:val="24"/>
          <w:lang w:val="en-GB"/>
        </w:rPr>
        <w:t xml:space="preserve"> submitting entities, and the presentation and explanation of their </w:t>
      </w:r>
      <w:r w:rsidR="0062389B" w:rsidRPr="00433CD5">
        <w:rPr>
          <w:rFonts w:ascii="Times New Roman" w:eastAsia="Arial" w:hAnsi="Times New Roman" w:cs="Times New Roman"/>
          <w:sz w:val="24"/>
          <w:szCs w:val="24"/>
          <w:lang w:val="en-GB"/>
        </w:rPr>
        <w:t>electoral programme</w:t>
      </w:r>
      <w:r w:rsidRPr="00433CD5">
        <w:rPr>
          <w:rFonts w:ascii="Times New Roman" w:eastAsia="Arial" w:hAnsi="Times New Roman" w:cs="Times New Roman"/>
          <w:sz w:val="24"/>
          <w:szCs w:val="24"/>
          <w:lang w:val="en-GB"/>
        </w:rPr>
        <w:t xml:space="preserve">s </w:t>
      </w:r>
      <w:r w:rsidR="00FB6958" w:rsidRPr="00433CD5">
        <w:rPr>
          <w:rFonts w:ascii="Times New Roman" w:eastAsia="Arial" w:hAnsi="Times New Roman" w:cs="Times New Roman"/>
          <w:sz w:val="24"/>
          <w:szCs w:val="24"/>
          <w:lang w:val="en-GB"/>
        </w:rPr>
        <w:t>on a daily basis, of equal duration and as part of the same timeslots within the political information programme, and within the precisely defined political marketing blocks whose audibility and visibility are ensured in the entire territory of Montenegro or local government.</w:t>
      </w:r>
    </w:p>
    <w:p w:rsidR="00A300CE" w:rsidRPr="00433CD5" w:rsidRDefault="00FB695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Radio and Television of Montenegro, regional and local public broadcasters shall not be allowed, under any conditions, to enable the </w:t>
      </w:r>
      <w:r w:rsidR="00785E01" w:rsidRPr="00433CD5">
        <w:rPr>
          <w:rFonts w:ascii="Times New Roman" w:eastAsia="Arial" w:hAnsi="Times New Roman" w:cs="Times New Roman"/>
          <w:sz w:val="24"/>
          <w:szCs w:val="24"/>
          <w:lang w:val="en-GB"/>
        </w:rPr>
        <w:t>presentation</w:t>
      </w:r>
      <w:r w:rsidRPr="00433CD5">
        <w:rPr>
          <w:rFonts w:ascii="Times New Roman" w:eastAsia="Arial" w:hAnsi="Times New Roman" w:cs="Times New Roman"/>
          <w:sz w:val="24"/>
          <w:szCs w:val="24"/>
          <w:lang w:val="en-GB"/>
        </w:rPr>
        <w:t xml:space="preserve"> and explanation of </w:t>
      </w:r>
      <w:r w:rsidR="0062389B" w:rsidRPr="00433CD5">
        <w:rPr>
          <w:rFonts w:ascii="Times New Roman" w:eastAsia="Arial" w:hAnsi="Times New Roman" w:cs="Times New Roman"/>
          <w:sz w:val="24"/>
          <w:szCs w:val="24"/>
          <w:lang w:val="en-GB"/>
        </w:rPr>
        <w:t>electoral programme</w:t>
      </w:r>
      <w:r w:rsidRPr="00433CD5">
        <w:rPr>
          <w:rFonts w:ascii="Times New Roman" w:eastAsia="Arial" w:hAnsi="Times New Roman" w:cs="Times New Roman"/>
          <w:sz w:val="24"/>
          <w:szCs w:val="24"/>
          <w:lang w:val="en-GB"/>
        </w:rPr>
        <w:t xml:space="preserve"> of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w:t>
      </w:r>
      <w:r w:rsidR="0062389B" w:rsidRPr="00433CD5">
        <w:rPr>
          <w:rFonts w:ascii="Times New Roman" w:eastAsia="Arial" w:hAnsi="Times New Roman" w:cs="Times New Roman"/>
          <w:sz w:val="24"/>
          <w:szCs w:val="24"/>
          <w:lang w:val="en-GB"/>
        </w:rPr>
        <w:t xml:space="preserve">ntities or their advertising beyond </w:t>
      </w:r>
      <w:r w:rsidRPr="00433CD5">
        <w:rPr>
          <w:rFonts w:ascii="Times New Roman" w:eastAsia="Arial" w:hAnsi="Times New Roman" w:cs="Times New Roman"/>
          <w:sz w:val="24"/>
          <w:szCs w:val="24"/>
          <w:lang w:val="en-GB"/>
        </w:rPr>
        <w:t>the timeslots referred to in para.1 of this Article.</w:t>
      </w:r>
    </w:p>
    <w:p w:rsidR="00A300CE" w:rsidRPr="00433CD5" w:rsidRDefault="00A300CE" w:rsidP="00303B29">
      <w:pPr>
        <w:spacing w:after="0" w:line="240" w:lineRule="auto"/>
        <w:ind w:right="-20"/>
        <w:rPr>
          <w:rFonts w:ascii="Times New Roman" w:eastAsia="Arial" w:hAnsi="Times New Roman" w:cs="Times New Roman"/>
          <w:b/>
          <w:bCs/>
          <w:sz w:val="24"/>
          <w:szCs w:val="24"/>
          <w:lang w:val="en-GB"/>
        </w:rPr>
      </w:pPr>
    </w:p>
    <w:p w:rsidR="00A300CE" w:rsidRPr="00433CD5" w:rsidRDefault="00FB6958"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sz w:val="24"/>
          <w:szCs w:val="24"/>
          <w:lang w:val="en-GB"/>
        </w:rPr>
        <w:t>Article 51a</w:t>
      </w:r>
    </w:p>
    <w:p w:rsidR="00A300CE" w:rsidRPr="00433CD5" w:rsidRDefault="00CC47D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hAnsi="Times New Roman" w:cs="Times New Roman"/>
          <w:sz w:val="24"/>
          <w:szCs w:val="24"/>
          <w:bdr w:val="none" w:sz="0" w:space="0" w:color="auto" w:frame="1"/>
          <w:lang w:val="en-GB" w:eastAsia="en-GB"/>
        </w:rPr>
        <w:t xml:space="preserve">State officials and local government officials may, </w:t>
      </w:r>
      <w:r w:rsidR="00A93EB3" w:rsidRPr="00433CD5">
        <w:rPr>
          <w:rFonts w:ascii="Times New Roman" w:hAnsi="Times New Roman" w:cs="Times New Roman"/>
          <w:sz w:val="24"/>
          <w:szCs w:val="24"/>
          <w:bdr w:val="none" w:sz="0" w:space="0" w:color="auto" w:frame="1"/>
          <w:lang w:val="en-GB" w:eastAsia="en-GB"/>
        </w:rPr>
        <w:t>during</w:t>
      </w:r>
      <w:r w:rsidRPr="00433CD5">
        <w:rPr>
          <w:rFonts w:ascii="Times New Roman" w:hAnsi="Times New Roman" w:cs="Times New Roman"/>
          <w:sz w:val="24"/>
          <w:szCs w:val="24"/>
          <w:bdr w:val="none" w:sz="0" w:space="0" w:color="auto" w:frame="1"/>
          <w:lang w:val="en-GB" w:eastAsia="en-GB"/>
        </w:rPr>
        <w:t xml:space="preserve"> elec</w:t>
      </w:r>
      <w:r w:rsidR="00A93EB3" w:rsidRPr="00433CD5">
        <w:rPr>
          <w:rFonts w:ascii="Times New Roman" w:hAnsi="Times New Roman" w:cs="Times New Roman"/>
          <w:sz w:val="24"/>
          <w:szCs w:val="24"/>
          <w:bdr w:val="none" w:sz="0" w:space="0" w:color="auto" w:frame="1"/>
          <w:lang w:val="en-GB" w:eastAsia="en-GB"/>
        </w:rPr>
        <w:t>tion</w:t>
      </w:r>
      <w:r w:rsidRPr="00433CD5">
        <w:rPr>
          <w:rFonts w:ascii="Times New Roman" w:hAnsi="Times New Roman" w:cs="Times New Roman"/>
          <w:sz w:val="24"/>
          <w:szCs w:val="24"/>
          <w:bdr w:val="none" w:sz="0" w:space="0" w:color="auto" w:frame="1"/>
          <w:lang w:val="en-GB" w:eastAsia="en-GB"/>
        </w:rPr>
        <w:t xml:space="preserve"> campaigns, act as repre</w:t>
      </w:r>
      <w:r w:rsidR="00A93EB3" w:rsidRPr="00433CD5">
        <w:rPr>
          <w:rFonts w:ascii="Times New Roman" w:hAnsi="Times New Roman" w:cs="Times New Roman"/>
          <w:sz w:val="24"/>
          <w:szCs w:val="24"/>
          <w:bdr w:val="none" w:sz="0" w:space="0" w:color="auto" w:frame="1"/>
          <w:lang w:val="en-GB" w:eastAsia="en-GB"/>
        </w:rPr>
        <w:t>se</w:t>
      </w:r>
      <w:r w:rsidRPr="00433CD5">
        <w:rPr>
          <w:rFonts w:ascii="Times New Roman" w:hAnsi="Times New Roman" w:cs="Times New Roman"/>
          <w:sz w:val="24"/>
          <w:szCs w:val="24"/>
          <w:bdr w:val="none" w:sz="0" w:space="0" w:color="auto" w:frame="1"/>
          <w:lang w:val="en-GB" w:eastAsia="en-GB"/>
        </w:rPr>
        <w:t xml:space="preserve">ntatives of </w:t>
      </w:r>
      <w:r w:rsidR="00237CB2" w:rsidRPr="00433CD5">
        <w:rPr>
          <w:rFonts w:ascii="Times New Roman" w:hAnsi="Times New Roman" w:cs="Times New Roman"/>
          <w:sz w:val="24"/>
          <w:szCs w:val="24"/>
          <w:bdr w:val="none" w:sz="0" w:space="0" w:color="auto" w:frame="1"/>
          <w:lang w:val="en-GB" w:eastAsia="en-GB"/>
        </w:rPr>
        <w:t>candidate list</w:t>
      </w:r>
      <w:r w:rsidRPr="00433CD5">
        <w:rPr>
          <w:rFonts w:ascii="Times New Roman" w:hAnsi="Times New Roman" w:cs="Times New Roman"/>
          <w:sz w:val="24"/>
          <w:szCs w:val="24"/>
          <w:bdr w:val="none" w:sz="0" w:space="0" w:color="auto" w:frame="1"/>
          <w:lang w:val="en-GB" w:eastAsia="en-GB"/>
        </w:rPr>
        <w:t xml:space="preserve">s and during their media appearances in electronic public, commercial and non-profit media, they may promote election </w:t>
      </w:r>
      <w:r w:rsidR="00785E01" w:rsidRPr="00433CD5">
        <w:rPr>
          <w:rFonts w:ascii="Times New Roman" w:hAnsi="Times New Roman" w:cs="Times New Roman"/>
          <w:sz w:val="24"/>
          <w:szCs w:val="24"/>
          <w:bdr w:val="none" w:sz="0" w:space="0" w:color="auto" w:frame="1"/>
          <w:lang w:val="en-GB" w:eastAsia="en-GB"/>
        </w:rPr>
        <w:t>programmes</w:t>
      </w:r>
      <w:r w:rsidRPr="00433CD5">
        <w:rPr>
          <w:rFonts w:ascii="Times New Roman" w:hAnsi="Times New Roman" w:cs="Times New Roman"/>
          <w:sz w:val="24"/>
          <w:szCs w:val="24"/>
          <w:bdr w:val="none" w:sz="0" w:space="0" w:color="auto" w:frame="1"/>
          <w:lang w:val="en-GB" w:eastAsia="en-GB"/>
        </w:rPr>
        <w:t xml:space="preserve"> and </w:t>
      </w:r>
      <w:r w:rsidR="00237CB2" w:rsidRPr="00433CD5">
        <w:rPr>
          <w:rFonts w:ascii="Times New Roman" w:hAnsi="Times New Roman" w:cs="Times New Roman"/>
          <w:sz w:val="24"/>
          <w:szCs w:val="24"/>
          <w:bdr w:val="none" w:sz="0" w:space="0" w:color="auto" w:frame="1"/>
          <w:lang w:val="en-GB" w:eastAsia="en-GB"/>
        </w:rPr>
        <w:t>candidate list</w:t>
      </w:r>
      <w:r w:rsidRPr="00433CD5">
        <w:rPr>
          <w:rFonts w:ascii="Times New Roman" w:hAnsi="Times New Roman" w:cs="Times New Roman"/>
          <w:sz w:val="24"/>
          <w:szCs w:val="24"/>
          <w:bdr w:val="none" w:sz="0" w:space="0" w:color="auto" w:frame="1"/>
          <w:lang w:val="en-GB" w:eastAsia="en-GB"/>
        </w:rPr>
        <w:t xml:space="preserve">s in a manner and to the extent in which this Law prescribes media presentation of </w:t>
      </w:r>
      <w:r w:rsidR="00237CB2" w:rsidRPr="00433CD5">
        <w:rPr>
          <w:rFonts w:ascii="Times New Roman" w:hAnsi="Times New Roman" w:cs="Times New Roman"/>
          <w:sz w:val="24"/>
          <w:szCs w:val="24"/>
          <w:bdr w:val="none" w:sz="0" w:space="0" w:color="auto" w:frame="1"/>
          <w:lang w:val="en-GB" w:eastAsia="en-GB"/>
        </w:rPr>
        <w:t>candidate list</w:t>
      </w:r>
      <w:r w:rsidRPr="00433CD5">
        <w:rPr>
          <w:rFonts w:ascii="Times New Roman" w:hAnsi="Times New Roman" w:cs="Times New Roman"/>
          <w:sz w:val="24"/>
          <w:szCs w:val="24"/>
          <w:bdr w:val="none" w:sz="0" w:space="0" w:color="auto" w:frame="1"/>
          <w:lang w:val="en-GB" w:eastAsia="en-GB"/>
        </w:rPr>
        <w:t xml:space="preserve"> representatives during election campaigns.</w:t>
      </w:r>
    </w:p>
    <w:p w:rsidR="00A300CE" w:rsidRPr="00433CD5" w:rsidRDefault="00270A6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Officials referred to in para.1 of this Article shall be prohibited, during election campaigns, from misusing their media appe</w:t>
      </w:r>
      <w:r w:rsidR="0062389B" w:rsidRPr="00433CD5">
        <w:rPr>
          <w:rFonts w:ascii="Times New Roman" w:eastAsia="Arial" w:hAnsi="Times New Roman" w:cs="Times New Roman"/>
          <w:sz w:val="24"/>
          <w:szCs w:val="24"/>
          <w:lang w:val="en-GB"/>
        </w:rPr>
        <w:t>a</w:t>
      </w:r>
      <w:r w:rsidRPr="00433CD5">
        <w:rPr>
          <w:rFonts w:ascii="Times New Roman" w:eastAsia="Arial" w:hAnsi="Times New Roman" w:cs="Times New Roman"/>
          <w:sz w:val="24"/>
          <w:szCs w:val="24"/>
          <w:lang w:val="en-GB"/>
        </w:rPr>
        <w:t>rance</w:t>
      </w:r>
      <w:r w:rsidR="00685943" w:rsidRPr="00433CD5">
        <w:rPr>
          <w:rFonts w:ascii="Times New Roman" w:eastAsia="Arial" w:hAnsi="Times New Roman" w:cs="Times New Roman"/>
          <w:sz w:val="24"/>
          <w:szCs w:val="24"/>
          <w:lang w:val="en-GB"/>
        </w:rPr>
        <w:t xml:space="preserve">s in the capacity of state or </w:t>
      </w:r>
      <w:r w:rsidRPr="00433CD5">
        <w:rPr>
          <w:rFonts w:ascii="Times New Roman" w:eastAsia="Arial" w:hAnsi="Times New Roman" w:cs="Times New Roman"/>
          <w:sz w:val="24"/>
          <w:szCs w:val="24"/>
          <w:lang w:val="en-GB"/>
        </w:rPr>
        <w:t>other public official</w:t>
      </w:r>
      <w:r w:rsidR="00685943" w:rsidRPr="00433CD5">
        <w:rPr>
          <w:rFonts w:ascii="Times New Roman" w:eastAsia="Arial" w:hAnsi="Times New Roman" w:cs="Times New Roman"/>
          <w:sz w:val="24"/>
          <w:szCs w:val="24"/>
          <w:lang w:val="en-GB"/>
        </w:rPr>
        <w:t>s</w:t>
      </w:r>
      <w:r w:rsidRPr="00433CD5">
        <w:rPr>
          <w:rFonts w:ascii="Times New Roman" w:eastAsia="Arial" w:hAnsi="Times New Roman" w:cs="Times New Roman"/>
          <w:sz w:val="24"/>
          <w:szCs w:val="24"/>
          <w:lang w:val="en-GB"/>
        </w:rPr>
        <w:t xml:space="preserve"> and </w:t>
      </w:r>
      <w:r w:rsidR="00120ABD" w:rsidRPr="00433CD5">
        <w:rPr>
          <w:rFonts w:ascii="Times New Roman" w:eastAsia="Arial" w:hAnsi="Times New Roman" w:cs="Times New Roman"/>
          <w:sz w:val="24"/>
          <w:szCs w:val="24"/>
          <w:lang w:val="en-GB"/>
        </w:rPr>
        <w:t>from</w:t>
      </w:r>
      <w:r w:rsidRPr="00433CD5">
        <w:rPr>
          <w:rFonts w:ascii="Times New Roman" w:eastAsia="Arial" w:hAnsi="Times New Roman" w:cs="Times New Roman"/>
          <w:sz w:val="24"/>
          <w:szCs w:val="24"/>
          <w:lang w:val="en-GB"/>
        </w:rPr>
        <w:t xml:space="preserve"> us</w:t>
      </w:r>
      <w:r w:rsidR="00120ABD" w:rsidRPr="00433CD5">
        <w:rPr>
          <w:rFonts w:ascii="Times New Roman" w:eastAsia="Arial" w:hAnsi="Times New Roman" w:cs="Times New Roman"/>
          <w:sz w:val="24"/>
          <w:szCs w:val="24"/>
          <w:lang w:val="en-GB"/>
        </w:rPr>
        <w:t>ing</w:t>
      </w:r>
      <w:r w:rsidRPr="00433CD5">
        <w:rPr>
          <w:rFonts w:ascii="Times New Roman" w:eastAsia="Arial" w:hAnsi="Times New Roman" w:cs="Times New Roman"/>
          <w:sz w:val="24"/>
          <w:szCs w:val="24"/>
          <w:lang w:val="en-GB"/>
        </w:rPr>
        <w:t xml:space="preserve"> them for advertising </w:t>
      </w:r>
      <w:r w:rsidR="0062389B" w:rsidRPr="00433CD5">
        <w:rPr>
          <w:rFonts w:ascii="Times New Roman" w:eastAsia="Arial" w:hAnsi="Times New Roman" w:cs="Times New Roman"/>
          <w:sz w:val="24"/>
          <w:szCs w:val="24"/>
          <w:lang w:val="en-GB"/>
        </w:rPr>
        <w:t>a</w:t>
      </w:r>
      <w:r w:rsidRPr="00433CD5">
        <w:rPr>
          <w:rFonts w:ascii="Times New Roman" w:eastAsia="Arial" w:hAnsi="Times New Roman" w:cs="Times New Roman"/>
          <w:sz w:val="24"/>
          <w:szCs w:val="24"/>
          <w:lang w:val="en-GB"/>
        </w:rPr>
        <w:t xml:space="preserv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and/or its </w:t>
      </w:r>
      <w:r w:rsidR="0062389B" w:rsidRPr="00433CD5">
        <w:rPr>
          <w:rFonts w:ascii="Times New Roman" w:eastAsia="Arial" w:hAnsi="Times New Roman" w:cs="Times New Roman"/>
          <w:sz w:val="24"/>
          <w:szCs w:val="24"/>
          <w:lang w:val="en-GB"/>
        </w:rPr>
        <w:t>electoral programme</w:t>
      </w:r>
      <w:r w:rsidRPr="00433CD5">
        <w:rPr>
          <w:rFonts w:ascii="Times New Roman" w:eastAsia="Arial" w:hAnsi="Times New Roman" w:cs="Times New Roman"/>
          <w:sz w:val="24"/>
          <w:szCs w:val="24"/>
          <w:lang w:val="en-GB"/>
        </w:rPr>
        <w:t>.</w:t>
      </w:r>
    </w:p>
    <w:p w:rsidR="00A300CE" w:rsidRPr="00433CD5" w:rsidRDefault="00A300CE" w:rsidP="00303B29">
      <w:pPr>
        <w:spacing w:after="0" w:line="240" w:lineRule="auto"/>
        <w:ind w:right="-20"/>
        <w:jc w:val="both"/>
        <w:rPr>
          <w:rFonts w:ascii="Times New Roman" w:eastAsia="Arial" w:hAnsi="Times New Roman" w:cs="Times New Roman"/>
          <w:sz w:val="24"/>
          <w:szCs w:val="24"/>
          <w:lang w:val="en-GB"/>
        </w:rPr>
      </w:pPr>
    </w:p>
    <w:p w:rsidR="00A300CE" w:rsidRPr="00433CD5" w:rsidRDefault="00120ABD" w:rsidP="00303B29">
      <w:pPr>
        <w:spacing w:after="0" w:line="240" w:lineRule="auto"/>
        <w:ind w:right="-20"/>
        <w:jc w:val="center"/>
        <w:rPr>
          <w:rFonts w:ascii="Times New Roman" w:eastAsia="Arial" w:hAnsi="Times New Roman" w:cs="Times New Roman"/>
          <w:b/>
          <w:sz w:val="24"/>
          <w:szCs w:val="24"/>
          <w:lang w:val="en-GB"/>
        </w:rPr>
      </w:pPr>
      <w:r w:rsidRPr="00433CD5">
        <w:rPr>
          <w:rFonts w:ascii="Times New Roman" w:eastAsia="Arial" w:hAnsi="Times New Roman" w:cs="Times New Roman"/>
          <w:b/>
          <w:sz w:val="24"/>
          <w:szCs w:val="24"/>
          <w:lang w:val="en-GB"/>
        </w:rPr>
        <w:t>Article 52</w:t>
      </w:r>
    </w:p>
    <w:p w:rsidR="00A300CE" w:rsidRPr="00433CD5" w:rsidRDefault="00120ABD"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Participants in pre-election campaigns shall adhere to the Constitution of Montenegro, laws and codes of professional ethics and commit themselves to fair behaviour which excludes insults and libels, breach of rules of decency or insults to public sentiments.</w:t>
      </w:r>
      <w:r w:rsidR="00A300CE" w:rsidRPr="00433CD5">
        <w:rPr>
          <w:rFonts w:ascii="Times New Roman" w:eastAsia="Arial" w:hAnsi="Times New Roman" w:cs="Times New Roman"/>
          <w:b/>
          <w:bCs/>
          <w:sz w:val="24"/>
          <w:szCs w:val="24"/>
          <w:lang w:val="en-GB"/>
        </w:rPr>
        <w:t xml:space="preserve"> </w:t>
      </w:r>
    </w:p>
    <w:p w:rsidR="00A300CE" w:rsidRPr="00433CD5" w:rsidRDefault="00A300CE" w:rsidP="00303B29">
      <w:pPr>
        <w:spacing w:after="0" w:line="240" w:lineRule="auto"/>
        <w:ind w:right="-20"/>
        <w:rPr>
          <w:rFonts w:ascii="Times New Roman" w:eastAsia="Arial" w:hAnsi="Times New Roman" w:cs="Times New Roman"/>
          <w:b/>
          <w:bCs/>
          <w:sz w:val="24"/>
          <w:szCs w:val="24"/>
          <w:lang w:val="en-GB"/>
        </w:rPr>
      </w:pPr>
    </w:p>
    <w:p w:rsidR="00A300CE" w:rsidRPr="00433CD5" w:rsidRDefault="00120ABD"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53</w:t>
      </w:r>
    </w:p>
    <w:p w:rsidR="005A7A03" w:rsidRPr="00433CD5" w:rsidRDefault="009667D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During the election campaign, the Radio and Television of Montenegro, regional and local public broadcasters shall ensure free of charge and equal </w:t>
      </w:r>
      <w:r w:rsidR="00C2692E" w:rsidRPr="00433CD5">
        <w:rPr>
          <w:rFonts w:ascii="Times New Roman" w:eastAsia="Arial" w:hAnsi="Times New Roman" w:cs="Times New Roman"/>
          <w:sz w:val="24"/>
          <w:szCs w:val="24"/>
          <w:lang w:val="en-GB"/>
        </w:rPr>
        <w:t>broadcasting of announcements of all promotional rallies of</w:t>
      </w:r>
      <w:r w:rsidRPr="00433CD5">
        <w:rPr>
          <w:rFonts w:ascii="Times New Roman" w:eastAsia="Arial" w:hAnsi="Times New Roman" w:cs="Times New Roman"/>
          <w:sz w:val="24"/>
          <w:szCs w:val="24"/>
          <w:lang w:val="en-GB"/>
        </w:rPr>
        <w:t xml:space="preserv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s submitting entities, on a daily basis, of equal duration and as part of the same timeslots</w:t>
      </w:r>
      <w:r w:rsidR="00C2692E"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wi</w:t>
      </w:r>
      <w:r w:rsidR="00C2692E" w:rsidRPr="00433CD5">
        <w:rPr>
          <w:rFonts w:ascii="Times New Roman" w:eastAsia="Arial" w:hAnsi="Times New Roman" w:cs="Times New Roman"/>
          <w:sz w:val="24"/>
          <w:szCs w:val="24"/>
          <w:lang w:val="en-GB"/>
        </w:rPr>
        <w:t xml:space="preserve">thin commercial </w:t>
      </w:r>
      <w:r w:rsidRPr="00433CD5">
        <w:rPr>
          <w:rFonts w:ascii="Times New Roman" w:eastAsia="Arial" w:hAnsi="Times New Roman" w:cs="Times New Roman"/>
          <w:sz w:val="24"/>
          <w:szCs w:val="24"/>
          <w:lang w:val="en-GB"/>
        </w:rPr>
        <w:t>marketing blocks whose audibility and visibility are ensured in the entire territory of Montenegro or local government</w:t>
      </w:r>
      <w:r w:rsidR="00C2692E" w:rsidRPr="00433CD5">
        <w:rPr>
          <w:rFonts w:ascii="Times New Roman" w:eastAsia="Arial" w:hAnsi="Times New Roman" w:cs="Times New Roman"/>
          <w:sz w:val="24"/>
          <w:szCs w:val="24"/>
          <w:lang w:val="en-GB"/>
        </w:rPr>
        <w:t xml:space="preserve"> unit.</w:t>
      </w:r>
    </w:p>
    <w:p w:rsidR="005A7A03" w:rsidRPr="00433CD5" w:rsidRDefault="005A7A03" w:rsidP="00303B29">
      <w:pPr>
        <w:spacing w:after="0" w:line="240" w:lineRule="auto"/>
        <w:ind w:right="-20"/>
        <w:jc w:val="both"/>
        <w:rPr>
          <w:rFonts w:ascii="Times New Roman" w:eastAsia="Arial" w:hAnsi="Times New Roman" w:cs="Times New Roman"/>
          <w:b/>
          <w:bCs/>
          <w:sz w:val="24"/>
          <w:szCs w:val="24"/>
          <w:lang w:val="en-GB"/>
        </w:rPr>
      </w:pPr>
    </w:p>
    <w:p w:rsidR="005A7A03" w:rsidRPr="00433CD5" w:rsidRDefault="00C2692E"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53a</w:t>
      </w:r>
    </w:p>
    <w:p w:rsidR="005A7A03" w:rsidRPr="00433CD5" w:rsidRDefault="002357D3"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 xml:space="preserve">During the election campaign, Television of Montenegro and Radio of Montenegro shall ensure </w:t>
      </w:r>
      <w:r w:rsidR="00DB0069" w:rsidRPr="00433CD5">
        <w:rPr>
          <w:rFonts w:ascii="Times New Roman" w:eastAsia="Arial" w:hAnsi="Times New Roman" w:cs="Times New Roman"/>
          <w:sz w:val="24"/>
          <w:szCs w:val="24"/>
          <w:lang w:val="en-GB"/>
        </w:rPr>
        <w:t xml:space="preserve">to </w:t>
      </w:r>
      <w:r w:rsidR="0062389B" w:rsidRPr="00433CD5">
        <w:rPr>
          <w:rFonts w:ascii="Times New Roman" w:eastAsia="Arial" w:hAnsi="Times New Roman" w:cs="Times New Roman"/>
          <w:sz w:val="24"/>
          <w:szCs w:val="24"/>
          <w:lang w:val="en-GB"/>
        </w:rPr>
        <w:t>validated candidate list</w:t>
      </w:r>
      <w:r w:rsidR="00DB0069" w:rsidRPr="00433CD5">
        <w:rPr>
          <w:rFonts w:ascii="Times New Roman" w:eastAsia="Arial" w:hAnsi="Times New Roman" w:cs="Times New Roman"/>
          <w:sz w:val="24"/>
          <w:szCs w:val="24"/>
          <w:lang w:val="en-GB"/>
        </w:rPr>
        <w:t xml:space="preserve"> submitting entities </w:t>
      </w:r>
      <w:r w:rsidRPr="00433CD5">
        <w:rPr>
          <w:rFonts w:ascii="Times New Roman" w:eastAsia="Arial" w:hAnsi="Times New Roman" w:cs="Times New Roman"/>
          <w:sz w:val="24"/>
          <w:szCs w:val="24"/>
          <w:lang w:val="en-GB"/>
        </w:rPr>
        <w:t xml:space="preserve">free of charge broadcasting time in an </w:t>
      </w:r>
      <w:r w:rsidRPr="00433CD5">
        <w:rPr>
          <w:rFonts w:ascii="Times New Roman" w:eastAsia="Arial" w:hAnsi="Times New Roman" w:cs="Times New Roman"/>
          <w:sz w:val="24"/>
          <w:szCs w:val="24"/>
          <w:lang w:val="en-GB"/>
        </w:rPr>
        <w:lastRenderedPageBreak/>
        <w:t xml:space="preserve">equal and daily manner, within the appropriate commercial marketing blocks </w:t>
      </w:r>
      <w:r w:rsidR="0055070E" w:rsidRPr="00433CD5">
        <w:rPr>
          <w:rFonts w:ascii="Times New Roman" w:eastAsia="Arial" w:hAnsi="Times New Roman" w:cs="Times New Roman"/>
          <w:sz w:val="24"/>
          <w:szCs w:val="24"/>
          <w:lang w:val="en-GB"/>
        </w:rPr>
        <w:t>on the</w:t>
      </w:r>
      <w:r w:rsidR="00DB0069" w:rsidRPr="00433CD5">
        <w:rPr>
          <w:rFonts w:ascii="Times New Roman" w:eastAsia="Arial" w:hAnsi="Times New Roman" w:cs="Times New Roman"/>
          <w:sz w:val="24"/>
          <w:szCs w:val="24"/>
          <w:lang w:val="en-GB"/>
        </w:rPr>
        <w:t xml:space="preserve"> TV channel or radio channel </w:t>
      </w:r>
      <w:r w:rsidRPr="00433CD5">
        <w:rPr>
          <w:rFonts w:ascii="Times New Roman" w:eastAsia="Arial" w:hAnsi="Times New Roman" w:cs="Times New Roman"/>
          <w:sz w:val="24"/>
          <w:szCs w:val="24"/>
          <w:lang w:val="en-GB"/>
        </w:rPr>
        <w:t>whose audibility and visibility are ensured in the entire territory of Montenegro</w:t>
      </w:r>
      <w:r w:rsidR="00DB0069" w:rsidRPr="00433CD5">
        <w:rPr>
          <w:rFonts w:ascii="Times New Roman" w:eastAsia="Arial" w:hAnsi="Times New Roman" w:cs="Times New Roman"/>
          <w:sz w:val="24"/>
          <w:szCs w:val="24"/>
          <w:lang w:val="en-GB"/>
        </w:rPr>
        <w:t>, for</w:t>
      </w:r>
      <w:r w:rsidRPr="00433CD5">
        <w:rPr>
          <w:rFonts w:ascii="Times New Roman" w:eastAsia="Arial" w:hAnsi="Times New Roman" w:cs="Times New Roman"/>
          <w:sz w:val="24"/>
          <w:szCs w:val="24"/>
          <w:lang w:val="en-GB"/>
        </w:rPr>
        <w:t>:</w:t>
      </w:r>
      <w:r w:rsidR="005A7A03" w:rsidRPr="00433CD5">
        <w:rPr>
          <w:rFonts w:ascii="Times New Roman" w:hAnsi="Times New Roman" w:cs="Times New Roman"/>
          <w:sz w:val="24"/>
          <w:szCs w:val="24"/>
          <w:lang w:val="en-GB"/>
        </w:rPr>
        <w:t xml:space="preserve"> </w:t>
      </w:r>
    </w:p>
    <w:p w:rsidR="005A7A03" w:rsidRPr="00433CD5" w:rsidRDefault="005A7A03"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 </w:t>
      </w:r>
      <w:r w:rsidR="00061BDF" w:rsidRPr="00433CD5">
        <w:rPr>
          <w:rFonts w:ascii="Times New Roman" w:eastAsia="Arial" w:hAnsi="Times New Roman" w:cs="Times New Roman"/>
          <w:bCs/>
          <w:sz w:val="24"/>
          <w:szCs w:val="24"/>
          <w:lang w:val="en-GB"/>
        </w:rPr>
        <w:t>political advertising TV</w:t>
      </w:r>
      <w:r w:rsidR="00DB0069" w:rsidRPr="00433CD5">
        <w:rPr>
          <w:rFonts w:ascii="Times New Roman" w:eastAsia="Arial" w:hAnsi="Times New Roman" w:cs="Times New Roman"/>
          <w:bCs/>
          <w:sz w:val="24"/>
          <w:szCs w:val="24"/>
          <w:lang w:val="en-GB"/>
        </w:rPr>
        <w:t xml:space="preserve"> and audio </w:t>
      </w:r>
      <w:r w:rsidR="00061BDF" w:rsidRPr="00433CD5">
        <w:rPr>
          <w:rFonts w:ascii="Times New Roman" w:eastAsia="Arial" w:hAnsi="Times New Roman" w:cs="Times New Roman"/>
          <w:bCs/>
          <w:sz w:val="24"/>
          <w:szCs w:val="24"/>
          <w:lang w:val="en-GB"/>
        </w:rPr>
        <w:t xml:space="preserve">video </w:t>
      </w:r>
      <w:r w:rsidR="00DB0069" w:rsidRPr="00433CD5">
        <w:rPr>
          <w:rFonts w:ascii="Times New Roman" w:eastAsia="Arial" w:hAnsi="Times New Roman" w:cs="Times New Roman"/>
          <w:bCs/>
          <w:sz w:val="24"/>
          <w:szCs w:val="24"/>
          <w:lang w:val="en-GB"/>
        </w:rPr>
        <w:t>clips in all political marketing blocks, to the extent not less than 200 seconds per day, depending on the planned number of p</w:t>
      </w:r>
      <w:r w:rsidR="00061BDF" w:rsidRPr="00433CD5">
        <w:rPr>
          <w:rFonts w:ascii="Times New Roman" w:eastAsia="Arial" w:hAnsi="Times New Roman" w:cs="Times New Roman"/>
          <w:bCs/>
          <w:sz w:val="24"/>
          <w:szCs w:val="24"/>
          <w:lang w:val="en-GB"/>
        </w:rPr>
        <w:t>olitical marketing advertising</w:t>
      </w:r>
      <w:r w:rsidR="00DB0069" w:rsidRPr="00433CD5">
        <w:rPr>
          <w:rFonts w:ascii="Times New Roman" w:eastAsia="Arial" w:hAnsi="Times New Roman" w:cs="Times New Roman"/>
          <w:bCs/>
          <w:sz w:val="24"/>
          <w:szCs w:val="24"/>
          <w:lang w:val="en-GB"/>
        </w:rPr>
        <w:t xml:space="preserve"> blocks;</w:t>
      </w:r>
    </w:p>
    <w:p w:rsidR="005A7A03" w:rsidRPr="00433CD5" w:rsidRDefault="005A7A03"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 </w:t>
      </w:r>
      <w:r w:rsidR="00061BDF" w:rsidRPr="00433CD5">
        <w:rPr>
          <w:rFonts w:ascii="Times New Roman" w:eastAsia="Arial" w:hAnsi="Times New Roman" w:cs="Times New Roman"/>
          <w:bCs/>
          <w:sz w:val="24"/>
          <w:szCs w:val="24"/>
          <w:lang w:val="en-GB"/>
        </w:rPr>
        <w:t xml:space="preserve">3 minute reports from promotional rallies twice a day, in timeslots following the central evening </w:t>
      </w:r>
      <w:r w:rsidR="0067641B" w:rsidRPr="00433CD5">
        <w:rPr>
          <w:rFonts w:ascii="Times New Roman" w:eastAsia="Arial" w:hAnsi="Times New Roman" w:cs="Times New Roman"/>
          <w:bCs/>
          <w:sz w:val="24"/>
          <w:szCs w:val="24"/>
          <w:lang w:val="en-GB"/>
        </w:rPr>
        <w:t>news</w:t>
      </w:r>
      <w:r w:rsidR="00061BDF" w:rsidRPr="00433CD5">
        <w:rPr>
          <w:rFonts w:ascii="Times New Roman" w:eastAsia="Arial" w:hAnsi="Times New Roman" w:cs="Times New Roman"/>
          <w:bCs/>
          <w:sz w:val="24"/>
          <w:szCs w:val="24"/>
          <w:lang w:val="en-GB"/>
        </w:rPr>
        <w:t xml:space="preserve"> </w:t>
      </w:r>
      <w:r w:rsidR="0067641B" w:rsidRPr="00433CD5">
        <w:rPr>
          <w:rFonts w:ascii="Times New Roman" w:eastAsia="Arial" w:hAnsi="Times New Roman" w:cs="Times New Roman"/>
          <w:bCs/>
          <w:sz w:val="24"/>
          <w:szCs w:val="24"/>
          <w:lang w:val="en-GB"/>
        </w:rPr>
        <w:t>o</w:t>
      </w:r>
      <w:r w:rsidR="002703E9" w:rsidRPr="00433CD5">
        <w:rPr>
          <w:rFonts w:ascii="Times New Roman" w:eastAsia="Arial" w:hAnsi="Times New Roman" w:cs="Times New Roman"/>
          <w:bCs/>
          <w:sz w:val="24"/>
          <w:szCs w:val="24"/>
          <w:lang w:val="en-GB"/>
        </w:rPr>
        <w:t xml:space="preserve">n </w:t>
      </w:r>
      <w:r w:rsidR="00061BDF" w:rsidRPr="00433CD5">
        <w:rPr>
          <w:rFonts w:ascii="Times New Roman" w:eastAsia="Arial" w:hAnsi="Times New Roman" w:cs="Times New Roman"/>
          <w:bCs/>
          <w:sz w:val="24"/>
          <w:szCs w:val="24"/>
          <w:lang w:val="en-GB"/>
        </w:rPr>
        <w:t>TV and radio channels.</w:t>
      </w:r>
    </w:p>
    <w:p w:rsidR="005A7A03" w:rsidRPr="00433CD5" w:rsidRDefault="004D3773"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Production of contents referred to in para.1 indent 1 of this Article shall be an obligation of the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submitting entity which is being promoted.</w:t>
      </w:r>
      <w:r w:rsidR="005A7A03" w:rsidRPr="00433CD5">
        <w:rPr>
          <w:rFonts w:ascii="Times New Roman" w:eastAsia="Arial" w:hAnsi="Times New Roman" w:cs="Times New Roman"/>
          <w:bCs/>
          <w:sz w:val="24"/>
          <w:szCs w:val="24"/>
          <w:lang w:val="en-GB"/>
        </w:rPr>
        <w:t xml:space="preserve"> </w:t>
      </w:r>
      <w:r w:rsidR="00AD32D3" w:rsidRPr="00433CD5">
        <w:rPr>
          <w:rFonts w:ascii="Times New Roman" w:eastAsia="Arial" w:hAnsi="Times New Roman" w:cs="Times New Roman"/>
          <w:bCs/>
          <w:sz w:val="24"/>
          <w:szCs w:val="24"/>
          <w:lang w:val="en-GB"/>
        </w:rPr>
        <w:t xml:space="preserve">During election campaigns, </w:t>
      </w:r>
      <w:r w:rsidR="00E411E0" w:rsidRPr="00433CD5">
        <w:rPr>
          <w:rFonts w:ascii="Times New Roman" w:eastAsia="Arial" w:hAnsi="Times New Roman" w:cs="Times New Roman"/>
          <w:bCs/>
          <w:sz w:val="24"/>
          <w:szCs w:val="24"/>
          <w:lang w:val="en-GB"/>
        </w:rPr>
        <w:t>l</w:t>
      </w:r>
      <w:r w:rsidR="00AD32D3" w:rsidRPr="00433CD5">
        <w:rPr>
          <w:rFonts w:ascii="Times New Roman" w:eastAsia="Arial" w:hAnsi="Times New Roman" w:cs="Times New Roman"/>
          <w:bCs/>
          <w:sz w:val="24"/>
          <w:szCs w:val="24"/>
          <w:lang w:val="en-GB"/>
        </w:rPr>
        <w:t xml:space="preserve">ocal and regional public broadcasters shall provide </w:t>
      </w:r>
      <w:r w:rsidR="00E411E0" w:rsidRPr="00433CD5">
        <w:rPr>
          <w:rFonts w:ascii="Times New Roman" w:eastAsia="Arial" w:hAnsi="Times New Roman" w:cs="Times New Roman"/>
          <w:bCs/>
          <w:sz w:val="24"/>
          <w:szCs w:val="24"/>
          <w:lang w:val="en-GB"/>
        </w:rPr>
        <w:t xml:space="preserve">to </w:t>
      </w:r>
      <w:r w:rsidR="0062389B" w:rsidRPr="00433CD5">
        <w:rPr>
          <w:rFonts w:ascii="Times New Roman" w:eastAsia="Arial" w:hAnsi="Times New Roman" w:cs="Times New Roman"/>
          <w:bCs/>
          <w:sz w:val="24"/>
          <w:szCs w:val="24"/>
          <w:lang w:val="en-GB"/>
        </w:rPr>
        <w:t>validated candidate list</w:t>
      </w:r>
      <w:r w:rsidR="00AD32D3" w:rsidRPr="00433CD5">
        <w:rPr>
          <w:rFonts w:ascii="Times New Roman" w:eastAsia="Arial" w:hAnsi="Times New Roman" w:cs="Times New Roman"/>
          <w:bCs/>
          <w:sz w:val="24"/>
          <w:szCs w:val="24"/>
          <w:lang w:val="en-GB"/>
        </w:rPr>
        <w:t xml:space="preserve"> submitting entities equal and daily free of charge broadcasting time </w:t>
      </w:r>
      <w:r w:rsidR="00011C26" w:rsidRPr="00433CD5">
        <w:rPr>
          <w:rFonts w:ascii="Times New Roman" w:eastAsia="Arial" w:hAnsi="Times New Roman" w:cs="Times New Roman"/>
          <w:bCs/>
          <w:sz w:val="24"/>
          <w:szCs w:val="24"/>
          <w:lang w:val="en-GB"/>
        </w:rPr>
        <w:t>to</w:t>
      </w:r>
      <w:r w:rsidR="00AD32D3" w:rsidRPr="00433CD5">
        <w:rPr>
          <w:rFonts w:ascii="Times New Roman" w:eastAsia="Arial" w:hAnsi="Times New Roman" w:cs="Times New Roman"/>
          <w:bCs/>
          <w:sz w:val="24"/>
          <w:szCs w:val="24"/>
          <w:lang w:val="en-GB"/>
        </w:rPr>
        <w:t xml:space="preserve"> the extent and in the manner referred to in </w:t>
      </w:r>
      <w:proofErr w:type="spellStart"/>
      <w:r w:rsidR="00AD32D3" w:rsidRPr="00433CD5">
        <w:rPr>
          <w:rFonts w:ascii="Times New Roman" w:eastAsia="Arial" w:hAnsi="Times New Roman" w:cs="Times New Roman"/>
          <w:bCs/>
          <w:sz w:val="24"/>
          <w:szCs w:val="24"/>
          <w:lang w:val="en-GB"/>
        </w:rPr>
        <w:t>paras</w:t>
      </w:r>
      <w:proofErr w:type="spellEnd"/>
      <w:r w:rsidR="00AD32D3" w:rsidRPr="00433CD5">
        <w:rPr>
          <w:rFonts w:ascii="Times New Roman" w:eastAsia="Arial" w:hAnsi="Times New Roman" w:cs="Times New Roman"/>
          <w:bCs/>
          <w:sz w:val="24"/>
          <w:szCs w:val="24"/>
          <w:lang w:val="en-GB"/>
        </w:rPr>
        <w:t>. 1 and 2 of this Article, within commercial marketing blocks, whose audibility and visibility are ensured in the entire territory of the local government unit.</w:t>
      </w:r>
    </w:p>
    <w:p w:rsidR="005A7A03" w:rsidRPr="00433CD5" w:rsidRDefault="005A7A03" w:rsidP="00303B29">
      <w:pPr>
        <w:spacing w:after="0" w:line="240" w:lineRule="auto"/>
        <w:ind w:right="-20"/>
        <w:jc w:val="both"/>
        <w:rPr>
          <w:rFonts w:ascii="Times New Roman" w:eastAsia="Arial" w:hAnsi="Times New Roman" w:cs="Times New Roman"/>
          <w:bCs/>
          <w:sz w:val="24"/>
          <w:szCs w:val="24"/>
          <w:lang w:val="en-GB"/>
        </w:rPr>
      </w:pPr>
    </w:p>
    <w:p w:rsidR="005A7A03" w:rsidRPr="00433CD5" w:rsidRDefault="00E411E0"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54</w:t>
      </w:r>
    </w:p>
    <w:p w:rsidR="005A7A03" w:rsidRPr="00433CD5" w:rsidRDefault="00E411E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Cs/>
          <w:sz w:val="24"/>
          <w:szCs w:val="24"/>
          <w:lang w:val="en-GB"/>
        </w:rPr>
        <w:t xml:space="preserve">Media outlets which broadcast </w:t>
      </w:r>
      <w:r w:rsidR="006D7BC0" w:rsidRPr="00433CD5">
        <w:rPr>
          <w:rFonts w:ascii="Times New Roman" w:eastAsia="Arial" w:hAnsi="Times New Roman" w:cs="Times New Roman"/>
          <w:bCs/>
          <w:sz w:val="24"/>
          <w:szCs w:val="24"/>
          <w:lang w:val="en-GB"/>
        </w:rPr>
        <w:t xml:space="preserve">for a fee </w:t>
      </w:r>
      <w:r w:rsidRPr="00433CD5">
        <w:rPr>
          <w:rFonts w:ascii="Times New Roman" w:eastAsia="Arial" w:hAnsi="Times New Roman" w:cs="Times New Roman"/>
          <w:bCs/>
          <w:sz w:val="24"/>
          <w:szCs w:val="24"/>
          <w:lang w:val="en-GB"/>
        </w:rPr>
        <w:t xml:space="preserve">the advertisements of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submitting entities propagating elections, </w:t>
      </w:r>
      <w:r w:rsidR="0062389B" w:rsidRPr="00433CD5">
        <w:rPr>
          <w:rFonts w:ascii="Times New Roman" w:eastAsia="Arial" w:hAnsi="Times New Roman" w:cs="Times New Roman"/>
          <w:bCs/>
          <w:sz w:val="24"/>
          <w:szCs w:val="24"/>
          <w:lang w:val="en-GB"/>
        </w:rPr>
        <w:t>electoral programme</w:t>
      </w:r>
      <w:r w:rsidRPr="00433CD5">
        <w:rPr>
          <w:rFonts w:ascii="Times New Roman" w:eastAsia="Arial" w:hAnsi="Times New Roman" w:cs="Times New Roman"/>
          <w:bCs/>
          <w:sz w:val="24"/>
          <w:szCs w:val="24"/>
          <w:lang w:val="en-GB"/>
        </w:rPr>
        <w:t xml:space="preserve">s and candidates shall </w:t>
      </w:r>
      <w:r w:rsidR="006D7BC0" w:rsidRPr="00433CD5">
        <w:rPr>
          <w:rFonts w:ascii="Times New Roman" w:eastAsia="Arial" w:hAnsi="Times New Roman" w:cs="Times New Roman"/>
          <w:bCs/>
          <w:sz w:val="24"/>
          <w:szCs w:val="24"/>
          <w:lang w:val="en-GB"/>
        </w:rPr>
        <w:t>place an indication "paid campaign advertisement</w:t>
      </w:r>
      <w:r w:rsidR="00532C75" w:rsidRPr="00433CD5">
        <w:rPr>
          <w:rFonts w:ascii="Times New Roman" w:eastAsia="Arial" w:hAnsi="Times New Roman" w:cs="Times New Roman"/>
          <w:bCs/>
          <w:sz w:val="24"/>
          <w:szCs w:val="24"/>
          <w:lang w:val="en-GB"/>
        </w:rPr>
        <w:t>"</w:t>
      </w:r>
      <w:r w:rsidR="006D7BC0" w:rsidRPr="00433CD5">
        <w:rPr>
          <w:rFonts w:ascii="Times New Roman" w:eastAsia="Arial" w:hAnsi="Times New Roman" w:cs="Times New Roman"/>
          <w:bCs/>
          <w:sz w:val="24"/>
          <w:szCs w:val="24"/>
          <w:lang w:val="en-GB"/>
        </w:rPr>
        <w:t xml:space="preserve"> on that advertisement.</w:t>
      </w:r>
    </w:p>
    <w:p w:rsidR="005A7A03" w:rsidRPr="00433CD5" w:rsidRDefault="005A7A03" w:rsidP="00303B29">
      <w:pPr>
        <w:spacing w:after="0" w:line="240" w:lineRule="auto"/>
        <w:ind w:right="-20"/>
        <w:jc w:val="both"/>
        <w:rPr>
          <w:rFonts w:ascii="Times New Roman" w:eastAsia="Arial" w:hAnsi="Times New Roman" w:cs="Times New Roman"/>
          <w:b/>
          <w:bCs/>
          <w:sz w:val="24"/>
          <w:szCs w:val="24"/>
          <w:lang w:val="en-GB"/>
        </w:rPr>
      </w:pPr>
    </w:p>
    <w:p w:rsidR="005A7A03" w:rsidRPr="00433CD5" w:rsidRDefault="006D7BC0"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55</w:t>
      </w:r>
    </w:p>
    <w:p w:rsidR="005A7A03" w:rsidRPr="00433CD5" w:rsidRDefault="006F169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Cs/>
          <w:sz w:val="24"/>
          <w:szCs w:val="24"/>
          <w:lang w:val="en-GB"/>
        </w:rPr>
        <w:t xml:space="preserve">Presentation of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submitting entities via public broadcast</w:t>
      </w:r>
      <w:r w:rsidR="00E01080" w:rsidRPr="00433CD5">
        <w:rPr>
          <w:rFonts w:ascii="Times New Roman" w:eastAsia="Arial" w:hAnsi="Times New Roman" w:cs="Times New Roman"/>
          <w:bCs/>
          <w:sz w:val="24"/>
          <w:szCs w:val="24"/>
          <w:lang w:val="en-GB"/>
        </w:rPr>
        <w:t>ers in accordance with this Law</w:t>
      </w:r>
      <w:r w:rsidRPr="00433CD5">
        <w:rPr>
          <w:rFonts w:ascii="Times New Roman" w:eastAsia="Arial" w:hAnsi="Times New Roman" w:cs="Times New Roman"/>
          <w:bCs/>
          <w:sz w:val="24"/>
          <w:szCs w:val="24"/>
          <w:lang w:val="en-GB"/>
        </w:rPr>
        <w:t xml:space="preserve"> shall be done on the basis of rules adopted by the competent public broadcaster's body.</w:t>
      </w:r>
    </w:p>
    <w:p w:rsidR="005A7A03" w:rsidRPr="00433CD5" w:rsidRDefault="006F169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Cs/>
          <w:sz w:val="24"/>
          <w:szCs w:val="24"/>
          <w:lang w:val="en-GB"/>
        </w:rPr>
        <w:t>The rules referred to in para.1 of thi</w:t>
      </w:r>
      <w:r w:rsidR="00011C26" w:rsidRPr="00433CD5">
        <w:rPr>
          <w:rFonts w:ascii="Times New Roman" w:eastAsia="Arial" w:hAnsi="Times New Roman" w:cs="Times New Roman"/>
          <w:bCs/>
          <w:sz w:val="24"/>
          <w:szCs w:val="24"/>
          <w:lang w:val="en-GB"/>
        </w:rPr>
        <w:t>s Articl</w:t>
      </w:r>
      <w:r w:rsidRPr="00433CD5">
        <w:rPr>
          <w:rFonts w:ascii="Times New Roman" w:eastAsia="Arial" w:hAnsi="Times New Roman" w:cs="Times New Roman"/>
          <w:bCs/>
          <w:sz w:val="24"/>
          <w:szCs w:val="24"/>
          <w:lang w:val="en-GB"/>
        </w:rPr>
        <w:t>e shall be adopted and made available to the public by the public broadcast</w:t>
      </w:r>
      <w:r w:rsidR="00A84170" w:rsidRPr="00433CD5">
        <w:rPr>
          <w:rFonts w:ascii="Times New Roman" w:eastAsia="Arial" w:hAnsi="Times New Roman" w:cs="Times New Roman"/>
          <w:bCs/>
          <w:sz w:val="24"/>
          <w:szCs w:val="24"/>
          <w:lang w:val="en-GB"/>
        </w:rPr>
        <w:t xml:space="preserve">er at the latest 10 days of </w:t>
      </w:r>
      <w:r w:rsidR="00A84170" w:rsidRPr="00433CD5">
        <w:rPr>
          <w:rFonts w:ascii="Times New Roman" w:hAnsi="Times New Roman" w:cs="Times New Roman"/>
          <w:sz w:val="24"/>
          <w:szCs w:val="24"/>
          <w:lang w:val="en-GB"/>
        </w:rPr>
        <w:t>the day when the election is called</w:t>
      </w:r>
      <w:r w:rsidRPr="00433CD5">
        <w:rPr>
          <w:rFonts w:ascii="Times New Roman" w:eastAsia="Arial" w:hAnsi="Times New Roman" w:cs="Times New Roman"/>
          <w:bCs/>
          <w:sz w:val="24"/>
          <w:szCs w:val="24"/>
          <w:lang w:val="en-GB"/>
        </w:rPr>
        <w:t>.</w:t>
      </w:r>
    </w:p>
    <w:p w:rsidR="005A7A03" w:rsidRPr="00433CD5" w:rsidRDefault="005A7A03" w:rsidP="00303B29">
      <w:pPr>
        <w:spacing w:after="0" w:line="240" w:lineRule="auto"/>
        <w:ind w:right="-20"/>
        <w:rPr>
          <w:rFonts w:ascii="Times New Roman" w:eastAsia="Arial" w:hAnsi="Times New Roman" w:cs="Times New Roman"/>
          <w:b/>
          <w:bCs/>
          <w:sz w:val="24"/>
          <w:szCs w:val="24"/>
          <w:lang w:val="en-GB"/>
        </w:rPr>
      </w:pPr>
    </w:p>
    <w:p w:rsidR="005A7A03" w:rsidRPr="00433CD5" w:rsidRDefault="0002261E"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56</w:t>
      </w:r>
    </w:p>
    <w:p w:rsidR="00532C75" w:rsidRPr="00433CD5" w:rsidRDefault="00E419DE"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During election campaigns, Television of Montenegro and Radio of Montenegro shall organise and broadcast at least two 90 minutes shows per week within the political information programme, in which the </w:t>
      </w:r>
      <w:r w:rsidR="0062389B" w:rsidRPr="00433CD5">
        <w:rPr>
          <w:rFonts w:ascii="Times New Roman" w:eastAsia="Arial" w:hAnsi="Times New Roman" w:cs="Times New Roman"/>
          <w:bCs/>
          <w:sz w:val="24"/>
          <w:szCs w:val="24"/>
          <w:lang w:val="en-GB"/>
        </w:rPr>
        <w:t>validated candidate list</w:t>
      </w:r>
      <w:r w:rsidRPr="00433CD5">
        <w:rPr>
          <w:rFonts w:ascii="Times New Roman" w:eastAsia="Arial" w:hAnsi="Times New Roman" w:cs="Times New Roman"/>
          <w:bCs/>
          <w:sz w:val="24"/>
          <w:szCs w:val="24"/>
          <w:lang w:val="en-GB"/>
        </w:rPr>
        <w:t xml:space="preserve"> submitting entities and candidates from those lists will </w:t>
      </w:r>
      <w:r w:rsidR="00077811" w:rsidRPr="00433CD5">
        <w:rPr>
          <w:rFonts w:ascii="Times New Roman" w:eastAsia="Arial" w:hAnsi="Times New Roman" w:cs="Times New Roman"/>
          <w:bCs/>
          <w:sz w:val="24"/>
          <w:szCs w:val="24"/>
          <w:lang w:val="en-GB"/>
        </w:rPr>
        <w:t xml:space="preserve">have a </w:t>
      </w:r>
      <w:r w:rsidR="00077811" w:rsidRPr="00433CD5">
        <w:rPr>
          <w:rFonts w:ascii="Times New Roman" w:hAnsi="Times New Roman" w:cs="Times New Roman"/>
          <w:sz w:val="24"/>
          <w:szCs w:val="24"/>
          <w:shd w:val="clear" w:color="auto" w:fill="FFFFFF"/>
          <w:lang w:val="en-GB"/>
        </w:rPr>
        <w:t>head-to-head debate</w:t>
      </w:r>
      <w:r w:rsidRPr="00433CD5">
        <w:rPr>
          <w:rFonts w:ascii="Times New Roman" w:eastAsia="Arial" w:hAnsi="Times New Roman" w:cs="Times New Roman"/>
          <w:bCs/>
          <w:sz w:val="24"/>
          <w:szCs w:val="24"/>
          <w:lang w:val="en-GB"/>
        </w:rPr>
        <w:t xml:space="preserve">, in the timeslot from 20 to 23 hours, as agreed by the editorial board and </w:t>
      </w:r>
      <w:r w:rsidR="00237CB2" w:rsidRPr="00433CD5">
        <w:rPr>
          <w:rFonts w:ascii="Times New Roman" w:eastAsia="Arial" w:hAnsi="Times New Roman" w:cs="Times New Roman"/>
          <w:bCs/>
          <w:sz w:val="24"/>
          <w:szCs w:val="24"/>
          <w:lang w:val="en-GB"/>
        </w:rPr>
        <w:t>candidate list</w:t>
      </w:r>
      <w:r w:rsidR="00532C75" w:rsidRPr="00433CD5">
        <w:rPr>
          <w:rFonts w:ascii="Times New Roman" w:eastAsia="Arial" w:hAnsi="Times New Roman" w:cs="Times New Roman"/>
          <w:bCs/>
          <w:sz w:val="24"/>
          <w:szCs w:val="24"/>
          <w:lang w:val="en-GB"/>
        </w:rPr>
        <w:t xml:space="preserve"> submitting entities. When organising and broadcasting shows referred to in para.1 of this Article, Television of Montenegro shall provide interpretation into sign language.</w:t>
      </w:r>
    </w:p>
    <w:p w:rsidR="00423E44" w:rsidRPr="00433CD5" w:rsidRDefault="0007781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Editors and hosts of shows referred to in para.1 of this Article shall have an impartial and equal relation towards all participants of </w:t>
      </w:r>
      <w:r w:rsidRPr="00433CD5">
        <w:rPr>
          <w:rFonts w:ascii="Times New Roman" w:hAnsi="Times New Roman" w:cs="Times New Roman"/>
          <w:sz w:val="24"/>
          <w:szCs w:val="24"/>
          <w:shd w:val="clear" w:color="auto" w:fill="FFFFFF"/>
          <w:lang w:val="en-GB"/>
        </w:rPr>
        <w:t>head-to-head debate</w:t>
      </w:r>
      <w:r w:rsidRPr="00433CD5">
        <w:rPr>
          <w:rFonts w:ascii="Times New Roman" w:eastAsia="Arial" w:hAnsi="Times New Roman" w:cs="Times New Roman"/>
          <w:bCs/>
          <w:sz w:val="24"/>
          <w:szCs w:val="24"/>
          <w:lang w:val="en-GB"/>
        </w:rPr>
        <w:t xml:space="preserve"> shows.</w:t>
      </w:r>
    </w:p>
    <w:p w:rsidR="00423E44" w:rsidRPr="00433CD5" w:rsidRDefault="00423E44" w:rsidP="00303B29">
      <w:pPr>
        <w:spacing w:after="0" w:line="240" w:lineRule="auto"/>
        <w:ind w:right="-20"/>
        <w:jc w:val="both"/>
        <w:rPr>
          <w:rFonts w:ascii="Times New Roman" w:eastAsia="Arial" w:hAnsi="Times New Roman" w:cs="Times New Roman"/>
          <w:bCs/>
          <w:sz w:val="24"/>
          <w:szCs w:val="24"/>
          <w:lang w:val="en-GB"/>
        </w:rPr>
      </w:pPr>
    </w:p>
    <w:p w:rsidR="00423E44" w:rsidRPr="00433CD5" w:rsidRDefault="0007781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57</w:t>
      </w:r>
    </w:p>
    <w:p w:rsidR="00423E44" w:rsidRPr="00433CD5" w:rsidRDefault="00077811"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(Deleted).</w:t>
      </w:r>
    </w:p>
    <w:p w:rsidR="00423E44" w:rsidRPr="00433CD5" w:rsidRDefault="00423E44" w:rsidP="00303B29">
      <w:pPr>
        <w:spacing w:after="0" w:line="240" w:lineRule="auto"/>
        <w:ind w:right="-20"/>
        <w:jc w:val="center"/>
        <w:rPr>
          <w:rFonts w:ascii="Times New Roman" w:eastAsia="Arial" w:hAnsi="Times New Roman" w:cs="Times New Roman"/>
          <w:bCs/>
          <w:sz w:val="24"/>
          <w:szCs w:val="24"/>
          <w:lang w:val="en-GB"/>
        </w:rPr>
      </w:pPr>
    </w:p>
    <w:p w:rsidR="00423E44" w:rsidRPr="00433CD5" w:rsidRDefault="00077811"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58</w:t>
      </w:r>
    </w:p>
    <w:p w:rsidR="00423E44" w:rsidRPr="00433CD5" w:rsidRDefault="002D1964"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During election campaigns,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submitting entities and candidates from those lists shall be entitled to organise conferences and other public gatherings under equ</w:t>
      </w:r>
      <w:r w:rsidR="004162D4" w:rsidRPr="00433CD5">
        <w:rPr>
          <w:rFonts w:ascii="Times New Roman" w:eastAsia="Arial" w:hAnsi="Times New Roman" w:cs="Times New Roman"/>
          <w:bCs/>
          <w:sz w:val="24"/>
          <w:szCs w:val="24"/>
          <w:lang w:val="en-GB"/>
        </w:rPr>
        <w:t>a</w:t>
      </w:r>
      <w:r w:rsidRPr="00433CD5">
        <w:rPr>
          <w:rFonts w:ascii="Times New Roman" w:eastAsia="Arial" w:hAnsi="Times New Roman" w:cs="Times New Roman"/>
          <w:bCs/>
          <w:sz w:val="24"/>
          <w:szCs w:val="24"/>
          <w:lang w:val="en-GB"/>
        </w:rPr>
        <w:t xml:space="preserve">l conditions, at which </w:t>
      </w:r>
      <w:r w:rsidR="0062389B" w:rsidRPr="00433CD5">
        <w:rPr>
          <w:rFonts w:ascii="Times New Roman" w:eastAsia="Arial" w:hAnsi="Times New Roman" w:cs="Times New Roman"/>
          <w:bCs/>
          <w:sz w:val="24"/>
          <w:szCs w:val="24"/>
          <w:lang w:val="en-GB"/>
        </w:rPr>
        <w:t>electoral programme</w:t>
      </w:r>
      <w:r w:rsidRPr="00433CD5">
        <w:rPr>
          <w:rFonts w:ascii="Times New Roman" w:eastAsia="Arial" w:hAnsi="Times New Roman" w:cs="Times New Roman"/>
          <w:bCs/>
          <w:sz w:val="24"/>
          <w:szCs w:val="24"/>
          <w:lang w:val="en-GB"/>
        </w:rPr>
        <w:t xml:space="preserve">s,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s and </w:t>
      </w:r>
      <w:r w:rsidR="00785E01" w:rsidRPr="00433CD5">
        <w:rPr>
          <w:rFonts w:ascii="Times New Roman" w:eastAsia="Arial" w:hAnsi="Times New Roman" w:cs="Times New Roman"/>
          <w:bCs/>
          <w:sz w:val="24"/>
          <w:szCs w:val="24"/>
          <w:lang w:val="en-GB"/>
        </w:rPr>
        <w:t>candidates</w:t>
      </w:r>
      <w:r w:rsidRPr="00433CD5">
        <w:rPr>
          <w:rFonts w:ascii="Times New Roman" w:eastAsia="Arial" w:hAnsi="Times New Roman" w:cs="Times New Roman"/>
          <w:bCs/>
          <w:sz w:val="24"/>
          <w:szCs w:val="24"/>
          <w:lang w:val="en-GB"/>
        </w:rPr>
        <w:t xml:space="preserve"> from those lists are presented and advertised, in accordance with regulations governing public law and order.</w:t>
      </w:r>
    </w:p>
    <w:p w:rsidR="00423E44" w:rsidRPr="00433CD5" w:rsidRDefault="00423E44" w:rsidP="00303B29">
      <w:pPr>
        <w:spacing w:after="0" w:line="240" w:lineRule="auto"/>
        <w:ind w:right="-20"/>
        <w:jc w:val="center"/>
        <w:rPr>
          <w:rFonts w:ascii="Times New Roman" w:eastAsia="Arial" w:hAnsi="Times New Roman" w:cs="Times New Roman"/>
          <w:bCs/>
          <w:sz w:val="24"/>
          <w:szCs w:val="24"/>
          <w:lang w:val="en-GB"/>
        </w:rPr>
      </w:pPr>
    </w:p>
    <w:p w:rsidR="00423E44" w:rsidRPr="00433CD5" w:rsidRDefault="002D196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59</w:t>
      </w:r>
      <w:r w:rsidR="00423E44" w:rsidRPr="00433CD5">
        <w:rPr>
          <w:rFonts w:ascii="Times New Roman" w:eastAsia="Arial" w:hAnsi="Times New Roman" w:cs="Times New Roman"/>
          <w:b/>
          <w:bCs/>
          <w:sz w:val="24"/>
          <w:szCs w:val="24"/>
          <w:lang w:val="en-GB"/>
        </w:rPr>
        <w:t xml:space="preserve"> </w:t>
      </w:r>
    </w:p>
    <w:p w:rsidR="00423E44" w:rsidRPr="00433CD5" w:rsidRDefault="002D1964"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(Deleted).</w:t>
      </w:r>
    </w:p>
    <w:p w:rsidR="00423E44" w:rsidRPr="00433CD5" w:rsidRDefault="00423E44" w:rsidP="00303B29">
      <w:pPr>
        <w:spacing w:after="0" w:line="240" w:lineRule="auto"/>
        <w:ind w:right="-20"/>
        <w:jc w:val="center"/>
        <w:rPr>
          <w:rFonts w:ascii="Times New Roman" w:eastAsia="Arial" w:hAnsi="Times New Roman" w:cs="Times New Roman"/>
          <w:bCs/>
          <w:sz w:val="24"/>
          <w:szCs w:val="24"/>
          <w:lang w:val="en-GB"/>
        </w:rPr>
      </w:pPr>
    </w:p>
    <w:p w:rsidR="00423E44" w:rsidRPr="00433CD5" w:rsidRDefault="002D1964"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60</w:t>
      </w:r>
    </w:p>
    <w:p w:rsidR="00423E44" w:rsidRPr="00433CD5" w:rsidRDefault="00DB3B7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During election campaigns,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submitting entities and candidates from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s shall prepare election posters, advertisements, photographs, leaflets, </w:t>
      </w:r>
      <w:r w:rsidR="004162D4" w:rsidRPr="00433CD5">
        <w:rPr>
          <w:rFonts w:ascii="Times New Roman" w:eastAsia="Arial" w:hAnsi="Times New Roman" w:cs="Times New Roman"/>
          <w:bCs/>
          <w:sz w:val="24"/>
          <w:szCs w:val="24"/>
          <w:lang w:val="en-GB"/>
        </w:rPr>
        <w:t xml:space="preserve">video spots and the like and </w:t>
      </w:r>
      <w:r w:rsidRPr="00433CD5">
        <w:rPr>
          <w:rFonts w:ascii="Times New Roman" w:eastAsia="Arial" w:hAnsi="Times New Roman" w:cs="Times New Roman"/>
          <w:bCs/>
          <w:sz w:val="24"/>
          <w:szCs w:val="24"/>
          <w:lang w:val="en-GB"/>
        </w:rPr>
        <w:t>publicly exhibit the</w:t>
      </w:r>
      <w:r w:rsidR="004162D4" w:rsidRPr="00433CD5">
        <w:rPr>
          <w:rFonts w:ascii="Times New Roman" w:eastAsia="Arial" w:hAnsi="Times New Roman" w:cs="Times New Roman"/>
          <w:bCs/>
          <w:sz w:val="24"/>
          <w:szCs w:val="24"/>
          <w:lang w:val="en-GB"/>
        </w:rPr>
        <w:t>m</w:t>
      </w:r>
      <w:r w:rsidRPr="00433CD5">
        <w:rPr>
          <w:rFonts w:ascii="Times New Roman" w:eastAsia="Arial" w:hAnsi="Times New Roman" w:cs="Times New Roman"/>
          <w:bCs/>
          <w:sz w:val="24"/>
          <w:szCs w:val="24"/>
          <w:lang w:val="en-GB"/>
        </w:rPr>
        <w:t xml:space="preserve"> without special approval and place them in public places designated by the competent municipal body.</w:t>
      </w:r>
    </w:p>
    <w:p w:rsidR="00423E44" w:rsidRPr="00433CD5" w:rsidRDefault="00423E44" w:rsidP="00303B29">
      <w:pPr>
        <w:spacing w:after="0" w:line="240" w:lineRule="auto"/>
        <w:ind w:right="-20"/>
        <w:jc w:val="both"/>
        <w:rPr>
          <w:rFonts w:ascii="Times New Roman" w:eastAsia="Arial" w:hAnsi="Times New Roman" w:cs="Times New Roman"/>
          <w:bCs/>
          <w:sz w:val="24"/>
          <w:szCs w:val="24"/>
          <w:lang w:val="en-GB"/>
        </w:rPr>
      </w:pPr>
    </w:p>
    <w:p w:rsidR="00423E44" w:rsidRPr="00433CD5" w:rsidRDefault="00DB3B72"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61</w:t>
      </w:r>
    </w:p>
    <w:p w:rsidR="00423E44" w:rsidRPr="00433CD5" w:rsidRDefault="00DB3B7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Election advertisement organised through auditory advertising devices shall be conducted at the time and in the manner which ensures </w:t>
      </w:r>
      <w:r w:rsidR="004162D4" w:rsidRPr="00433CD5">
        <w:rPr>
          <w:rFonts w:ascii="Times New Roman" w:eastAsia="Arial" w:hAnsi="Times New Roman" w:cs="Times New Roman"/>
          <w:bCs/>
          <w:sz w:val="24"/>
          <w:szCs w:val="24"/>
          <w:lang w:val="en-GB"/>
        </w:rPr>
        <w:t>that</w:t>
      </w:r>
      <w:r w:rsidRPr="00433CD5">
        <w:rPr>
          <w:rFonts w:ascii="Times New Roman" w:eastAsia="Arial" w:hAnsi="Times New Roman" w:cs="Times New Roman"/>
          <w:bCs/>
          <w:sz w:val="24"/>
          <w:szCs w:val="24"/>
          <w:lang w:val="en-GB"/>
        </w:rPr>
        <w:t xml:space="preserve"> the right of citizens to personal peace</w:t>
      </w:r>
      <w:r w:rsidR="004162D4" w:rsidRPr="00433CD5">
        <w:rPr>
          <w:rFonts w:ascii="Times New Roman" w:eastAsia="Arial" w:hAnsi="Times New Roman" w:cs="Times New Roman"/>
          <w:bCs/>
          <w:sz w:val="24"/>
          <w:szCs w:val="24"/>
          <w:lang w:val="en-GB"/>
        </w:rPr>
        <w:t xml:space="preserve"> are not threatened</w:t>
      </w:r>
      <w:r w:rsidRPr="00433CD5">
        <w:rPr>
          <w:rFonts w:ascii="Times New Roman" w:eastAsia="Arial" w:hAnsi="Times New Roman" w:cs="Times New Roman"/>
          <w:bCs/>
          <w:sz w:val="24"/>
          <w:szCs w:val="24"/>
          <w:lang w:val="en-GB"/>
        </w:rPr>
        <w:t>, in accordance with regulations governing public law and order.</w:t>
      </w:r>
    </w:p>
    <w:p w:rsidR="00423E44" w:rsidRPr="00433CD5" w:rsidRDefault="00423E44" w:rsidP="00303B29">
      <w:pPr>
        <w:spacing w:after="0" w:line="240" w:lineRule="auto"/>
        <w:ind w:right="-20"/>
        <w:jc w:val="both"/>
        <w:rPr>
          <w:rFonts w:ascii="Times New Roman" w:eastAsia="Arial" w:hAnsi="Times New Roman" w:cs="Times New Roman"/>
          <w:bCs/>
          <w:sz w:val="24"/>
          <w:szCs w:val="24"/>
          <w:lang w:val="en-GB"/>
        </w:rPr>
      </w:pPr>
    </w:p>
    <w:p w:rsidR="00423E44" w:rsidRPr="00433CD5" w:rsidRDefault="00DB3B72"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62</w:t>
      </w:r>
    </w:p>
    <w:p w:rsidR="00423E44" w:rsidRPr="00433CD5" w:rsidRDefault="00DB3B7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During election campaigns, all public and commercial media in Montenegro shall make public the assessments, findings and decisions of competent bodies stating that a certain public media had breached the provisions of this Law which impose an impartial, equal and objective information provision to citizens on the programmes and candidates of political parties and other </w:t>
      </w:r>
      <w:r w:rsidR="00237CB2" w:rsidRPr="00433CD5">
        <w:rPr>
          <w:rFonts w:ascii="Times New Roman" w:eastAsia="Arial" w:hAnsi="Times New Roman" w:cs="Times New Roman"/>
          <w:bCs/>
          <w:sz w:val="24"/>
          <w:szCs w:val="24"/>
          <w:lang w:val="en-GB"/>
        </w:rPr>
        <w:t>candidate list</w:t>
      </w:r>
      <w:r w:rsidRPr="00433CD5">
        <w:rPr>
          <w:rFonts w:ascii="Times New Roman" w:eastAsia="Arial" w:hAnsi="Times New Roman" w:cs="Times New Roman"/>
          <w:bCs/>
          <w:sz w:val="24"/>
          <w:szCs w:val="24"/>
          <w:lang w:val="en-GB"/>
        </w:rPr>
        <w:t xml:space="preserve"> submitting entities.</w:t>
      </w:r>
    </w:p>
    <w:p w:rsidR="00423E44" w:rsidRPr="00433CD5" w:rsidRDefault="00423E44" w:rsidP="00303B29">
      <w:pPr>
        <w:spacing w:after="0" w:line="240" w:lineRule="auto"/>
        <w:ind w:right="-20"/>
        <w:jc w:val="both"/>
        <w:rPr>
          <w:rFonts w:ascii="Times New Roman" w:eastAsia="Arial" w:hAnsi="Times New Roman" w:cs="Times New Roman"/>
          <w:bCs/>
          <w:sz w:val="24"/>
          <w:szCs w:val="24"/>
          <w:lang w:val="en-GB"/>
        </w:rPr>
      </w:pPr>
    </w:p>
    <w:p w:rsidR="00423E44" w:rsidRPr="00433CD5" w:rsidRDefault="00DB3B72"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63</w:t>
      </w:r>
    </w:p>
    <w:p w:rsidR="005E2C62" w:rsidRPr="00433CD5" w:rsidRDefault="002E73D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Within 15 days before the election day, radio-broadcasting services and other media shall not be allowed to publish the results of public opinion polling, other surveys and analyses regarding the choices of citizens </w:t>
      </w:r>
      <w:r w:rsidR="005C4C79" w:rsidRPr="00433CD5">
        <w:rPr>
          <w:rFonts w:ascii="Times New Roman" w:eastAsia="Arial" w:hAnsi="Times New Roman" w:cs="Times New Roman"/>
          <w:bCs/>
          <w:sz w:val="24"/>
          <w:szCs w:val="24"/>
          <w:lang w:val="en-GB"/>
        </w:rPr>
        <w:t>with reference to</w:t>
      </w:r>
      <w:r w:rsidRPr="00433CD5">
        <w:rPr>
          <w:rFonts w:ascii="Times New Roman" w:eastAsia="Arial" w:hAnsi="Times New Roman" w:cs="Times New Roman"/>
          <w:bCs/>
          <w:sz w:val="24"/>
          <w:szCs w:val="24"/>
          <w:lang w:val="en-GB"/>
        </w:rPr>
        <w:t xml:space="preserve"> </w:t>
      </w:r>
      <w:r w:rsidR="009F1DB5" w:rsidRPr="00433CD5">
        <w:rPr>
          <w:rFonts w:ascii="Times New Roman" w:eastAsia="Arial" w:hAnsi="Times New Roman" w:cs="Times New Roman"/>
          <w:bCs/>
          <w:sz w:val="24"/>
          <w:szCs w:val="24"/>
          <w:lang w:val="en-GB"/>
        </w:rPr>
        <w:t>election</w:t>
      </w:r>
      <w:r w:rsidR="00BB3E0F" w:rsidRPr="00433CD5">
        <w:rPr>
          <w:rFonts w:ascii="Times New Roman" w:eastAsia="Arial" w:hAnsi="Times New Roman" w:cs="Times New Roman"/>
          <w:bCs/>
          <w:sz w:val="24"/>
          <w:szCs w:val="24"/>
          <w:lang w:val="en-GB"/>
        </w:rPr>
        <w:t xml:space="preserve"> results</w:t>
      </w:r>
      <w:r w:rsidR="009F1DB5" w:rsidRPr="00433CD5">
        <w:rPr>
          <w:rFonts w:ascii="Times New Roman" w:eastAsia="Arial" w:hAnsi="Times New Roman" w:cs="Times New Roman"/>
          <w:bCs/>
          <w:sz w:val="24"/>
          <w:szCs w:val="24"/>
          <w:lang w:val="en-GB"/>
        </w:rPr>
        <w:t xml:space="preserve"> </w:t>
      </w:r>
      <w:r w:rsidRPr="00433CD5">
        <w:rPr>
          <w:rFonts w:ascii="Times New Roman" w:eastAsia="Arial" w:hAnsi="Times New Roman" w:cs="Times New Roman"/>
          <w:bCs/>
          <w:sz w:val="24"/>
          <w:szCs w:val="24"/>
          <w:lang w:val="en-GB"/>
        </w:rPr>
        <w:t>assessment.</w:t>
      </w:r>
    </w:p>
    <w:p w:rsidR="005E2C62" w:rsidRPr="00433CD5" w:rsidRDefault="002E73D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On election day, during the </w:t>
      </w:r>
      <w:r w:rsidR="0065379D" w:rsidRPr="00433CD5">
        <w:rPr>
          <w:rFonts w:ascii="Times New Roman" w:eastAsia="Arial" w:hAnsi="Times New Roman" w:cs="Times New Roman"/>
          <w:bCs/>
          <w:sz w:val="24"/>
          <w:szCs w:val="24"/>
          <w:lang w:val="en-GB"/>
        </w:rPr>
        <w:t>voting</w:t>
      </w:r>
      <w:r w:rsidRPr="00433CD5">
        <w:rPr>
          <w:rFonts w:ascii="Times New Roman" w:eastAsia="Arial" w:hAnsi="Times New Roman" w:cs="Times New Roman"/>
          <w:bCs/>
          <w:sz w:val="24"/>
          <w:szCs w:val="24"/>
          <w:lang w:val="en-GB"/>
        </w:rPr>
        <w:t>, no</w:t>
      </w:r>
      <w:r w:rsidR="007150C2" w:rsidRPr="00433CD5">
        <w:rPr>
          <w:rFonts w:ascii="Times New Roman" w:eastAsia="Arial" w:hAnsi="Times New Roman" w:cs="Times New Roman"/>
          <w:bCs/>
          <w:sz w:val="24"/>
          <w:szCs w:val="24"/>
          <w:lang w:val="en-GB"/>
        </w:rPr>
        <w:t xml:space="preserve"> </w:t>
      </w:r>
      <w:r w:rsidRPr="00433CD5">
        <w:rPr>
          <w:rFonts w:ascii="Times New Roman" w:eastAsia="Arial" w:hAnsi="Times New Roman" w:cs="Times New Roman"/>
          <w:bCs/>
          <w:sz w:val="24"/>
          <w:szCs w:val="24"/>
          <w:lang w:val="en-GB"/>
        </w:rPr>
        <w:t xml:space="preserve">one shall be allowed to publish an assessment of </w:t>
      </w:r>
      <w:r w:rsidR="00BB3E0F" w:rsidRPr="00433CD5">
        <w:rPr>
          <w:rFonts w:ascii="Times New Roman" w:eastAsia="Arial" w:hAnsi="Times New Roman" w:cs="Times New Roman"/>
          <w:bCs/>
          <w:sz w:val="24"/>
          <w:szCs w:val="24"/>
          <w:lang w:val="en-GB"/>
        </w:rPr>
        <w:t>voting results</w:t>
      </w:r>
      <w:r w:rsidR="009F1DB5" w:rsidRPr="00433CD5">
        <w:rPr>
          <w:rFonts w:ascii="Times New Roman" w:eastAsia="Arial" w:hAnsi="Times New Roman" w:cs="Times New Roman"/>
          <w:bCs/>
          <w:sz w:val="24"/>
          <w:szCs w:val="24"/>
          <w:lang w:val="en-GB"/>
        </w:rPr>
        <w:t xml:space="preserve"> </w:t>
      </w:r>
      <w:r w:rsidRPr="00433CD5">
        <w:rPr>
          <w:rFonts w:ascii="Times New Roman" w:eastAsia="Arial" w:hAnsi="Times New Roman" w:cs="Times New Roman"/>
          <w:bCs/>
          <w:sz w:val="24"/>
          <w:szCs w:val="24"/>
          <w:lang w:val="en-GB"/>
        </w:rPr>
        <w:t>in the programmes of radio-broadcasting services and other media.</w:t>
      </w:r>
      <w:r w:rsidR="007B2FA3" w:rsidRPr="00433CD5">
        <w:rPr>
          <w:rFonts w:ascii="Times New Roman" w:eastAsia="Arial" w:hAnsi="Times New Roman" w:cs="Times New Roman"/>
          <w:b/>
          <w:bCs/>
          <w:sz w:val="24"/>
          <w:szCs w:val="24"/>
          <w:lang w:val="en-GB"/>
        </w:rPr>
        <w:t xml:space="preserve"> </w:t>
      </w:r>
    </w:p>
    <w:p w:rsidR="005E2C62" w:rsidRPr="00433CD5" w:rsidRDefault="005E2C62" w:rsidP="00303B29">
      <w:pPr>
        <w:spacing w:after="0" w:line="240" w:lineRule="auto"/>
        <w:ind w:right="-20"/>
        <w:jc w:val="both"/>
        <w:rPr>
          <w:rFonts w:ascii="Times New Roman" w:eastAsia="Arial" w:hAnsi="Times New Roman" w:cs="Times New Roman"/>
          <w:bCs/>
          <w:sz w:val="24"/>
          <w:szCs w:val="24"/>
          <w:lang w:val="en-GB"/>
        </w:rPr>
      </w:pPr>
    </w:p>
    <w:p w:rsidR="005E2C62" w:rsidRPr="00433CD5" w:rsidRDefault="002E73D2"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64</w:t>
      </w:r>
    </w:p>
    <w:p w:rsidR="005E2C62" w:rsidRPr="00433CD5" w:rsidRDefault="007150C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pacing w:val="-2"/>
          <w:sz w:val="24"/>
          <w:szCs w:val="24"/>
          <w:lang w:val="en-GB"/>
        </w:rPr>
        <w:t>P</w:t>
      </w:r>
      <w:r w:rsidR="002E73D2" w:rsidRPr="00433CD5">
        <w:rPr>
          <w:rFonts w:ascii="Times New Roman" w:eastAsia="Arial" w:hAnsi="Times New Roman" w:cs="Times New Roman"/>
          <w:spacing w:val="-2"/>
          <w:sz w:val="24"/>
          <w:szCs w:val="24"/>
          <w:lang w:val="en-GB"/>
        </w:rPr>
        <w:t xml:space="preserve">resentation of </w:t>
      </w:r>
      <w:r w:rsidR="00237CB2" w:rsidRPr="00433CD5">
        <w:rPr>
          <w:rFonts w:ascii="Times New Roman" w:eastAsia="Arial" w:hAnsi="Times New Roman" w:cs="Times New Roman"/>
          <w:spacing w:val="-2"/>
          <w:sz w:val="24"/>
          <w:szCs w:val="24"/>
          <w:lang w:val="en-GB"/>
        </w:rPr>
        <w:t>candidate list</w:t>
      </w:r>
      <w:r w:rsidR="002E73D2" w:rsidRPr="00433CD5">
        <w:rPr>
          <w:rFonts w:ascii="Times New Roman" w:eastAsia="Arial" w:hAnsi="Times New Roman" w:cs="Times New Roman"/>
          <w:spacing w:val="-2"/>
          <w:sz w:val="24"/>
          <w:szCs w:val="24"/>
          <w:lang w:val="en-GB"/>
        </w:rPr>
        <w:t xml:space="preserve"> submitting entities via commercial and non-profit broadcasters shall be conducted on the basis of rules adopted by the broadcaster with the aim of achieving a fair editorial policy and presenting equally the </w:t>
      </w:r>
      <w:r w:rsidR="0062389B" w:rsidRPr="00433CD5">
        <w:rPr>
          <w:rFonts w:ascii="Times New Roman" w:eastAsia="Arial" w:hAnsi="Times New Roman" w:cs="Times New Roman"/>
          <w:spacing w:val="-2"/>
          <w:sz w:val="24"/>
          <w:szCs w:val="24"/>
          <w:lang w:val="en-GB"/>
        </w:rPr>
        <w:t>validated candidate list</w:t>
      </w:r>
      <w:r w:rsidR="002E73D2" w:rsidRPr="00433CD5">
        <w:rPr>
          <w:rFonts w:ascii="Times New Roman" w:eastAsia="Arial" w:hAnsi="Times New Roman" w:cs="Times New Roman"/>
          <w:spacing w:val="-2"/>
          <w:sz w:val="24"/>
          <w:szCs w:val="24"/>
          <w:lang w:val="en-GB"/>
        </w:rPr>
        <w:t xml:space="preserve"> submitting entities.</w:t>
      </w:r>
    </w:p>
    <w:p w:rsidR="005E2C62" w:rsidRPr="00433CD5" w:rsidRDefault="002E73D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pacing w:val="-2"/>
          <w:sz w:val="24"/>
          <w:szCs w:val="24"/>
          <w:lang w:val="en-GB"/>
        </w:rPr>
        <w:t xml:space="preserve">The rules referred to in para.1 of this Article shall be adopted and made available to the public by commercial and non-profit broadcasters at the latest 10 days of </w:t>
      </w:r>
      <w:r w:rsidR="00A84170" w:rsidRPr="00433CD5">
        <w:rPr>
          <w:rFonts w:ascii="Times New Roman" w:hAnsi="Times New Roman" w:cs="Times New Roman"/>
          <w:sz w:val="24"/>
          <w:szCs w:val="24"/>
          <w:lang w:val="en-GB"/>
        </w:rPr>
        <w:t>the day when the election is called</w:t>
      </w:r>
      <w:r w:rsidRPr="00433CD5">
        <w:rPr>
          <w:rFonts w:ascii="Times New Roman" w:eastAsia="Arial" w:hAnsi="Times New Roman" w:cs="Times New Roman"/>
          <w:spacing w:val="-2"/>
          <w:sz w:val="24"/>
          <w:szCs w:val="24"/>
          <w:lang w:val="en-GB"/>
        </w:rPr>
        <w:t>.</w:t>
      </w:r>
    </w:p>
    <w:p w:rsidR="005E2C62" w:rsidRPr="00433CD5" w:rsidRDefault="005E2C62" w:rsidP="00303B29">
      <w:pPr>
        <w:spacing w:after="0" w:line="240" w:lineRule="auto"/>
        <w:ind w:right="-20"/>
        <w:jc w:val="both"/>
        <w:rPr>
          <w:rFonts w:ascii="Times New Roman" w:eastAsia="Arial" w:hAnsi="Times New Roman" w:cs="Times New Roman"/>
          <w:bCs/>
          <w:sz w:val="24"/>
          <w:szCs w:val="24"/>
          <w:lang w:val="en-GB"/>
        </w:rPr>
      </w:pPr>
    </w:p>
    <w:p w:rsidR="005E2C62" w:rsidRPr="00433CD5" w:rsidRDefault="002E73D2" w:rsidP="00303B29">
      <w:pPr>
        <w:spacing w:after="0" w:line="240" w:lineRule="auto"/>
        <w:ind w:right="-20"/>
        <w:jc w:val="center"/>
        <w:rPr>
          <w:rFonts w:ascii="Times New Roman" w:eastAsia="Arial" w:hAnsi="Times New Roman" w:cs="Times New Roman"/>
          <w:bCs/>
          <w:sz w:val="24"/>
          <w:szCs w:val="24"/>
          <w:lang w:val="en-GB"/>
        </w:rPr>
      </w:pPr>
      <w:r w:rsidRPr="00433CD5">
        <w:rPr>
          <w:rFonts w:ascii="Times New Roman" w:eastAsia="Arial" w:hAnsi="Times New Roman" w:cs="Times New Roman"/>
          <w:b/>
          <w:bCs/>
          <w:sz w:val="24"/>
          <w:szCs w:val="24"/>
          <w:lang w:val="en-GB"/>
        </w:rPr>
        <w:t>Article 64a</w:t>
      </w:r>
    </w:p>
    <w:p w:rsidR="007B2FA3" w:rsidRPr="00433CD5" w:rsidRDefault="002E73D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spacing w:val="-2"/>
          <w:sz w:val="24"/>
          <w:szCs w:val="24"/>
          <w:lang w:val="en-GB"/>
        </w:rPr>
        <w:t xml:space="preserve">The rights to media reporting in the pre-election campaign shall start of the date of </w:t>
      </w:r>
      <w:r w:rsidR="007150C2" w:rsidRPr="00433CD5">
        <w:rPr>
          <w:rFonts w:ascii="Times New Roman" w:eastAsia="Arial" w:hAnsi="Times New Roman" w:cs="Times New Roman"/>
          <w:spacing w:val="-2"/>
          <w:sz w:val="24"/>
          <w:szCs w:val="24"/>
          <w:lang w:val="en-GB"/>
        </w:rPr>
        <w:t>validation</w:t>
      </w:r>
      <w:r w:rsidRPr="00433CD5">
        <w:rPr>
          <w:rFonts w:ascii="Times New Roman" w:eastAsia="Arial" w:hAnsi="Times New Roman" w:cs="Times New Roman"/>
          <w:spacing w:val="-2"/>
          <w:sz w:val="24"/>
          <w:szCs w:val="24"/>
          <w:lang w:val="en-GB"/>
        </w:rPr>
        <w:t xml:space="preserve"> of the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 of pre-election campaign participants and cease 24 hours before election day.</w:t>
      </w:r>
    </w:p>
    <w:p w:rsidR="007B2FA3" w:rsidRPr="00433CD5" w:rsidRDefault="007B2FA3" w:rsidP="00303B29">
      <w:pPr>
        <w:spacing w:after="0" w:line="240" w:lineRule="auto"/>
        <w:ind w:right="205"/>
        <w:jc w:val="both"/>
        <w:rPr>
          <w:rFonts w:ascii="Times New Roman" w:eastAsia="Arial" w:hAnsi="Times New Roman" w:cs="Times New Roman"/>
          <w:spacing w:val="1"/>
          <w:sz w:val="24"/>
          <w:szCs w:val="24"/>
          <w:lang w:val="en-GB"/>
        </w:rPr>
      </w:pPr>
    </w:p>
    <w:p w:rsidR="007B2FA3" w:rsidRPr="00433CD5" w:rsidRDefault="002E73D2" w:rsidP="00303B29">
      <w:pPr>
        <w:spacing w:after="0" w:line="240" w:lineRule="auto"/>
        <w:ind w:right="205"/>
        <w:jc w:val="center"/>
        <w:rPr>
          <w:rFonts w:ascii="Times New Roman" w:eastAsia="Arial" w:hAnsi="Times New Roman" w:cs="Times New Roman"/>
          <w:spacing w:val="1"/>
          <w:sz w:val="24"/>
          <w:szCs w:val="24"/>
          <w:lang w:val="en-GB"/>
        </w:rPr>
      </w:pPr>
      <w:r w:rsidRPr="00433CD5">
        <w:rPr>
          <w:rFonts w:ascii="Times New Roman" w:eastAsia="Arial" w:hAnsi="Times New Roman" w:cs="Times New Roman"/>
          <w:b/>
          <w:bCs/>
          <w:sz w:val="24"/>
          <w:szCs w:val="24"/>
          <w:lang w:val="en-GB"/>
        </w:rPr>
        <w:t>Article 64b</w:t>
      </w:r>
    </w:p>
    <w:p w:rsidR="007B2FA3" w:rsidRPr="00433CD5" w:rsidRDefault="002E73D2"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z w:val="24"/>
          <w:szCs w:val="24"/>
          <w:lang w:val="en-GB"/>
        </w:rPr>
        <w:t xml:space="preserve">The Parliament shall issue a </w:t>
      </w:r>
      <w:r w:rsidR="00A84170" w:rsidRPr="00433CD5">
        <w:rPr>
          <w:rFonts w:ascii="Times New Roman" w:eastAsia="Arial" w:hAnsi="Times New Roman" w:cs="Times New Roman"/>
          <w:sz w:val="24"/>
          <w:szCs w:val="24"/>
          <w:lang w:val="en-GB"/>
        </w:rPr>
        <w:t>separate decision</w:t>
      </w:r>
      <w:r w:rsidRPr="00433CD5">
        <w:rPr>
          <w:rFonts w:ascii="Times New Roman" w:eastAsia="Arial" w:hAnsi="Times New Roman" w:cs="Times New Roman"/>
          <w:sz w:val="24"/>
          <w:szCs w:val="24"/>
          <w:lang w:val="en-GB"/>
        </w:rPr>
        <w:t xml:space="preserve"> establishing the Committee in charge of monitoring enforcement of the part of the Law on</w:t>
      </w:r>
      <w:r w:rsidR="00566977" w:rsidRPr="00433CD5">
        <w:rPr>
          <w:rFonts w:ascii="Times New Roman" w:eastAsia="Arial" w:hAnsi="Times New Roman" w:cs="Times New Roman"/>
          <w:sz w:val="24"/>
          <w:szCs w:val="24"/>
          <w:lang w:val="en-GB"/>
        </w:rPr>
        <w:t xml:space="preserve"> Election of Councillors and Members of Parliament</w:t>
      </w:r>
      <w:r w:rsidRPr="00433CD5">
        <w:rPr>
          <w:rFonts w:ascii="Times New Roman" w:eastAsia="Arial" w:hAnsi="Times New Roman" w:cs="Times New Roman"/>
          <w:sz w:val="24"/>
          <w:szCs w:val="24"/>
          <w:lang w:val="en-GB"/>
        </w:rPr>
        <w:t xml:space="preserve"> which concerns the media (hereinafter referred to as the Committee).</w:t>
      </w:r>
    </w:p>
    <w:p w:rsidR="007B2FA3" w:rsidRPr="00433CD5" w:rsidRDefault="00221407"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pacing w:val="1"/>
          <w:sz w:val="24"/>
          <w:szCs w:val="24"/>
          <w:lang w:val="en-GB"/>
        </w:rPr>
        <w:t>The Committee shall have 10 members and it shall be composed on a parity basis from the members of parliamentary majority and parliamentary opposition.</w:t>
      </w:r>
      <w:r w:rsidR="007B2FA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The </w:t>
      </w:r>
      <w:r w:rsidR="00566977" w:rsidRPr="00433CD5">
        <w:rPr>
          <w:rFonts w:ascii="Times New Roman" w:eastAsia="Arial" w:hAnsi="Times New Roman" w:cs="Times New Roman"/>
          <w:sz w:val="24"/>
          <w:szCs w:val="24"/>
          <w:lang w:val="en-GB"/>
        </w:rPr>
        <w:t>chair</w:t>
      </w:r>
      <w:r w:rsidRPr="00433CD5">
        <w:rPr>
          <w:rFonts w:ascii="Times New Roman" w:eastAsia="Arial" w:hAnsi="Times New Roman" w:cs="Times New Roman"/>
          <w:sz w:val="24"/>
          <w:szCs w:val="24"/>
          <w:lang w:val="en-GB"/>
        </w:rPr>
        <w:t xml:space="preserve"> and deputy </w:t>
      </w:r>
      <w:r w:rsidR="00566977" w:rsidRPr="00433CD5">
        <w:rPr>
          <w:rFonts w:ascii="Times New Roman" w:eastAsia="Arial" w:hAnsi="Times New Roman" w:cs="Times New Roman"/>
          <w:sz w:val="24"/>
          <w:szCs w:val="24"/>
          <w:lang w:val="en-GB"/>
        </w:rPr>
        <w:t>chair</w:t>
      </w:r>
      <w:r w:rsidRPr="00433CD5">
        <w:rPr>
          <w:rFonts w:ascii="Times New Roman" w:eastAsia="Arial" w:hAnsi="Times New Roman" w:cs="Times New Roman"/>
          <w:sz w:val="24"/>
          <w:szCs w:val="24"/>
          <w:lang w:val="en-GB"/>
        </w:rPr>
        <w:t xml:space="preserve"> of the Committee shall be appointed from among Committee members.</w:t>
      </w:r>
    </w:p>
    <w:p w:rsidR="007B2FA3" w:rsidRPr="00433CD5" w:rsidRDefault="00221407"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pacing w:val="1"/>
          <w:sz w:val="24"/>
          <w:szCs w:val="24"/>
          <w:lang w:val="en-GB"/>
        </w:rPr>
        <w:t xml:space="preserve">The Committee shall be established at the latest 10 days </w:t>
      </w:r>
      <w:r w:rsidR="00A84170" w:rsidRPr="00433CD5">
        <w:rPr>
          <w:rFonts w:ascii="Times New Roman" w:eastAsia="Arial" w:hAnsi="Times New Roman" w:cs="Times New Roman"/>
          <w:spacing w:val="1"/>
          <w:sz w:val="24"/>
          <w:szCs w:val="24"/>
          <w:lang w:val="en-GB"/>
        </w:rPr>
        <w:t xml:space="preserve">of </w:t>
      </w:r>
      <w:r w:rsidR="00A84170" w:rsidRPr="00433CD5">
        <w:rPr>
          <w:rFonts w:ascii="Times New Roman" w:hAnsi="Times New Roman" w:cs="Times New Roman"/>
          <w:sz w:val="24"/>
          <w:szCs w:val="24"/>
          <w:lang w:val="en-GB"/>
        </w:rPr>
        <w:t xml:space="preserve">the day when the election </w:t>
      </w:r>
      <w:r w:rsidR="00A84170" w:rsidRPr="00433CD5">
        <w:rPr>
          <w:rFonts w:ascii="Times New Roman" w:eastAsia="Arial" w:hAnsi="Times New Roman" w:cs="Times New Roman"/>
          <w:spacing w:val="1"/>
          <w:sz w:val="24"/>
          <w:szCs w:val="24"/>
          <w:lang w:val="en-GB"/>
        </w:rPr>
        <w:t>of</w:t>
      </w:r>
      <w:r w:rsidRPr="00433CD5">
        <w:rPr>
          <w:rFonts w:ascii="Times New Roman" w:eastAsia="Arial" w:hAnsi="Times New Roman" w:cs="Times New Roman"/>
          <w:spacing w:val="1"/>
          <w:sz w:val="24"/>
          <w:szCs w:val="24"/>
          <w:lang w:val="en-GB"/>
        </w:rPr>
        <w:t xml:space="preserve"> members of parliament </w:t>
      </w:r>
      <w:r w:rsidR="00A84170" w:rsidRPr="00433CD5">
        <w:rPr>
          <w:rFonts w:ascii="Times New Roman" w:hAnsi="Times New Roman" w:cs="Times New Roman"/>
          <w:sz w:val="24"/>
          <w:szCs w:val="24"/>
          <w:lang w:val="en-GB"/>
        </w:rPr>
        <w:t>is called</w:t>
      </w:r>
      <w:r w:rsidRPr="00433CD5">
        <w:rPr>
          <w:rFonts w:ascii="Times New Roman" w:eastAsia="Arial" w:hAnsi="Times New Roman" w:cs="Times New Roman"/>
          <w:spacing w:val="1"/>
          <w:sz w:val="24"/>
          <w:szCs w:val="24"/>
          <w:lang w:val="en-GB"/>
        </w:rPr>
        <w:t>.</w:t>
      </w:r>
    </w:p>
    <w:p w:rsidR="007B2FA3" w:rsidRPr="00433CD5" w:rsidRDefault="00221407"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pacing w:val="-2"/>
          <w:sz w:val="24"/>
          <w:szCs w:val="24"/>
          <w:lang w:val="en-GB"/>
        </w:rPr>
        <w:lastRenderedPageBreak/>
        <w:t xml:space="preserve">The proposal to appoint the </w:t>
      </w:r>
      <w:r w:rsidR="00566977" w:rsidRPr="00433CD5">
        <w:rPr>
          <w:rFonts w:ascii="Times New Roman" w:eastAsia="Arial" w:hAnsi="Times New Roman" w:cs="Times New Roman"/>
          <w:spacing w:val="-2"/>
          <w:sz w:val="24"/>
          <w:szCs w:val="24"/>
          <w:lang w:val="en-GB"/>
        </w:rPr>
        <w:t>chair</w:t>
      </w:r>
      <w:r w:rsidRPr="00433CD5">
        <w:rPr>
          <w:rFonts w:ascii="Times New Roman" w:eastAsia="Arial" w:hAnsi="Times New Roman" w:cs="Times New Roman"/>
          <w:spacing w:val="-2"/>
          <w:sz w:val="24"/>
          <w:szCs w:val="24"/>
          <w:lang w:val="en-GB"/>
        </w:rPr>
        <w:t xml:space="preserve">, deputy </w:t>
      </w:r>
      <w:r w:rsidR="00566977" w:rsidRPr="00433CD5">
        <w:rPr>
          <w:rFonts w:ascii="Times New Roman" w:eastAsia="Arial" w:hAnsi="Times New Roman" w:cs="Times New Roman"/>
          <w:spacing w:val="-2"/>
          <w:sz w:val="24"/>
          <w:szCs w:val="24"/>
          <w:lang w:val="en-GB"/>
        </w:rPr>
        <w:t>chair</w:t>
      </w:r>
      <w:r w:rsidRPr="00433CD5">
        <w:rPr>
          <w:rFonts w:ascii="Times New Roman" w:eastAsia="Arial" w:hAnsi="Times New Roman" w:cs="Times New Roman"/>
          <w:spacing w:val="-2"/>
          <w:sz w:val="24"/>
          <w:szCs w:val="24"/>
          <w:lang w:val="en-GB"/>
        </w:rPr>
        <w:t xml:space="preserve"> and members of the Committee shall be submitted to the Parliament by the Parliament working body in charge of elections and appointments.</w:t>
      </w:r>
    </w:p>
    <w:p w:rsidR="007B2FA3" w:rsidRPr="00433CD5" w:rsidRDefault="00221407"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pacing w:val="1"/>
          <w:sz w:val="24"/>
          <w:szCs w:val="24"/>
          <w:lang w:val="en-GB"/>
        </w:rPr>
        <w:t>The Committee shall be competent to monitor and oversee the enforcement of provisions of this Law which concern obligations of the media during the pre-election campaign, especially to:</w:t>
      </w:r>
    </w:p>
    <w:p w:rsidR="007B2FA3" w:rsidRPr="00433CD5" w:rsidRDefault="00221407"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consider objections to the actions of</w:t>
      </w:r>
      <w:r w:rsidR="00816ABA"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media </w:t>
      </w:r>
      <w:r w:rsidR="00816ABA" w:rsidRPr="00433CD5">
        <w:rPr>
          <w:rFonts w:ascii="Times New Roman" w:eastAsia="Arial" w:hAnsi="Times New Roman" w:cs="Times New Roman"/>
          <w:sz w:val="24"/>
          <w:szCs w:val="24"/>
          <w:lang w:val="en-GB"/>
        </w:rPr>
        <w:t xml:space="preserve">outlets </w:t>
      </w:r>
      <w:r w:rsidRPr="00433CD5">
        <w:rPr>
          <w:rFonts w:ascii="Times New Roman" w:eastAsia="Arial" w:hAnsi="Times New Roman" w:cs="Times New Roman"/>
          <w:sz w:val="24"/>
          <w:szCs w:val="24"/>
          <w:lang w:val="en-GB"/>
        </w:rPr>
        <w:t>and take positions thereon and issue conclusions;</w:t>
      </w:r>
    </w:p>
    <w:p w:rsidR="007B2FA3" w:rsidRPr="00433CD5" w:rsidRDefault="00221407"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z w:val="24"/>
          <w:szCs w:val="24"/>
          <w:lang w:val="en-GB"/>
        </w:rPr>
        <w:t>2)</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warn media to act in accordance with this Law and to eliminate</w:t>
      </w:r>
      <w:r w:rsidR="00566977"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potential irregularities</w:t>
      </w:r>
      <w:r w:rsidRPr="00433CD5">
        <w:rPr>
          <w:rFonts w:ascii="Times New Roman" w:eastAsia="Arial" w:hAnsi="Times New Roman" w:cs="Times New Roman"/>
          <w:spacing w:val="1"/>
          <w:sz w:val="24"/>
          <w:szCs w:val="24"/>
          <w:lang w:val="en-GB"/>
        </w:rPr>
        <w:t>;</w:t>
      </w:r>
    </w:p>
    <w:p w:rsidR="007B2FA3" w:rsidRPr="00433CD5" w:rsidRDefault="00221407"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z w:val="24"/>
          <w:szCs w:val="24"/>
          <w:lang w:val="en-GB"/>
        </w:rPr>
        <w:t>3)</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publish its positions and conclusions;</w:t>
      </w:r>
    </w:p>
    <w:p w:rsidR="007B2FA3" w:rsidRPr="00433CD5" w:rsidRDefault="00221407"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z w:val="24"/>
          <w:szCs w:val="24"/>
          <w:lang w:val="en-GB"/>
        </w:rPr>
        <w:t>4)</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inform the Electronic Media Agency and the competent media bodies </w:t>
      </w:r>
      <w:r w:rsidR="00566977" w:rsidRPr="00433CD5">
        <w:rPr>
          <w:rFonts w:ascii="Times New Roman" w:eastAsia="Arial" w:hAnsi="Times New Roman" w:cs="Times New Roman"/>
          <w:sz w:val="24"/>
          <w:szCs w:val="24"/>
          <w:lang w:val="en-GB"/>
        </w:rPr>
        <w:t>about</w:t>
      </w:r>
      <w:r w:rsidRPr="00433CD5">
        <w:rPr>
          <w:rFonts w:ascii="Times New Roman" w:eastAsia="Arial" w:hAnsi="Times New Roman" w:cs="Times New Roman"/>
          <w:sz w:val="24"/>
          <w:szCs w:val="24"/>
          <w:lang w:val="en-GB"/>
        </w:rPr>
        <w:t xml:space="preserve"> breaches </w:t>
      </w:r>
      <w:r w:rsidR="00566977" w:rsidRPr="00433CD5">
        <w:rPr>
          <w:rFonts w:ascii="Times New Roman" w:eastAsia="Arial" w:hAnsi="Times New Roman" w:cs="Times New Roman"/>
          <w:sz w:val="24"/>
          <w:szCs w:val="24"/>
          <w:lang w:val="en-GB"/>
        </w:rPr>
        <w:t>of</w:t>
      </w:r>
      <w:r w:rsidRPr="00433CD5">
        <w:rPr>
          <w:rFonts w:ascii="Times New Roman" w:eastAsia="Arial" w:hAnsi="Times New Roman" w:cs="Times New Roman"/>
          <w:sz w:val="24"/>
          <w:szCs w:val="24"/>
          <w:lang w:val="en-GB"/>
        </w:rPr>
        <w:t xml:space="preserve"> the provisions of this Law by the media </w:t>
      </w:r>
      <w:r w:rsidR="00816ABA" w:rsidRPr="00433CD5">
        <w:rPr>
          <w:rFonts w:ascii="Times New Roman" w:eastAsia="Arial" w:hAnsi="Times New Roman" w:cs="Times New Roman"/>
          <w:sz w:val="24"/>
          <w:szCs w:val="24"/>
          <w:lang w:val="en-GB"/>
        </w:rPr>
        <w:t xml:space="preserve">outlets </w:t>
      </w:r>
      <w:r w:rsidRPr="00433CD5">
        <w:rPr>
          <w:rFonts w:ascii="Times New Roman" w:eastAsia="Arial" w:hAnsi="Times New Roman" w:cs="Times New Roman"/>
          <w:sz w:val="24"/>
          <w:szCs w:val="24"/>
          <w:lang w:val="en-GB"/>
        </w:rPr>
        <w:t>in view of undertaking measures falling within the</w:t>
      </w:r>
      <w:r w:rsidR="00816ABA" w:rsidRPr="00433CD5">
        <w:rPr>
          <w:rFonts w:ascii="Times New Roman" w:eastAsia="Arial" w:hAnsi="Times New Roman" w:cs="Times New Roman"/>
          <w:sz w:val="24"/>
          <w:szCs w:val="24"/>
          <w:lang w:val="en-GB"/>
        </w:rPr>
        <w:t>ir competence towards the media outlet</w:t>
      </w:r>
      <w:r w:rsidRPr="00433CD5">
        <w:rPr>
          <w:rFonts w:ascii="Times New Roman" w:eastAsia="Arial" w:hAnsi="Times New Roman" w:cs="Times New Roman"/>
          <w:sz w:val="24"/>
          <w:szCs w:val="24"/>
          <w:lang w:val="en-GB"/>
        </w:rPr>
        <w:t xml:space="preserve"> acting contrary to law.</w:t>
      </w:r>
    </w:p>
    <w:p w:rsidR="007B2FA3" w:rsidRPr="00433CD5" w:rsidRDefault="00816ABA"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pacing w:val="1"/>
          <w:sz w:val="24"/>
          <w:szCs w:val="24"/>
          <w:lang w:val="en-GB"/>
        </w:rPr>
        <w:t>The Committee shall decide by majority vote of all members.</w:t>
      </w:r>
    </w:p>
    <w:p w:rsidR="007B2FA3" w:rsidRPr="00433CD5" w:rsidRDefault="00816ABA"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pacing w:val="1"/>
          <w:sz w:val="24"/>
          <w:szCs w:val="24"/>
          <w:lang w:val="en-GB"/>
        </w:rPr>
        <w:t xml:space="preserve">The Committee shall supervise actions of media outlets as of the date of establishment until the </w:t>
      </w:r>
      <w:r w:rsidR="00C50700" w:rsidRPr="00433CD5">
        <w:rPr>
          <w:rFonts w:ascii="Times New Roman" w:eastAsia="Arial" w:hAnsi="Times New Roman" w:cs="Times New Roman"/>
          <w:spacing w:val="-1"/>
          <w:sz w:val="24"/>
          <w:szCs w:val="24"/>
          <w:lang w:val="en-GB"/>
        </w:rPr>
        <w:t>day when final election results are announced</w:t>
      </w:r>
      <w:r w:rsidRPr="00433CD5">
        <w:rPr>
          <w:rFonts w:ascii="Times New Roman" w:eastAsia="Arial" w:hAnsi="Times New Roman" w:cs="Times New Roman"/>
          <w:spacing w:val="1"/>
          <w:sz w:val="24"/>
          <w:szCs w:val="24"/>
          <w:lang w:val="en-GB"/>
        </w:rPr>
        <w:t>.</w:t>
      </w:r>
    </w:p>
    <w:p w:rsidR="00B71FFF" w:rsidRPr="00433CD5" w:rsidRDefault="00816ABA" w:rsidP="00303B29">
      <w:pPr>
        <w:spacing w:after="0" w:line="240" w:lineRule="auto"/>
        <w:ind w:right="205"/>
        <w:jc w:val="both"/>
        <w:rPr>
          <w:rFonts w:ascii="Times New Roman" w:hAnsi="Times New Roman" w:cs="Times New Roman"/>
          <w:sz w:val="24"/>
          <w:szCs w:val="24"/>
          <w:lang w:val="en-GB"/>
        </w:rPr>
      </w:pPr>
      <w:r w:rsidRPr="00433CD5">
        <w:rPr>
          <w:rFonts w:ascii="Times New Roman" w:eastAsia="Arial" w:hAnsi="Times New Roman" w:cs="Times New Roman"/>
          <w:sz w:val="24"/>
          <w:szCs w:val="24"/>
          <w:lang w:val="en-GB"/>
        </w:rPr>
        <w:t>Media outlets shall immediately publish the finding and the conclusion of the Committee which states that a certain media outlet has breached the provisions of this Law.</w:t>
      </w:r>
      <w:r w:rsidR="00B71FFF" w:rsidRPr="00433CD5">
        <w:rPr>
          <w:rFonts w:ascii="Times New Roman" w:hAnsi="Times New Roman" w:cs="Times New Roman"/>
          <w:sz w:val="24"/>
          <w:szCs w:val="24"/>
          <w:lang w:val="en-GB"/>
        </w:rPr>
        <w:t xml:space="preserve"> </w:t>
      </w:r>
    </w:p>
    <w:p w:rsidR="00A46608" w:rsidRPr="00433CD5" w:rsidRDefault="00816ABA" w:rsidP="00303B29">
      <w:pPr>
        <w:spacing w:after="0" w:line="240" w:lineRule="auto"/>
        <w:ind w:right="205"/>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z w:val="24"/>
          <w:szCs w:val="24"/>
          <w:lang w:val="en-GB"/>
        </w:rPr>
        <w:t>Rules of Order of the Parliament of Montenegro shall apply accordingly to matters of Committee work that are not governed by this Article.</w:t>
      </w:r>
    </w:p>
    <w:p w:rsidR="00A46608" w:rsidRPr="00433CD5" w:rsidRDefault="00A46608" w:rsidP="00303B29">
      <w:pPr>
        <w:spacing w:after="120" w:line="240" w:lineRule="auto"/>
        <w:ind w:right="205"/>
        <w:jc w:val="both"/>
        <w:rPr>
          <w:rFonts w:ascii="Times New Roman" w:eastAsia="Arial" w:hAnsi="Times New Roman" w:cs="Times New Roman"/>
          <w:spacing w:val="1"/>
          <w:sz w:val="24"/>
          <w:szCs w:val="24"/>
          <w:lang w:val="en-GB"/>
        </w:rPr>
      </w:pPr>
    </w:p>
    <w:p w:rsidR="00532C75" w:rsidRPr="00433CD5" w:rsidRDefault="00532C75" w:rsidP="00303B29">
      <w:pPr>
        <w:spacing w:after="0" w:line="240" w:lineRule="auto"/>
        <w:ind w:right="205"/>
        <w:jc w:val="both"/>
        <w:rPr>
          <w:rFonts w:ascii="Times New Roman" w:eastAsia="Arial" w:hAnsi="Times New Roman" w:cs="Times New Roman"/>
          <w:b/>
          <w:bCs/>
          <w:sz w:val="24"/>
          <w:szCs w:val="24"/>
          <w:lang w:val="en-GB"/>
        </w:rPr>
      </w:pPr>
    </w:p>
    <w:p w:rsidR="00A46608" w:rsidRPr="00433CD5" w:rsidRDefault="00816ABA" w:rsidP="00303B29">
      <w:pPr>
        <w:spacing w:after="0" w:line="240" w:lineRule="auto"/>
        <w:ind w:right="205"/>
        <w:jc w:val="both"/>
        <w:rPr>
          <w:rFonts w:ascii="Times New Roman" w:eastAsia="Arial" w:hAnsi="Times New Roman" w:cs="Times New Roman"/>
          <w:b/>
          <w:spacing w:val="1"/>
          <w:sz w:val="24"/>
          <w:szCs w:val="24"/>
          <w:lang w:val="en-GB"/>
        </w:rPr>
      </w:pPr>
      <w:r w:rsidRPr="00433CD5">
        <w:rPr>
          <w:rFonts w:ascii="Times New Roman" w:eastAsia="Arial" w:hAnsi="Times New Roman" w:cs="Times New Roman"/>
          <w:b/>
          <w:bCs/>
          <w:sz w:val="24"/>
          <w:szCs w:val="24"/>
          <w:lang w:val="en-GB"/>
        </w:rPr>
        <w:t xml:space="preserve">VII – </w:t>
      </w:r>
      <w:r w:rsidR="00B40148" w:rsidRPr="00433CD5">
        <w:rPr>
          <w:rFonts w:ascii="Times New Roman" w:eastAsia="Arial" w:hAnsi="Times New Roman" w:cs="Times New Roman"/>
          <w:b/>
          <w:bCs/>
          <w:sz w:val="24"/>
          <w:szCs w:val="24"/>
          <w:lang w:val="en-GB"/>
        </w:rPr>
        <w:t>ELECTION ADMINISTRATION</w:t>
      </w:r>
      <w:r w:rsidR="00A46608" w:rsidRPr="00433CD5">
        <w:rPr>
          <w:rFonts w:ascii="Times New Roman" w:eastAsia="Arial" w:hAnsi="Times New Roman" w:cs="Times New Roman"/>
          <w:b/>
          <w:bCs/>
          <w:sz w:val="24"/>
          <w:szCs w:val="24"/>
          <w:lang w:val="en-GB"/>
        </w:rPr>
        <w:t xml:space="preserve"> </w:t>
      </w:r>
    </w:p>
    <w:p w:rsidR="00A46608" w:rsidRPr="00433CD5" w:rsidRDefault="00A46608" w:rsidP="00303B29">
      <w:pPr>
        <w:spacing w:after="0" w:line="240" w:lineRule="auto"/>
        <w:ind w:right="205"/>
        <w:jc w:val="both"/>
        <w:rPr>
          <w:rFonts w:ascii="Times New Roman" w:eastAsia="Arial" w:hAnsi="Times New Roman" w:cs="Times New Roman"/>
          <w:b/>
          <w:spacing w:val="1"/>
          <w:sz w:val="24"/>
          <w:szCs w:val="24"/>
          <w:lang w:val="en-GB"/>
        </w:rPr>
      </w:pPr>
    </w:p>
    <w:p w:rsidR="00A46608" w:rsidRPr="00433CD5" w:rsidRDefault="00A46608" w:rsidP="00303B29">
      <w:pPr>
        <w:spacing w:after="0" w:line="240" w:lineRule="auto"/>
        <w:ind w:right="205"/>
        <w:jc w:val="center"/>
        <w:rPr>
          <w:rFonts w:ascii="Times New Roman" w:eastAsia="Arial" w:hAnsi="Times New Roman" w:cs="Times New Roman"/>
          <w:b/>
          <w:spacing w:val="1"/>
          <w:sz w:val="24"/>
          <w:szCs w:val="24"/>
          <w:lang w:val="en-GB"/>
        </w:rPr>
      </w:pPr>
      <w:r w:rsidRPr="00433CD5">
        <w:rPr>
          <w:rFonts w:ascii="Times New Roman" w:eastAsia="Arial" w:hAnsi="Times New Roman" w:cs="Times New Roman"/>
          <w:b/>
          <w:bCs/>
          <w:sz w:val="24"/>
          <w:szCs w:val="24"/>
          <w:lang w:val="en-GB"/>
        </w:rPr>
        <w:t xml:space="preserve">1. </w:t>
      </w:r>
      <w:r w:rsidR="00816ABA" w:rsidRPr="00433CD5">
        <w:rPr>
          <w:rFonts w:ascii="Times New Roman" w:eastAsia="Arial" w:hAnsi="Times New Roman" w:cs="Times New Roman"/>
          <w:b/>
          <w:bCs/>
          <w:sz w:val="24"/>
          <w:szCs w:val="24"/>
          <w:lang w:val="en-GB"/>
        </w:rPr>
        <w:t>Polling Stations</w:t>
      </w:r>
    </w:p>
    <w:p w:rsidR="00A46608" w:rsidRPr="00433CD5" w:rsidRDefault="00A46608" w:rsidP="00303B29">
      <w:pPr>
        <w:spacing w:after="0" w:line="240" w:lineRule="auto"/>
        <w:ind w:right="-20"/>
        <w:jc w:val="both"/>
        <w:rPr>
          <w:rFonts w:ascii="Times New Roman" w:eastAsia="Arial" w:hAnsi="Times New Roman" w:cs="Times New Roman"/>
          <w:bCs/>
          <w:sz w:val="24"/>
          <w:szCs w:val="24"/>
          <w:lang w:val="en-GB"/>
        </w:rPr>
      </w:pPr>
    </w:p>
    <w:p w:rsidR="00C20F9E" w:rsidRPr="00433CD5" w:rsidRDefault="00816ABA"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65</w:t>
      </w:r>
    </w:p>
    <w:p w:rsidR="00C20F9E" w:rsidRPr="00433CD5" w:rsidRDefault="0065379D"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Cs/>
          <w:sz w:val="24"/>
          <w:szCs w:val="24"/>
          <w:lang w:val="en-GB"/>
        </w:rPr>
        <w:t>Voting</w:t>
      </w:r>
      <w:r w:rsidR="00816ABA" w:rsidRPr="00433CD5">
        <w:rPr>
          <w:rFonts w:ascii="Times New Roman" w:eastAsia="Arial" w:hAnsi="Times New Roman" w:cs="Times New Roman"/>
          <w:bCs/>
          <w:sz w:val="24"/>
          <w:szCs w:val="24"/>
          <w:lang w:val="en-GB"/>
        </w:rPr>
        <w:t xml:space="preserve"> for election of councillors or </w:t>
      </w:r>
      <w:r w:rsidR="00585F11" w:rsidRPr="00433CD5">
        <w:rPr>
          <w:rFonts w:ascii="Times New Roman" w:eastAsia="Arial" w:hAnsi="Times New Roman" w:cs="Times New Roman"/>
          <w:bCs/>
          <w:sz w:val="24"/>
          <w:szCs w:val="24"/>
          <w:lang w:val="en-GB"/>
        </w:rPr>
        <w:t>members of parliament</w:t>
      </w:r>
      <w:r w:rsidR="00816ABA" w:rsidRPr="00433CD5">
        <w:rPr>
          <w:rFonts w:ascii="Times New Roman" w:eastAsia="Arial" w:hAnsi="Times New Roman" w:cs="Times New Roman"/>
          <w:bCs/>
          <w:sz w:val="24"/>
          <w:szCs w:val="24"/>
          <w:lang w:val="en-GB"/>
        </w:rPr>
        <w:t xml:space="preserve"> shall be done at a polling station.</w:t>
      </w:r>
    </w:p>
    <w:p w:rsidR="00C20F9E" w:rsidRPr="00433CD5" w:rsidRDefault="009B043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Cs/>
          <w:sz w:val="24"/>
          <w:szCs w:val="24"/>
          <w:lang w:val="en-GB"/>
        </w:rPr>
        <w:t xml:space="preserve">Polling stations shall be designated by the municipal election commission at the proposal of the body in charge of keeping the </w:t>
      </w:r>
      <w:r w:rsidR="00CE3B4C" w:rsidRPr="00433CD5">
        <w:rPr>
          <w:rFonts w:ascii="Times New Roman" w:eastAsia="Arial" w:hAnsi="Times New Roman" w:cs="Times New Roman"/>
          <w:bCs/>
          <w:sz w:val="24"/>
          <w:szCs w:val="24"/>
          <w:lang w:val="en-GB"/>
        </w:rPr>
        <w:t>electoral</w:t>
      </w:r>
      <w:r w:rsidRPr="00433CD5">
        <w:rPr>
          <w:rFonts w:ascii="Times New Roman" w:eastAsia="Arial" w:hAnsi="Times New Roman" w:cs="Times New Roman"/>
          <w:bCs/>
          <w:sz w:val="24"/>
          <w:szCs w:val="24"/>
          <w:lang w:val="en-GB"/>
        </w:rPr>
        <w:t xml:space="preserve"> register, at the latest 20 days before election day.</w:t>
      </w:r>
    </w:p>
    <w:p w:rsidR="00C20F9E" w:rsidRPr="00433CD5" w:rsidRDefault="009B043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Cs/>
          <w:sz w:val="24"/>
          <w:szCs w:val="24"/>
          <w:lang w:val="en-GB"/>
        </w:rPr>
        <w:t xml:space="preserve">Polling stations shall have enough space so that all members of the polling board may freely and at any moment examine and access ballot boxes and </w:t>
      </w:r>
      <w:r w:rsidR="004409E1" w:rsidRPr="00433CD5">
        <w:rPr>
          <w:rFonts w:ascii="Times New Roman" w:eastAsia="Arial" w:hAnsi="Times New Roman" w:cs="Times New Roman"/>
          <w:bCs/>
          <w:sz w:val="24"/>
          <w:szCs w:val="24"/>
          <w:lang w:val="en-GB"/>
        </w:rPr>
        <w:t>polling materials</w:t>
      </w:r>
      <w:r w:rsidRPr="00433CD5">
        <w:rPr>
          <w:rFonts w:ascii="Times New Roman" w:eastAsia="Arial" w:hAnsi="Times New Roman" w:cs="Times New Roman"/>
          <w:bCs/>
          <w:sz w:val="24"/>
          <w:szCs w:val="24"/>
          <w:lang w:val="en-GB"/>
        </w:rPr>
        <w:t>.</w:t>
      </w:r>
    </w:p>
    <w:p w:rsidR="00C20F9E" w:rsidRPr="00433CD5" w:rsidRDefault="009B043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Cs/>
          <w:sz w:val="24"/>
          <w:szCs w:val="24"/>
          <w:lang w:val="en-GB"/>
        </w:rPr>
        <w:t xml:space="preserve">At the latest 10 days before election day, municipal election commission shall announce the polling stations which have been designated and which voters will </w:t>
      </w:r>
      <w:r w:rsidR="007E7A3B" w:rsidRPr="00433CD5">
        <w:rPr>
          <w:rFonts w:ascii="Times New Roman" w:eastAsia="Arial" w:hAnsi="Times New Roman" w:cs="Times New Roman"/>
          <w:bCs/>
          <w:sz w:val="24"/>
          <w:szCs w:val="24"/>
          <w:lang w:val="en-GB"/>
        </w:rPr>
        <w:t>cast their votes</w:t>
      </w:r>
      <w:r w:rsidRPr="00433CD5">
        <w:rPr>
          <w:rFonts w:ascii="Times New Roman" w:eastAsia="Arial" w:hAnsi="Times New Roman" w:cs="Times New Roman"/>
          <w:bCs/>
          <w:sz w:val="24"/>
          <w:szCs w:val="24"/>
          <w:lang w:val="en-GB"/>
        </w:rPr>
        <w:t xml:space="preserve"> at individual polling stations.</w:t>
      </w:r>
    </w:p>
    <w:p w:rsidR="00A46608" w:rsidRPr="00433CD5" w:rsidRDefault="009B043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Cs/>
          <w:sz w:val="24"/>
          <w:szCs w:val="24"/>
          <w:lang w:val="en-GB"/>
        </w:rPr>
        <w:t>When designating polling stations, municipal election commissions shall take car</w:t>
      </w:r>
      <w:r w:rsidR="00585F11" w:rsidRPr="00433CD5">
        <w:rPr>
          <w:rFonts w:ascii="Times New Roman" w:eastAsia="Arial" w:hAnsi="Times New Roman" w:cs="Times New Roman"/>
          <w:bCs/>
          <w:sz w:val="24"/>
          <w:szCs w:val="24"/>
          <w:lang w:val="en-GB"/>
        </w:rPr>
        <w:t>e to facilitate polling station</w:t>
      </w:r>
      <w:r w:rsidRPr="00433CD5">
        <w:rPr>
          <w:rFonts w:ascii="Times New Roman" w:eastAsia="Arial" w:hAnsi="Times New Roman" w:cs="Times New Roman"/>
          <w:bCs/>
          <w:sz w:val="24"/>
          <w:szCs w:val="24"/>
          <w:lang w:val="en-GB"/>
        </w:rPr>
        <w:t xml:space="preserve"> access to persons with disabilities.</w:t>
      </w:r>
    </w:p>
    <w:p w:rsidR="00A46608" w:rsidRPr="00433CD5" w:rsidRDefault="00A46608" w:rsidP="00303B29">
      <w:pPr>
        <w:spacing w:after="0" w:line="240" w:lineRule="auto"/>
        <w:ind w:right="-20"/>
        <w:jc w:val="both"/>
        <w:rPr>
          <w:rFonts w:ascii="Times New Roman" w:eastAsia="Arial" w:hAnsi="Times New Roman" w:cs="Times New Roman"/>
          <w:bCs/>
          <w:sz w:val="24"/>
          <w:szCs w:val="24"/>
          <w:lang w:val="en-GB"/>
        </w:rPr>
      </w:pPr>
    </w:p>
    <w:p w:rsidR="00A46608" w:rsidRPr="00433CD5" w:rsidRDefault="009B043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66</w:t>
      </w:r>
    </w:p>
    <w:p w:rsidR="00532C75" w:rsidRPr="00433CD5" w:rsidRDefault="00532C75" w:rsidP="00532C75">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Polling stations shall be designated for the voting of up to 1,000 voters at the most.</w:t>
      </w:r>
    </w:p>
    <w:p w:rsidR="00A46608" w:rsidRPr="00433CD5" w:rsidRDefault="009B0431" w:rsidP="00532C75">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More detailed rules regarding the polling station shall be laid down by the State Election Commission.</w:t>
      </w:r>
    </w:p>
    <w:p w:rsidR="00A46608" w:rsidRPr="00433CD5" w:rsidRDefault="00A46608" w:rsidP="00303B29">
      <w:pPr>
        <w:spacing w:after="0" w:line="240" w:lineRule="auto"/>
        <w:ind w:right="-20"/>
        <w:jc w:val="both"/>
        <w:rPr>
          <w:rFonts w:ascii="Times New Roman" w:eastAsia="Arial" w:hAnsi="Times New Roman" w:cs="Times New Roman"/>
          <w:bCs/>
          <w:sz w:val="24"/>
          <w:szCs w:val="24"/>
          <w:lang w:val="en-GB"/>
        </w:rPr>
      </w:pPr>
    </w:p>
    <w:p w:rsidR="00A46608" w:rsidRPr="00433CD5" w:rsidRDefault="009B043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67</w:t>
      </w:r>
    </w:p>
    <w:p w:rsidR="00A46608" w:rsidRPr="00433CD5" w:rsidRDefault="009B043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Voters shall </w:t>
      </w:r>
      <w:r w:rsidR="007E7A3B" w:rsidRPr="00433CD5">
        <w:rPr>
          <w:rFonts w:ascii="Times New Roman" w:eastAsia="Arial" w:hAnsi="Times New Roman" w:cs="Times New Roman"/>
          <w:bCs/>
          <w:sz w:val="24"/>
          <w:szCs w:val="24"/>
          <w:lang w:val="en-GB"/>
        </w:rPr>
        <w:t>cast their votes</w:t>
      </w:r>
      <w:r w:rsidRPr="00433CD5">
        <w:rPr>
          <w:rFonts w:ascii="Times New Roman" w:eastAsia="Arial" w:hAnsi="Times New Roman" w:cs="Times New Roman"/>
          <w:bCs/>
          <w:sz w:val="24"/>
          <w:szCs w:val="24"/>
          <w:lang w:val="en-GB"/>
        </w:rPr>
        <w:t xml:space="preserve"> at polling stations in which they have been </w:t>
      </w:r>
      <w:r w:rsidR="00585F11" w:rsidRPr="00433CD5">
        <w:rPr>
          <w:rFonts w:ascii="Times New Roman" w:eastAsia="Arial" w:hAnsi="Times New Roman" w:cs="Times New Roman"/>
          <w:bCs/>
          <w:sz w:val="24"/>
          <w:szCs w:val="24"/>
          <w:lang w:val="en-GB"/>
        </w:rPr>
        <w:t>included</w:t>
      </w:r>
      <w:r w:rsidRPr="00433CD5">
        <w:rPr>
          <w:rFonts w:ascii="Times New Roman" w:eastAsia="Arial" w:hAnsi="Times New Roman" w:cs="Times New Roman"/>
          <w:bCs/>
          <w:sz w:val="24"/>
          <w:szCs w:val="24"/>
          <w:lang w:val="en-GB"/>
        </w:rPr>
        <w:t xml:space="preserve"> into the extract from the </w:t>
      </w:r>
      <w:r w:rsidR="00CE3B4C" w:rsidRPr="00433CD5">
        <w:rPr>
          <w:rFonts w:ascii="Times New Roman" w:eastAsia="Arial" w:hAnsi="Times New Roman" w:cs="Times New Roman"/>
          <w:bCs/>
          <w:sz w:val="24"/>
          <w:szCs w:val="24"/>
          <w:lang w:val="en-GB"/>
        </w:rPr>
        <w:t>electoral</w:t>
      </w:r>
      <w:r w:rsidRPr="00433CD5">
        <w:rPr>
          <w:rFonts w:ascii="Times New Roman" w:eastAsia="Arial" w:hAnsi="Times New Roman" w:cs="Times New Roman"/>
          <w:bCs/>
          <w:sz w:val="24"/>
          <w:szCs w:val="24"/>
          <w:lang w:val="en-GB"/>
        </w:rPr>
        <w:t xml:space="preserve"> register.</w:t>
      </w:r>
    </w:p>
    <w:p w:rsidR="00A46608" w:rsidRPr="00433CD5" w:rsidRDefault="00296AE2"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As an exception to </w:t>
      </w:r>
      <w:r w:rsidR="00F60281" w:rsidRPr="00433CD5">
        <w:rPr>
          <w:rFonts w:ascii="Times New Roman" w:eastAsia="Arial" w:hAnsi="Times New Roman" w:cs="Times New Roman"/>
          <w:bCs/>
          <w:sz w:val="24"/>
          <w:szCs w:val="24"/>
          <w:lang w:val="en-GB"/>
        </w:rPr>
        <w:t xml:space="preserve">the </w:t>
      </w:r>
      <w:r w:rsidRPr="00433CD5">
        <w:rPr>
          <w:rFonts w:ascii="Times New Roman" w:eastAsia="Arial" w:hAnsi="Times New Roman" w:cs="Times New Roman"/>
          <w:bCs/>
          <w:sz w:val="24"/>
          <w:szCs w:val="24"/>
          <w:lang w:val="en-GB"/>
        </w:rPr>
        <w:t>provision of para.1 of this Article, voter</w:t>
      </w:r>
      <w:r w:rsidR="00F60281" w:rsidRPr="00433CD5">
        <w:rPr>
          <w:rFonts w:ascii="Times New Roman" w:eastAsia="Arial" w:hAnsi="Times New Roman" w:cs="Times New Roman"/>
          <w:bCs/>
          <w:sz w:val="24"/>
          <w:szCs w:val="24"/>
          <w:lang w:val="en-GB"/>
        </w:rPr>
        <w:t>s</w:t>
      </w:r>
      <w:r w:rsidRPr="00433CD5">
        <w:rPr>
          <w:rFonts w:ascii="Times New Roman" w:eastAsia="Arial" w:hAnsi="Times New Roman" w:cs="Times New Roman"/>
          <w:bCs/>
          <w:sz w:val="24"/>
          <w:szCs w:val="24"/>
          <w:lang w:val="en-GB"/>
        </w:rPr>
        <w:t xml:space="preserve"> may vote by post outside of the polling station in which they have been </w:t>
      </w:r>
      <w:r w:rsidR="00B90877" w:rsidRPr="00433CD5">
        <w:rPr>
          <w:rFonts w:ascii="Times New Roman" w:eastAsia="Arial" w:hAnsi="Times New Roman" w:cs="Times New Roman"/>
          <w:bCs/>
          <w:sz w:val="24"/>
          <w:szCs w:val="24"/>
          <w:lang w:val="en-GB"/>
        </w:rPr>
        <w:t>included into the extract</w:t>
      </w:r>
      <w:r w:rsidRPr="00433CD5">
        <w:rPr>
          <w:rFonts w:ascii="Times New Roman" w:eastAsia="Arial" w:hAnsi="Times New Roman" w:cs="Times New Roman"/>
          <w:bCs/>
          <w:sz w:val="24"/>
          <w:szCs w:val="24"/>
          <w:lang w:val="en-GB"/>
        </w:rPr>
        <w:t xml:space="preserve"> from the </w:t>
      </w:r>
      <w:r w:rsidR="00CE3B4C" w:rsidRPr="00433CD5">
        <w:rPr>
          <w:rFonts w:ascii="Times New Roman" w:eastAsia="Arial" w:hAnsi="Times New Roman" w:cs="Times New Roman"/>
          <w:bCs/>
          <w:sz w:val="24"/>
          <w:szCs w:val="24"/>
          <w:lang w:val="en-GB"/>
        </w:rPr>
        <w:t>electoral</w:t>
      </w:r>
      <w:r w:rsidRPr="00433CD5">
        <w:rPr>
          <w:rFonts w:ascii="Times New Roman" w:eastAsia="Arial" w:hAnsi="Times New Roman" w:cs="Times New Roman"/>
          <w:bCs/>
          <w:sz w:val="24"/>
          <w:szCs w:val="24"/>
          <w:lang w:val="en-GB"/>
        </w:rPr>
        <w:t xml:space="preserve"> register, under the conditions laid down in this Law.</w:t>
      </w:r>
    </w:p>
    <w:p w:rsidR="00A46608" w:rsidRPr="00433CD5" w:rsidRDefault="00F6028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lastRenderedPageBreak/>
        <w:t xml:space="preserve">The manner of voting outside of the polling station, as well as the number of voters who have thus exercised their </w:t>
      </w:r>
      <w:r w:rsidR="009026BD" w:rsidRPr="00433CD5">
        <w:rPr>
          <w:rFonts w:ascii="Times New Roman" w:eastAsia="Arial" w:hAnsi="Times New Roman" w:cs="Times New Roman"/>
          <w:bCs/>
          <w:sz w:val="24"/>
          <w:szCs w:val="24"/>
          <w:lang w:val="en-GB"/>
        </w:rPr>
        <w:t>voting right</w:t>
      </w:r>
      <w:r w:rsidRPr="00433CD5">
        <w:rPr>
          <w:rFonts w:ascii="Times New Roman" w:eastAsia="Arial" w:hAnsi="Times New Roman" w:cs="Times New Roman"/>
          <w:bCs/>
          <w:sz w:val="24"/>
          <w:szCs w:val="24"/>
          <w:lang w:val="en-GB"/>
        </w:rPr>
        <w:t xml:space="preserve"> shall be entered into a </w:t>
      </w:r>
      <w:r w:rsidR="008D17C8" w:rsidRPr="00433CD5">
        <w:rPr>
          <w:rStyle w:val="Emphasis"/>
          <w:rFonts w:ascii="Times New Roman" w:eastAsia="Arial Unicode MS" w:hAnsi="Times New Roman" w:cs="Times New Roman"/>
          <w:i w:val="0"/>
          <w:sz w:val="24"/>
          <w:szCs w:val="24"/>
          <w:lang w:val="en-GB"/>
        </w:rPr>
        <w:t>record of polling board work</w:t>
      </w:r>
      <w:r w:rsidRPr="00433CD5">
        <w:rPr>
          <w:rFonts w:ascii="Times New Roman" w:eastAsia="Arial" w:hAnsi="Times New Roman" w:cs="Times New Roman"/>
          <w:bCs/>
          <w:sz w:val="24"/>
          <w:szCs w:val="24"/>
          <w:lang w:val="en-GB"/>
        </w:rPr>
        <w:t>.</w:t>
      </w:r>
    </w:p>
    <w:p w:rsidR="00A46608" w:rsidRPr="00433CD5" w:rsidRDefault="00F6028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More detailed rules on postal voting shall be laid down by the State Election Commission.</w:t>
      </w:r>
    </w:p>
    <w:p w:rsidR="00A46608" w:rsidRPr="00433CD5" w:rsidRDefault="00A46608" w:rsidP="00303B29">
      <w:pPr>
        <w:spacing w:after="0" w:line="240" w:lineRule="auto"/>
        <w:ind w:right="-20"/>
        <w:jc w:val="both"/>
        <w:rPr>
          <w:rFonts w:ascii="Times New Roman" w:eastAsia="Arial" w:hAnsi="Times New Roman" w:cs="Times New Roman"/>
          <w:bCs/>
          <w:sz w:val="24"/>
          <w:szCs w:val="24"/>
          <w:lang w:val="en-GB"/>
        </w:rPr>
      </w:pPr>
    </w:p>
    <w:p w:rsidR="00A46608" w:rsidRPr="00433CD5" w:rsidRDefault="00F6028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68</w:t>
      </w:r>
    </w:p>
    <w:p w:rsidR="00A46608" w:rsidRPr="00433CD5" w:rsidRDefault="00F6028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The Ministry in charge of </w:t>
      </w:r>
      <w:r w:rsidR="00CE3B4C" w:rsidRPr="00433CD5">
        <w:rPr>
          <w:rFonts w:ascii="Times New Roman" w:eastAsia="Arial" w:hAnsi="Times New Roman" w:cs="Times New Roman"/>
          <w:bCs/>
          <w:sz w:val="24"/>
          <w:szCs w:val="24"/>
          <w:lang w:val="en-GB"/>
        </w:rPr>
        <w:t>electoral</w:t>
      </w:r>
      <w:r w:rsidRPr="00433CD5">
        <w:rPr>
          <w:rFonts w:ascii="Times New Roman" w:eastAsia="Arial" w:hAnsi="Times New Roman" w:cs="Times New Roman"/>
          <w:bCs/>
          <w:sz w:val="24"/>
          <w:szCs w:val="24"/>
          <w:lang w:val="en-GB"/>
        </w:rPr>
        <w:t xml:space="preserve"> registers shall deliver poll cards to voters at the latest seven days before the date of the election.</w:t>
      </w:r>
    </w:p>
    <w:p w:rsidR="00A46608" w:rsidRPr="00433CD5" w:rsidRDefault="00F60281" w:rsidP="00303B29">
      <w:pPr>
        <w:spacing w:after="0" w:line="240" w:lineRule="auto"/>
        <w:ind w:right="-20"/>
        <w:jc w:val="both"/>
        <w:rPr>
          <w:rFonts w:ascii="Times New Roman" w:eastAsia="Arial" w:hAnsi="Times New Roman" w:cs="Times New Roman"/>
          <w:bCs/>
          <w:sz w:val="24"/>
          <w:szCs w:val="24"/>
          <w:lang w:val="en-GB"/>
        </w:rPr>
      </w:pPr>
      <w:r w:rsidRPr="00433CD5">
        <w:rPr>
          <w:rStyle w:val="Emphasis"/>
          <w:rFonts w:ascii="Times New Roman" w:hAnsi="Times New Roman" w:cs="Times New Roman"/>
          <w:bCs/>
          <w:i w:val="0"/>
          <w:iCs w:val="0"/>
          <w:sz w:val="24"/>
          <w:szCs w:val="24"/>
          <w:shd w:val="clear" w:color="auto" w:fill="FFFFFF"/>
          <w:lang w:val="en-GB"/>
        </w:rPr>
        <w:t>The Ministry referred to in para.1 of this Article shall deliver poll cards to voters via mail</w:t>
      </w:r>
      <w:r w:rsidRPr="00433CD5">
        <w:rPr>
          <w:rStyle w:val="apple-converted-space"/>
          <w:rFonts w:ascii="Times New Roman" w:hAnsi="Times New Roman" w:cs="Times New Roman"/>
          <w:sz w:val="24"/>
          <w:szCs w:val="24"/>
          <w:shd w:val="clear" w:color="auto" w:fill="FFFFFF"/>
          <w:lang w:val="en-GB"/>
        </w:rPr>
        <w:t> </w:t>
      </w:r>
      <w:r w:rsidRPr="00433CD5">
        <w:rPr>
          <w:rFonts w:ascii="Times New Roman" w:hAnsi="Times New Roman" w:cs="Times New Roman"/>
          <w:sz w:val="24"/>
          <w:szCs w:val="24"/>
          <w:shd w:val="clear" w:color="auto" w:fill="FFFFFF"/>
          <w:lang w:val="en-GB"/>
        </w:rPr>
        <w:t>service as ordinary parcels to the</w:t>
      </w:r>
      <w:r w:rsidR="004A01D0" w:rsidRPr="00433CD5">
        <w:rPr>
          <w:rFonts w:ascii="Times New Roman" w:hAnsi="Times New Roman" w:cs="Times New Roman"/>
          <w:sz w:val="24"/>
          <w:szCs w:val="24"/>
          <w:shd w:val="clear" w:color="auto" w:fill="FFFFFF"/>
          <w:lang w:val="en-GB"/>
        </w:rPr>
        <w:t>ir</w:t>
      </w:r>
      <w:r w:rsidRPr="00433CD5">
        <w:rPr>
          <w:rFonts w:ascii="Times New Roman" w:hAnsi="Times New Roman" w:cs="Times New Roman"/>
          <w:sz w:val="24"/>
          <w:szCs w:val="24"/>
          <w:shd w:val="clear" w:color="auto" w:fill="FFFFFF"/>
          <w:lang w:val="en-GB"/>
        </w:rPr>
        <w:t xml:space="preserve"> residence addresses.</w:t>
      </w:r>
    </w:p>
    <w:p w:rsidR="00A46608" w:rsidRPr="00433CD5" w:rsidRDefault="00F60281" w:rsidP="00303B29">
      <w:pPr>
        <w:spacing w:after="0" w:line="240" w:lineRule="auto"/>
        <w:ind w:right="-20"/>
        <w:jc w:val="both"/>
        <w:rPr>
          <w:rFonts w:ascii="Times New Roman" w:eastAsia="Arial" w:hAnsi="Times New Roman" w:cs="Times New Roman"/>
          <w:bCs/>
          <w:sz w:val="24"/>
          <w:szCs w:val="24"/>
          <w:lang w:val="en-GB"/>
        </w:rPr>
      </w:pPr>
      <w:r w:rsidRPr="00433CD5">
        <w:rPr>
          <w:rFonts w:ascii="Times New Roman" w:eastAsia="Arial" w:hAnsi="Times New Roman" w:cs="Times New Roman"/>
          <w:bCs/>
          <w:sz w:val="24"/>
          <w:szCs w:val="24"/>
          <w:lang w:val="en-GB"/>
        </w:rPr>
        <w:t xml:space="preserve">The poll card referred to in para.1 of this Article shall be in the format accessible to </w:t>
      </w:r>
      <w:r w:rsidR="0033209F" w:rsidRPr="00433CD5">
        <w:rPr>
          <w:rFonts w:ascii="Times New Roman" w:eastAsia="Arial" w:hAnsi="Times New Roman" w:cs="Times New Roman"/>
          <w:bCs/>
          <w:sz w:val="24"/>
          <w:szCs w:val="24"/>
          <w:lang w:val="en-GB"/>
        </w:rPr>
        <w:t xml:space="preserve">disabled </w:t>
      </w:r>
      <w:r w:rsidRPr="00433CD5">
        <w:rPr>
          <w:rFonts w:ascii="Times New Roman" w:eastAsia="Arial" w:hAnsi="Times New Roman" w:cs="Times New Roman"/>
          <w:bCs/>
          <w:sz w:val="24"/>
          <w:szCs w:val="24"/>
          <w:lang w:val="en-GB"/>
        </w:rPr>
        <w:t>voters and contain:</w:t>
      </w:r>
      <w:r w:rsidR="0033209F" w:rsidRPr="00433CD5">
        <w:rPr>
          <w:rFonts w:ascii="Times New Roman" w:eastAsia="Arial" w:hAnsi="Times New Roman" w:cs="Times New Roman"/>
          <w:bCs/>
          <w:sz w:val="24"/>
          <w:szCs w:val="24"/>
          <w:lang w:val="en-GB"/>
        </w:rPr>
        <w:t xml:space="preserve"> the polling day and polling hours, number and address of the polling station </w:t>
      </w:r>
      <w:r w:rsidR="00B90877" w:rsidRPr="00433CD5">
        <w:rPr>
          <w:rFonts w:ascii="Times New Roman" w:eastAsia="Arial" w:hAnsi="Times New Roman" w:cs="Times New Roman"/>
          <w:bCs/>
          <w:sz w:val="24"/>
          <w:szCs w:val="24"/>
          <w:lang w:val="en-GB"/>
        </w:rPr>
        <w:t>at</w:t>
      </w:r>
      <w:r w:rsidR="0033209F" w:rsidRPr="00433CD5">
        <w:rPr>
          <w:rFonts w:ascii="Times New Roman" w:eastAsia="Arial" w:hAnsi="Times New Roman" w:cs="Times New Roman"/>
          <w:bCs/>
          <w:sz w:val="24"/>
          <w:szCs w:val="24"/>
          <w:lang w:val="en-GB"/>
        </w:rPr>
        <w:t xml:space="preserve"> which to </w:t>
      </w:r>
      <w:r w:rsidR="00B90877" w:rsidRPr="00433CD5">
        <w:rPr>
          <w:rFonts w:ascii="Times New Roman" w:eastAsia="Arial" w:hAnsi="Times New Roman" w:cs="Times New Roman"/>
          <w:bCs/>
          <w:sz w:val="24"/>
          <w:szCs w:val="24"/>
          <w:lang w:val="en-GB"/>
        </w:rPr>
        <w:t>vote</w:t>
      </w:r>
      <w:r w:rsidR="0033209F" w:rsidRPr="00433CD5">
        <w:rPr>
          <w:rFonts w:ascii="Times New Roman" w:eastAsia="Arial" w:hAnsi="Times New Roman" w:cs="Times New Roman"/>
          <w:bCs/>
          <w:sz w:val="24"/>
          <w:szCs w:val="24"/>
          <w:lang w:val="en-GB"/>
        </w:rPr>
        <w:t xml:space="preserve"> and t</w:t>
      </w:r>
      <w:r w:rsidR="00B90877" w:rsidRPr="00433CD5">
        <w:rPr>
          <w:rFonts w:ascii="Times New Roman" w:eastAsia="Arial" w:hAnsi="Times New Roman" w:cs="Times New Roman"/>
          <w:bCs/>
          <w:sz w:val="24"/>
          <w:szCs w:val="24"/>
          <w:lang w:val="en-GB"/>
        </w:rPr>
        <w:t>he number under which the voter</w:t>
      </w:r>
      <w:r w:rsidR="0033209F" w:rsidRPr="00433CD5">
        <w:rPr>
          <w:rFonts w:ascii="Times New Roman" w:eastAsia="Arial" w:hAnsi="Times New Roman" w:cs="Times New Roman"/>
          <w:bCs/>
          <w:sz w:val="24"/>
          <w:szCs w:val="24"/>
          <w:lang w:val="en-GB"/>
        </w:rPr>
        <w:t xml:space="preserve"> is </w:t>
      </w:r>
      <w:r w:rsidR="00B90877" w:rsidRPr="00433CD5">
        <w:rPr>
          <w:rFonts w:ascii="Times New Roman" w:eastAsia="Arial" w:hAnsi="Times New Roman" w:cs="Times New Roman"/>
          <w:bCs/>
          <w:sz w:val="24"/>
          <w:szCs w:val="24"/>
          <w:lang w:val="en-GB"/>
        </w:rPr>
        <w:t>included into the extract</w:t>
      </w:r>
      <w:r w:rsidR="0033209F" w:rsidRPr="00433CD5">
        <w:rPr>
          <w:rFonts w:ascii="Times New Roman" w:eastAsia="Arial" w:hAnsi="Times New Roman" w:cs="Times New Roman"/>
          <w:bCs/>
          <w:sz w:val="24"/>
          <w:szCs w:val="24"/>
          <w:lang w:val="en-GB"/>
        </w:rPr>
        <w:t xml:space="preserve"> from the </w:t>
      </w:r>
      <w:r w:rsidR="004A01D0" w:rsidRPr="00433CD5">
        <w:rPr>
          <w:rFonts w:ascii="Times New Roman" w:eastAsia="Arial" w:hAnsi="Times New Roman" w:cs="Times New Roman"/>
          <w:bCs/>
          <w:sz w:val="24"/>
          <w:szCs w:val="24"/>
          <w:lang w:val="en-GB"/>
        </w:rPr>
        <w:t>electoral register</w:t>
      </w:r>
      <w:r w:rsidR="0033209F" w:rsidRPr="00433CD5">
        <w:rPr>
          <w:rFonts w:ascii="Times New Roman" w:eastAsia="Arial" w:hAnsi="Times New Roman" w:cs="Times New Roman"/>
          <w:bCs/>
          <w:sz w:val="24"/>
          <w:szCs w:val="24"/>
          <w:lang w:val="en-GB"/>
        </w:rPr>
        <w:t>.</w:t>
      </w:r>
    </w:p>
    <w:p w:rsidR="00A46608" w:rsidRPr="00433CD5" w:rsidRDefault="00B90877" w:rsidP="00303B29">
      <w:pPr>
        <w:spacing w:after="0" w:line="240" w:lineRule="auto"/>
        <w:ind w:right="-20"/>
        <w:jc w:val="both"/>
        <w:rPr>
          <w:rFonts w:ascii="Times New Roman" w:hAnsi="Times New Roman" w:cs="Times New Roman"/>
          <w:sz w:val="24"/>
          <w:szCs w:val="24"/>
          <w:lang w:val="en-GB"/>
        </w:rPr>
      </w:pPr>
      <w:r w:rsidRPr="00433CD5">
        <w:rPr>
          <w:rFonts w:ascii="Times New Roman" w:eastAsia="Arial" w:hAnsi="Times New Roman" w:cs="Times New Roman"/>
          <w:bCs/>
          <w:sz w:val="24"/>
          <w:szCs w:val="24"/>
          <w:lang w:val="en-GB"/>
        </w:rPr>
        <w:t>Disabled voters shall submit a</w:t>
      </w:r>
      <w:r w:rsidR="0033209F" w:rsidRPr="00433CD5">
        <w:rPr>
          <w:rFonts w:ascii="Times New Roman" w:eastAsia="Arial" w:hAnsi="Times New Roman" w:cs="Times New Roman"/>
          <w:bCs/>
          <w:sz w:val="24"/>
          <w:szCs w:val="24"/>
          <w:lang w:val="en-GB"/>
        </w:rPr>
        <w:t xml:space="preserve"> </w:t>
      </w:r>
      <w:r w:rsidRPr="00433CD5">
        <w:rPr>
          <w:rFonts w:ascii="Times New Roman" w:eastAsia="Arial" w:hAnsi="Times New Roman" w:cs="Times New Roman"/>
          <w:bCs/>
          <w:sz w:val="24"/>
          <w:szCs w:val="24"/>
          <w:lang w:val="en-GB"/>
        </w:rPr>
        <w:t xml:space="preserve">poll card application </w:t>
      </w:r>
      <w:r w:rsidR="0033209F" w:rsidRPr="00433CD5">
        <w:rPr>
          <w:rFonts w:ascii="Times New Roman" w:eastAsia="Arial" w:hAnsi="Times New Roman" w:cs="Times New Roman"/>
          <w:bCs/>
          <w:sz w:val="24"/>
          <w:szCs w:val="24"/>
          <w:lang w:val="en-GB"/>
        </w:rPr>
        <w:t xml:space="preserve">to the Ministry in charge of </w:t>
      </w:r>
      <w:r w:rsidR="00CE3B4C" w:rsidRPr="00433CD5">
        <w:rPr>
          <w:rFonts w:ascii="Times New Roman" w:eastAsia="Arial" w:hAnsi="Times New Roman" w:cs="Times New Roman"/>
          <w:bCs/>
          <w:sz w:val="24"/>
          <w:szCs w:val="24"/>
          <w:lang w:val="en-GB"/>
        </w:rPr>
        <w:t>electoral</w:t>
      </w:r>
      <w:r w:rsidR="0033209F" w:rsidRPr="00433CD5">
        <w:rPr>
          <w:rFonts w:ascii="Times New Roman" w:eastAsia="Arial" w:hAnsi="Times New Roman" w:cs="Times New Roman"/>
          <w:bCs/>
          <w:sz w:val="24"/>
          <w:szCs w:val="24"/>
          <w:lang w:val="en-GB"/>
        </w:rPr>
        <w:t xml:space="preserve"> registers at the latest 15 days before the date of the election.</w:t>
      </w:r>
      <w:r w:rsidR="00A46608" w:rsidRPr="00433CD5">
        <w:rPr>
          <w:rFonts w:ascii="Times New Roman" w:eastAsia="Arial" w:hAnsi="Times New Roman" w:cs="Times New Roman"/>
          <w:bCs/>
          <w:sz w:val="24"/>
          <w:szCs w:val="24"/>
          <w:lang w:val="en-GB"/>
        </w:rPr>
        <w:t xml:space="preserve"> </w:t>
      </w:r>
      <w:r w:rsidR="0013641A" w:rsidRPr="00433CD5">
        <w:rPr>
          <w:rFonts w:ascii="Times New Roman" w:eastAsia="Arial" w:hAnsi="Times New Roman" w:cs="Times New Roman"/>
          <w:bCs/>
          <w:sz w:val="24"/>
          <w:szCs w:val="24"/>
          <w:lang w:val="en-GB"/>
        </w:rPr>
        <w:t xml:space="preserve">The application shall state the form in which the poll card needs to be </w:t>
      </w:r>
      <w:r w:rsidR="00364040" w:rsidRPr="00433CD5">
        <w:rPr>
          <w:rFonts w:ascii="Times New Roman" w:eastAsia="Arial" w:hAnsi="Times New Roman" w:cs="Times New Roman"/>
          <w:bCs/>
          <w:sz w:val="24"/>
          <w:szCs w:val="24"/>
          <w:lang w:val="en-GB"/>
        </w:rPr>
        <w:t>delivered</w:t>
      </w:r>
      <w:r w:rsidR="0013641A" w:rsidRPr="00433CD5">
        <w:rPr>
          <w:rFonts w:ascii="Times New Roman" w:eastAsia="Arial" w:hAnsi="Times New Roman" w:cs="Times New Roman"/>
          <w:bCs/>
          <w:sz w:val="24"/>
          <w:szCs w:val="24"/>
          <w:lang w:val="en-GB"/>
        </w:rPr>
        <w:t>.</w:t>
      </w:r>
      <w:r w:rsidR="00A46608" w:rsidRPr="00433CD5">
        <w:rPr>
          <w:rFonts w:ascii="Times New Roman" w:eastAsia="Arial" w:hAnsi="Times New Roman" w:cs="Times New Roman"/>
          <w:bCs/>
          <w:sz w:val="24"/>
          <w:szCs w:val="24"/>
          <w:lang w:val="en-GB"/>
        </w:rPr>
        <w:t xml:space="preserve"> </w:t>
      </w:r>
      <w:r w:rsidR="0013641A" w:rsidRPr="00433CD5">
        <w:rPr>
          <w:rFonts w:ascii="Times New Roman" w:eastAsia="Arial" w:hAnsi="Times New Roman" w:cs="Times New Roman"/>
          <w:bCs/>
          <w:sz w:val="24"/>
          <w:szCs w:val="24"/>
          <w:lang w:val="en-GB"/>
        </w:rPr>
        <w:t xml:space="preserve">The poll card referred to in para.1 of this Article shall not be a condition for exercising </w:t>
      </w:r>
      <w:r w:rsidR="009026BD" w:rsidRPr="00433CD5">
        <w:rPr>
          <w:rFonts w:ascii="Times New Roman" w:eastAsia="Arial" w:hAnsi="Times New Roman" w:cs="Times New Roman"/>
          <w:bCs/>
          <w:sz w:val="24"/>
          <w:szCs w:val="24"/>
          <w:lang w:val="en-GB"/>
        </w:rPr>
        <w:t>voting right</w:t>
      </w:r>
      <w:r w:rsidR="0013641A" w:rsidRPr="00433CD5">
        <w:rPr>
          <w:rFonts w:ascii="Times New Roman" w:eastAsia="Arial" w:hAnsi="Times New Roman" w:cs="Times New Roman"/>
          <w:bCs/>
          <w:sz w:val="24"/>
          <w:szCs w:val="24"/>
          <w:lang w:val="en-GB"/>
        </w:rPr>
        <w:t>.</w:t>
      </w:r>
      <w:r w:rsidR="00A46608" w:rsidRPr="00433CD5">
        <w:rPr>
          <w:rFonts w:ascii="Times New Roman" w:hAnsi="Times New Roman" w:cs="Times New Roman"/>
          <w:sz w:val="24"/>
          <w:szCs w:val="24"/>
          <w:lang w:val="en-GB"/>
        </w:rPr>
        <w:t xml:space="preserve"> </w:t>
      </w:r>
    </w:p>
    <w:p w:rsidR="00A46608" w:rsidRPr="00433CD5" w:rsidRDefault="00A46608" w:rsidP="00303B29">
      <w:pPr>
        <w:spacing w:after="0" w:line="240" w:lineRule="auto"/>
        <w:ind w:right="-20"/>
        <w:jc w:val="both"/>
        <w:rPr>
          <w:rFonts w:ascii="Times New Roman" w:hAnsi="Times New Roman" w:cs="Times New Roman"/>
          <w:sz w:val="24"/>
          <w:szCs w:val="24"/>
          <w:lang w:val="en-GB"/>
        </w:rPr>
      </w:pPr>
    </w:p>
    <w:p w:rsidR="00A46608" w:rsidRPr="00433CD5" w:rsidRDefault="0013641A"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68a</w:t>
      </w:r>
    </w:p>
    <w:p w:rsidR="00A46608" w:rsidRPr="00433CD5" w:rsidRDefault="00EF5F78" w:rsidP="00303B29">
      <w:pPr>
        <w:spacing w:after="0" w:line="240" w:lineRule="auto"/>
        <w:ind w:right="-20"/>
        <w:jc w:val="both"/>
        <w:rPr>
          <w:rFonts w:ascii="Times New Roman" w:eastAsia="Arial" w:hAnsi="Times New Roman" w:cs="Times New Roman"/>
          <w:spacing w:val="2"/>
          <w:sz w:val="24"/>
          <w:szCs w:val="24"/>
          <w:lang w:val="en-GB"/>
        </w:rPr>
      </w:pPr>
      <w:r w:rsidRPr="00433CD5">
        <w:rPr>
          <w:rFonts w:ascii="Times New Roman" w:eastAsia="Arial" w:hAnsi="Times New Roman" w:cs="Times New Roman"/>
          <w:bCs/>
          <w:sz w:val="24"/>
          <w:szCs w:val="24"/>
          <w:lang w:val="en-GB"/>
        </w:rPr>
        <w:t>Electronic voter identification devices shall be used at polling stations.</w:t>
      </w:r>
      <w:r w:rsidR="00A46608" w:rsidRPr="00433CD5">
        <w:rPr>
          <w:rFonts w:ascii="Times New Roman" w:eastAsia="Arial" w:hAnsi="Times New Roman" w:cs="Times New Roman"/>
          <w:bCs/>
          <w:sz w:val="24"/>
          <w:szCs w:val="24"/>
          <w:lang w:val="en-GB"/>
        </w:rPr>
        <w:t xml:space="preserve"> </w:t>
      </w:r>
      <w:r w:rsidRPr="00433CD5">
        <w:rPr>
          <w:rFonts w:ascii="Times New Roman" w:eastAsia="Arial" w:hAnsi="Times New Roman" w:cs="Times New Roman"/>
          <w:bCs/>
          <w:sz w:val="24"/>
          <w:szCs w:val="24"/>
          <w:lang w:val="en-GB"/>
        </w:rPr>
        <w:t xml:space="preserve">Voters shall be identified </w:t>
      </w:r>
      <w:r w:rsidR="00785E01" w:rsidRPr="00433CD5">
        <w:rPr>
          <w:rFonts w:ascii="Times New Roman" w:eastAsia="Arial" w:hAnsi="Times New Roman" w:cs="Times New Roman"/>
          <w:bCs/>
          <w:sz w:val="24"/>
          <w:szCs w:val="24"/>
          <w:lang w:val="en-GB"/>
        </w:rPr>
        <w:t>electronically</w:t>
      </w:r>
      <w:r w:rsidRPr="00433CD5">
        <w:rPr>
          <w:rFonts w:ascii="Times New Roman" w:eastAsia="Arial" w:hAnsi="Times New Roman" w:cs="Times New Roman"/>
          <w:bCs/>
          <w:sz w:val="24"/>
          <w:szCs w:val="24"/>
          <w:lang w:val="en-GB"/>
        </w:rPr>
        <w:t xml:space="preserve"> in order to </w:t>
      </w:r>
      <w:r w:rsidR="007E7A3B" w:rsidRPr="00433CD5">
        <w:rPr>
          <w:rFonts w:ascii="Times New Roman" w:eastAsia="Arial" w:hAnsi="Times New Roman" w:cs="Times New Roman"/>
          <w:bCs/>
          <w:sz w:val="24"/>
          <w:szCs w:val="24"/>
          <w:lang w:val="en-GB"/>
        </w:rPr>
        <w:t>cast their votes</w:t>
      </w:r>
      <w:r w:rsidRPr="00433CD5">
        <w:rPr>
          <w:rFonts w:ascii="Times New Roman" w:eastAsia="Arial" w:hAnsi="Times New Roman" w:cs="Times New Roman"/>
          <w:bCs/>
          <w:sz w:val="24"/>
          <w:szCs w:val="24"/>
          <w:lang w:val="en-GB"/>
        </w:rPr>
        <w:t>.</w:t>
      </w:r>
      <w:r w:rsidR="00A46608" w:rsidRPr="00433CD5">
        <w:rPr>
          <w:rFonts w:ascii="Times New Roman" w:eastAsia="Arial" w:hAnsi="Times New Roman" w:cs="Times New Roman"/>
          <w:spacing w:val="2"/>
          <w:sz w:val="24"/>
          <w:szCs w:val="24"/>
          <w:lang w:val="en-GB"/>
        </w:rPr>
        <w:t xml:space="preserve"> </w:t>
      </w:r>
    </w:p>
    <w:p w:rsidR="00A46608" w:rsidRPr="00433CD5" w:rsidRDefault="00EF5F7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The</w:t>
      </w:r>
      <w:r w:rsidR="00B90877" w:rsidRPr="00433CD5">
        <w:rPr>
          <w:rFonts w:ascii="Times New Roman" w:eastAsia="Arial" w:hAnsi="Times New Roman" w:cs="Times New Roman"/>
          <w:spacing w:val="-1"/>
          <w:sz w:val="24"/>
          <w:szCs w:val="24"/>
          <w:lang w:val="en-GB"/>
        </w:rPr>
        <w:t xml:space="preserve"> polling board shall not allow</w:t>
      </w:r>
      <w:r w:rsidRPr="00433CD5">
        <w:rPr>
          <w:rFonts w:ascii="Times New Roman" w:eastAsia="Arial" w:hAnsi="Times New Roman" w:cs="Times New Roman"/>
          <w:spacing w:val="-1"/>
          <w:sz w:val="24"/>
          <w:szCs w:val="24"/>
          <w:lang w:val="en-GB"/>
        </w:rPr>
        <w:t xml:space="preserve"> voters who refuse to be identified </w:t>
      </w:r>
      <w:r w:rsidR="00785E01" w:rsidRPr="00433CD5">
        <w:rPr>
          <w:rFonts w:ascii="Times New Roman" w:eastAsia="Arial" w:hAnsi="Times New Roman" w:cs="Times New Roman"/>
          <w:spacing w:val="-1"/>
          <w:sz w:val="24"/>
          <w:szCs w:val="24"/>
          <w:lang w:val="en-GB"/>
        </w:rPr>
        <w:t>electronically</w:t>
      </w:r>
      <w:r w:rsidR="00B90877" w:rsidRPr="00433CD5">
        <w:rPr>
          <w:rFonts w:ascii="Times New Roman" w:eastAsia="Arial" w:hAnsi="Times New Roman" w:cs="Times New Roman"/>
          <w:spacing w:val="-1"/>
          <w:sz w:val="24"/>
          <w:szCs w:val="24"/>
          <w:lang w:val="en-GB"/>
        </w:rPr>
        <w:t xml:space="preserve"> to cast their votes</w:t>
      </w:r>
      <w:r w:rsidRPr="00433CD5">
        <w:rPr>
          <w:rFonts w:ascii="Times New Roman" w:eastAsia="Arial" w:hAnsi="Times New Roman" w:cs="Times New Roman"/>
          <w:spacing w:val="-1"/>
          <w:sz w:val="24"/>
          <w:szCs w:val="24"/>
          <w:lang w:val="en-GB"/>
        </w:rPr>
        <w:t>.</w:t>
      </w:r>
      <w:r w:rsidR="00A46608"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Electronic devices shall be a complete </w:t>
      </w:r>
      <w:r w:rsidR="00785E01" w:rsidRPr="00433CD5">
        <w:rPr>
          <w:rFonts w:ascii="Times New Roman" w:eastAsia="Arial" w:hAnsi="Times New Roman" w:cs="Times New Roman"/>
          <w:spacing w:val="-1"/>
          <w:sz w:val="24"/>
          <w:szCs w:val="24"/>
          <w:lang w:val="en-GB"/>
        </w:rPr>
        <w:t>hardware</w:t>
      </w:r>
      <w:r w:rsidRPr="00433CD5">
        <w:rPr>
          <w:rFonts w:ascii="Times New Roman" w:eastAsia="Arial" w:hAnsi="Times New Roman" w:cs="Times New Roman"/>
          <w:spacing w:val="-1"/>
          <w:sz w:val="24"/>
          <w:szCs w:val="24"/>
          <w:lang w:val="en-GB"/>
        </w:rPr>
        <w:t xml:space="preserve"> and software unit comprising:</w:t>
      </w:r>
      <w:r w:rsidR="00A46608" w:rsidRPr="00433CD5">
        <w:rPr>
          <w:rFonts w:ascii="Times New Roman" w:eastAsia="Arial" w:hAnsi="Times New Roman" w:cs="Times New Roman"/>
          <w:sz w:val="24"/>
          <w:szCs w:val="24"/>
          <w:lang w:val="en-GB"/>
        </w:rPr>
        <w:t xml:space="preserve"> </w:t>
      </w:r>
    </w:p>
    <w:p w:rsidR="00A46608" w:rsidRPr="00433CD5" w:rsidRDefault="00A4660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 </w:t>
      </w:r>
      <w:r w:rsidR="00364040" w:rsidRPr="00433CD5">
        <w:rPr>
          <w:rFonts w:ascii="Times New Roman" w:eastAsia="Arial" w:hAnsi="Times New Roman" w:cs="Times New Roman"/>
          <w:sz w:val="24"/>
          <w:szCs w:val="24"/>
          <w:lang w:val="en-GB"/>
        </w:rPr>
        <w:t xml:space="preserve">electronic reader of machine readable </w:t>
      </w:r>
      <w:r w:rsidR="00EF5F78" w:rsidRPr="00433CD5">
        <w:rPr>
          <w:rFonts w:ascii="Times New Roman" w:eastAsia="Arial" w:hAnsi="Times New Roman" w:cs="Times New Roman"/>
          <w:sz w:val="24"/>
          <w:szCs w:val="24"/>
          <w:lang w:val="en-GB"/>
        </w:rPr>
        <w:t xml:space="preserve">zone (MRZ) </w:t>
      </w:r>
      <w:r w:rsidR="00364040" w:rsidRPr="00433CD5">
        <w:rPr>
          <w:rFonts w:ascii="Times New Roman" w:eastAsia="Arial" w:hAnsi="Times New Roman" w:cs="Times New Roman"/>
          <w:sz w:val="24"/>
          <w:szCs w:val="24"/>
          <w:lang w:val="en-GB"/>
        </w:rPr>
        <w:t xml:space="preserve">on </w:t>
      </w:r>
      <w:r w:rsidR="00EF5F78" w:rsidRPr="00433CD5">
        <w:rPr>
          <w:rFonts w:ascii="Times New Roman" w:eastAsia="Arial" w:hAnsi="Times New Roman" w:cs="Times New Roman"/>
          <w:sz w:val="24"/>
          <w:szCs w:val="24"/>
          <w:lang w:val="en-GB"/>
        </w:rPr>
        <w:t>ID card</w:t>
      </w:r>
      <w:r w:rsidR="00364040" w:rsidRPr="00433CD5">
        <w:rPr>
          <w:rFonts w:ascii="Times New Roman" w:eastAsia="Arial" w:hAnsi="Times New Roman" w:cs="Times New Roman"/>
          <w:sz w:val="24"/>
          <w:szCs w:val="24"/>
          <w:lang w:val="en-GB"/>
        </w:rPr>
        <w:t>s</w:t>
      </w:r>
      <w:r w:rsidR="00EF5F78" w:rsidRPr="00433CD5">
        <w:rPr>
          <w:rFonts w:ascii="Times New Roman" w:eastAsia="Arial" w:hAnsi="Times New Roman" w:cs="Times New Roman"/>
          <w:sz w:val="24"/>
          <w:szCs w:val="24"/>
          <w:lang w:val="en-GB"/>
        </w:rPr>
        <w:t xml:space="preserve"> and passport</w:t>
      </w:r>
      <w:r w:rsidR="00364040" w:rsidRPr="00433CD5">
        <w:rPr>
          <w:rFonts w:ascii="Times New Roman" w:eastAsia="Arial" w:hAnsi="Times New Roman" w:cs="Times New Roman"/>
          <w:sz w:val="24"/>
          <w:szCs w:val="24"/>
          <w:lang w:val="en-GB"/>
        </w:rPr>
        <w:t>s</w:t>
      </w:r>
      <w:r w:rsidR="00EF5F78" w:rsidRPr="00433CD5">
        <w:rPr>
          <w:rFonts w:ascii="Times New Roman" w:eastAsia="Arial" w:hAnsi="Times New Roman" w:cs="Times New Roman"/>
          <w:sz w:val="24"/>
          <w:szCs w:val="24"/>
          <w:lang w:val="en-GB"/>
        </w:rPr>
        <w:t>;</w:t>
      </w:r>
      <w:r w:rsidRPr="00433CD5">
        <w:rPr>
          <w:rFonts w:ascii="Times New Roman" w:eastAsia="Arial" w:hAnsi="Times New Roman" w:cs="Times New Roman"/>
          <w:sz w:val="24"/>
          <w:szCs w:val="24"/>
          <w:lang w:val="en-GB"/>
        </w:rPr>
        <w:t xml:space="preserve"> </w:t>
      </w:r>
    </w:p>
    <w:p w:rsidR="00A46608" w:rsidRPr="00433CD5" w:rsidRDefault="00A4660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 </w:t>
      </w:r>
      <w:r w:rsidR="00EF5F78" w:rsidRPr="00433CD5">
        <w:rPr>
          <w:rFonts w:ascii="Times New Roman" w:eastAsia="Arial" w:hAnsi="Times New Roman" w:cs="Times New Roman"/>
          <w:spacing w:val="1"/>
          <w:sz w:val="24"/>
          <w:szCs w:val="24"/>
          <w:lang w:val="en-GB"/>
        </w:rPr>
        <w:t xml:space="preserve">computer into whose memory the extract from the concluded </w:t>
      </w:r>
      <w:r w:rsidR="00CE3B4C" w:rsidRPr="00433CD5">
        <w:rPr>
          <w:rFonts w:ascii="Times New Roman" w:eastAsia="Arial" w:hAnsi="Times New Roman" w:cs="Times New Roman"/>
          <w:spacing w:val="1"/>
          <w:sz w:val="24"/>
          <w:szCs w:val="24"/>
          <w:lang w:val="en-GB"/>
        </w:rPr>
        <w:t>electoral</w:t>
      </w:r>
      <w:r w:rsidR="00EF5F78" w:rsidRPr="00433CD5">
        <w:rPr>
          <w:rFonts w:ascii="Times New Roman" w:eastAsia="Arial" w:hAnsi="Times New Roman" w:cs="Times New Roman"/>
          <w:spacing w:val="1"/>
          <w:sz w:val="24"/>
          <w:szCs w:val="24"/>
          <w:lang w:val="en-GB"/>
        </w:rPr>
        <w:t xml:space="preserve"> register for a precisely designated polling station shall be uploaded, including the last photo of voter from the registers of ID cards or passports;</w:t>
      </w:r>
    </w:p>
    <w:p w:rsidR="00A46608" w:rsidRPr="00433CD5" w:rsidRDefault="00A4660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 </w:t>
      </w:r>
      <w:r w:rsidR="00EF5F78" w:rsidRPr="00433CD5">
        <w:rPr>
          <w:rFonts w:ascii="Times New Roman" w:eastAsia="Arial" w:hAnsi="Times New Roman" w:cs="Times New Roman"/>
          <w:spacing w:val="1"/>
          <w:sz w:val="24"/>
          <w:szCs w:val="24"/>
          <w:lang w:val="en-GB"/>
        </w:rPr>
        <w:t xml:space="preserve">printer to print the </w:t>
      </w:r>
      <w:r w:rsidR="004C31ED" w:rsidRPr="00433CD5">
        <w:rPr>
          <w:rFonts w:ascii="Times New Roman" w:eastAsia="Arial" w:hAnsi="Times New Roman" w:cs="Times New Roman"/>
          <w:spacing w:val="1"/>
          <w:sz w:val="24"/>
          <w:szCs w:val="24"/>
          <w:lang w:val="en-GB"/>
        </w:rPr>
        <w:t>confirmation</w:t>
      </w:r>
      <w:r w:rsidR="00EF5F78" w:rsidRPr="00433CD5">
        <w:rPr>
          <w:rFonts w:ascii="Times New Roman" w:eastAsia="Arial" w:hAnsi="Times New Roman" w:cs="Times New Roman"/>
          <w:spacing w:val="1"/>
          <w:sz w:val="24"/>
          <w:szCs w:val="24"/>
          <w:lang w:val="en-GB"/>
        </w:rPr>
        <w:t xml:space="preserve"> of successful voter identification.</w:t>
      </w:r>
    </w:p>
    <w:p w:rsidR="00A46608" w:rsidRPr="00433CD5" w:rsidRDefault="00CC4FC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Data to be uploaded into the device referred to in para.4 of this Article shall be deleted within 30 days </w:t>
      </w:r>
      <w:r w:rsidR="007A76B1" w:rsidRPr="00433CD5">
        <w:rPr>
          <w:rFonts w:ascii="Times New Roman" w:eastAsia="Arial" w:hAnsi="Times New Roman" w:cs="Times New Roman"/>
          <w:spacing w:val="-1"/>
          <w:sz w:val="24"/>
          <w:szCs w:val="24"/>
          <w:lang w:val="en-GB"/>
        </w:rPr>
        <w:t>of the day when final election results are announced</w:t>
      </w:r>
      <w:r w:rsidRPr="00433CD5">
        <w:rPr>
          <w:rFonts w:ascii="Times New Roman" w:eastAsia="Arial" w:hAnsi="Times New Roman" w:cs="Times New Roman"/>
          <w:spacing w:val="-1"/>
          <w:sz w:val="24"/>
          <w:szCs w:val="24"/>
          <w:lang w:val="en-GB"/>
        </w:rPr>
        <w:t>.</w:t>
      </w:r>
    </w:p>
    <w:p w:rsidR="00A46608" w:rsidRPr="00433CD5" w:rsidRDefault="00CC4FC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Instructions for using electronic voter identification devices referred to in para.1 of this Article shall be </w:t>
      </w:r>
      <w:r w:rsidR="00841246" w:rsidRPr="00433CD5">
        <w:rPr>
          <w:rFonts w:ascii="Times New Roman" w:eastAsia="Arial" w:hAnsi="Times New Roman" w:cs="Times New Roman"/>
          <w:sz w:val="24"/>
          <w:szCs w:val="24"/>
          <w:lang w:val="en-GB"/>
        </w:rPr>
        <w:t>laid down</w:t>
      </w:r>
      <w:r w:rsidRPr="00433CD5">
        <w:rPr>
          <w:rFonts w:ascii="Times New Roman" w:eastAsia="Arial" w:hAnsi="Times New Roman" w:cs="Times New Roman"/>
          <w:sz w:val="24"/>
          <w:szCs w:val="24"/>
          <w:lang w:val="en-GB"/>
        </w:rPr>
        <w:t xml:space="preserve"> by the ministry in charge of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registers.</w:t>
      </w:r>
    </w:p>
    <w:p w:rsidR="00A46608" w:rsidRPr="00433CD5" w:rsidRDefault="00CC4FC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Ministry in charge of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registers shall make an electronic version of the extract from the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register for the needs of electronic voter identification at polling stations, for each polling station on the appropriate electronic storage medium within 72 hours of the date when the decision to conclude the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register was issued.</w:t>
      </w:r>
    </w:p>
    <w:p w:rsidR="00A46608" w:rsidRPr="00433CD5" w:rsidRDefault="00CC4FC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Procurement and maintenance of electronic voter identification devices shall be conducted by the body in charge of managing the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w:t>
      </w:r>
      <w:r w:rsidR="00A46608"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The State Election Commission shall control the process and use of electronic voter identification devices.</w:t>
      </w:r>
    </w:p>
    <w:p w:rsidR="00A46608" w:rsidRPr="00433CD5" w:rsidRDefault="00A46608" w:rsidP="00303B29">
      <w:pPr>
        <w:spacing w:after="0" w:line="240" w:lineRule="auto"/>
        <w:ind w:right="-20"/>
        <w:jc w:val="both"/>
        <w:rPr>
          <w:rFonts w:ascii="Times New Roman" w:eastAsia="Arial" w:hAnsi="Times New Roman" w:cs="Times New Roman"/>
          <w:sz w:val="24"/>
          <w:szCs w:val="24"/>
          <w:lang w:val="en-GB"/>
        </w:rPr>
      </w:pPr>
    </w:p>
    <w:p w:rsidR="00A46608" w:rsidRPr="00433CD5" w:rsidRDefault="00CC4FCA" w:rsidP="00303B29">
      <w:pPr>
        <w:spacing w:after="0" w:line="240" w:lineRule="auto"/>
        <w:ind w:right="-20"/>
        <w:jc w:val="center"/>
        <w:rPr>
          <w:rFonts w:ascii="Times New Roman" w:eastAsia="Arial" w:hAnsi="Times New Roman" w:cs="Times New Roman"/>
          <w:b/>
          <w:sz w:val="24"/>
          <w:szCs w:val="24"/>
          <w:lang w:val="en-GB"/>
        </w:rPr>
      </w:pPr>
      <w:r w:rsidRPr="00433CD5">
        <w:rPr>
          <w:rFonts w:ascii="Times New Roman" w:eastAsia="Arial" w:hAnsi="Times New Roman" w:cs="Times New Roman"/>
          <w:b/>
          <w:bCs/>
          <w:sz w:val="24"/>
          <w:szCs w:val="24"/>
          <w:lang w:val="en-GB"/>
        </w:rPr>
        <w:t>Article 68b</w:t>
      </w:r>
    </w:p>
    <w:p w:rsidR="00A46608" w:rsidRPr="00433CD5" w:rsidRDefault="00390FB1"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bCs/>
          <w:sz w:val="24"/>
          <w:szCs w:val="24"/>
          <w:lang w:val="en-GB"/>
        </w:rPr>
        <w:t>When they come to the polling station, voter</w:t>
      </w:r>
      <w:r w:rsidR="00364040" w:rsidRPr="00433CD5">
        <w:rPr>
          <w:rFonts w:ascii="Times New Roman" w:eastAsia="Arial" w:hAnsi="Times New Roman" w:cs="Times New Roman"/>
          <w:bCs/>
          <w:sz w:val="24"/>
          <w:szCs w:val="24"/>
          <w:lang w:val="en-GB"/>
        </w:rPr>
        <w:t>s shall hand over their ID card or passport</w:t>
      </w:r>
      <w:r w:rsidRPr="00433CD5">
        <w:rPr>
          <w:rFonts w:ascii="Times New Roman" w:eastAsia="Arial" w:hAnsi="Times New Roman" w:cs="Times New Roman"/>
          <w:bCs/>
          <w:sz w:val="24"/>
          <w:szCs w:val="24"/>
          <w:lang w:val="en-GB"/>
        </w:rPr>
        <w:t xml:space="preserve"> to the polling board </w:t>
      </w:r>
      <w:r w:rsidR="000D3B29" w:rsidRPr="00433CD5">
        <w:rPr>
          <w:rFonts w:ascii="Times New Roman" w:eastAsia="Arial" w:hAnsi="Times New Roman" w:cs="Times New Roman"/>
          <w:bCs/>
          <w:sz w:val="24"/>
          <w:szCs w:val="24"/>
          <w:lang w:val="en-GB"/>
        </w:rPr>
        <w:t>presiding officer</w:t>
      </w:r>
      <w:r w:rsidRPr="00433CD5">
        <w:rPr>
          <w:rFonts w:ascii="Times New Roman" w:eastAsia="Arial" w:hAnsi="Times New Roman" w:cs="Times New Roman"/>
          <w:bCs/>
          <w:sz w:val="24"/>
          <w:szCs w:val="24"/>
          <w:lang w:val="en-GB"/>
        </w:rPr>
        <w:t>.</w:t>
      </w:r>
      <w:r w:rsidR="00A46608" w:rsidRPr="00433CD5">
        <w:rPr>
          <w:rFonts w:ascii="Times New Roman" w:eastAsia="Arial" w:hAnsi="Times New Roman" w:cs="Times New Roman"/>
          <w:bCs/>
          <w:sz w:val="24"/>
          <w:szCs w:val="24"/>
          <w:lang w:val="en-GB"/>
        </w:rPr>
        <w:t xml:space="preserve"> </w:t>
      </w:r>
      <w:r w:rsidR="009629F5" w:rsidRPr="00433CD5">
        <w:rPr>
          <w:rFonts w:ascii="Times New Roman" w:eastAsia="Arial" w:hAnsi="Times New Roman" w:cs="Times New Roman"/>
          <w:bCs/>
          <w:sz w:val="24"/>
          <w:szCs w:val="24"/>
          <w:lang w:val="en-GB"/>
        </w:rPr>
        <w:t>The p</w:t>
      </w:r>
      <w:r w:rsidRPr="00433CD5">
        <w:rPr>
          <w:rFonts w:ascii="Times New Roman" w:eastAsia="Arial" w:hAnsi="Times New Roman" w:cs="Times New Roman"/>
          <w:bCs/>
          <w:sz w:val="24"/>
          <w:szCs w:val="24"/>
          <w:lang w:val="en-GB"/>
        </w:rPr>
        <w:t xml:space="preserve">olling board </w:t>
      </w:r>
      <w:r w:rsidR="000D3B29" w:rsidRPr="00433CD5">
        <w:rPr>
          <w:rFonts w:ascii="Times New Roman" w:eastAsia="Arial" w:hAnsi="Times New Roman" w:cs="Times New Roman"/>
          <w:bCs/>
          <w:sz w:val="24"/>
          <w:szCs w:val="24"/>
          <w:lang w:val="en-GB"/>
        </w:rPr>
        <w:t>presiding officer</w:t>
      </w:r>
      <w:r w:rsidRPr="00433CD5">
        <w:rPr>
          <w:rFonts w:ascii="Times New Roman" w:eastAsia="Arial" w:hAnsi="Times New Roman" w:cs="Times New Roman"/>
          <w:bCs/>
          <w:sz w:val="24"/>
          <w:szCs w:val="24"/>
          <w:lang w:val="en-GB"/>
        </w:rPr>
        <w:t xml:space="preserve"> shall find the voter, through electronic identification, in the electronic and printed extract from the </w:t>
      </w:r>
      <w:r w:rsidR="00CE3B4C" w:rsidRPr="00433CD5">
        <w:rPr>
          <w:rFonts w:ascii="Times New Roman" w:eastAsia="Arial" w:hAnsi="Times New Roman" w:cs="Times New Roman"/>
          <w:bCs/>
          <w:sz w:val="24"/>
          <w:szCs w:val="24"/>
          <w:lang w:val="en-GB"/>
        </w:rPr>
        <w:t>electoral</w:t>
      </w:r>
      <w:r w:rsidRPr="00433CD5">
        <w:rPr>
          <w:rFonts w:ascii="Times New Roman" w:eastAsia="Arial" w:hAnsi="Times New Roman" w:cs="Times New Roman"/>
          <w:bCs/>
          <w:sz w:val="24"/>
          <w:szCs w:val="24"/>
          <w:lang w:val="en-GB"/>
        </w:rPr>
        <w:t xml:space="preserve"> register, the voter shall place his signature on the place designated for that purpose in the extract from the </w:t>
      </w:r>
      <w:r w:rsidR="00CE3B4C" w:rsidRPr="00433CD5">
        <w:rPr>
          <w:rFonts w:ascii="Times New Roman" w:eastAsia="Arial" w:hAnsi="Times New Roman" w:cs="Times New Roman"/>
          <w:bCs/>
          <w:sz w:val="24"/>
          <w:szCs w:val="24"/>
          <w:lang w:val="en-GB"/>
        </w:rPr>
        <w:t>electoral</w:t>
      </w:r>
      <w:r w:rsidRPr="00433CD5">
        <w:rPr>
          <w:rFonts w:ascii="Times New Roman" w:eastAsia="Arial" w:hAnsi="Times New Roman" w:cs="Times New Roman"/>
          <w:bCs/>
          <w:sz w:val="24"/>
          <w:szCs w:val="24"/>
          <w:lang w:val="en-GB"/>
        </w:rPr>
        <w:t xml:space="preserve"> register, after which the polling board shall allow the voter to </w:t>
      </w:r>
      <w:r w:rsidR="00C4725B" w:rsidRPr="00433CD5">
        <w:rPr>
          <w:rFonts w:ascii="Times New Roman" w:eastAsia="Arial" w:hAnsi="Times New Roman" w:cs="Times New Roman"/>
          <w:bCs/>
          <w:sz w:val="24"/>
          <w:szCs w:val="24"/>
          <w:lang w:val="en-GB"/>
        </w:rPr>
        <w:t>vote</w:t>
      </w:r>
      <w:r w:rsidRPr="00433CD5">
        <w:rPr>
          <w:rFonts w:ascii="Times New Roman" w:eastAsia="Arial" w:hAnsi="Times New Roman" w:cs="Times New Roman"/>
          <w:bCs/>
          <w:sz w:val="24"/>
          <w:szCs w:val="24"/>
          <w:lang w:val="en-GB"/>
        </w:rPr>
        <w:t>.</w:t>
      </w:r>
    </w:p>
    <w:p w:rsidR="00A46608" w:rsidRPr="00433CD5" w:rsidRDefault="004C31E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bCs/>
          <w:sz w:val="24"/>
          <w:szCs w:val="24"/>
          <w:lang w:val="en-GB"/>
        </w:rPr>
        <w:t xml:space="preserve">The electronic identification device shall display a photo of the voter on the monitor and print out a paper stub (confirmation) which shall contain name and surname, voter's PIN and ordinal number which is identical to that in the printed </w:t>
      </w:r>
      <w:r w:rsidR="00CE3B4C" w:rsidRPr="00433CD5">
        <w:rPr>
          <w:rFonts w:ascii="Times New Roman" w:eastAsia="Arial" w:hAnsi="Times New Roman" w:cs="Times New Roman"/>
          <w:bCs/>
          <w:sz w:val="24"/>
          <w:szCs w:val="24"/>
          <w:lang w:val="en-GB"/>
        </w:rPr>
        <w:t>electoral</w:t>
      </w:r>
      <w:r w:rsidRPr="00433CD5">
        <w:rPr>
          <w:rFonts w:ascii="Times New Roman" w:eastAsia="Arial" w:hAnsi="Times New Roman" w:cs="Times New Roman"/>
          <w:bCs/>
          <w:sz w:val="24"/>
          <w:szCs w:val="24"/>
          <w:lang w:val="en-GB"/>
        </w:rPr>
        <w:t xml:space="preserve"> register.</w:t>
      </w:r>
      <w:r w:rsidR="00A46608" w:rsidRPr="00433CD5">
        <w:rPr>
          <w:rFonts w:ascii="Times New Roman" w:eastAsia="Arial" w:hAnsi="Times New Roman" w:cs="Times New Roman"/>
          <w:bCs/>
          <w:sz w:val="24"/>
          <w:szCs w:val="24"/>
          <w:lang w:val="en-GB"/>
        </w:rPr>
        <w:t xml:space="preserve"> </w:t>
      </w:r>
      <w:r w:rsidRPr="00433CD5">
        <w:rPr>
          <w:rStyle w:val="Emphasis"/>
          <w:rFonts w:ascii="Times New Roman" w:eastAsia="Arial Unicode MS" w:hAnsi="Times New Roman" w:cs="Times New Roman"/>
          <w:i w:val="0"/>
          <w:sz w:val="24"/>
          <w:szCs w:val="24"/>
          <w:lang w:val="en-GB"/>
        </w:rPr>
        <w:t xml:space="preserve">The printed stub </w:t>
      </w:r>
      <w:r w:rsidRPr="00433CD5">
        <w:rPr>
          <w:rStyle w:val="Emphasis"/>
          <w:rFonts w:ascii="Times New Roman" w:eastAsia="Arial Unicode MS" w:hAnsi="Times New Roman" w:cs="Times New Roman"/>
          <w:i w:val="0"/>
          <w:sz w:val="24"/>
          <w:szCs w:val="24"/>
          <w:lang w:val="en-GB"/>
        </w:rPr>
        <w:lastRenderedPageBreak/>
        <w:t xml:space="preserve">(confirmation) shall be signed personally and in clear script by the polling board </w:t>
      </w:r>
      <w:r w:rsidR="000D3B29" w:rsidRPr="00433CD5">
        <w:rPr>
          <w:rStyle w:val="Emphasis"/>
          <w:rFonts w:ascii="Times New Roman" w:eastAsia="Arial Unicode MS" w:hAnsi="Times New Roman" w:cs="Times New Roman"/>
          <w:i w:val="0"/>
          <w:sz w:val="24"/>
          <w:szCs w:val="24"/>
          <w:lang w:val="en-GB"/>
        </w:rPr>
        <w:t>presiding officer</w:t>
      </w:r>
      <w:r w:rsidRPr="00433CD5">
        <w:rPr>
          <w:rStyle w:val="Emphasis"/>
          <w:rFonts w:ascii="Times New Roman" w:eastAsia="Arial Unicode MS" w:hAnsi="Times New Roman" w:cs="Times New Roman"/>
          <w:i w:val="0"/>
          <w:sz w:val="24"/>
          <w:szCs w:val="24"/>
          <w:lang w:val="en-GB"/>
        </w:rPr>
        <w:t xml:space="preserve"> and polling board member from the opposite political party (</w:t>
      </w:r>
      <w:r w:rsidR="00785E01" w:rsidRPr="00433CD5">
        <w:rPr>
          <w:rStyle w:val="Emphasis"/>
          <w:rFonts w:ascii="Times New Roman" w:eastAsia="Arial Unicode MS" w:hAnsi="Times New Roman" w:cs="Times New Roman"/>
          <w:i w:val="0"/>
          <w:sz w:val="24"/>
          <w:szCs w:val="24"/>
          <w:lang w:val="en-GB"/>
        </w:rPr>
        <w:t>adherence</w:t>
      </w:r>
      <w:r w:rsidR="00C4725B" w:rsidRPr="00433CD5">
        <w:rPr>
          <w:rStyle w:val="Emphasis"/>
          <w:rFonts w:ascii="Times New Roman" w:eastAsia="Arial Unicode MS" w:hAnsi="Times New Roman" w:cs="Times New Roman"/>
          <w:i w:val="0"/>
          <w:sz w:val="24"/>
          <w:szCs w:val="24"/>
          <w:lang w:val="en-GB"/>
        </w:rPr>
        <w:t xml:space="preserve"> to</w:t>
      </w:r>
      <w:r w:rsidRPr="00433CD5">
        <w:rPr>
          <w:rStyle w:val="Emphasis"/>
          <w:rFonts w:ascii="Times New Roman" w:eastAsia="Arial Unicode MS" w:hAnsi="Times New Roman" w:cs="Times New Roman"/>
          <w:i w:val="0"/>
          <w:sz w:val="24"/>
          <w:szCs w:val="24"/>
          <w:lang w:val="en-GB"/>
        </w:rPr>
        <w:t xml:space="preserve"> the government-opposition parity), which shall then be kept together with the counterfoil.</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bCs/>
          <w:sz w:val="24"/>
          <w:szCs w:val="24"/>
          <w:lang w:val="en-GB"/>
        </w:rPr>
        <w:t xml:space="preserve">Where electronic voter identification becomes disabled during </w:t>
      </w:r>
      <w:r w:rsidR="00C4725B" w:rsidRPr="00433CD5">
        <w:rPr>
          <w:rFonts w:ascii="Times New Roman" w:eastAsia="Arial" w:hAnsi="Times New Roman" w:cs="Times New Roman"/>
          <w:bCs/>
          <w:sz w:val="24"/>
          <w:szCs w:val="24"/>
          <w:lang w:val="en-GB"/>
        </w:rPr>
        <w:t>voting</w:t>
      </w:r>
      <w:r w:rsidRPr="00433CD5">
        <w:rPr>
          <w:rFonts w:ascii="Times New Roman" w:eastAsia="Arial" w:hAnsi="Times New Roman" w:cs="Times New Roman"/>
          <w:bCs/>
          <w:sz w:val="24"/>
          <w:szCs w:val="24"/>
          <w:lang w:val="en-GB"/>
        </w:rPr>
        <w:t xml:space="preserve"> due to justifiable objective circumstances such as a power cut lasting several hours or a system failure, the polling board shall take a decision to continue </w:t>
      </w:r>
      <w:r w:rsidR="00C4725B" w:rsidRPr="00433CD5">
        <w:rPr>
          <w:rFonts w:ascii="Times New Roman" w:eastAsia="Arial" w:hAnsi="Times New Roman" w:cs="Times New Roman"/>
          <w:bCs/>
          <w:sz w:val="24"/>
          <w:szCs w:val="24"/>
          <w:lang w:val="en-GB"/>
        </w:rPr>
        <w:t>voting</w:t>
      </w:r>
      <w:r w:rsidRPr="00433CD5">
        <w:rPr>
          <w:rFonts w:ascii="Times New Roman" w:eastAsia="Arial" w:hAnsi="Times New Roman" w:cs="Times New Roman"/>
          <w:bCs/>
          <w:sz w:val="24"/>
          <w:szCs w:val="24"/>
          <w:lang w:val="en-GB"/>
        </w:rPr>
        <w:t xml:space="preserve"> following the visual identification system which implies that the board </w:t>
      </w:r>
      <w:r w:rsidR="000D3B29" w:rsidRPr="00433CD5">
        <w:rPr>
          <w:rFonts w:ascii="Times New Roman" w:eastAsia="Arial" w:hAnsi="Times New Roman" w:cs="Times New Roman"/>
          <w:bCs/>
          <w:sz w:val="24"/>
          <w:szCs w:val="24"/>
          <w:lang w:val="en-GB"/>
        </w:rPr>
        <w:t>presiding officer</w:t>
      </w:r>
      <w:r w:rsidRPr="00433CD5">
        <w:rPr>
          <w:rFonts w:ascii="Times New Roman" w:eastAsia="Arial" w:hAnsi="Times New Roman" w:cs="Times New Roman"/>
          <w:bCs/>
          <w:sz w:val="24"/>
          <w:szCs w:val="24"/>
          <w:lang w:val="en-GB"/>
        </w:rPr>
        <w:t xml:space="preserve"> shall examine the ID card o</w:t>
      </w:r>
      <w:r w:rsidR="00C4725B" w:rsidRPr="00433CD5">
        <w:rPr>
          <w:rFonts w:ascii="Times New Roman" w:eastAsia="Arial" w:hAnsi="Times New Roman" w:cs="Times New Roman"/>
          <w:bCs/>
          <w:sz w:val="24"/>
          <w:szCs w:val="24"/>
          <w:lang w:val="en-GB"/>
        </w:rPr>
        <w:t>r</w:t>
      </w:r>
      <w:r w:rsidRPr="00433CD5">
        <w:rPr>
          <w:rFonts w:ascii="Times New Roman" w:eastAsia="Arial" w:hAnsi="Times New Roman" w:cs="Times New Roman"/>
          <w:bCs/>
          <w:sz w:val="24"/>
          <w:szCs w:val="24"/>
          <w:lang w:val="en-GB"/>
        </w:rPr>
        <w:t xml:space="preserve"> the passport to confirm voter's identity, find him on the printed </w:t>
      </w:r>
      <w:r w:rsidR="00CE3B4C" w:rsidRPr="00433CD5">
        <w:rPr>
          <w:rFonts w:ascii="Times New Roman" w:eastAsia="Arial" w:hAnsi="Times New Roman" w:cs="Times New Roman"/>
          <w:bCs/>
          <w:sz w:val="24"/>
          <w:szCs w:val="24"/>
          <w:lang w:val="en-GB"/>
        </w:rPr>
        <w:t>electoral</w:t>
      </w:r>
      <w:r w:rsidRPr="00433CD5">
        <w:rPr>
          <w:rFonts w:ascii="Times New Roman" w:eastAsia="Arial" w:hAnsi="Times New Roman" w:cs="Times New Roman"/>
          <w:bCs/>
          <w:sz w:val="24"/>
          <w:szCs w:val="24"/>
          <w:lang w:val="en-GB"/>
        </w:rPr>
        <w:t xml:space="preserve"> register and enable him to place his signature and send him to the polling area.</w:t>
      </w:r>
    </w:p>
    <w:p w:rsidR="002900DE" w:rsidRPr="00433CD5" w:rsidRDefault="00AD021A"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When the voter has </w:t>
      </w:r>
      <w:r w:rsidR="00C4725B" w:rsidRPr="00433CD5">
        <w:rPr>
          <w:rFonts w:ascii="Times New Roman" w:eastAsia="Arial" w:hAnsi="Times New Roman" w:cs="Times New Roman"/>
          <w:spacing w:val="-1"/>
          <w:sz w:val="24"/>
          <w:szCs w:val="24"/>
          <w:lang w:val="en-GB"/>
        </w:rPr>
        <w:t>cast his vote</w:t>
      </w:r>
      <w:r w:rsidRPr="00433CD5">
        <w:rPr>
          <w:rFonts w:ascii="Times New Roman" w:eastAsia="Arial" w:hAnsi="Times New Roman" w:cs="Times New Roman"/>
          <w:spacing w:val="-1"/>
          <w:sz w:val="24"/>
          <w:szCs w:val="24"/>
          <w:lang w:val="en-GB"/>
        </w:rPr>
        <w:t xml:space="preserve">, polling board </w:t>
      </w:r>
      <w:r w:rsidR="000D3B29" w:rsidRPr="00433CD5">
        <w:rPr>
          <w:rFonts w:ascii="Times New Roman" w:eastAsia="Arial" w:hAnsi="Times New Roman" w:cs="Times New Roman"/>
          <w:spacing w:val="-1"/>
          <w:sz w:val="24"/>
          <w:szCs w:val="24"/>
          <w:lang w:val="en-GB"/>
        </w:rPr>
        <w:t>presiding officer</w:t>
      </w:r>
      <w:r w:rsidRPr="00433CD5">
        <w:rPr>
          <w:rFonts w:ascii="Times New Roman" w:eastAsia="Arial" w:hAnsi="Times New Roman" w:cs="Times New Roman"/>
          <w:spacing w:val="-1"/>
          <w:sz w:val="24"/>
          <w:szCs w:val="24"/>
          <w:lang w:val="en-GB"/>
        </w:rPr>
        <w:t xml:space="preserve"> and member referred to in para.4 of this Article shall personally sign </w:t>
      </w:r>
      <w:r w:rsidR="00C4725B" w:rsidRPr="00433CD5">
        <w:rPr>
          <w:rFonts w:ascii="Times New Roman" w:eastAsia="Arial" w:hAnsi="Times New Roman" w:cs="Times New Roman"/>
          <w:spacing w:val="-1"/>
          <w:sz w:val="24"/>
          <w:szCs w:val="24"/>
          <w:lang w:val="en-GB"/>
        </w:rPr>
        <w:t xml:space="preserve">the overleaf of the counterfoil </w:t>
      </w:r>
      <w:r w:rsidRPr="00433CD5">
        <w:rPr>
          <w:rFonts w:ascii="Times New Roman" w:eastAsia="Arial" w:hAnsi="Times New Roman" w:cs="Times New Roman"/>
          <w:spacing w:val="-1"/>
          <w:sz w:val="24"/>
          <w:szCs w:val="24"/>
          <w:lang w:val="en-GB"/>
        </w:rPr>
        <w:t>in clear script.</w:t>
      </w:r>
      <w:r w:rsidR="002900DE" w:rsidRPr="00433CD5">
        <w:rPr>
          <w:rFonts w:ascii="Times New Roman" w:eastAsia="Arial" w:hAnsi="Times New Roman" w:cs="Times New Roman"/>
          <w:b/>
          <w:bCs/>
          <w:sz w:val="24"/>
          <w:szCs w:val="24"/>
          <w:lang w:val="en-GB"/>
        </w:rPr>
        <w:t xml:space="preserve"> </w:t>
      </w:r>
    </w:p>
    <w:p w:rsidR="002900DE" w:rsidRPr="00433CD5" w:rsidRDefault="002900DE" w:rsidP="00303B29">
      <w:pPr>
        <w:spacing w:after="0" w:line="240" w:lineRule="auto"/>
        <w:ind w:right="-20"/>
        <w:jc w:val="both"/>
        <w:rPr>
          <w:rFonts w:ascii="Times New Roman" w:eastAsia="Arial" w:hAnsi="Times New Roman" w:cs="Times New Roman"/>
          <w:b/>
          <w:bCs/>
          <w:sz w:val="24"/>
          <w:szCs w:val="24"/>
          <w:lang w:val="en-GB"/>
        </w:rPr>
      </w:pPr>
    </w:p>
    <w:p w:rsidR="002900DE" w:rsidRPr="00433CD5" w:rsidRDefault="00AD021A"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69</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Each voter shall </w:t>
      </w:r>
      <w:r w:rsidR="0075392E" w:rsidRPr="00433CD5">
        <w:rPr>
          <w:rFonts w:ascii="Times New Roman" w:eastAsia="Arial" w:hAnsi="Times New Roman" w:cs="Times New Roman"/>
          <w:sz w:val="24"/>
          <w:szCs w:val="24"/>
          <w:lang w:val="en-GB"/>
        </w:rPr>
        <w:t>cast his vote</w:t>
      </w:r>
      <w:r w:rsidRPr="00433CD5">
        <w:rPr>
          <w:rFonts w:ascii="Times New Roman" w:eastAsia="Arial" w:hAnsi="Times New Roman" w:cs="Times New Roman"/>
          <w:sz w:val="24"/>
          <w:szCs w:val="24"/>
          <w:lang w:val="en-GB"/>
        </w:rPr>
        <w:t xml:space="preserve"> personally.</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During the elections, voters may </w:t>
      </w:r>
      <w:r w:rsidR="007E7A3B" w:rsidRPr="00433CD5">
        <w:rPr>
          <w:rFonts w:ascii="Times New Roman" w:eastAsia="Arial" w:hAnsi="Times New Roman" w:cs="Times New Roman"/>
          <w:spacing w:val="-1"/>
          <w:sz w:val="24"/>
          <w:szCs w:val="24"/>
          <w:lang w:val="en-GB"/>
        </w:rPr>
        <w:t>cast their votes</w:t>
      </w:r>
      <w:r w:rsidRPr="00433CD5">
        <w:rPr>
          <w:rFonts w:ascii="Times New Roman" w:eastAsia="Arial" w:hAnsi="Times New Roman" w:cs="Times New Roman"/>
          <w:spacing w:val="-1"/>
          <w:sz w:val="24"/>
          <w:szCs w:val="24"/>
          <w:lang w:val="en-GB"/>
        </w:rPr>
        <w:t xml:space="preserve"> only once.</w:t>
      </w:r>
      <w:r w:rsidR="002900DE" w:rsidRPr="00433CD5">
        <w:rPr>
          <w:rFonts w:ascii="Times New Roman" w:eastAsia="Arial" w:hAnsi="Times New Roman" w:cs="Times New Roman"/>
          <w:sz w:val="24"/>
          <w:szCs w:val="24"/>
          <w:lang w:val="en-GB"/>
        </w:rPr>
        <w:t xml:space="preserve"> </w:t>
      </w:r>
      <w:r w:rsidR="0075392E" w:rsidRPr="00433CD5">
        <w:rPr>
          <w:rFonts w:ascii="Times New Roman" w:eastAsia="Arial" w:hAnsi="Times New Roman" w:cs="Times New Roman"/>
          <w:spacing w:val="-1"/>
          <w:sz w:val="24"/>
          <w:szCs w:val="24"/>
          <w:lang w:val="en-GB"/>
        </w:rPr>
        <w:t>Votes shall be cast</w:t>
      </w:r>
      <w:r w:rsidRPr="00433CD5">
        <w:rPr>
          <w:rFonts w:ascii="Times New Roman" w:eastAsia="Arial" w:hAnsi="Times New Roman" w:cs="Times New Roman"/>
          <w:spacing w:val="-1"/>
          <w:sz w:val="24"/>
          <w:szCs w:val="24"/>
          <w:lang w:val="en-GB"/>
        </w:rPr>
        <w:t xml:space="preserve"> on </w:t>
      </w:r>
      <w:r w:rsidR="002021A4" w:rsidRPr="00433CD5">
        <w:rPr>
          <w:rFonts w:ascii="Times New Roman" w:eastAsia="Arial" w:hAnsi="Times New Roman" w:cs="Times New Roman"/>
          <w:spacing w:val="-1"/>
          <w:sz w:val="24"/>
          <w:szCs w:val="24"/>
          <w:lang w:val="en-GB"/>
        </w:rPr>
        <w:t>stamped</w:t>
      </w:r>
      <w:r w:rsidRPr="00433CD5">
        <w:rPr>
          <w:rFonts w:ascii="Times New Roman" w:eastAsia="Arial" w:hAnsi="Times New Roman" w:cs="Times New Roman"/>
          <w:spacing w:val="-1"/>
          <w:sz w:val="24"/>
          <w:szCs w:val="24"/>
          <w:lang w:val="en-GB"/>
        </w:rPr>
        <w:t xml:space="preserve"> ballot papers.</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Voters shall confirm receipt of ballot papers by placing </w:t>
      </w:r>
      <w:r w:rsidR="0075392E" w:rsidRPr="00433CD5">
        <w:rPr>
          <w:rFonts w:ascii="Times New Roman" w:eastAsia="Arial" w:hAnsi="Times New Roman" w:cs="Times New Roman"/>
          <w:spacing w:val="-1"/>
          <w:sz w:val="24"/>
          <w:szCs w:val="24"/>
          <w:lang w:val="en-GB"/>
        </w:rPr>
        <w:t>their</w:t>
      </w:r>
      <w:r w:rsidRPr="00433CD5">
        <w:rPr>
          <w:rFonts w:ascii="Times New Roman" w:eastAsia="Arial" w:hAnsi="Times New Roman" w:cs="Times New Roman"/>
          <w:spacing w:val="-1"/>
          <w:sz w:val="24"/>
          <w:szCs w:val="24"/>
          <w:lang w:val="en-GB"/>
        </w:rPr>
        <w:t xml:space="preserve"> signature on the extract from the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register.</w:t>
      </w:r>
    </w:p>
    <w:p w:rsidR="002900DE" w:rsidRPr="00433CD5" w:rsidRDefault="00785E01"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No one</w:t>
      </w:r>
      <w:r w:rsidR="00AD021A" w:rsidRPr="00433CD5">
        <w:rPr>
          <w:rFonts w:ascii="Times New Roman" w:eastAsia="Arial" w:hAnsi="Times New Roman" w:cs="Times New Roman"/>
          <w:sz w:val="24"/>
          <w:szCs w:val="24"/>
          <w:lang w:val="en-GB"/>
        </w:rPr>
        <w:t xml:space="preserve"> may come to the polling station armed or carrying a dangerous tool.</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It shall be prohibited to display political party symbols and other advertising material which might impact the choice of voters at the polling station and at a 100m distance from the polling station.</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If the rules referred to in </w:t>
      </w:r>
      <w:proofErr w:type="spellStart"/>
      <w:r w:rsidRPr="00433CD5">
        <w:rPr>
          <w:rFonts w:ascii="Times New Roman" w:eastAsia="Arial" w:hAnsi="Times New Roman" w:cs="Times New Roman"/>
          <w:sz w:val="24"/>
          <w:szCs w:val="24"/>
          <w:lang w:val="en-GB"/>
        </w:rPr>
        <w:t>paras</w:t>
      </w:r>
      <w:proofErr w:type="spellEnd"/>
      <w:r w:rsidRPr="00433CD5">
        <w:rPr>
          <w:rFonts w:ascii="Times New Roman" w:eastAsia="Arial" w:hAnsi="Times New Roman" w:cs="Times New Roman"/>
          <w:sz w:val="24"/>
          <w:szCs w:val="24"/>
          <w:lang w:val="en-GB"/>
        </w:rPr>
        <w:t xml:space="preserve">. 1 to 6 of this Article are breached during </w:t>
      </w:r>
      <w:r w:rsidR="00C4725B"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the polling board may be dissolved.</w:t>
      </w:r>
      <w:r w:rsidR="002900DE"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In case the polling board is dissolved, </w:t>
      </w:r>
      <w:r w:rsidR="00C4725B" w:rsidRPr="00433CD5">
        <w:rPr>
          <w:rFonts w:ascii="Times New Roman" w:eastAsia="Arial" w:hAnsi="Times New Roman" w:cs="Times New Roman"/>
          <w:spacing w:val="1"/>
          <w:sz w:val="24"/>
          <w:szCs w:val="24"/>
          <w:lang w:val="en-GB"/>
        </w:rPr>
        <w:t>voting</w:t>
      </w:r>
      <w:r w:rsidRPr="00433CD5">
        <w:rPr>
          <w:rFonts w:ascii="Times New Roman" w:eastAsia="Arial" w:hAnsi="Times New Roman" w:cs="Times New Roman"/>
          <w:spacing w:val="1"/>
          <w:sz w:val="24"/>
          <w:szCs w:val="24"/>
          <w:lang w:val="en-GB"/>
        </w:rPr>
        <w:t xml:space="preserve"> at that polling station shall be repeated.</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Polling board members who are identifying voters, as well as other polling board members shall be prohibited from stating the voter's name and surname in any form, especially out loud, as well as the voter's ordinal number on the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w:t>
      </w:r>
    </w:p>
    <w:p w:rsidR="002900DE" w:rsidRPr="00433CD5" w:rsidRDefault="002900DE" w:rsidP="00303B29">
      <w:pPr>
        <w:spacing w:after="0" w:line="240" w:lineRule="auto"/>
        <w:ind w:right="-20"/>
        <w:jc w:val="both"/>
        <w:rPr>
          <w:rFonts w:ascii="Times New Roman" w:eastAsia="Arial" w:hAnsi="Times New Roman" w:cs="Times New Roman"/>
          <w:sz w:val="24"/>
          <w:szCs w:val="24"/>
          <w:lang w:val="en-GB"/>
        </w:rPr>
      </w:pPr>
    </w:p>
    <w:p w:rsidR="002900DE" w:rsidRPr="00433CD5" w:rsidRDefault="00AD021A"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69a</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w:t>
      </w:r>
      <w:r w:rsidR="0075392E" w:rsidRPr="00433CD5">
        <w:rPr>
          <w:rFonts w:ascii="Times New Roman" w:eastAsia="Arial" w:hAnsi="Times New Roman" w:cs="Times New Roman"/>
          <w:spacing w:val="-1"/>
          <w:sz w:val="24"/>
          <w:szCs w:val="24"/>
          <w:lang w:val="en-GB"/>
        </w:rPr>
        <w:t>casting of votes</w:t>
      </w:r>
      <w:r w:rsidRPr="00433CD5">
        <w:rPr>
          <w:rFonts w:ascii="Times New Roman" w:eastAsia="Arial" w:hAnsi="Times New Roman" w:cs="Times New Roman"/>
          <w:spacing w:val="-1"/>
          <w:sz w:val="24"/>
          <w:szCs w:val="24"/>
          <w:lang w:val="en-GB"/>
        </w:rPr>
        <w:t xml:space="preserve"> shall be secret.</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If the polling board has not </w:t>
      </w:r>
      <w:r w:rsidR="0075392E" w:rsidRPr="00433CD5">
        <w:rPr>
          <w:rFonts w:ascii="Times New Roman" w:eastAsia="Arial" w:hAnsi="Times New Roman" w:cs="Times New Roman"/>
          <w:sz w:val="24"/>
          <w:szCs w:val="24"/>
          <w:lang w:val="en-GB"/>
        </w:rPr>
        <w:t>organised the layout of</w:t>
      </w:r>
      <w:r w:rsidRPr="00433CD5">
        <w:rPr>
          <w:rFonts w:ascii="Times New Roman" w:eastAsia="Arial" w:hAnsi="Times New Roman" w:cs="Times New Roman"/>
          <w:sz w:val="24"/>
          <w:szCs w:val="24"/>
          <w:lang w:val="en-GB"/>
        </w:rPr>
        <w:t xml:space="preserve"> the polling station in a manner which ensures </w:t>
      </w:r>
      <w:r w:rsidR="00E73625" w:rsidRPr="00433CD5">
        <w:rPr>
          <w:rFonts w:ascii="Times New Roman" w:hAnsi="Times New Roman" w:cs="Times New Roman"/>
          <w:sz w:val="24"/>
          <w:szCs w:val="24"/>
          <w:shd w:val="clear" w:color="auto" w:fill="FFFFFF"/>
          <w:lang w:val="en-GB"/>
        </w:rPr>
        <w:t>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secrecy</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Fonts w:ascii="Times New Roman" w:hAnsi="Times New Roman" w:cs="Times New Roman"/>
          <w:sz w:val="24"/>
          <w:szCs w:val="24"/>
          <w:shd w:val="clear" w:color="auto" w:fill="FFFFFF"/>
          <w:lang w:val="en-GB"/>
        </w:rPr>
        <w:t>of 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ballot</w:t>
      </w:r>
      <w:r w:rsidRPr="00433CD5">
        <w:rPr>
          <w:rFonts w:ascii="Times New Roman" w:eastAsia="Arial" w:hAnsi="Times New Roman" w:cs="Times New Roman"/>
          <w:sz w:val="24"/>
          <w:szCs w:val="24"/>
          <w:lang w:val="en-GB"/>
        </w:rPr>
        <w:t xml:space="preserve"> (polling booth</w:t>
      </w:r>
      <w:r w:rsidR="0075392E" w:rsidRPr="00433CD5">
        <w:rPr>
          <w:rFonts w:ascii="Times New Roman" w:hAnsi="Times New Roman" w:cs="Times New Roman"/>
          <w:sz w:val="24"/>
          <w:szCs w:val="24"/>
          <w:shd w:val="clear" w:color="auto" w:fill="FFFFFF"/>
          <w:lang w:val="en-GB"/>
        </w:rPr>
        <w:t xml:space="preserve"> with privacy</w:t>
      </w:r>
      <w:r w:rsidR="0075392E" w:rsidRPr="00433CD5">
        <w:rPr>
          <w:rStyle w:val="apple-converted-space"/>
          <w:rFonts w:ascii="Times New Roman" w:hAnsi="Times New Roman" w:cs="Times New Roman"/>
          <w:sz w:val="24"/>
          <w:szCs w:val="24"/>
          <w:shd w:val="clear" w:color="auto" w:fill="FFFFFF"/>
          <w:lang w:val="en-GB"/>
        </w:rPr>
        <w:t> </w:t>
      </w:r>
      <w:r w:rsidR="0075392E" w:rsidRPr="00433CD5">
        <w:rPr>
          <w:rStyle w:val="Emphasis"/>
          <w:rFonts w:ascii="Times New Roman" w:hAnsi="Times New Roman" w:cs="Times New Roman"/>
          <w:bCs/>
          <w:i w:val="0"/>
          <w:iCs w:val="0"/>
          <w:sz w:val="24"/>
          <w:szCs w:val="24"/>
          <w:shd w:val="clear" w:color="auto" w:fill="FFFFFF"/>
          <w:lang w:val="en-GB"/>
        </w:rPr>
        <w:t>panels</w:t>
      </w:r>
      <w:r w:rsidRPr="00433CD5">
        <w:rPr>
          <w:rFonts w:ascii="Times New Roman" w:eastAsia="Arial" w:hAnsi="Times New Roman" w:cs="Times New Roman"/>
          <w:sz w:val="24"/>
          <w:szCs w:val="24"/>
          <w:lang w:val="en-GB"/>
        </w:rPr>
        <w:t xml:space="preserve">), the polling board shall be dissolved, and </w:t>
      </w:r>
      <w:r w:rsidR="00C4725B"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shall be repeated in that polling station.</w:t>
      </w:r>
    </w:p>
    <w:p w:rsidR="002900DE" w:rsidRPr="00433CD5" w:rsidRDefault="00AD021A"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Voters shall fill in ballot papers exclusively in the area designated for that purpose (</w:t>
      </w:r>
      <w:r w:rsidR="00AC4188" w:rsidRPr="00433CD5">
        <w:rPr>
          <w:rFonts w:ascii="Times New Roman" w:eastAsia="Arial" w:hAnsi="Times New Roman" w:cs="Times New Roman"/>
          <w:sz w:val="24"/>
          <w:szCs w:val="24"/>
          <w:lang w:val="en-GB"/>
        </w:rPr>
        <w:t>polling booth</w:t>
      </w:r>
      <w:r w:rsidR="00AC4188" w:rsidRPr="00433CD5">
        <w:rPr>
          <w:rFonts w:ascii="Times New Roman" w:hAnsi="Times New Roman" w:cs="Times New Roman"/>
          <w:sz w:val="24"/>
          <w:szCs w:val="24"/>
          <w:shd w:val="clear" w:color="auto" w:fill="FFFFFF"/>
          <w:lang w:val="en-GB"/>
        </w:rPr>
        <w:t xml:space="preserve"> with privacy</w:t>
      </w:r>
      <w:r w:rsidR="00AC4188" w:rsidRPr="00433CD5">
        <w:rPr>
          <w:rStyle w:val="apple-converted-space"/>
          <w:rFonts w:ascii="Times New Roman" w:hAnsi="Times New Roman" w:cs="Times New Roman"/>
          <w:sz w:val="24"/>
          <w:szCs w:val="24"/>
          <w:shd w:val="clear" w:color="auto" w:fill="FFFFFF"/>
          <w:lang w:val="en-GB"/>
        </w:rPr>
        <w:t> </w:t>
      </w:r>
      <w:r w:rsidR="00AC4188" w:rsidRPr="00433CD5">
        <w:rPr>
          <w:rStyle w:val="Emphasis"/>
          <w:rFonts w:ascii="Times New Roman" w:hAnsi="Times New Roman" w:cs="Times New Roman"/>
          <w:bCs/>
          <w:i w:val="0"/>
          <w:iCs w:val="0"/>
          <w:sz w:val="24"/>
          <w:szCs w:val="24"/>
          <w:shd w:val="clear" w:color="auto" w:fill="FFFFFF"/>
          <w:lang w:val="en-GB"/>
        </w:rPr>
        <w:t>panels</w:t>
      </w:r>
      <w:r w:rsidRPr="00433CD5">
        <w:rPr>
          <w:rFonts w:ascii="Times New Roman" w:eastAsia="Arial" w:hAnsi="Times New Roman" w:cs="Times New Roman"/>
          <w:spacing w:val="-1"/>
          <w:sz w:val="24"/>
          <w:szCs w:val="24"/>
          <w:lang w:val="en-GB"/>
        </w:rPr>
        <w:t xml:space="preserve">), </w:t>
      </w:r>
      <w:r w:rsidR="00F4592F" w:rsidRPr="00433CD5">
        <w:rPr>
          <w:rFonts w:ascii="Times New Roman" w:eastAsia="Arial" w:hAnsi="Times New Roman" w:cs="Times New Roman"/>
          <w:spacing w:val="-1"/>
          <w:sz w:val="24"/>
          <w:szCs w:val="24"/>
          <w:lang w:val="en-GB"/>
        </w:rPr>
        <w:t>s</w:t>
      </w:r>
      <w:r w:rsidR="00F4592F" w:rsidRPr="00433CD5">
        <w:rPr>
          <w:rFonts w:ascii="Times New Roman" w:hAnsi="Times New Roman" w:cs="Times New Roman"/>
          <w:sz w:val="24"/>
          <w:szCs w:val="24"/>
          <w:shd w:val="clear" w:color="auto" w:fill="FFFFFF"/>
          <w:lang w:val="en-GB"/>
        </w:rPr>
        <w:t>o that no one can see how they voted</w:t>
      </w:r>
      <w:r w:rsidRPr="00433CD5">
        <w:rPr>
          <w:rFonts w:ascii="Times New Roman" w:eastAsia="Arial" w:hAnsi="Times New Roman" w:cs="Times New Roman"/>
          <w:spacing w:val="-1"/>
          <w:sz w:val="24"/>
          <w:szCs w:val="24"/>
          <w:lang w:val="en-GB"/>
        </w:rPr>
        <w:t>.</w:t>
      </w:r>
    </w:p>
    <w:p w:rsidR="002900DE" w:rsidRPr="00433CD5" w:rsidRDefault="0012191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If the voter breaches </w:t>
      </w:r>
      <w:r w:rsidR="00E73625" w:rsidRPr="00433CD5">
        <w:rPr>
          <w:rFonts w:ascii="Times New Roman" w:hAnsi="Times New Roman" w:cs="Times New Roman"/>
          <w:sz w:val="24"/>
          <w:szCs w:val="24"/>
          <w:shd w:val="clear" w:color="auto" w:fill="FFFFFF"/>
          <w:lang w:val="en-GB"/>
        </w:rPr>
        <w:t>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secrecy</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Fonts w:ascii="Times New Roman" w:hAnsi="Times New Roman" w:cs="Times New Roman"/>
          <w:sz w:val="24"/>
          <w:szCs w:val="24"/>
          <w:shd w:val="clear" w:color="auto" w:fill="FFFFFF"/>
          <w:lang w:val="en-GB"/>
        </w:rPr>
        <w:t>of 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ballot</w:t>
      </w:r>
      <w:r w:rsidRPr="00433CD5">
        <w:rPr>
          <w:rFonts w:ascii="Times New Roman" w:eastAsia="Arial" w:hAnsi="Times New Roman" w:cs="Times New Roman"/>
          <w:sz w:val="24"/>
          <w:szCs w:val="24"/>
          <w:lang w:val="en-GB"/>
        </w:rPr>
        <w:t xml:space="preserve"> by </w:t>
      </w:r>
      <w:r w:rsidR="00AC4188"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publicly, outside the area designated for </w:t>
      </w:r>
      <w:r w:rsidR="00C4725B"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or if he, after </w:t>
      </w:r>
      <w:r w:rsidR="00AC4188"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in the area </w:t>
      </w:r>
      <w:r w:rsidR="00785E01" w:rsidRPr="00433CD5">
        <w:rPr>
          <w:rFonts w:ascii="Times New Roman" w:eastAsia="Arial" w:hAnsi="Times New Roman" w:cs="Times New Roman"/>
          <w:sz w:val="24"/>
          <w:szCs w:val="24"/>
          <w:lang w:val="en-GB"/>
        </w:rPr>
        <w:t>designated</w:t>
      </w:r>
      <w:r w:rsidRPr="00433CD5">
        <w:rPr>
          <w:rFonts w:ascii="Times New Roman" w:eastAsia="Arial" w:hAnsi="Times New Roman" w:cs="Times New Roman"/>
          <w:sz w:val="24"/>
          <w:szCs w:val="24"/>
          <w:lang w:val="en-GB"/>
        </w:rPr>
        <w:t xml:space="preserve"> for </w:t>
      </w:r>
      <w:r w:rsidR="00C4725B"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publicly displays his ballot paper to the poling board </w:t>
      </w:r>
      <w:r w:rsidR="00F4592F" w:rsidRPr="00433CD5">
        <w:rPr>
          <w:rFonts w:ascii="Times New Roman" w:eastAsia="Arial" w:hAnsi="Times New Roman" w:cs="Times New Roman"/>
          <w:spacing w:val="-1"/>
          <w:sz w:val="24"/>
          <w:szCs w:val="24"/>
          <w:lang w:val="en-GB"/>
        </w:rPr>
        <w:t>s</w:t>
      </w:r>
      <w:r w:rsidR="00F4592F" w:rsidRPr="00433CD5">
        <w:rPr>
          <w:rFonts w:ascii="Times New Roman" w:hAnsi="Times New Roman" w:cs="Times New Roman"/>
          <w:sz w:val="24"/>
          <w:szCs w:val="24"/>
          <w:shd w:val="clear" w:color="auto" w:fill="FFFFFF"/>
          <w:lang w:val="en-GB"/>
        </w:rPr>
        <w:t>o that they can see how he voted</w:t>
      </w:r>
      <w:r w:rsidRPr="00433CD5">
        <w:rPr>
          <w:rFonts w:ascii="Times New Roman" w:eastAsia="Arial" w:hAnsi="Times New Roman" w:cs="Times New Roman"/>
          <w:sz w:val="24"/>
          <w:szCs w:val="24"/>
          <w:lang w:val="en-GB"/>
        </w:rPr>
        <w:t xml:space="preserve">, on the basis of a prior polling board decision, the polling board </w:t>
      </w:r>
      <w:r w:rsidR="000D3B29" w:rsidRPr="00433CD5">
        <w:rPr>
          <w:rFonts w:ascii="Times New Roman" w:eastAsia="Arial" w:hAnsi="Times New Roman" w:cs="Times New Roman"/>
          <w:sz w:val="24"/>
          <w:szCs w:val="24"/>
          <w:lang w:val="en-GB"/>
        </w:rPr>
        <w:t>presiding officer</w:t>
      </w:r>
      <w:r w:rsidRPr="00433CD5">
        <w:rPr>
          <w:rFonts w:ascii="Times New Roman" w:eastAsia="Arial" w:hAnsi="Times New Roman" w:cs="Times New Roman"/>
          <w:sz w:val="24"/>
          <w:szCs w:val="24"/>
          <w:lang w:val="en-GB"/>
        </w:rPr>
        <w:t xml:space="preserve"> shall, in the presence of the polling board, </w:t>
      </w:r>
      <w:r w:rsidR="00B116F6" w:rsidRPr="00433CD5">
        <w:rPr>
          <w:rFonts w:ascii="Times New Roman" w:eastAsia="Arial" w:hAnsi="Times New Roman" w:cs="Times New Roman"/>
          <w:sz w:val="24"/>
          <w:szCs w:val="24"/>
          <w:lang w:val="en-GB"/>
        </w:rPr>
        <w:t>detach</w:t>
      </w:r>
      <w:r w:rsidRPr="00433CD5">
        <w:rPr>
          <w:rFonts w:ascii="Times New Roman" w:eastAsia="Arial" w:hAnsi="Times New Roman" w:cs="Times New Roman"/>
          <w:sz w:val="24"/>
          <w:szCs w:val="24"/>
          <w:lang w:val="en-GB"/>
        </w:rPr>
        <w:t xml:space="preserve"> the counterfoil and make such ballot paper invalid by crossing it over, placing it in a special envelope and inserting it into the ballot box in lieu of the voter.</w:t>
      </w:r>
    </w:p>
    <w:p w:rsidR="002900DE" w:rsidRPr="00433CD5" w:rsidRDefault="0012191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 manner of </w:t>
      </w:r>
      <w:r w:rsidR="00C4725B"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referred to in para.4 of this Article shall be entered into the record by the polling board </w:t>
      </w:r>
      <w:r w:rsidR="000D3B29" w:rsidRPr="00433CD5">
        <w:rPr>
          <w:rFonts w:ascii="Times New Roman" w:eastAsia="Arial" w:hAnsi="Times New Roman" w:cs="Times New Roman"/>
          <w:sz w:val="24"/>
          <w:szCs w:val="24"/>
          <w:lang w:val="en-GB"/>
        </w:rPr>
        <w:t>presiding officer</w:t>
      </w:r>
      <w:r w:rsidRPr="00433CD5">
        <w:rPr>
          <w:rFonts w:ascii="Times New Roman" w:eastAsia="Arial" w:hAnsi="Times New Roman" w:cs="Times New Roman"/>
          <w:sz w:val="24"/>
          <w:szCs w:val="24"/>
          <w:lang w:val="en-GB"/>
        </w:rPr>
        <w:t>.</w:t>
      </w:r>
    </w:p>
    <w:p w:rsidR="002900DE" w:rsidRPr="00433CD5" w:rsidRDefault="0012191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More detailed instructions concerning the measures to ensure </w:t>
      </w:r>
      <w:r w:rsidR="00E73625" w:rsidRPr="00433CD5">
        <w:rPr>
          <w:rFonts w:ascii="Times New Roman" w:hAnsi="Times New Roman" w:cs="Times New Roman"/>
          <w:sz w:val="24"/>
          <w:szCs w:val="24"/>
          <w:shd w:val="clear" w:color="auto" w:fill="FFFFFF"/>
          <w:lang w:val="en-GB"/>
        </w:rPr>
        <w:t>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secrecy</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Fonts w:ascii="Times New Roman" w:hAnsi="Times New Roman" w:cs="Times New Roman"/>
          <w:sz w:val="24"/>
          <w:szCs w:val="24"/>
          <w:shd w:val="clear" w:color="auto" w:fill="FFFFFF"/>
          <w:lang w:val="en-GB"/>
        </w:rPr>
        <w:t>of 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ballot</w:t>
      </w:r>
      <w:r w:rsidRPr="00433CD5">
        <w:rPr>
          <w:rFonts w:ascii="Times New Roman" w:eastAsia="Arial" w:hAnsi="Times New Roman" w:cs="Times New Roman"/>
          <w:spacing w:val="-1"/>
          <w:sz w:val="24"/>
          <w:szCs w:val="24"/>
          <w:lang w:val="en-GB"/>
        </w:rPr>
        <w:t xml:space="preserve"> shall be laid down by the State Election Commission.</w:t>
      </w:r>
    </w:p>
    <w:p w:rsidR="002900DE" w:rsidRPr="00433CD5" w:rsidRDefault="002900DE" w:rsidP="00303B29">
      <w:pPr>
        <w:spacing w:after="0" w:line="240" w:lineRule="auto"/>
        <w:ind w:right="-20"/>
        <w:jc w:val="both"/>
        <w:rPr>
          <w:rFonts w:ascii="Times New Roman" w:eastAsia="Arial" w:hAnsi="Times New Roman" w:cs="Times New Roman"/>
          <w:sz w:val="24"/>
          <w:szCs w:val="24"/>
          <w:lang w:val="en-GB"/>
        </w:rPr>
      </w:pPr>
    </w:p>
    <w:p w:rsidR="002900DE" w:rsidRPr="00433CD5" w:rsidRDefault="002E6DA4"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70</w:t>
      </w:r>
    </w:p>
    <w:p w:rsidR="002900DE" w:rsidRPr="00433CD5" w:rsidRDefault="002E6DA4"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lastRenderedPageBreak/>
        <w:t xml:space="preserve">Polling stations in the </w:t>
      </w:r>
      <w:r w:rsidR="004674C9" w:rsidRPr="00433CD5">
        <w:rPr>
          <w:rFonts w:ascii="Times New Roman" w:eastAsia="Arial" w:hAnsi="Times New Roman" w:cs="Times New Roman"/>
          <w:spacing w:val="-1"/>
          <w:sz w:val="24"/>
          <w:szCs w:val="24"/>
          <w:lang w:val="en-GB"/>
        </w:rPr>
        <w:t>electoral district</w:t>
      </w:r>
      <w:r w:rsidRPr="00433CD5">
        <w:rPr>
          <w:rFonts w:ascii="Times New Roman" w:eastAsia="Arial" w:hAnsi="Times New Roman" w:cs="Times New Roman"/>
          <w:spacing w:val="-1"/>
          <w:sz w:val="24"/>
          <w:szCs w:val="24"/>
          <w:lang w:val="en-GB"/>
        </w:rPr>
        <w:t xml:space="preserve"> shall be opened at 7:00h and closed at 20:00h.</w:t>
      </w:r>
      <w:r w:rsidR="002900DE"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During this period of time, the polling station shall be constantly open.</w:t>
      </w:r>
    </w:p>
    <w:p w:rsidR="002900DE" w:rsidRPr="00433CD5" w:rsidRDefault="009F61D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Voters who find themselves at the polling station at the moment of its close shall be allowed to vote, provided that the polling board shall </w:t>
      </w:r>
      <w:r w:rsidR="00785E01" w:rsidRPr="00433CD5">
        <w:rPr>
          <w:rFonts w:ascii="Times New Roman" w:eastAsia="Arial" w:hAnsi="Times New Roman" w:cs="Times New Roman"/>
          <w:spacing w:val="-1"/>
          <w:sz w:val="24"/>
          <w:szCs w:val="24"/>
          <w:lang w:val="en-GB"/>
        </w:rPr>
        <w:t>previously</w:t>
      </w:r>
      <w:r w:rsidRPr="00433CD5">
        <w:rPr>
          <w:rFonts w:ascii="Times New Roman" w:eastAsia="Arial" w:hAnsi="Times New Roman" w:cs="Times New Roman"/>
          <w:spacing w:val="-1"/>
          <w:sz w:val="24"/>
          <w:szCs w:val="24"/>
          <w:lang w:val="en-GB"/>
        </w:rPr>
        <w:t xml:space="preserve"> ascertain their number and identities.</w:t>
      </w:r>
    </w:p>
    <w:p w:rsidR="002900DE" w:rsidRPr="00433CD5" w:rsidRDefault="009D674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If the rules referred to in </w:t>
      </w:r>
      <w:proofErr w:type="spellStart"/>
      <w:r w:rsidRPr="00433CD5">
        <w:rPr>
          <w:rFonts w:ascii="Times New Roman" w:eastAsia="Arial" w:hAnsi="Times New Roman" w:cs="Times New Roman"/>
          <w:sz w:val="24"/>
          <w:szCs w:val="24"/>
          <w:lang w:val="en-GB"/>
        </w:rPr>
        <w:t>paras</w:t>
      </w:r>
      <w:proofErr w:type="spellEnd"/>
      <w:r w:rsidRPr="00433CD5">
        <w:rPr>
          <w:rFonts w:ascii="Times New Roman" w:eastAsia="Arial" w:hAnsi="Times New Roman" w:cs="Times New Roman"/>
          <w:sz w:val="24"/>
          <w:szCs w:val="24"/>
          <w:lang w:val="en-GB"/>
        </w:rPr>
        <w:t>. 1 and 2 of this Article are breached during voting, polling board shall be dissolved and a new one appointed, and voting shall be repeated at that polling station.</w:t>
      </w:r>
      <w:r w:rsidR="002900DE" w:rsidRPr="00433CD5">
        <w:rPr>
          <w:rFonts w:ascii="Times New Roman" w:eastAsia="Arial" w:hAnsi="Times New Roman" w:cs="Times New Roman"/>
          <w:b/>
          <w:bCs/>
          <w:sz w:val="24"/>
          <w:szCs w:val="24"/>
          <w:lang w:val="en-GB"/>
        </w:rPr>
        <w:t xml:space="preserve"> </w:t>
      </w:r>
    </w:p>
    <w:p w:rsidR="002900DE" w:rsidRPr="00433CD5" w:rsidRDefault="002900DE" w:rsidP="00303B29">
      <w:pPr>
        <w:spacing w:after="0" w:line="240" w:lineRule="auto"/>
        <w:ind w:right="-20"/>
        <w:jc w:val="both"/>
        <w:rPr>
          <w:rFonts w:ascii="Times New Roman" w:eastAsia="Arial" w:hAnsi="Times New Roman" w:cs="Times New Roman"/>
          <w:b/>
          <w:bCs/>
          <w:sz w:val="24"/>
          <w:szCs w:val="24"/>
          <w:lang w:val="en-GB"/>
        </w:rPr>
      </w:pPr>
    </w:p>
    <w:p w:rsidR="002900DE" w:rsidRPr="00433CD5" w:rsidRDefault="009D674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71</w:t>
      </w:r>
    </w:p>
    <w:p w:rsidR="002900DE" w:rsidRPr="00433CD5" w:rsidRDefault="009D674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Where order is breached at the polling station, the polling board may discontinue voting until order is re-established.</w:t>
      </w:r>
      <w:r w:rsidR="002900DE"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 xml:space="preserve">The reasons for and duration of discontinued voting shall be entered into a </w:t>
      </w:r>
      <w:r w:rsidR="0067515C" w:rsidRPr="00433CD5">
        <w:rPr>
          <w:rStyle w:val="Emphasis"/>
          <w:rFonts w:ascii="Times New Roman" w:eastAsia="Arial Unicode MS" w:hAnsi="Times New Roman" w:cs="Times New Roman"/>
          <w:i w:val="0"/>
          <w:sz w:val="24"/>
          <w:szCs w:val="24"/>
          <w:lang w:val="en-GB"/>
        </w:rPr>
        <w:t>record of polling board work</w:t>
      </w:r>
      <w:r w:rsidRPr="00433CD5">
        <w:rPr>
          <w:rFonts w:ascii="Times New Roman" w:eastAsia="Arial" w:hAnsi="Times New Roman" w:cs="Times New Roman"/>
          <w:spacing w:val="1"/>
          <w:sz w:val="24"/>
          <w:szCs w:val="24"/>
          <w:lang w:val="en-GB"/>
        </w:rPr>
        <w:t>.</w:t>
      </w:r>
    </w:p>
    <w:p w:rsidR="002900DE" w:rsidRPr="00433CD5" w:rsidRDefault="009D674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Members of police and other uniformed persons shall not be allowed to access</w:t>
      </w:r>
      <w:r w:rsidR="00AC4188" w:rsidRPr="00433CD5">
        <w:rPr>
          <w:rFonts w:ascii="Times New Roman" w:eastAsia="Arial" w:hAnsi="Times New Roman" w:cs="Times New Roman"/>
          <w:spacing w:val="-2"/>
          <w:sz w:val="24"/>
          <w:szCs w:val="24"/>
          <w:lang w:val="en-GB"/>
        </w:rPr>
        <w:t xml:space="preserve"> the polling station during </w:t>
      </w:r>
      <w:r w:rsidR="0065379D" w:rsidRPr="00433CD5">
        <w:rPr>
          <w:rFonts w:ascii="Times New Roman" w:eastAsia="Arial" w:hAnsi="Times New Roman" w:cs="Times New Roman"/>
          <w:spacing w:val="-2"/>
          <w:sz w:val="24"/>
          <w:szCs w:val="24"/>
          <w:lang w:val="en-GB"/>
        </w:rPr>
        <w:t>voting</w:t>
      </w:r>
      <w:r w:rsidRPr="00433CD5">
        <w:rPr>
          <w:rFonts w:ascii="Times New Roman" w:eastAsia="Arial" w:hAnsi="Times New Roman" w:cs="Times New Roman"/>
          <w:spacing w:val="-2"/>
          <w:sz w:val="24"/>
          <w:szCs w:val="24"/>
          <w:lang w:val="en-GB"/>
        </w:rPr>
        <w:t>.</w:t>
      </w:r>
    </w:p>
    <w:p w:rsidR="002900DE" w:rsidRPr="00433CD5" w:rsidRDefault="009D674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As an exception to para.2 of this Article, on the basis of previously given approval of the polling board, polling board </w:t>
      </w:r>
      <w:r w:rsidR="000D3B29" w:rsidRPr="00433CD5">
        <w:rPr>
          <w:rFonts w:ascii="Times New Roman" w:eastAsia="Arial" w:hAnsi="Times New Roman" w:cs="Times New Roman"/>
          <w:spacing w:val="1"/>
          <w:sz w:val="24"/>
          <w:szCs w:val="24"/>
          <w:lang w:val="en-GB"/>
        </w:rPr>
        <w:t>presiding officer</w:t>
      </w:r>
      <w:r w:rsidRPr="00433CD5">
        <w:rPr>
          <w:rFonts w:ascii="Times New Roman" w:eastAsia="Arial" w:hAnsi="Times New Roman" w:cs="Times New Roman"/>
          <w:spacing w:val="1"/>
          <w:sz w:val="24"/>
          <w:szCs w:val="24"/>
          <w:lang w:val="en-GB"/>
        </w:rPr>
        <w:t xml:space="preserve"> may invite a member of the police who is on duty to come to the polling station, if peace and order were breached at that polling station.</w:t>
      </w:r>
    </w:p>
    <w:p w:rsidR="002900DE" w:rsidRPr="00433CD5" w:rsidRDefault="00AC418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If </w:t>
      </w:r>
      <w:r w:rsidR="0065379D" w:rsidRPr="00433CD5">
        <w:rPr>
          <w:rFonts w:ascii="Times New Roman" w:eastAsia="Arial" w:hAnsi="Times New Roman" w:cs="Times New Roman"/>
          <w:sz w:val="24"/>
          <w:szCs w:val="24"/>
          <w:lang w:val="en-GB"/>
        </w:rPr>
        <w:t>voting</w:t>
      </w:r>
      <w:r w:rsidR="009D6744" w:rsidRPr="00433CD5">
        <w:rPr>
          <w:rFonts w:ascii="Times New Roman" w:eastAsia="Arial" w:hAnsi="Times New Roman" w:cs="Times New Roman"/>
          <w:sz w:val="24"/>
          <w:szCs w:val="24"/>
          <w:lang w:val="en-GB"/>
        </w:rPr>
        <w:t xml:space="preserve"> was discontinued for more than one hour, it shall be prolonged for </w:t>
      </w:r>
      <w:r w:rsidRPr="00433CD5">
        <w:rPr>
          <w:rFonts w:ascii="Times New Roman" w:eastAsia="Arial" w:hAnsi="Times New Roman" w:cs="Times New Roman"/>
          <w:sz w:val="24"/>
          <w:szCs w:val="24"/>
          <w:lang w:val="en-GB"/>
        </w:rPr>
        <w:t xml:space="preserve">the </w:t>
      </w:r>
      <w:r w:rsidR="00785E01" w:rsidRPr="00433CD5">
        <w:rPr>
          <w:rFonts w:ascii="Times New Roman" w:eastAsia="Arial" w:hAnsi="Times New Roman" w:cs="Times New Roman"/>
          <w:sz w:val="24"/>
          <w:szCs w:val="24"/>
          <w:lang w:val="en-GB"/>
        </w:rPr>
        <w:t>length</w:t>
      </w:r>
      <w:r w:rsidRPr="00433CD5">
        <w:rPr>
          <w:rFonts w:ascii="Times New Roman" w:eastAsia="Arial" w:hAnsi="Times New Roman" w:cs="Times New Roman"/>
          <w:sz w:val="24"/>
          <w:szCs w:val="24"/>
          <w:lang w:val="en-GB"/>
        </w:rPr>
        <w:t xml:space="preserve"> of its </w:t>
      </w:r>
      <w:r w:rsidR="003976F0" w:rsidRPr="00433CD5">
        <w:rPr>
          <w:rFonts w:ascii="Times New Roman" w:eastAsia="Arial" w:hAnsi="Times New Roman" w:cs="Times New Roman"/>
          <w:sz w:val="24"/>
          <w:szCs w:val="24"/>
          <w:lang w:val="en-GB"/>
        </w:rPr>
        <w:t>interruption</w:t>
      </w:r>
      <w:r w:rsidR="009D33A1" w:rsidRPr="00433CD5">
        <w:rPr>
          <w:rFonts w:ascii="Times New Roman" w:eastAsia="Arial" w:hAnsi="Times New Roman" w:cs="Times New Roman"/>
          <w:sz w:val="24"/>
          <w:szCs w:val="24"/>
          <w:lang w:val="en-GB"/>
        </w:rPr>
        <w:t>.</w:t>
      </w:r>
    </w:p>
    <w:p w:rsidR="002900DE" w:rsidRPr="00433CD5" w:rsidRDefault="002900DE" w:rsidP="00303B29">
      <w:pPr>
        <w:spacing w:after="0" w:line="240" w:lineRule="auto"/>
        <w:ind w:right="-20"/>
        <w:jc w:val="both"/>
        <w:rPr>
          <w:rFonts w:ascii="Times New Roman" w:eastAsia="Arial" w:hAnsi="Times New Roman" w:cs="Times New Roman"/>
          <w:b/>
          <w:bCs/>
          <w:sz w:val="24"/>
          <w:szCs w:val="24"/>
          <w:lang w:val="en-GB"/>
        </w:rPr>
      </w:pPr>
    </w:p>
    <w:p w:rsidR="002900DE" w:rsidRPr="00433CD5" w:rsidRDefault="009D33A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71a</w:t>
      </w:r>
    </w:p>
    <w:p w:rsidR="002900DE" w:rsidRPr="00433CD5" w:rsidRDefault="009D33A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Use of electronic communication devices (telephone, mobile phone, laptop, tablet, etc.) shall be prohibited in the polling room.</w:t>
      </w:r>
    </w:p>
    <w:p w:rsidR="002900DE" w:rsidRPr="00433CD5" w:rsidRDefault="009D33A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Polling board members and persons monitoring the work of election </w:t>
      </w:r>
      <w:r w:rsidR="004409E1" w:rsidRPr="00433CD5">
        <w:rPr>
          <w:rFonts w:ascii="Times New Roman" w:eastAsia="Arial" w:hAnsi="Times New Roman" w:cs="Times New Roman"/>
          <w:sz w:val="24"/>
          <w:szCs w:val="24"/>
          <w:lang w:val="en-GB"/>
        </w:rPr>
        <w:t>management</w:t>
      </w:r>
      <w:r w:rsidRPr="00433CD5">
        <w:rPr>
          <w:rFonts w:ascii="Times New Roman" w:eastAsia="Arial" w:hAnsi="Times New Roman" w:cs="Times New Roman"/>
          <w:sz w:val="24"/>
          <w:szCs w:val="24"/>
          <w:lang w:val="en-GB"/>
        </w:rPr>
        <w:t xml:space="preserve"> bodies shall be prohibited </w:t>
      </w:r>
      <w:r w:rsidR="00AC4188" w:rsidRPr="00433CD5">
        <w:rPr>
          <w:rFonts w:ascii="Times New Roman" w:eastAsia="Arial" w:hAnsi="Times New Roman" w:cs="Times New Roman"/>
          <w:sz w:val="24"/>
          <w:szCs w:val="24"/>
          <w:lang w:val="en-GB"/>
        </w:rPr>
        <w:t xml:space="preserve">from keeping at the polling station, </w:t>
      </w:r>
      <w:r w:rsidRPr="00433CD5">
        <w:rPr>
          <w:rFonts w:ascii="Times New Roman" w:eastAsia="Arial" w:hAnsi="Times New Roman" w:cs="Times New Roman"/>
          <w:sz w:val="24"/>
          <w:szCs w:val="24"/>
          <w:lang w:val="en-GB"/>
        </w:rPr>
        <w:t xml:space="preserve">during the </w:t>
      </w:r>
      <w:r w:rsidR="0065379D" w:rsidRPr="00433CD5">
        <w:rPr>
          <w:rFonts w:ascii="Times New Roman" w:eastAsia="Arial" w:hAnsi="Times New Roman" w:cs="Times New Roman"/>
          <w:sz w:val="24"/>
          <w:szCs w:val="24"/>
          <w:lang w:val="en-GB"/>
        </w:rPr>
        <w:t>voting</w:t>
      </w:r>
      <w:r w:rsidR="00AC4188" w:rsidRPr="00433CD5">
        <w:rPr>
          <w:rFonts w:ascii="Times New Roman" w:eastAsia="Arial" w:hAnsi="Times New Roman" w:cs="Times New Roman"/>
          <w:sz w:val="24"/>
          <w:szCs w:val="24"/>
          <w:lang w:val="en-GB"/>
        </w:rPr>
        <w:t>,</w:t>
      </w:r>
      <w:r w:rsidRPr="00433CD5">
        <w:rPr>
          <w:rFonts w:ascii="Times New Roman" w:eastAsia="Arial" w:hAnsi="Times New Roman" w:cs="Times New Roman"/>
          <w:sz w:val="24"/>
          <w:szCs w:val="24"/>
          <w:lang w:val="en-GB"/>
        </w:rPr>
        <w:t xml:space="preserve"> any records of voters who have </w:t>
      </w:r>
      <w:r w:rsidR="00AC4188" w:rsidRPr="00433CD5">
        <w:rPr>
          <w:rFonts w:ascii="Times New Roman" w:eastAsia="Arial" w:hAnsi="Times New Roman" w:cs="Times New Roman"/>
          <w:sz w:val="24"/>
          <w:szCs w:val="24"/>
          <w:lang w:val="en-GB"/>
        </w:rPr>
        <w:t>voted</w:t>
      </w:r>
      <w:r w:rsidRPr="00433CD5">
        <w:rPr>
          <w:rFonts w:ascii="Times New Roman" w:eastAsia="Arial" w:hAnsi="Times New Roman" w:cs="Times New Roman"/>
          <w:sz w:val="24"/>
          <w:szCs w:val="24"/>
          <w:lang w:val="en-GB"/>
        </w:rPr>
        <w:t xml:space="preserve">, and a copy of the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 or of any accessory records of voters.</w:t>
      </w:r>
    </w:p>
    <w:p w:rsidR="002900DE" w:rsidRPr="00433CD5" w:rsidRDefault="00456ED2"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If the </w:t>
      </w:r>
      <w:r w:rsidR="00785E01" w:rsidRPr="00433CD5">
        <w:rPr>
          <w:rFonts w:ascii="Times New Roman" w:eastAsia="Arial" w:hAnsi="Times New Roman" w:cs="Times New Roman"/>
          <w:sz w:val="24"/>
          <w:szCs w:val="24"/>
          <w:lang w:val="en-GB"/>
        </w:rPr>
        <w:t>polling</w:t>
      </w:r>
      <w:r w:rsidRPr="00433CD5">
        <w:rPr>
          <w:rFonts w:ascii="Times New Roman" w:eastAsia="Arial" w:hAnsi="Times New Roman" w:cs="Times New Roman"/>
          <w:sz w:val="24"/>
          <w:szCs w:val="24"/>
          <w:lang w:val="en-GB"/>
        </w:rPr>
        <w:t xml:space="preserve"> board member or the person monitoring work of </w:t>
      </w:r>
      <w:r w:rsidR="007775E6"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z w:val="24"/>
          <w:szCs w:val="24"/>
          <w:lang w:val="en-GB"/>
        </w:rPr>
        <w:t xml:space="preserve"> acts contrary to </w:t>
      </w:r>
      <w:proofErr w:type="spellStart"/>
      <w:r w:rsidRPr="00433CD5">
        <w:rPr>
          <w:rFonts w:ascii="Times New Roman" w:eastAsia="Arial" w:hAnsi="Times New Roman" w:cs="Times New Roman"/>
          <w:sz w:val="24"/>
          <w:szCs w:val="24"/>
          <w:lang w:val="en-GB"/>
        </w:rPr>
        <w:t>paras</w:t>
      </w:r>
      <w:proofErr w:type="spellEnd"/>
      <w:r w:rsidRPr="00433CD5">
        <w:rPr>
          <w:rFonts w:ascii="Times New Roman" w:eastAsia="Arial" w:hAnsi="Times New Roman" w:cs="Times New Roman"/>
          <w:sz w:val="24"/>
          <w:szCs w:val="24"/>
          <w:lang w:val="en-GB"/>
        </w:rPr>
        <w:t xml:space="preserve">. 1 and 2 of this Article, the polling board </w:t>
      </w:r>
      <w:r w:rsidR="000D3B29" w:rsidRPr="00433CD5">
        <w:rPr>
          <w:rFonts w:ascii="Times New Roman" w:eastAsia="Arial" w:hAnsi="Times New Roman" w:cs="Times New Roman"/>
          <w:sz w:val="24"/>
          <w:szCs w:val="24"/>
          <w:lang w:val="en-GB"/>
        </w:rPr>
        <w:t>presiding officer</w:t>
      </w:r>
      <w:r w:rsidRPr="00433CD5">
        <w:rPr>
          <w:rFonts w:ascii="Times New Roman" w:eastAsia="Arial" w:hAnsi="Times New Roman" w:cs="Times New Roman"/>
          <w:sz w:val="24"/>
          <w:szCs w:val="24"/>
          <w:lang w:val="en-GB"/>
        </w:rPr>
        <w:t xml:space="preserve"> shall caution him, and if the person continues to disrupt work, the polling board </w:t>
      </w:r>
      <w:r w:rsidR="000D3B29" w:rsidRPr="00433CD5">
        <w:rPr>
          <w:rFonts w:ascii="Times New Roman" w:eastAsia="Arial" w:hAnsi="Times New Roman" w:cs="Times New Roman"/>
          <w:sz w:val="24"/>
          <w:szCs w:val="24"/>
          <w:lang w:val="en-GB"/>
        </w:rPr>
        <w:t>presiding officer</w:t>
      </w:r>
      <w:r w:rsidRPr="00433CD5">
        <w:rPr>
          <w:rFonts w:ascii="Times New Roman" w:eastAsia="Arial" w:hAnsi="Times New Roman" w:cs="Times New Roman"/>
          <w:sz w:val="24"/>
          <w:szCs w:val="24"/>
          <w:lang w:val="en-GB"/>
        </w:rPr>
        <w:t xml:space="preserve"> shall have him removed on the basis of a prior polling board decision, which shall be stated in the </w:t>
      </w:r>
      <w:r w:rsidR="0067515C" w:rsidRPr="00433CD5">
        <w:rPr>
          <w:rStyle w:val="Emphasis"/>
          <w:rFonts w:ascii="Times New Roman" w:eastAsia="Arial Unicode MS" w:hAnsi="Times New Roman" w:cs="Times New Roman"/>
          <w:i w:val="0"/>
          <w:sz w:val="24"/>
          <w:szCs w:val="24"/>
          <w:lang w:val="en-GB"/>
        </w:rPr>
        <w:t>record of polling board work</w:t>
      </w:r>
      <w:r w:rsidRPr="00433CD5">
        <w:rPr>
          <w:rFonts w:ascii="Times New Roman" w:eastAsia="Arial" w:hAnsi="Times New Roman" w:cs="Times New Roman"/>
          <w:sz w:val="24"/>
          <w:szCs w:val="24"/>
          <w:lang w:val="en-GB"/>
        </w:rPr>
        <w:t>.</w:t>
      </w:r>
      <w:r w:rsidR="002900DE"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If a polling board member was removed from the room, the polling board </w:t>
      </w:r>
      <w:r w:rsidR="000D3B29" w:rsidRPr="00433CD5">
        <w:rPr>
          <w:rFonts w:ascii="Times New Roman" w:eastAsia="Arial" w:hAnsi="Times New Roman" w:cs="Times New Roman"/>
          <w:spacing w:val="1"/>
          <w:sz w:val="24"/>
          <w:szCs w:val="24"/>
          <w:lang w:val="en-GB"/>
        </w:rPr>
        <w:t>presiding officer</w:t>
      </w:r>
      <w:r w:rsidRPr="00433CD5">
        <w:rPr>
          <w:rFonts w:ascii="Times New Roman" w:eastAsia="Arial" w:hAnsi="Times New Roman" w:cs="Times New Roman"/>
          <w:spacing w:val="1"/>
          <w:sz w:val="24"/>
          <w:szCs w:val="24"/>
          <w:lang w:val="en-GB"/>
        </w:rPr>
        <w:t xml:space="preserve"> shall ensure the presence of his deputy for the needs of further work.</w:t>
      </w:r>
    </w:p>
    <w:p w:rsidR="002900DE" w:rsidRPr="00433CD5" w:rsidRDefault="002900DE" w:rsidP="00303B29">
      <w:pPr>
        <w:spacing w:after="0" w:line="240" w:lineRule="auto"/>
        <w:ind w:right="-20"/>
        <w:rPr>
          <w:rFonts w:ascii="Times New Roman" w:eastAsia="Arial" w:hAnsi="Times New Roman" w:cs="Times New Roman"/>
          <w:b/>
          <w:bCs/>
          <w:sz w:val="24"/>
          <w:szCs w:val="24"/>
          <w:lang w:val="en-GB"/>
        </w:rPr>
      </w:pPr>
    </w:p>
    <w:p w:rsidR="002900DE" w:rsidRPr="00433CD5" w:rsidRDefault="00456ED2"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72</w:t>
      </w:r>
    </w:p>
    <w:p w:rsidR="002900DE" w:rsidRPr="00433CD5" w:rsidRDefault="00856BB6"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While the polling station is open and the </w:t>
      </w:r>
      <w:r w:rsidR="0065379D"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is </w:t>
      </w:r>
      <w:proofErr w:type="spellStart"/>
      <w:r w:rsidRPr="00433CD5">
        <w:rPr>
          <w:rFonts w:ascii="Times New Roman" w:eastAsia="Arial" w:hAnsi="Times New Roman" w:cs="Times New Roman"/>
          <w:sz w:val="24"/>
          <w:szCs w:val="24"/>
          <w:lang w:val="en-GB"/>
        </w:rPr>
        <w:t>ongoing</w:t>
      </w:r>
      <w:proofErr w:type="spellEnd"/>
      <w:r w:rsidRPr="00433CD5">
        <w:rPr>
          <w:rFonts w:ascii="Times New Roman" w:eastAsia="Arial" w:hAnsi="Times New Roman" w:cs="Times New Roman"/>
          <w:sz w:val="24"/>
          <w:szCs w:val="24"/>
          <w:lang w:val="en-GB"/>
        </w:rPr>
        <w:t>, all polling board members and their deputies shall be present at the polling station.</w:t>
      </w:r>
    </w:p>
    <w:p w:rsidR="002900DE" w:rsidRPr="00433CD5" w:rsidRDefault="00856BB6"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A special room shall be ensured for all polling stations in which it is possible to ensure </w:t>
      </w:r>
      <w:r w:rsidR="00E73625" w:rsidRPr="00433CD5">
        <w:rPr>
          <w:rFonts w:ascii="Times New Roman" w:hAnsi="Times New Roman" w:cs="Times New Roman"/>
          <w:sz w:val="24"/>
          <w:szCs w:val="24"/>
          <w:shd w:val="clear" w:color="auto" w:fill="FFFFFF"/>
          <w:lang w:val="en-GB"/>
        </w:rPr>
        <w:t>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secrecy</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Fonts w:ascii="Times New Roman" w:hAnsi="Times New Roman" w:cs="Times New Roman"/>
          <w:sz w:val="24"/>
          <w:szCs w:val="24"/>
          <w:shd w:val="clear" w:color="auto" w:fill="FFFFFF"/>
          <w:lang w:val="en-GB"/>
        </w:rPr>
        <w:t>of 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ballot</w:t>
      </w:r>
      <w:r w:rsidRPr="00433CD5">
        <w:rPr>
          <w:rFonts w:ascii="Times New Roman" w:eastAsia="Arial" w:hAnsi="Times New Roman" w:cs="Times New Roman"/>
          <w:sz w:val="24"/>
          <w:szCs w:val="24"/>
          <w:lang w:val="en-GB"/>
        </w:rPr>
        <w:t>.</w:t>
      </w:r>
    </w:p>
    <w:p w:rsidR="002900DE" w:rsidRPr="00433CD5" w:rsidRDefault="00856BB6"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w:t>
      </w:r>
      <w:r w:rsidR="00CA3591" w:rsidRPr="00433CD5">
        <w:rPr>
          <w:rFonts w:ascii="Times New Roman" w:eastAsia="Arial" w:hAnsi="Times New Roman" w:cs="Times New Roman"/>
          <w:sz w:val="24"/>
          <w:szCs w:val="24"/>
          <w:lang w:val="en-GB"/>
        </w:rPr>
        <w:t xml:space="preserve">maximum </w:t>
      </w:r>
      <w:r w:rsidRPr="00433CD5">
        <w:rPr>
          <w:rFonts w:ascii="Times New Roman" w:eastAsia="Arial" w:hAnsi="Times New Roman" w:cs="Times New Roman"/>
          <w:sz w:val="24"/>
          <w:szCs w:val="24"/>
          <w:lang w:val="en-GB"/>
        </w:rPr>
        <w:t>number of voters simultaneously present at the polling station shall match the number of polling booths at the polling station.</w:t>
      </w:r>
    </w:p>
    <w:p w:rsidR="002900DE" w:rsidRPr="00433CD5" w:rsidRDefault="00CA359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All persons who have no rights and duties regarding election administration as laid down by this Law shall not be allowed to stay at the polling station longer than needed</w:t>
      </w:r>
      <w:r w:rsidR="00AC4188" w:rsidRPr="00433CD5">
        <w:rPr>
          <w:rFonts w:ascii="Times New Roman" w:eastAsia="Arial" w:hAnsi="Times New Roman" w:cs="Times New Roman"/>
          <w:spacing w:val="1"/>
          <w:sz w:val="24"/>
          <w:szCs w:val="24"/>
          <w:lang w:val="en-GB"/>
        </w:rPr>
        <w:t xml:space="preserve"> to vote</w:t>
      </w:r>
      <w:r w:rsidRPr="00433CD5">
        <w:rPr>
          <w:rFonts w:ascii="Times New Roman" w:eastAsia="Arial" w:hAnsi="Times New Roman" w:cs="Times New Roman"/>
          <w:spacing w:val="1"/>
          <w:sz w:val="24"/>
          <w:szCs w:val="24"/>
          <w:lang w:val="en-GB"/>
        </w:rPr>
        <w:t>.</w:t>
      </w:r>
    </w:p>
    <w:p w:rsidR="00E528D8" w:rsidRPr="00433CD5" w:rsidRDefault="00CA359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Police officers may not </w:t>
      </w:r>
      <w:r w:rsidR="007E7A3B" w:rsidRPr="00433CD5">
        <w:rPr>
          <w:rFonts w:ascii="Times New Roman" w:eastAsia="Arial" w:hAnsi="Times New Roman" w:cs="Times New Roman"/>
          <w:spacing w:val="-1"/>
          <w:sz w:val="24"/>
          <w:szCs w:val="24"/>
          <w:lang w:val="en-GB"/>
        </w:rPr>
        <w:t>cast their votes</w:t>
      </w:r>
      <w:r w:rsidRPr="00433CD5">
        <w:rPr>
          <w:rFonts w:ascii="Times New Roman" w:eastAsia="Arial" w:hAnsi="Times New Roman" w:cs="Times New Roman"/>
          <w:spacing w:val="-1"/>
          <w:sz w:val="24"/>
          <w:szCs w:val="24"/>
          <w:lang w:val="en-GB"/>
        </w:rPr>
        <w:t xml:space="preserve"> nor enter polling stations wearing a uniform, except when requested to do so by the polling board </w:t>
      </w:r>
      <w:r w:rsidR="000D3B29" w:rsidRPr="00433CD5">
        <w:rPr>
          <w:rFonts w:ascii="Times New Roman" w:eastAsia="Arial" w:hAnsi="Times New Roman" w:cs="Times New Roman"/>
          <w:spacing w:val="-1"/>
          <w:sz w:val="24"/>
          <w:szCs w:val="24"/>
          <w:lang w:val="en-GB"/>
        </w:rPr>
        <w:t>presiding officer</w:t>
      </w:r>
      <w:r w:rsidRPr="00433CD5">
        <w:rPr>
          <w:rFonts w:ascii="Times New Roman" w:eastAsia="Arial" w:hAnsi="Times New Roman" w:cs="Times New Roman"/>
          <w:spacing w:val="-1"/>
          <w:sz w:val="24"/>
          <w:szCs w:val="24"/>
          <w:lang w:val="en-GB"/>
        </w:rPr>
        <w:t>, in order to prevent immediate threat to public order and security at the polling station.</w:t>
      </w:r>
    </w:p>
    <w:p w:rsidR="004A46A0" w:rsidRPr="00433CD5" w:rsidRDefault="00CA359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An objection may be lodged to the municipal election commission due to a breach of rules contained in </w:t>
      </w:r>
      <w:proofErr w:type="spellStart"/>
      <w:r w:rsidRPr="00433CD5">
        <w:rPr>
          <w:rFonts w:ascii="Times New Roman" w:eastAsia="Arial" w:hAnsi="Times New Roman" w:cs="Times New Roman"/>
          <w:spacing w:val="1"/>
          <w:sz w:val="24"/>
          <w:szCs w:val="24"/>
          <w:lang w:val="en-GB"/>
        </w:rPr>
        <w:t>paras</w:t>
      </w:r>
      <w:proofErr w:type="spellEnd"/>
      <w:r w:rsidRPr="00433CD5">
        <w:rPr>
          <w:rFonts w:ascii="Times New Roman" w:eastAsia="Arial" w:hAnsi="Times New Roman" w:cs="Times New Roman"/>
          <w:spacing w:val="1"/>
          <w:sz w:val="24"/>
          <w:szCs w:val="24"/>
          <w:lang w:val="en-GB"/>
        </w:rPr>
        <w:t xml:space="preserve">. 1 to 4 of this Article, which shall decide whether to </w:t>
      </w:r>
      <w:r w:rsidR="00785E01" w:rsidRPr="00433CD5">
        <w:rPr>
          <w:rFonts w:ascii="Times New Roman" w:eastAsia="Arial" w:hAnsi="Times New Roman" w:cs="Times New Roman"/>
          <w:spacing w:val="1"/>
          <w:sz w:val="24"/>
          <w:szCs w:val="24"/>
          <w:lang w:val="en-GB"/>
        </w:rPr>
        <w:t>repeat</w:t>
      </w:r>
      <w:r w:rsidRPr="00433CD5">
        <w:rPr>
          <w:rFonts w:ascii="Times New Roman" w:eastAsia="Arial" w:hAnsi="Times New Roman" w:cs="Times New Roman"/>
          <w:spacing w:val="1"/>
          <w:sz w:val="24"/>
          <w:szCs w:val="24"/>
          <w:lang w:val="en-GB"/>
        </w:rPr>
        <w:t xml:space="preserve"> voting at that polling station.</w:t>
      </w:r>
      <w:r w:rsidR="001C3998" w:rsidRPr="00433CD5">
        <w:rPr>
          <w:rFonts w:ascii="Times New Roman" w:eastAsia="Arial" w:hAnsi="Times New Roman" w:cs="Times New Roman"/>
          <w:b/>
          <w:bCs/>
          <w:sz w:val="24"/>
          <w:szCs w:val="24"/>
          <w:lang w:val="en-GB"/>
        </w:rPr>
        <w:t xml:space="preserve"> </w:t>
      </w:r>
    </w:p>
    <w:p w:rsidR="004A46A0" w:rsidRPr="00433CD5" w:rsidRDefault="004A46A0" w:rsidP="00303B29">
      <w:pPr>
        <w:spacing w:after="0" w:line="240" w:lineRule="auto"/>
        <w:ind w:right="-20"/>
        <w:jc w:val="both"/>
        <w:rPr>
          <w:rFonts w:ascii="Times New Roman" w:eastAsia="Arial" w:hAnsi="Times New Roman" w:cs="Times New Roman"/>
          <w:b/>
          <w:bCs/>
          <w:sz w:val="24"/>
          <w:szCs w:val="24"/>
          <w:lang w:val="en-GB"/>
        </w:rPr>
      </w:pPr>
    </w:p>
    <w:p w:rsidR="004A46A0" w:rsidRPr="00433CD5" w:rsidRDefault="001C3998"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lastRenderedPageBreak/>
        <w:t>2.</w:t>
      </w:r>
      <w:r w:rsidRPr="00433CD5">
        <w:rPr>
          <w:rFonts w:ascii="Times New Roman" w:eastAsia="Arial" w:hAnsi="Times New Roman" w:cs="Times New Roman"/>
          <w:spacing w:val="1"/>
          <w:sz w:val="24"/>
          <w:szCs w:val="24"/>
          <w:lang w:val="en-GB"/>
        </w:rPr>
        <w:t xml:space="preserve"> </w:t>
      </w:r>
      <w:r w:rsidR="00EB416E" w:rsidRPr="00433CD5">
        <w:rPr>
          <w:rFonts w:ascii="Times New Roman" w:eastAsia="Arial" w:hAnsi="Times New Roman" w:cs="Times New Roman"/>
          <w:b/>
          <w:bCs/>
          <w:sz w:val="24"/>
          <w:szCs w:val="24"/>
          <w:lang w:val="en-GB"/>
        </w:rPr>
        <w:t xml:space="preserve">Election </w:t>
      </w:r>
      <w:r w:rsidR="00D755C7" w:rsidRPr="00433CD5">
        <w:rPr>
          <w:rFonts w:ascii="Times New Roman" w:eastAsia="Arial" w:hAnsi="Times New Roman" w:cs="Times New Roman"/>
          <w:b/>
          <w:bCs/>
          <w:sz w:val="24"/>
          <w:szCs w:val="24"/>
          <w:lang w:val="en-GB"/>
        </w:rPr>
        <w:t>Materia</w:t>
      </w:r>
      <w:r w:rsidR="00EB416E" w:rsidRPr="00433CD5">
        <w:rPr>
          <w:rFonts w:ascii="Times New Roman" w:eastAsia="Arial" w:hAnsi="Times New Roman" w:cs="Times New Roman"/>
          <w:b/>
          <w:bCs/>
          <w:sz w:val="24"/>
          <w:szCs w:val="24"/>
          <w:lang w:val="en-GB"/>
        </w:rPr>
        <w:t>ls</w:t>
      </w:r>
    </w:p>
    <w:p w:rsidR="004A46A0" w:rsidRPr="00433CD5" w:rsidRDefault="004A46A0" w:rsidP="00303B29">
      <w:pPr>
        <w:spacing w:after="0" w:line="240" w:lineRule="auto"/>
        <w:ind w:right="-20"/>
        <w:jc w:val="both"/>
        <w:rPr>
          <w:rFonts w:ascii="Times New Roman" w:eastAsia="Arial" w:hAnsi="Times New Roman" w:cs="Times New Roman"/>
          <w:b/>
          <w:bCs/>
          <w:sz w:val="24"/>
          <w:szCs w:val="24"/>
          <w:lang w:val="en-GB"/>
        </w:rPr>
      </w:pPr>
    </w:p>
    <w:p w:rsidR="004A46A0" w:rsidRPr="00433CD5" w:rsidRDefault="000D002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73</w:t>
      </w:r>
    </w:p>
    <w:p w:rsidR="004A46A0" w:rsidRPr="00433CD5" w:rsidRDefault="000D002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Ballot papers shall contain:</w:t>
      </w:r>
    </w:p>
    <w:p w:rsidR="004A46A0" w:rsidRPr="00433CD5" w:rsidRDefault="000D002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w:t>
      </w:r>
      <w:r w:rsidR="001527B4" w:rsidRPr="00433CD5">
        <w:rPr>
          <w:rFonts w:ascii="Times New Roman" w:eastAsia="Arial" w:hAnsi="Times New Roman" w:cs="Times New Roman"/>
          <w:sz w:val="24"/>
          <w:szCs w:val="24"/>
          <w:lang w:val="en-GB"/>
        </w:rPr>
        <w:t>name</w:t>
      </w:r>
      <w:r w:rsidRPr="00433CD5">
        <w:rPr>
          <w:rFonts w:ascii="Times New Roman" w:eastAsia="Arial" w:hAnsi="Times New Roman" w:cs="Times New Roman"/>
          <w:sz w:val="24"/>
          <w:szCs w:val="24"/>
          <w:lang w:val="en-GB"/>
        </w:rPr>
        <w:t xml:space="preserve"> of </w:t>
      </w:r>
      <w:r w:rsidR="00D755C7" w:rsidRPr="00433CD5">
        <w:rPr>
          <w:rFonts w:ascii="Times New Roman" w:eastAsia="Arial" w:hAnsi="Times New Roman" w:cs="Times New Roman"/>
          <w:sz w:val="24"/>
          <w:szCs w:val="24"/>
          <w:lang w:val="en-GB"/>
        </w:rPr>
        <w:t xml:space="preserve">the </w:t>
      </w:r>
      <w:r w:rsidR="004674C9" w:rsidRPr="00433CD5">
        <w:rPr>
          <w:rFonts w:ascii="Times New Roman" w:eastAsia="Arial" w:hAnsi="Times New Roman" w:cs="Times New Roman"/>
          <w:sz w:val="24"/>
          <w:szCs w:val="24"/>
          <w:lang w:val="en-GB"/>
        </w:rPr>
        <w:t>electoral district</w:t>
      </w:r>
      <w:r w:rsidRPr="00433CD5">
        <w:rPr>
          <w:rFonts w:ascii="Times New Roman" w:eastAsia="Arial" w:hAnsi="Times New Roman" w:cs="Times New Roman"/>
          <w:sz w:val="24"/>
          <w:szCs w:val="24"/>
          <w:lang w:val="en-GB"/>
        </w:rPr>
        <w:t>;</w:t>
      </w:r>
    </w:p>
    <w:p w:rsidR="004A46A0" w:rsidRPr="00433CD5" w:rsidRDefault="000D002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2) ordinal number placed in front of the </w:t>
      </w:r>
      <w:r w:rsidR="004674C9" w:rsidRPr="00433CD5">
        <w:rPr>
          <w:rFonts w:ascii="Times New Roman" w:eastAsia="Arial" w:hAnsi="Times New Roman" w:cs="Times New Roman"/>
          <w:sz w:val="24"/>
          <w:szCs w:val="24"/>
          <w:lang w:val="en-GB"/>
        </w:rPr>
        <w:t>electoral district</w:t>
      </w:r>
      <w:r w:rsidRPr="00433CD5">
        <w:rPr>
          <w:rFonts w:ascii="Times New Roman" w:eastAsia="Arial" w:hAnsi="Times New Roman" w:cs="Times New Roman"/>
          <w:sz w:val="24"/>
          <w:szCs w:val="24"/>
          <w:lang w:val="en-GB"/>
        </w:rPr>
        <w:t>;</w:t>
      </w:r>
    </w:p>
    <w:p w:rsidR="004A46A0" w:rsidRPr="00433CD5" w:rsidRDefault="000D002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3) titles of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following the order established on the general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p>
    <w:p w:rsidR="004A46A0" w:rsidRPr="00433CD5" w:rsidRDefault="000D002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4) a note stating to vote for one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only, by circling the ordinal number in front of the title of that list, </w:t>
      </w:r>
      <w:r w:rsidR="001527B4" w:rsidRPr="00433CD5">
        <w:rPr>
          <w:rFonts w:ascii="Times New Roman" w:eastAsia="Arial" w:hAnsi="Times New Roman" w:cs="Times New Roman"/>
          <w:sz w:val="24"/>
          <w:szCs w:val="24"/>
          <w:lang w:val="en-GB"/>
        </w:rPr>
        <w:t>or</w:t>
      </w:r>
      <w:r w:rsidRPr="00433CD5">
        <w:rPr>
          <w:rFonts w:ascii="Times New Roman" w:eastAsia="Arial" w:hAnsi="Times New Roman" w:cs="Times New Roman"/>
          <w:sz w:val="24"/>
          <w:szCs w:val="24"/>
          <w:lang w:val="en-GB"/>
        </w:rPr>
        <w:t xml:space="preserve"> the title of the list or </w:t>
      </w:r>
      <w:r w:rsidR="001527B4" w:rsidRPr="00433CD5">
        <w:rPr>
          <w:rFonts w:ascii="Times New Roman" w:eastAsia="Arial" w:hAnsi="Times New Roman" w:cs="Times New Roman"/>
          <w:sz w:val="24"/>
          <w:szCs w:val="24"/>
          <w:lang w:val="en-GB"/>
        </w:rPr>
        <w:t>the name and surname</w:t>
      </w:r>
      <w:r w:rsidRPr="00433CD5">
        <w:rPr>
          <w:rFonts w:ascii="Times New Roman" w:eastAsia="Arial" w:hAnsi="Times New Roman" w:cs="Times New Roman"/>
          <w:sz w:val="24"/>
          <w:szCs w:val="24"/>
          <w:lang w:val="en-GB"/>
        </w:rPr>
        <w:t xml:space="preserve"> of the leader of the list.</w:t>
      </w:r>
    </w:p>
    <w:p w:rsidR="004A46A0" w:rsidRPr="00433CD5" w:rsidRDefault="000D002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In addition to the data referred to in para.1 of this Article, ballot papers shall contain overleaf in the upper right angle the name of municipality, name of the polling station, number mark of the ballot </w:t>
      </w:r>
      <w:r w:rsidR="004674C9" w:rsidRPr="00433CD5">
        <w:rPr>
          <w:rFonts w:ascii="Times New Roman" w:eastAsia="Arial" w:hAnsi="Times New Roman" w:cs="Times New Roman"/>
          <w:spacing w:val="-1"/>
          <w:sz w:val="24"/>
          <w:szCs w:val="24"/>
          <w:lang w:val="en-GB"/>
        </w:rPr>
        <w:t>station</w:t>
      </w:r>
      <w:r w:rsidRPr="00433CD5">
        <w:rPr>
          <w:rFonts w:ascii="Times New Roman" w:eastAsia="Arial" w:hAnsi="Times New Roman" w:cs="Times New Roman"/>
          <w:spacing w:val="-1"/>
          <w:sz w:val="24"/>
          <w:szCs w:val="24"/>
          <w:lang w:val="en-GB"/>
        </w:rPr>
        <w:t xml:space="preserve"> and the seal of the polling board which shall contain the name and number of the polling station.</w:t>
      </w:r>
    </w:p>
    <w:p w:rsidR="004A46A0" w:rsidRPr="00433CD5" w:rsidRDefault="004A46A0" w:rsidP="00303B29">
      <w:pPr>
        <w:spacing w:after="0" w:line="240" w:lineRule="auto"/>
        <w:ind w:right="-20"/>
        <w:jc w:val="both"/>
        <w:rPr>
          <w:rFonts w:ascii="Times New Roman" w:eastAsia="Arial" w:hAnsi="Times New Roman" w:cs="Times New Roman"/>
          <w:b/>
          <w:bCs/>
          <w:sz w:val="24"/>
          <w:szCs w:val="24"/>
          <w:lang w:val="en-GB"/>
        </w:rPr>
      </w:pPr>
    </w:p>
    <w:p w:rsidR="004A46A0" w:rsidRPr="00433CD5" w:rsidRDefault="000D002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73a</w:t>
      </w:r>
    </w:p>
    <w:p w:rsidR="004A46A0" w:rsidRPr="00433CD5" w:rsidRDefault="000D002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Ballot papers shall be printed so as to h</w:t>
      </w:r>
      <w:r w:rsidR="00756247" w:rsidRPr="00433CD5">
        <w:rPr>
          <w:rFonts w:ascii="Times New Roman" w:eastAsia="Arial" w:hAnsi="Times New Roman" w:cs="Times New Roman"/>
          <w:spacing w:val="-1"/>
          <w:sz w:val="24"/>
          <w:szCs w:val="24"/>
          <w:lang w:val="en-GB"/>
        </w:rPr>
        <w:t xml:space="preserve">ave two parts, the counterfoil and </w:t>
      </w:r>
      <w:r w:rsidRPr="00433CD5">
        <w:rPr>
          <w:rFonts w:ascii="Times New Roman" w:eastAsia="Arial" w:hAnsi="Times New Roman" w:cs="Times New Roman"/>
          <w:spacing w:val="-1"/>
          <w:sz w:val="24"/>
          <w:szCs w:val="24"/>
          <w:lang w:val="en-GB"/>
        </w:rPr>
        <w:t xml:space="preserve">the stub of the ballot paper, bearing the unique serial number and the </w:t>
      </w:r>
      <w:r w:rsidR="00BB3C23" w:rsidRPr="00433CD5">
        <w:rPr>
          <w:rFonts w:ascii="Times New Roman" w:eastAsia="Arial" w:hAnsi="Times New Roman" w:cs="Times New Roman"/>
          <w:spacing w:val="-1"/>
          <w:sz w:val="24"/>
          <w:szCs w:val="24"/>
          <w:lang w:val="en-GB"/>
        </w:rPr>
        <w:t>actual ballot</w:t>
      </w:r>
      <w:r w:rsidRPr="00433CD5">
        <w:rPr>
          <w:rFonts w:ascii="Times New Roman" w:eastAsia="Arial" w:hAnsi="Times New Roman" w:cs="Times New Roman"/>
          <w:spacing w:val="-1"/>
          <w:sz w:val="24"/>
          <w:szCs w:val="24"/>
          <w:lang w:val="en-GB"/>
        </w:rPr>
        <w:t>.</w:t>
      </w:r>
    </w:p>
    <w:p w:rsidR="004A46A0" w:rsidRPr="00433CD5" w:rsidRDefault="00BB3C2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Unique serial number may not be printed on the ballot</w:t>
      </w:r>
      <w:r w:rsidR="00756247" w:rsidRPr="00433CD5">
        <w:rPr>
          <w:rFonts w:ascii="Times New Roman" w:eastAsia="Arial" w:hAnsi="Times New Roman" w:cs="Times New Roman"/>
          <w:sz w:val="24"/>
          <w:szCs w:val="24"/>
          <w:lang w:val="en-GB"/>
        </w:rPr>
        <w:t xml:space="preserve"> paper</w:t>
      </w:r>
      <w:r w:rsidRPr="00433CD5">
        <w:rPr>
          <w:rFonts w:ascii="Times New Roman" w:eastAsia="Arial" w:hAnsi="Times New Roman" w:cs="Times New Roman"/>
          <w:sz w:val="24"/>
          <w:szCs w:val="24"/>
          <w:lang w:val="en-GB"/>
        </w:rPr>
        <w:t>.</w:t>
      </w:r>
    </w:p>
    <w:p w:rsidR="004A46A0" w:rsidRPr="00433CD5" w:rsidRDefault="0075624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counterfoil and</w:t>
      </w:r>
      <w:r w:rsidR="00BB3C23" w:rsidRPr="00433CD5">
        <w:rPr>
          <w:rFonts w:ascii="Times New Roman" w:eastAsia="Arial" w:hAnsi="Times New Roman" w:cs="Times New Roman"/>
          <w:spacing w:val="-1"/>
          <w:sz w:val="24"/>
          <w:szCs w:val="24"/>
          <w:lang w:val="en-GB"/>
        </w:rPr>
        <w:t xml:space="preserve"> the stub of the ballot paper and the actual ballot shall be </w:t>
      </w:r>
      <w:r w:rsidRPr="00433CD5">
        <w:rPr>
          <w:rFonts w:ascii="Times New Roman" w:eastAsia="Arial" w:hAnsi="Times New Roman" w:cs="Times New Roman"/>
          <w:spacing w:val="-1"/>
          <w:sz w:val="24"/>
          <w:szCs w:val="24"/>
          <w:lang w:val="en-GB"/>
        </w:rPr>
        <w:t>separated</w:t>
      </w:r>
      <w:r w:rsidR="00BB3C23" w:rsidRPr="00433CD5">
        <w:rPr>
          <w:rFonts w:ascii="Times New Roman" w:eastAsia="Arial" w:hAnsi="Times New Roman" w:cs="Times New Roman"/>
          <w:spacing w:val="-1"/>
          <w:sz w:val="24"/>
          <w:szCs w:val="24"/>
          <w:lang w:val="en-GB"/>
        </w:rPr>
        <w:t xml:space="preserve"> by </w:t>
      </w:r>
      <w:r w:rsidR="00BB3C23" w:rsidRPr="00433CD5">
        <w:rPr>
          <w:rFonts w:ascii="Times New Roman" w:hAnsi="Times New Roman" w:cs="Times New Roman"/>
          <w:sz w:val="24"/>
          <w:szCs w:val="24"/>
          <w:shd w:val="clear" w:color="auto" w:fill="FFFFFF"/>
          <w:lang w:val="en-GB"/>
        </w:rPr>
        <w:t>a line of</w:t>
      </w:r>
      <w:r w:rsidR="00BB3C23" w:rsidRPr="00433CD5">
        <w:rPr>
          <w:rStyle w:val="apple-converted-space"/>
          <w:rFonts w:ascii="Times New Roman" w:hAnsi="Times New Roman" w:cs="Times New Roman"/>
          <w:sz w:val="24"/>
          <w:szCs w:val="24"/>
          <w:shd w:val="clear" w:color="auto" w:fill="FFFFFF"/>
          <w:lang w:val="en-GB"/>
        </w:rPr>
        <w:t> </w:t>
      </w:r>
      <w:r w:rsidR="00BB3C23" w:rsidRPr="00433CD5">
        <w:rPr>
          <w:rStyle w:val="Emphasis"/>
          <w:rFonts w:ascii="Times New Roman" w:hAnsi="Times New Roman" w:cs="Times New Roman"/>
          <w:bCs/>
          <w:i w:val="0"/>
          <w:iCs w:val="0"/>
          <w:sz w:val="24"/>
          <w:szCs w:val="24"/>
          <w:shd w:val="clear" w:color="auto" w:fill="FFFFFF"/>
          <w:lang w:val="en-GB"/>
        </w:rPr>
        <w:t>perforations</w:t>
      </w:r>
      <w:r w:rsidR="00BB3C23" w:rsidRPr="00433CD5">
        <w:rPr>
          <w:rFonts w:ascii="Times New Roman" w:eastAsia="Arial" w:hAnsi="Times New Roman" w:cs="Times New Roman"/>
          <w:spacing w:val="-1"/>
          <w:sz w:val="24"/>
          <w:szCs w:val="24"/>
          <w:lang w:val="en-GB"/>
        </w:rPr>
        <w:t>.</w:t>
      </w:r>
    </w:p>
    <w:p w:rsidR="004A46A0" w:rsidRPr="00433CD5" w:rsidRDefault="00BB3C2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range of serial numbers on the counterfoil shall correspond to the number of voters included into the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 provided that the number of ballot papers following the order of serial numbers on the counterfoil shall be determined for each polling station in a certain </w:t>
      </w:r>
      <w:r w:rsidR="004674C9" w:rsidRPr="00433CD5">
        <w:rPr>
          <w:rFonts w:ascii="Times New Roman" w:eastAsia="Arial" w:hAnsi="Times New Roman" w:cs="Times New Roman"/>
          <w:sz w:val="24"/>
          <w:szCs w:val="24"/>
          <w:lang w:val="en-GB"/>
        </w:rPr>
        <w:t>electoral district</w:t>
      </w:r>
      <w:r w:rsidRPr="00433CD5">
        <w:rPr>
          <w:rFonts w:ascii="Times New Roman" w:eastAsia="Arial" w:hAnsi="Times New Roman" w:cs="Times New Roman"/>
          <w:sz w:val="24"/>
          <w:szCs w:val="24"/>
          <w:lang w:val="en-GB"/>
        </w:rPr>
        <w:t>.</w:t>
      </w:r>
    </w:p>
    <w:p w:rsidR="005D264D" w:rsidRPr="00433CD5" w:rsidRDefault="00BB3C2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counterfoils of ballot papers shall be printed on up to one half of the width of the ballot paper.</w:t>
      </w:r>
      <w:r w:rsidR="001C3998"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Ballot papers shall be printed on a specially protected 120 gr paper with a watermark embedded into </w:t>
      </w:r>
      <w:r w:rsidR="001F2A0B" w:rsidRPr="00433CD5">
        <w:rPr>
          <w:rFonts w:ascii="Times New Roman" w:eastAsia="Arial" w:hAnsi="Times New Roman" w:cs="Times New Roman"/>
          <w:spacing w:val="-1"/>
          <w:sz w:val="24"/>
          <w:szCs w:val="24"/>
          <w:lang w:val="en-GB"/>
        </w:rPr>
        <w:t>it</w:t>
      </w:r>
      <w:r w:rsidRPr="00433CD5">
        <w:rPr>
          <w:rFonts w:ascii="Times New Roman" w:eastAsia="Arial" w:hAnsi="Times New Roman" w:cs="Times New Roman"/>
          <w:spacing w:val="-1"/>
          <w:sz w:val="24"/>
          <w:szCs w:val="24"/>
          <w:lang w:val="en-GB"/>
        </w:rPr>
        <w:t>.</w:t>
      </w:r>
    </w:p>
    <w:p w:rsidR="005D264D" w:rsidRPr="00433CD5" w:rsidRDefault="005D264D" w:rsidP="00303B29">
      <w:pPr>
        <w:spacing w:after="0" w:line="240" w:lineRule="auto"/>
        <w:ind w:right="-20"/>
        <w:jc w:val="both"/>
        <w:rPr>
          <w:rFonts w:ascii="Times New Roman" w:eastAsia="Arial" w:hAnsi="Times New Roman" w:cs="Times New Roman"/>
          <w:b/>
          <w:bCs/>
          <w:sz w:val="24"/>
          <w:szCs w:val="24"/>
          <w:lang w:val="en-GB"/>
        </w:rPr>
      </w:pPr>
    </w:p>
    <w:p w:rsidR="005D264D" w:rsidRPr="00433CD5" w:rsidRDefault="00BB3C23"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74</w:t>
      </w:r>
    </w:p>
    <w:p w:rsidR="005D264D" w:rsidRPr="00433CD5" w:rsidRDefault="00BB3C2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competent election commission shall prescribe in more detail the form and appearance, manner, place and control of printing and distribution of ballot papers and ballot templates, as well as the destruction of </w:t>
      </w:r>
      <w:r w:rsidR="00B93F04" w:rsidRPr="00433CD5">
        <w:rPr>
          <w:rFonts w:ascii="Times New Roman" w:eastAsia="Arial" w:hAnsi="Times New Roman" w:cs="Times New Roman"/>
          <w:sz w:val="24"/>
          <w:szCs w:val="24"/>
          <w:lang w:val="en-GB"/>
        </w:rPr>
        <w:t xml:space="preserve">the </w:t>
      </w:r>
      <w:r w:rsidR="00B93F04" w:rsidRPr="00433CD5">
        <w:rPr>
          <w:rStyle w:val="Emphasis"/>
          <w:rFonts w:ascii="Times New Roman" w:hAnsi="Times New Roman" w:cs="Times New Roman"/>
          <w:bCs/>
          <w:i w:val="0"/>
          <w:iCs w:val="0"/>
          <w:sz w:val="24"/>
          <w:szCs w:val="24"/>
          <w:shd w:val="clear" w:color="auto" w:fill="FFFFFF"/>
          <w:lang w:val="en-GB"/>
        </w:rPr>
        <w:t>polymer plate</w:t>
      </w:r>
      <w:r w:rsidRPr="00433CD5">
        <w:rPr>
          <w:rFonts w:ascii="Times New Roman" w:eastAsia="Arial" w:hAnsi="Times New Roman" w:cs="Times New Roman"/>
          <w:sz w:val="24"/>
          <w:szCs w:val="24"/>
          <w:lang w:val="en-GB"/>
        </w:rPr>
        <w:t>.</w:t>
      </w:r>
    </w:p>
    <w:p w:rsidR="005D264D" w:rsidRPr="00433CD5" w:rsidRDefault="00B93F0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ballot template shall be true to the form and appearance of the ballot paper.</w:t>
      </w:r>
    </w:p>
    <w:p w:rsidR="005D264D" w:rsidRPr="00433CD5" w:rsidRDefault="00B93F0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competent election commission shall establish the number of ballots that shall be identical to the number of voters included into the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 as well as the number of reserve ballot papers.</w:t>
      </w:r>
    </w:p>
    <w:p w:rsidR="005D264D" w:rsidRPr="00433CD5" w:rsidRDefault="00B93F0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The number of reserve ballot papers shall be established at a maximum of up to 3% of the total number of voters in the relevant </w:t>
      </w:r>
      <w:r w:rsidR="004674C9" w:rsidRPr="00433CD5">
        <w:rPr>
          <w:rFonts w:ascii="Times New Roman" w:eastAsia="Arial" w:hAnsi="Times New Roman" w:cs="Times New Roman"/>
          <w:spacing w:val="-2"/>
          <w:sz w:val="24"/>
          <w:szCs w:val="24"/>
          <w:lang w:val="en-GB"/>
        </w:rPr>
        <w:t>electoral district</w:t>
      </w:r>
      <w:r w:rsidRPr="00433CD5">
        <w:rPr>
          <w:rFonts w:ascii="Times New Roman" w:eastAsia="Arial" w:hAnsi="Times New Roman" w:cs="Times New Roman"/>
          <w:spacing w:val="-2"/>
          <w:sz w:val="24"/>
          <w:szCs w:val="24"/>
          <w:lang w:val="en-GB"/>
        </w:rPr>
        <w:t>.</w:t>
      </w:r>
      <w:r w:rsidR="001C3998"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Serial numbers on the counterfoils of reserve ballot papers shall be specified in the span from the first successive serial number </w:t>
      </w:r>
      <w:r w:rsidR="001F2A0B" w:rsidRPr="00433CD5">
        <w:rPr>
          <w:rFonts w:ascii="Times New Roman" w:eastAsia="Arial" w:hAnsi="Times New Roman" w:cs="Times New Roman"/>
          <w:spacing w:val="-1"/>
          <w:sz w:val="24"/>
          <w:szCs w:val="24"/>
          <w:lang w:val="en-GB"/>
        </w:rPr>
        <w:t>after</w:t>
      </w:r>
      <w:r w:rsidRPr="00433CD5">
        <w:rPr>
          <w:rFonts w:ascii="Times New Roman" w:eastAsia="Arial" w:hAnsi="Times New Roman" w:cs="Times New Roman"/>
          <w:spacing w:val="-1"/>
          <w:sz w:val="24"/>
          <w:szCs w:val="24"/>
          <w:lang w:val="en-GB"/>
        </w:rPr>
        <w:t xml:space="preserve"> the total number of voters in the relevant </w:t>
      </w:r>
      <w:r w:rsidR="004674C9" w:rsidRPr="00433CD5">
        <w:rPr>
          <w:rFonts w:ascii="Times New Roman" w:eastAsia="Arial" w:hAnsi="Times New Roman" w:cs="Times New Roman"/>
          <w:spacing w:val="-1"/>
          <w:sz w:val="24"/>
          <w:szCs w:val="24"/>
          <w:lang w:val="en-GB"/>
        </w:rPr>
        <w:t>electoral district</w:t>
      </w:r>
      <w:r w:rsidRPr="00433CD5">
        <w:rPr>
          <w:rFonts w:ascii="Times New Roman" w:eastAsia="Arial" w:hAnsi="Times New Roman" w:cs="Times New Roman"/>
          <w:spacing w:val="-1"/>
          <w:sz w:val="24"/>
          <w:szCs w:val="24"/>
          <w:lang w:val="en-GB"/>
        </w:rPr>
        <w:t xml:space="preserve">, to the serial number which is identical to the sum of the total number of voters and the number of reserve ballot papers in the relevant </w:t>
      </w:r>
      <w:r w:rsidR="004674C9" w:rsidRPr="00433CD5">
        <w:rPr>
          <w:rFonts w:ascii="Times New Roman" w:eastAsia="Arial" w:hAnsi="Times New Roman" w:cs="Times New Roman"/>
          <w:spacing w:val="-1"/>
          <w:sz w:val="24"/>
          <w:szCs w:val="24"/>
          <w:lang w:val="en-GB"/>
        </w:rPr>
        <w:t>electoral district</w:t>
      </w:r>
      <w:r w:rsidRPr="00433CD5">
        <w:rPr>
          <w:rFonts w:ascii="Times New Roman" w:eastAsia="Arial" w:hAnsi="Times New Roman" w:cs="Times New Roman"/>
          <w:spacing w:val="-1"/>
          <w:sz w:val="24"/>
          <w:szCs w:val="24"/>
          <w:lang w:val="en-GB"/>
        </w:rPr>
        <w:t>.</w:t>
      </w:r>
    </w:p>
    <w:p w:rsidR="005D264D" w:rsidRPr="00433CD5" w:rsidRDefault="00B93F0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Colour of ballot papers shall be established by the State Election Commission for </w:t>
      </w:r>
      <w:r w:rsidR="00A03CD3" w:rsidRPr="00433CD5">
        <w:rPr>
          <w:rFonts w:ascii="Times New Roman" w:eastAsia="Arial" w:hAnsi="Times New Roman" w:cs="Times New Roman"/>
          <w:spacing w:val="1"/>
          <w:sz w:val="24"/>
          <w:szCs w:val="24"/>
          <w:lang w:val="en-GB"/>
        </w:rPr>
        <w:t>election of members of parliament</w:t>
      </w:r>
      <w:r w:rsidRPr="00433CD5">
        <w:rPr>
          <w:rFonts w:ascii="Times New Roman" w:eastAsia="Arial" w:hAnsi="Times New Roman" w:cs="Times New Roman"/>
          <w:spacing w:val="1"/>
          <w:sz w:val="24"/>
          <w:szCs w:val="24"/>
          <w:lang w:val="en-GB"/>
        </w:rPr>
        <w:t xml:space="preserve"> and by the municipal election commission for elections of councillors respectively.</w:t>
      </w:r>
    </w:p>
    <w:p w:rsidR="00A12CEF" w:rsidRPr="00433CD5" w:rsidRDefault="00B93F0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Ballot papers for elections of councillors shall be stamped by the municipal election commission, while ballot papers for </w:t>
      </w:r>
      <w:r w:rsidR="00A03CD3" w:rsidRPr="00433CD5">
        <w:rPr>
          <w:rFonts w:ascii="Times New Roman" w:eastAsia="Arial" w:hAnsi="Times New Roman" w:cs="Times New Roman"/>
          <w:spacing w:val="-1"/>
          <w:sz w:val="24"/>
          <w:szCs w:val="24"/>
          <w:lang w:val="en-GB"/>
        </w:rPr>
        <w:t>election of members of parliament</w:t>
      </w:r>
      <w:r w:rsidRPr="00433CD5">
        <w:rPr>
          <w:rFonts w:ascii="Times New Roman" w:eastAsia="Arial" w:hAnsi="Times New Roman" w:cs="Times New Roman"/>
          <w:spacing w:val="-1"/>
          <w:sz w:val="24"/>
          <w:szCs w:val="24"/>
          <w:lang w:val="en-GB"/>
        </w:rPr>
        <w:t xml:space="preserve"> shall be stamped by the State Election Commission respectively.</w:t>
      </w:r>
      <w:r w:rsidR="00A12CEF" w:rsidRPr="00433CD5">
        <w:rPr>
          <w:rFonts w:ascii="Times New Roman" w:eastAsia="Arial" w:hAnsi="Times New Roman" w:cs="Times New Roman"/>
          <w:b/>
          <w:bCs/>
          <w:sz w:val="24"/>
          <w:szCs w:val="24"/>
          <w:lang w:val="en-GB"/>
        </w:rPr>
        <w:t xml:space="preserve"> </w:t>
      </w:r>
    </w:p>
    <w:p w:rsidR="00A12CEF" w:rsidRPr="00433CD5" w:rsidRDefault="00A12CEF" w:rsidP="00303B29">
      <w:pPr>
        <w:spacing w:after="0" w:line="240" w:lineRule="auto"/>
        <w:ind w:right="407"/>
        <w:jc w:val="both"/>
        <w:rPr>
          <w:rFonts w:ascii="Times New Roman" w:eastAsia="Arial" w:hAnsi="Times New Roman" w:cs="Times New Roman"/>
          <w:b/>
          <w:bCs/>
          <w:sz w:val="24"/>
          <w:szCs w:val="24"/>
          <w:lang w:val="en-GB"/>
        </w:rPr>
      </w:pPr>
    </w:p>
    <w:p w:rsidR="00A12CEF" w:rsidRPr="00433CD5" w:rsidRDefault="00B93F04" w:rsidP="00303B29">
      <w:pPr>
        <w:spacing w:after="0" w:line="240" w:lineRule="auto"/>
        <w:ind w:right="-20"/>
        <w:jc w:val="center"/>
        <w:rPr>
          <w:rFonts w:ascii="Times New Roman" w:eastAsia="Arial" w:hAnsi="Times New Roman" w:cs="Times New Roman"/>
          <w:spacing w:val="1"/>
          <w:sz w:val="24"/>
          <w:szCs w:val="24"/>
          <w:lang w:val="en-GB"/>
        </w:rPr>
      </w:pPr>
      <w:r w:rsidRPr="00433CD5">
        <w:rPr>
          <w:rFonts w:ascii="Times New Roman" w:eastAsia="Arial" w:hAnsi="Times New Roman" w:cs="Times New Roman"/>
          <w:b/>
          <w:bCs/>
          <w:sz w:val="24"/>
          <w:szCs w:val="24"/>
          <w:lang w:val="en-GB"/>
        </w:rPr>
        <w:lastRenderedPageBreak/>
        <w:t>Article 75</w:t>
      </w:r>
    </w:p>
    <w:p w:rsidR="00A12CEF" w:rsidRPr="00433CD5" w:rsidRDefault="00FC33D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Municipal election commission shall prepare in due time equipment and polling material for each polling board, especially: equipment referred to in Art.68a, the necessary number of ballot papers, needed number of ballot templates, general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s, two extracts from the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register (one for postal voting), boxes for </w:t>
      </w:r>
      <w:r w:rsidR="00C4725B" w:rsidRPr="00433CD5">
        <w:rPr>
          <w:rFonts w:ascii="Times New Roman" w:eastAsia="Arial" w:hAnsi="Times New Roman" w:cs="Times New Roman"/>
          <w:spacing w:val="1"/>
          <w:sz w:val="24"/>
          <w:szCs w:val="24"/>
          <w:lang w:val="en-GB"/>
        </w:rPr>
        <w:t>voting</w:t>
      </w:r>
      <w:r w:rsidRPr="00433CD5">
        <w:rPr>
          <w:rFonts w:ascii="Times New Roman" w:eastAsia="Arial" w:hAnsi="Times New Roman" w:cs="Times New Roman"/>
          <w:spacing w:val="1"/>
          <w:sz w:val="24"/>
          <w:szCs w:val="24"/>
          <w:lang w:val="en-GB"/>
        </w:rPr>
        <w:t xml:space="preserve"> at the polling station, mobile boxes for postal voting, special and official envelopes for </w:t>
      </w:r>
      <w:r w:rsidR="00C4725B" w:rsidRPr="00433CD5">
        <w:rPr>
          <w:rFonts w:ascii="Times New Roman" w:eastAsia="Arial" w:hAnsi="Times New Roman" w:cs="Times New Roman"/>
          <w:spacing w:val="1"/>
          <w:sz w:val="24"/>
          <w:szCs w:val="24"/>
          <w:lang w:val="en-GB"/>
        </w:rPr>
        <w:t>voting</w:t>
      </w:r>
      <w:r w:rsidRPr="00433CD5">
        <w:rPr>
          <w:rFonts w:ascii="Times New Roman" w:eastAsia="Arial" w:hAnsi="Times New Roman" w:cs="Times New Roman"/>
          <w:spacing w:val="1"/>
          <w:sz w:val="24"/>
          <w:szCs w:val="24"/>
          <w:lang w:val="en-GB"/>
        </w:rPr>
        <w:t xml:space="preserve">, as well as the form of the </w:t>
      </w:r>
      <w:r w:rsidR="0067515C" w:rsidRPr="00433CD5">
        <w:rPr>
          <w:rStyle w:val="Emphasis"/>
          <w:rFonts w:ascii="Times New Roman" w:eastAsia="Arial Unicode MS" w:hAnsi="Times New Roman" w:cs="Times New Roman"/>
          <w:i w:val="0"/>
          <w:sz w:val="24"/>
          <w:szCs w:val="24"/>
          <w:lang w:val="en-GB"/>
        </w:rPr>
        <w:t>record of polling board work</w:t>
      </w:r>
      <w:r w:rsidRPr="00433CD5">
        <w:rPr>
          <w:rFonts w:ascii="Times New Roman" w:eastAsia="Arial" w:hAnsi="Times New Roman" w:cs="Times New Roman"/>
          <w:spacing w:val="1"/>
          <w:sz w:val="24"/>
          <w:szCs w:val="24"/>
          <w:lang w:val="en-GB"/>
        </w:rPr>
        <w:t>.</w:t>
      </w:r>
    </w:p>
    <w:p w:rsidR="00062861" w:rsidRPr="00433CD5" w:rsidRDefault="002021A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For simultaneous vote castings,</w:t>
      </w:r>
      <w:r w:rsidR="0061178B" w:rsidRPr="00433CD5">
        <w:rPr>
          <w:rFonts w:ascii="Times New Roman" w:eastAsia="Arial" w:hAnsi="Times New Roman" w:cs="Times New Roman"/>
          <w:sz w:val="24"/>
          <w:szCs w:val="24"/>
          <w:lang w:val="en-GB"/>
        </w:rPr>
        <w:t xml:space="preserve"> the number of </w:t>
      </w:r>
      <w:r w:rsidRPr="00433CD5">
        <w:rPr>
          <w:rFonts w:ascii="Times New Roman" w:eastAsia="Arial" w:hAnsi="Times New Roman" w:cs="Times New Roman"/>
          <w:sz w:val="24"/>
          <w:szCs w:val="24"/>
          <w:lang w:val="en-GB"/>
        </w:rPr>
        <w:t>stamped</w:t>
      </w:r>
      <w:r w:rsidR="0061178B" w:rsidRPr="00433CD5">
        <w:rPr>
          <w:rFonts w:ascii="Times New Roman" w:eastAsia="Arial" w:hAnsi="Times New Roman" w:cs="Times New Roman"/>
          <w:sz w:val="24"/>
          <w:szCs w:val="24"/>
          <w:lang w:val="en-GB"/>
        </w:rPr>
        <w:t xml:space="preserve"> extracts from the </w:t>
      </w:r>
      <w:r w:rsidR="00CE3B4C" w:rsidRPr="00433CD5">
        <w:rPr>
          <w:rFonts w:ascii="Times New Roman" w:eastAsia="Arial" w:hAnsi="Times New Roman" w:cs="Times New Roman"/>
          <w:sz w:val="24"/>
          <w:szCs w:val="24"/>
          <w:lang w:val="en-GB"/>
        </w:rPr>
        <w:t>electoral</w:t>
      </w:r>
      <w:r w:rsidR="0061178B" w:rsidRPr="00433CD5">
        <w:rPr>
          <w:rFonts w:ascii="Times New Roman" w:eastAsia="Arial" w:hAnsi="Times New Roman" w:cs="Times New Roman"/>
          <w:sz w:val="24"/>
          <w:szCs w:val="24"/>
          <w:lang w:val="en-GB"/>
        </w:rPr>
        <w:t xml:space="preserve"> register issued shall match the number of </w:t>
      </w:r>
      <w:r w:rsidRPr="00433CD5">
        <w:rPr>
          <w:rFonts w:ascii="Times New Roman" w:eastAsia="Arial" w:hAnsi="Times New Roman" w:cs="Times New Roman"/>
          <w:sz w:val="24"/>
          <w:szCs w:val="24"/>
          <w:lang w:val="en-GB"/>
        </w:rPr>
        <w:t>casting of votes</w:t>
      </w:r>
      <w:r w:rsidR="0061178B" w:rsidRPr="00433CD5">
        <w:rPr>
          <w:rFonts w:ascii="Times New Roman" w:eastAsia="Arial" w:hAnsi="Times New Roman" w:cs="Times New Roman"/>
          <w:sz w:val="24"/>
          <w:szCs w:val="24"/>
          <w:lang w:val="en-GB"/>
        </w:rPr>
        <w:t>.</w:t>
      </w:r>
      <w:r w:rsidR="00A12CEF" w:rsidRPr="00433CD5">
        <w:rPr>
          <w:rFonts w:ascii="Times New Roman" w:eastAsia="Arial" w:hAnsi="Times New Roman" w:cs="Times New Roman"/>
          <w:sz w:val="24"/>
          <w:szCs w:val="24"/>
          <w:lang w:val="en-GB"/>
        </w:rPr>
        <w:t xml:space="preserve"> </w:t>
      </w:r>
      <w:r w:rsidR="00EB416E" w:rsidRPr="00433CD5">
        <w:rPr>
          <w:rFonts w:ascii="Times New Roman" w:eastAsia="Arial" w:hAnsi="Times New Roman" w:cs="Times New Roman"/>
          <w:spacing w:val="1"/>
          <w:sz w:val="24"/>
          <w:szCs w:val="24"/>
          <w:lang w:val="en-GB"/>
        </w:rPr>
        <w:t>Election materials</w:t>
      </w:r>
      <w:r w:rsidR="0061178B" w:rsidRPr="00433CD5">
        <w:rPr>
          <w:rFonts w:ascii="Times New Roman" w:eastAsia="Arial" w:hAnsi="Times New Roman" w:cs="Times New Roman"/>
          <w:spacing w:val="1"/>
          <w:sz w:val="24"/>
          <w:szCs w:val="24"/>
          <w:lang w:val="en-GB"/>
        </w:rPr>
        <w:t xml:space="preserve"> shall be taken from the municipal </w:t>
      </w:r>
      <w:r w:rsidRPr="00433CD5">
        <w:rPr>
          <w:rFonts w:ascii="Times New Roman" w:eastAsia="Arial" w:hAnsi="Times New Roman" w:cs="Times New Roman"/>
          <w:spacing w:val="1"/>
          <w:sz w:val="24"/>
          <w:szCs w:val="24"/>
          <w:lang w:val="en-GB"/>
        </w:rPr>
        <w:t>election</w:t>
      </w:r>
      <w:r w:rsidR="0061178B" w:rsidRPr="00433CD5">
        <w:rPr>
          <w:rFonts w:ascii="Times New Roman" w:eastAsia="Arial" w:hAnsi="Times New Roman" w:cs="Times New Roman"/>
          <w:spacing w:val="1"/>
          <w:sz w:val="24"/>
          <w:szCs w:val="24"/>
          <w:lang w:val="en-GB"/>
        </w:rPr>
        <w:t xml:space="preserve"> commission by the polling board </w:t>
      </w:r>
      <w:r w:rsidR="000D3B29" w:rsidRPr="00433CD5">
        <w:rPr>
          <w:rFonts w:ascii="Times New Roman" w:eastAsia="Arial" w:hAnsi="Times New Roman" w:cs="Times New Roman"/>
          <w:spacing w:val="1"/>
          <w:sz w:val="24"/>
          <w:szCs w:val="24"/>
          <w:lang w:val="en-GB"/>
        </w:rPr>
        <w:t>presiding officer</w:t>
      </w:r>
      <w:r w:rsidR="0061178B" w:rsidRPr="00433CD5">
        <w:rPr>
          <w:rFonts w:ascii="Times New Roman" w:eastAsia="Arial" w:hAnsi="Times New Roman" w:cs="Times New Roman"/>
          <w:spacing w:val="1"/>
          <w:sz w:val="24"/>
          <w:szCs w:val="24"/>
          <w:lang w:val="en-GB"/>
        </w:rPr>
        <w:t xml:space="preserve"> at the latest 48 hours before the date of the election.</w:t>
      </w:r>
    </w:p>
    <w:p w:rsidR="00062861" w:rsidRPr="00433CD5" w:rsidRDefault="0061178B"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competent municipal body shall take care of </w:t>
      </w:r>
      <w:r w:rsidR="00785E01" w:rsidRPr="00433CD5">
        <w:rPr>
          <w:rFonts w:ascii="Times New Roman" w:eastAsia="Arial" w:hAnsi="Times New Roman" w:cs="Times New Roman"/>
          <w:sz w:val="24"/>
          <w:szCs w:val="24"/>
          <w:lang w:val="en-GB"/>
        </w:rPr>
        <w:t>organising</w:t>
      </w:r>
      <w:r w:rsidR="002021A4" w:rsidRPr="00433CD5">
        <w:rPr>
          <w:rFonts w:ascii="Times New Roman" w:eastAsia="Arial" w:hAnsi="Times New Roman" w:cs="Times New Roman"/>
          <w:sz w:val="24"/>
          <w:szCs w:val="24"/>
          <w:lang w:val="en-GB"/>
        </w:rPr>
        <w:t xml:space="preserve"> the layout of</w:t>
      </w:r>
      <w:r w:rsidRPr="00433CD5">
        <w:rPr>
          <w:rFonts w:ascii="Times New Roman" w:eastAsia="Arial" w:hAnsi="Times New Roman" w:cs="Times New Roman"/>
          <w:sz w:val="24"/>
          <w:szCs w:val="24"/>
          <w:lang w:val="en-GB"/>
        </w:rPr>
        <w:t xml:space="preserve"> polling stations and it shall prepare, for the needs of each of the polling board, the necessary number of ballot boxes, including the sealing and the polling accessories.</w:t>
      </w:r>
    </w:p>
    <w:p w:rsidR="00062861" w:rsidRPr="00433CD5" w:rsidRDefault="0061178B"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On the date of election, before the </w:t>
      </w:r>
      <w:r w:rsidR="0065379D"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begins, the polling board shall ascertain that the prepared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xml:space="preserve"> for their polling station </w:t>
      </w:r>
      <w:r w:rsidR="002021A4" w:rsidRPr="00433CD5">
        <w:rPr>
          <w:rFonts w:ascii="Times New Roman" w:eastAsia="Arial" w:hAnsi="Times New Roman" w:cs="Times New Roman"/>
          <w:sz w:val="24"/>
          <w:szCs w:val="24"/>
          <w:lang w:val="en-GB"/>
        </w:rPr>
        <w:t>are</w:t>
      </w:r>
      <w:r w:rsidRPr="00433CD5">
        <w:rPr>
          <w:rFonts w:ascii="Times New Roman" w:eastAsia="Arial" w:hAnsi="Times New Roman" w:cs="Times New Roman"/>
          <w:sz w:val="24"/>
          <w:szCs w:val="24"/>
          <w:lang w:val="en-GB"/>
        </w:rPr>
        <w:t xml:space="preserve"> complete and in proper order, that the </w:t>
      </w:r>
      <w:r w:rsidR="002021A4" w:rsidRPr="00433CD5">
        <w:rPr>
          <w:rFonts w:ascii="Times New Roman" w:eastAsia="Arial" w:hAnsi="Times New Roman" w:cs="Times New Roman"/>
          <w:sz w:val="24"/>
          <w:szCs w:val="24"/>
          <w:lang w:val="en-GB"/>
        </w:rPr>
        <w:t xml:space="preserve">layout of the </w:t>
      </w:r>
      <w:r w:rsidRPr="00433CD5">
        <w:rPr>
          <w:rFonts w:ascii="Times New Roman" w:eastAsia="Arial" w:hAnsi="Times New Roman" w:cs="Times New Roman"/>
          <w:sz w:val="24"/>
          <w:szCs w:val="24"/>
          <w:lang w:val="en-GB"/>
        </w:rPr>
        <w:t xml:space="preserve">polling station is </w:t>
      </w:r>
      <w:r w:rsidR="002021A4" w:rsidRPr="00433CD5">
        <w:rPr>
          <w:rFonts w:ascii="Times New Roman" w:eastAsia="Arial" w:hAnsi="Times New Roman" w:cs="Times New Roman"/>
          <w:sz w:val="24"/>
          <w:szCs w:val="24"/>
          <w:lang w:val="en-GB"/>
        </w:rPr>
        <w:t>organised</w:t>
      </w:r>
      <w:r w:rsidRPr="00433CD5">
        <w:rPr>
          <w:rFonts w:ascii="Times New Roman" w:eastAsia="Arial" w:hAnsi="Times New Roman" w:cs="Times New Roman"/>
          <w:sz w:val="24"/>
          <w:szCs w:val="24"/>
          <w:lang w:val="en-GB"/>
        </w:rPr>
        <w:t xml:space="preserve"> in a manner which ensures </w:t>
      </w:r>
      <w:r w:rsidR="00E73625" w:rsidRPr="00433CD5">
        <w:rPr>
          <w:rFonts w:ascii="Times New Roman" w:hAnsi="Times New Roman" w:cs="Times New Roman"/>
          <w:sz w:val="24"/>
          <w:szCs w:val="24"/>
          <w:shd w:val="clear" w:color="auto" w:fill="FFFFFF"/>
          <w:lang w:val="en-GB"/>
        </w:rPr>
        <w:t>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secrecy</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Fonts w:ascii="Times New Roman" w:hAnsi="Times New Roman" w:cs="Times New Roman"/>
          <w:sz w:val="24"/>
          <w:szCs w:val="24"/>
          <w:shd w:val="clear" w:color="auto" w:fill="FFFFFF"/>
          <w:lang w:val="en-GB"/>
        </w:rPr>
        <w:t>of 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ballot</w:t>
      </w:r>
      <w:r w:rsidRPr="00433CD5">
        <w:rPr>
          <w:rFonts w:ascii="Times New Roman" w:eastAsia="Arial" w:hAnsi="Times New Roman" w:cs="Times New Roman"/>
          <w:sz w:val="24"/>
          <w:szCs w:val="24"/>
          <w:lang w:val="en-GB"/>
        </w:rPr>
        <w:t xml:space="preserve"> and that the </w:t>
      </w:r>
      <w:r w:rsidR="00C4725B"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may begin, which shall be entered into the </w:t>
      </w:r>
      <w:r w:rsidR="008D17C8" w:rsidRPr="00433CD5">
        <w:rPr>
          <w:rFonts w:ascii="Times New Roman" w:eastAsia="Arial" w:hAnsi="Times New Roman" w:cs="Times New Roman"/>
          <w:sz w:val="24"/>
          <w:szCs w:val="24"/>
          <w:lang w:val="en-GB"/>
        </w:rPr>
        <w:t>record of polling board work</w:t>
      </w:r>
      <w:r w:rsidRPr="00433CD5">
        <w:rPr>
          <w:rFonts w:ascii="Times New Roman" w:eastAsia="Arial" w:hAnsi="Times New Roman" w:cs="Times New Roman"/>
          <w:sz w:val="24"/>
          <w:szCs w:val="24"/>
          <w:lang w:val="en-GB"/>
        </w:rPr>
        <w:t>.</w:t>
      </w:r>
    </w:p>
    <w:p w:rsidR="00062861" w:rsidRPr="00433CD5" w:rsidRDefault="00062861" w:rsidP="00303B29">
      <w:pPr>
        <w:spacing w:after="0" w:line="240" w:lineRule="auto"/>
        <w:ind w:right="-20"/>
        <w:jc w:val="both"/>
        <w:rPr>
          <w:rFonts w:ascii="Times New Roman" w:eastAsia="Arial" w:hAnsi="Times New Roman" w:cs="Times New Roman"/>
          <w:b/>
          <w:bCs/>
          <w:sz w:val="24"/>
          <w:szCs w:val="24"/>
          <w:lang w:val="en-GB"/>
        </w:rPr>
      </w:pPr>
    </w:p>
    <w:p w:rsidR="00062861" w:rsidRPr="00433CD5" w:rsidRDefault="007E3253"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76</w:t>
      </w:r>
    </w:p>
    <w:p w:rsidR="00062861" w:rsidRPr="00433CD5" w:rsidRDefault="000B52E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g</w:t>
      </w:r>
      <w:r w:rsidR="007E3253" w:rsidRPr="00433CD5">
        <w:rPr>
          <w:rFonts w:ascii="Times New Roman" w:eastAsia="Arial" w:hAnsi="Times New Roman" w:cs="Times New Roman"/>
          <w:spacing w:val="1"/>
          <w:sz w:val="24"/>
          <w:szCs w:val="24"/>
          <w:lang w:val="en-GB"/>
        </w:rPr>
        <w:t xml:space="preserve">eneral </w:t>
      </w:r>
      <w:r w:rsidR="00237CB2" w:rsidRPr="00433CD5">
        <w:rPr>
          <w:rFonts w:ascii="Times New Roman" w:eastAsia="Arial" w:hAnsi="Times New Roman" w:cs="Times New Roman"/>
          <w:spacing w:val="1"/>
          <w:sz w:val="24"/>
          <w:szCs w:val="24"/>
          <w:lang w:val="en-GB"/>
        </w:rPr>
        <w:t>candidate list</w:t>
      </w:r>
      <w:r w:rsidR="007E3253" w:rsidRPr="00433CD5">
        <w:rPr>
          <w:rFonts w:ascii="Times New Roman" w:eastAsia="Arial" w:hAnsi="Times New Roman" w:cs="Times New Roman"/>
          <w:spacing w:val="1"/>
          <w:sz w:val="24"/>
          <w:szCs w:val="24"/>
          <w:lang w:val="en-GB"/>
        </w:rPr>
        <w:t xml:space="preserve">, including the titles of </w:t>
      </w:r>
      <w:r w:rsidR="00237CB2" w:rsidRPr="00433CD5">
        <w:rPr>
          <w:rFonts w:ascii="Times New Roman" w:eastAsia="Arial" w:hAnsi="Times New Roman" w:cs="Times New Roman"/>
          <w:spacing w:val="1"/>
          <w:sz w:val="24"/>
          <w:szCs w:val="24"/>
          <w:lang w:val="en-GB"/>
        </w:rPr>
        <w:t>candidate list</w:t>
      </w:r>
      <w:r w:rsidR="007E3253" w:rsidRPr="00433CD5">
        <w:rPr>
          <w:rFonts w:ascii="Times New Roman" w:eastAsia="Arial" w:hAnsi="Times New Roman" w:cs="Times New Roman"/>
          <w:spacing w:val="1"/>
          <w:sz w:val="24"/>
          <w:szCs w:val="24"/>
          <w:lang w:val="en-GB"/>
        </w:rPr>
        <w:t>s and the names of all candidates, shall be visibly displayed at the polling station during the voting.</w:t>
      </w:r>
    </w:p>
    <w:p w:rsidR="00062861" w:rsidRPr="00433CD5" w:rsidRDefault="000B52E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general candidate list contents and </w:t>
      </w:r>
      <w:r w:rsidR="007E3253" w:rsidRPr="00433CD5">
        <w:rPr>
          <w:rFonts w:ascii="Times New Roman" w:eastAsia="Arial" w:hAnsi="Times New Roman" w:cs="Times New Roman"/>
          <w:spacing w:val="-1"/>
          <w:sz w:val="24"/>
          <w:szCs w:val="24"/>
          <w:lang w:val="en-GB"/>
        </w:rPr>
        <w:t>form, as well as the manner of displaying</w:t>
      </w:r>
      <w:r w:rsidRPr="00433CD5">
        <w:rPr>
          <w:rFonts w:ascii="Times New Roman" w:eastAsia="Arial" w:hAnsi="Times New Roman" w:cs="Times New Roman"/>
          <w:spacing w:val="-1"/>
          <w:sz w:val="24"/>
          <w:szCs w:val="24"/>
          <w:lang w:val="en-GB"/>
        </w:rPr>
        <w:t xml:space="preserve"> it</w:t>
      </w:r>
      <w:r w:rsidR="007E3253" w:rsidRPr="00433CD5">
        <w:rPr>
          <w:rFonts w:ascii="Times New Roman" w:eastAsia="Arial" w:hAnsi="Times New Roman" w:cs="Times New Roman"/>
          <w:spacing w:val="-1"/>
          <w:sz w:val="24"/>
          <w:szCs w:val="24"/>
          <w:lang w:val="en-GB"/>
        </w:rPr>
        <w:t xml:space="preserve"> shall be prescribed by the State Election Commission.</w:t>
      </w:r>
    </w:p>
    <w:p w:rsidR="00062861" w:rsidRPr="00433CD5" w:rsidRDefault="00062861" w:rsidP="00303B29">
      <w:pPr>
        <w:spacing w:after="0" w:line="240" w:lineRule="auto"/>
        <w:ind w:right="-20"/>
        <w:jc w:val="both"/>
        <w:rPr>
          <w:rFonts w:ascii="Times New Roman" w:eastAsia="Arial" w:hAnsi="Times New Roman" w:cs="Times New Roman"/>
          <w:b/>
          <w:bCs/>
          <w:sz w:val="24"/>
          <w:szCs w:val="24"/>
          <w:lang w:val="en-GB"/>
        </w:rPr>
      </w:pPr>
    </w:p>
    <w:p w:rsidR="00062861" w:rsidRPr="00433CD5" w:rsidRDefault="007E3253"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77</w:t>
      </w:r>
    </w:p>
    <w:p w:rsidR="00062861" w:rsidRPr="00433CD5" w:rsidRDefault="007E325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Representatives of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s submitting entities and candidates for councillors and MPs shall be entitled to examine </w:t>
      </w:r>
      <w:r w:rsidR="00EB416E" w:rsidRPr="00433CD5">
        <w:rPr>
          <w:rFonts w:ascii="Times New Roman" w:eastAsia="Arial" w:hAnsi="Times New Roman" w:cs="Times New Roman"/>
          <w:spacing w:val="-2"/>
          <w:sz w:val="24"/>
          <w:szCs w:val="24"/>
          <w:lang w:val="en-GB"/>
        </w:rPr>
        <w:t>election materials</w:t>
      </w:r>
      <w:r w:rsidRPr="00433CD5">
        <w:rPr>
          <w:rFonts w:ascii="Times New Roman" w:eastAsia="Arial" w:hAnsi="Times New Roman" w:cs="Times New Roman"/>
          <w:spacing w:val="-2"/>
          <w:sz w:val="24"/>
          <w:szCs w:val="24"/>
          <w:lang w:val="en-GB"/>
        </w:rPr>
        <w:t xml:space="preserve">, and especially to examine extracts from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s, records of polling boards, records of election commissions and ballot papers.</w:t>
      </w:r>
      <w:r w:rsidR="00062861"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Examination shall be done in official premises of the election commission, as well as in the premises of bodies in whose possession the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xml:space="preserve"> </w:t>
      </w:r>
      <w:r w:rsidR="00D755C7" w:rsidRPr="00433CD5">
        <w:rPr>
          <w:rFonts w:ascii="Times New Roman" w:eastAsia="Arial" w:hAnsi="Times New Roman" w:cs="Times New Roman"/>
          <w:sz w:val="24"/>
          <w:szCs w:val="24"/>
          <w:lang w:val="en-GB"/>
        </w:rPr>
        <w:t>are</w:t>
      </w:r>
      <w:r w:rsidRPr="00433CD5">
        <w:rPr>
          <w:rFonts w:ascii="Times New Roman" w:eastAsia="Arial" w:hAnsi="Times New Roman" w:cs="Times New Roman"/>
          <w:sz w:val="24"/>
          <w:szCs w:val="24"/>
          <w:lang w:val="en-GB"/>
        </w:rPr>
        <w:t>.</w:t>
      </w:r>
    </w:p>
    <w:p w:rsidR="00062861" w:rsidRPr="00433CD5" w:rsidRDefault="007E325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Covers containing </w:t>
      </w:r>
      <w:r w:rsidR="00EB416E" w:rsidRPr="00433CD5">
        <w:rPr>
          <w:rFonts w:ascii="Times New Roman" w:eastAsia="Arial" w:hAnsi="Times New Roman" w:cs="Times New Roman"/>
          <w:spacing w:val="1"/>
          <w:sz w:val="24"/>
          <w:szCs w:val="24"/>
          <w:lang w:val="en-GB"/>
        </w:rPr>
        <w:t>election materials</w:t>
      </w:r>
      <w:r w:rsidRPr="00433CD5">
        <w:rPr>
          <w:rFonts w:ascii="Times New Roman" w:eastAsia="Arial" w:hAnsi="Times New Roman" w:cs="Times New Roman"/>
          <w:spacing w:val="1"/>
          <w:sz w:val="24"/>
          <w:szCs w:val="24"/>
          <w:lang w:val="en-GB"/>
        </w:rPr>
        <w:t xml:space="preserve"> and envelopes containing ballot papers shall be opened by the permanent </w:t>
      </w:r>
      <w:r w:rsidR="002D40F8" w:rsidRPr="00433CD5">
        <w:rPr>
          <w:rFonts w:ascii="Times New Roman" w:eastAsia="Arial" w:hAnsi="Times New Roman" w:cs="Times New Roman"/>
          <w:spacing w:val="1"/>
          <w:sz w:val="24"/>
          <w:szCs w:val="24"/>
          <w:lang w:val="en-GB"/>
        </w:rPr>
        <w:t>municipal election</w:t>
      </w:r>
      <w:r w:rsidRPr="00433CD5">
        <w:rPr>
          <w:rFonts w:ascii="Times New Roman" w:eastAsia="Arial" w:hAnsi="Times New Roman" w:cs="Times New Roman"/>
          <w:spacing w:val="1"/>
          <w:sz w:val="24"/>
          <w:szCs w:val="24"/>
          <w:lang w:val="en-GB"/>
        </w:rPr>
        <w:t xml:space="preserve"> commission</w:t>
      </w:r>
      <w:r w:rsidR="00DA4EE1" w:rsidRPr="00433CD5">
        <w:rPr>
          <w:rFonts w:ascii="Times New Roman" w:eastAsia="Arial" w:hAnsi="Times New Roman" w:cs="Times New Roman"/>
          <w:spacing w:val="1"/>
          <w:sz w:val="24"/>
          <w:szCs w:val="24"/>
          <w:lang w:val="en-GB"/>
        </w:rPr>
        <w:t xml:space="preserve"> composition</w:t>
      </w:r>
      <w:r w:rsidRPr="00433CD5">
        <w:rPr>
          <w:rFonts w:ascii="Times New Roman" w:eastAsia="Arial" w:hAnsi="Times New Roman" w:cs="Times New Roman"/>
          <w:spacing w:val="1"/>
          <w:sz w:val="24"/>
          <w:szCs w:val="24"/>
          <w:lang w:val="en-GB"/>
        </w:rPr>
        <w:t xml:space="preserve">, </w:t>
      </w:r>
      <w:r w:rsidR="00E47272" w:rsidRPr="00433CD5">
        <w:rPr>
          <w:rFonts w:ascii="Times New Roman" w:eastAsia="Arial" w:hAnsi="Times New Roman" w:cs="Times New Roman"/>
          <w:spacing w:val="1"/>
          <w:sz w:val="24"/>
          <w:szCs w:val="24"/>
          <w:lang w:val="en-GB"/>
        </w:rPr>
        <w:t xml:space="preserve">in the presence </w:t>
      </w:r>
      <w:r w:rsidR="00785E01" w:rsidRPr="00433CD5">
        <w:rPr>
          <w:rFonts w:ascii="Times New Roman" w:eastAsia="Arial" w:hAnsi="Times New Roman" w:cs="Times New Roman"/>
          <w:spacing w:val="1"/>
          <w:sz w:val="24"/>
          <w:szCs w:val="24"/>
          <w:lang w:val="en-GB"/>
        </w:rPr>
        <w:t>of</w:t>
      </w:r>
      <w:r w:rsidRPr="00433CD5">
        <w:rPr>
          <w:rFonts w:ascii="Times New Roman" w:eastAsia="Arial" w:hAnsi="Times New Roman" w:cs="Times New Roman"/>
          <w:spacing w:val="1"/>
          <w:sz w:val="24"/>
          <w:szCs w:val="24"/>
          <w:lang w:val="en-GB"/>
        </w:rPr>
        <w:t xml:space="preserve"> authorised </w:t>
      </w:r>
      <w:r w:rsidR="00785E01" w:rsidRPr="00433CD5">
        <w:rPr>
          <w:rFonts w:ascii="Times New Roman" w:eastAsia="Arial" w:hAnsi="Times New Roman" w:cs="Times New Roman"/>
          <w:spacing w:val="1"/>
          <w:sz w:val="24"/>
          <w:szCs w:val="24"/>
          <w:lang w:val="en-GB"/>
        </w:rPr>
        <w:t>representatives</w:t>
      </w:r>
      <w:r w:rsidRPr="00433CD5">
        <w:rPr>
          <w:rFonts w:ascii="Times New Roman" w:eastAsia="Arial" w:hAnsi="Times New Roman" w:cs="Times New Roman"/>
          <w:spacing w:val="1"/>
          <w:sz w:val="24"/>
          <w:szCs w:val="24"/>
          <w:lang w:val="en-GB"/>
        </w:rPr>
        <w:t xml:space="preserve"> of the </w:t>
      </w:r>
      <w:r w:rsidR="00EB416E" w:rsidRPr="00433CD5">
        <w:rPr>
          <w:rFonts w:ascii="Times New Roman" w:eastAsia="Arial" w:hAnsi="Times New Roman" w:cs="Times New Roman"/>
          <w:spacing w:val="1"/>
          <w:sz w:val="24"/>
          <w:szCs w:val="24"/>
          <w:lang w:val="en-GB"/>
        </w:rPr>
        <w:t>election materials</w:t>
      </w:r>
      <w:r w:rsidRPr="00433CD5">
        <w:rPr>
          <w:rFonts w:ascii="Times New Roman" w:eastAsia="Arial" w:hAnsi="Times New Roman" w:cs="Times New Roman"/>
          <w:spacing w:val="1"/>
          <w:sz w:val="24"/>
          <w:szCs w:val="24"/>
          <w:lang w:val="en-GB"/>
        </w:rPr>
        <w:t xml:space="preserve"> examination applicant.</w:t>
      </w:r>
    </w:p>
    <w:p w:rsidR="00062861" w:rsidRPr="00433CD5" w:rsidRDefault="007E325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After examination of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xml:space="preserve">,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xml:space="preserve"> shall be packed and sealed in the manner laid down in Art.91 of this Law.</w:t>
      </w:r>
    </w:p>
    <w:p w:rsidR="00062861" w:rsidRPr="00433CD5" w:rsidRDefault="0099670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At the request of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entity, the bodies in whose possession the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xml:space="preserve"> </w:t>
      </w:r>
      <w:r w:rsidR="00D755C7" w:rsidRPr="00433CD5">
        <w:rPr>
          <w:rFonts w:ascii="Times New Roman" w:eastAsia="Arial" w:hAnsi="Times New Roman" w:cs="Times New Roman"/>
          <w:sz w:val="24"/>
          <w:szCs w:val="24"/>
          <w:lang w:val="en-GB"/>
        </w:rPr>
        <w:t>are</w:t>
      </w:r>
      <w:r w:rsidRPr="00433CD5">
        <w:rPr>
          <w:rFonts w:ascii="Times New Roman" w:eastAsia="Arial" w:hAnsi="Times New Roman" w:cs="Times New Roman"/>
          <w:sz w:val="24"/>
          <w:szCs w:val="24"/>
          <w:lang w:val="en-GB"/>
        </w:rPr>
        <w:t xml:space="preserve"> shall approve </w:t>
      </w:r>
      <w:r w:rsidR="00DA4EE1" w:rsidRPr="00433CD5">
        <w:rPr>
          <w:rFonts w:ascii="Times New Roman" w:eastAsia="Arial" w:hAnsi="Times New Roman" w:cs="Times New Roman"/>
          <w:sz w:val="24"/>
          <w:szCs w:val="24"/>
          <w:lang w:val="en-GB"/>
        </w:rPr>
        <w:t>their</w:t>
      </w:r>
      <w:r w:rsidRPr="00433CD5">
        <w:rPr>
          <w:rFonts w:ascii="Times New Roman" w:eastAsia="Arial" w:hAnsi="Times New Roman" w:cs="Times New Roman"/>
          <w:sz w:val="24"/>
          <w:szCs w:val="24"/>
          <w:lang w:val="en-GB"/>
        </w:rPr>
        <w:t xml:space="preserve"> photocopying at the expense of the applicant.</w:t>
      </w:r>
    </w:p>
    <w:p w:rsidR="00062861" w:rsidRPr="00433CD5" w:rsidRDefault="0099670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Examination of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xml:space="preserve"> may be done within seven days of the date of the election.</w:t>
      </w:r>
    </w:p>
    <w:p w:rsidR="00062861" w:rsidRPr="00433CD5" w:rsidRDefault="0099670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At the latest four hours after submission of the application,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commission shall enable examination of </w:t>
      </w:r>
      <w:r w:rsidR="00EB416E" w:rsidRPr="00433CD5">
        <w:rPr>
          <w:rFonts w:ascii="Times New Roman" w:eastAsia="Arial" w:hAnsi="Times New Roman" w:cs="Times New Roman"/>
          <w:spacing w:val="1"/>
          <w:sz w:val="24"/>
          <w:szCs w:val="24"/>
          <w:lang w:val="en-GB"/>
        </w:rPr>
        <w:t>election materials</w:t>
      </w:r>
      <w:r w:rsidRPr="00433CD5">
        <w:rPr>
          <w:rFonts w:ascii="Times New Roman" w:eastAsia="Arial" w:hAnsi="Times New Roman" w:cs="Times New Roman"/>
          <w:spacing w:val="1"/>
          <w:sz w:val="24"/>
          <w:szCs w:val="24"/>
          <w:lang w:val="en-GB"/>
        </w:rPr>
        <w:t xml:space="preserve"> to </w:t>
      </w:r>
      <w:r w:rsidR="002D40F8" w:rsidRPr="00433CD5">
        <w:rPr>
          <w:rFonts w:ascii="Times New Roman" w:eastAsia="Arial" w:hAnsi="Times New Roman" w:cs="Times New Roman"/>
          <w:spacing w:val="1"/>
          <w:sz w:val="24"/>
          <w:szCs w:val="24"/>
          <w:lang w:val="en-GB"/>
        </w:rPr>
        <w:t xml:space="preserve">the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submitting entity which submitted the application.</w:t>
      </w:r>
    </w:p>
    <w:p w:rsidR="00203E34" w:rsidRPr="00433CD5" w:rsidRDefault="0099670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Examination </w:t>
      </w:r>
      <w:r w:rsidR="00532C75" w:rsidRPr="00433CD5">
        <w:rPr>
          <w:rFonts w:ascii="Times New Roman" w:eastAsia="Arial" w:hAnsi="Times New Roman" w:cs="Times New Roman"/>
          <w:sz w:val="24"/>
          <w:szCs w:val="24"/>
          <w:lang w:val="en-GB"/>
        </w:rPr>
        <w:t xml:space="preserve">and photocopying </w:t>
      </w:r>
      <w:r w:rsidRPr="00433CD5">
        <w:rPr>
          <w:rFonts w:ascii="Times New Roman" w:eastAsia="Arial" w:hAnsi="Times New Roman" w:cs="Times New Roman"/>
          <w:sz w:val="24"/>
          <w:szCs w:val="24"/>
          <w:lang w:val="en-GB"/>
        </w:rPr>
        <w:t xml:space="preserve">of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after the expiry of the term referred to in para.5 of this Article, may be exercised by parliamentary parties on the basis of submitted applications.</w:t>
      </w:r>
    </w:p>
    <w:p w:rsidR="00203E34" w:rsidRPr="00433CD5" w:rsidRDefault="00203E34" w:rsidP="00303B29">
      <w:pPr>
        <w:spacing w:after="0" w:line="240" w:lineRule="auto"/>
        <w:ind w:right="-20"/>
        <w:jc w:val="both"/>
        <w:rPr>
          <w:rFonts w:ascii="Times New Roman" w:eastAsia="Arial" w:hAnsi="Times New Roman" w:cs="Times New Roman"/>
          <w:b/>
          <w:bCs/>
          <w:sz w:val="24"/>
          <w:szCs w:val="24"/>
          <w:lang w:val="en-GB"/>
        </w:rPr>
      </w:pPr>
    </w:p>
    <w:p w:rsidR="00203E34" w:rsidRPr="00433CD5" w:rsidRDefault="0099670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78</w:t>
      </w:r>
    </w:p>
    <w:p w:rsidR="00203E34" w:rsidRPr="00433CD5" w:rsidRDefault="00EB416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Election materials</w:t>
      </w:r>
      <w:r w:rsidR="00996701" w:rsidRPr="00433CD5">
        <w:rPr>
          <w:rFonts w:ascii="Times New Roman" w:eastAsia="Arial" w:hAnsi="Times New Roman" w:cs="Times New Roman"/>
          <w:spacing w:val="1"/>
          <w:sz w:val="24"/>
          <w:szCs w:val="24"/>
          <w:lang w:val="en-GB"/>
        </w:rPr>
        <w:t xml:space="preserve"> shall be kept for four years at least.</w:t>
      </w:r>
    </w:p>
    <w:p w:rsidR="00203E34" w:rsidRPr="00433CD5" w:rsidRDefault="0099670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lastRenderedPageBreak/>
        <w:t>As an exception to the provision of para.1 of this Article, ballot papers shall be kept for 90 days, that is, until termination of procedure on the breach of rights during elections.</w:t>
      </w:r>
    </w:p>
    <w:p w:rsidR="00203E34" w:rsidRPr="00433CD5" w:rsidRDefault="0099670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State Election Commission shall lay down the manner of </w:t>
      </w:r>
      <w:r w:rsidR="002D40F8" w:rsidRPr="00433CD5">
        <w:rPr>
          <w:rFonts w:ascii="Times New Roman" w:eastAsia="Arial" w:hAnsi="Times New Roman" w:cs="Times New Roman"/>
          <w:spacing w:val="1"/>
          <w:sz w:val="24"/>
          <w:szCs w:val="24"/>
          <w:lang w:val="en-GB"/>
        </w:rPr>
        <w:t>safekeep</w:t>
      </w:r>
      <w:r w:rsidRPr="00433CD5">
        <w:rPr>
          <w:rFonts w:ascii="Times New Roman" w:eastAsia="Arial" w:hAnsi="Times New Roman" w:cs="Times New Roman"/>
          <w:spacing w:val="1"/>
          <w:sz w:val="24"/>
          <w:szCs w:val="24"/>
          <w:lang w:val="en-GB"/>
        </w:rPr>
        <w:t xml:space="preserve">ing and using </w:t>
      </w:r>
      <w:r w:rsidR="00EB416E" w:rsidRPr="00433CD5">
        <w:rPr>
          <w:rFonts w:ascii="Times New Roman" w:eastAsia="Arial" w:hAnsi="Times New Roman" w:cs="Times New Roman"/>
          <w:spacing w:val="1"/>
          <w:sz w:val="24"/>
          <w:szCs w:val="24"/>
          <w:lang w:val="en-GB"/>
        </w:rPr>
        <w:t>election materials</w:t>
      </w:r>
      <w:r w:rsidRPr="00433CD5">
        <w:rPr>
          <w:rFonts w:ascii="Times New Roman" w:eastAsia="Arial" w:hAnsi="Times New Roman" w:cs="Times New Roman"/>
          <w:spacing w:val="1"/>
          <w:sz w:val="24"/>
          <w:szCs w:val="24"/>
          <w:lang w:val="en-GB"/>
        </w:rPr>
        <w:t>.</w:t>
      </w:r>
    </w:p>
    <w:p w:rsidR="00203E34" w:rsidRPr="00433CD5" w:rsidRDefault="00203E34" w:rsidP="00303B29">
      <w:pPr>
        <w:spacing w:after="0" w:line="240" w:lineRule="auto"/>
        <w:ind w:right="-20"/>
        <w:jc w:val="both"/>
        <w:rPr>
          <w:rFonts w:ascii="Times New Roman" w:eastAsia="Arial" w:hAnsi="Times New Roman" w:cs="Times New Roman"/>
          <w:b/>
          <w:bCs/>
          <w:sz w:val="24"/>
          <w:szCs w:val="24"/>
          <w:lang w:val="en-GB"/>
        </w:rPr>
      </w:pPr>
    </w:p>
    <w:p w:rsidR="00203E34" w:rsidRPr="00433CD5" w:rsidRDefault="00203E3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3.</w:t>
      </w:r>
      <w:r w:rsidRPr="00433CD5">
        <w:rPr>
          <w:rFonts w:ascii="Times New Roman" w:eastAsia="Arial" w:hAnsi="Times New Roman" w:cs="Times New Roman"/>
          <w:spacing w:val="1"/>
          <w:sz w:val="24"/>
          <w:szCs w:val="24"/>
          <w:lang w:val="en-GB"/>
        </w:rPr>
        <w:t xml:space="preserve"> </w:t>
      </w:r>
      <w:r w:rsidR="00996701" w:rsidRPr="00433CD5">
        <w:rPr>
          <w:rFonts w:ascii="Times New Roman" w:eastAsia="Arial" w:hAnsi="Times New Roman" w:cs="Times New Roman"/>
          <w:b/>
          <w:bCs/>
          <w:sz w:val="24"/>
          <w:szCs w:val="24"/>
          <w:lang w:val="en-GB"/>
        </w:rPr>
        <w:t>Voting</w:t>
      </w:r>
    </w:p>
    <w:p w:rsidR="00203E34" w:rsidRPr="00433CD5" w:rsidRDefault="00203E34" w:rsidP="00303B29">
      <w:pPr>
        <w:spacing w:after="0" w:line="240" w:lineRule="auto"/>
        <w:ind w:right="-20"/>
        <w:jc w:val="center"/>
        <w:rPr>
          <w:rFonts w:ascii="Times New Roman" w:eastAsia="Arial" w:hAnsi="Times New Roman" w:cs="Times New Roman"/>
          <w:b/>
          <w:bCs/>
          <w:sz w:val="24"/>
          <w:szCs w:val="24"/>
          <w:lang w:val="en-GB"/>
        </w:rPr>
      </w:pPr>
    </w:p>
    <w:p w:rsidR="00203E34" w:rsidRPr="00433CD5" w:rsidRDefault="0099670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78a</w:t>
      </w:r>
    </w:p>
    <w:p w:rsidR="00203E34" w:rsidRPr="00433CD5" w:rsidRDefault="00675D3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Before the polling station is opened, the polling board shall draw lots designating the </w:t>
      </w:r>
      <w:r w:rsidR="008C68BD" w:rsidRPr="00433CD5">
        <w:rPr>
          <w:rFonts w:ascii="Times New Roman" w:eastAsia="Arial" w:hAnsi="Times New Roman" w:cs="Times New Roman"/>
          <w:spacing w:val="-2"/>
          <w:sz w:val="24"/>
          <w:szCs w:val="24"/>
          <w:lang w:val="en-GB"/>
        </w:rPr>
        <w:t>permanent polling board composition member</w:t>
      </w:r>
      <w:r w:rsidRPr="00433CD5">
        <w:rPr>
          <w:rFonts w:ascii="Times New Roman" w:eastAsia="Arial" w:hAnsi="Times New Roman" w:cs="Times New Roman"/>
          <w:spacing w:val="-2"/>
          <w:sz w:val="24"/>
          <w:szCs w:val="24"/>
          <w:lang w:val="en-GB"/>
        </w:rPr>
        <w:t xml:space="preserve"> who shall, </w:t>
      </w:r>
      <w:r w:rsidR="00E47272" w:rsidRPr="00433CD5">
        <w:rPr>
          <w:rFonts w:ascii="Times New Roman" w:eastAsia="Arial" w:hAnsi="Times New Roman" w:cs="Times New Roman"/>
          <w:spacing w:val="-2"/>
          <w:sz w:val="24"/>
          <w:szCs w:val="24"/>
          <w:lang w:val="en-GB"/>
        </w:rPr>
        <w:t>in the presence of</w:t>
      </w:r>
      <w:r w:rsidRPr="00433CD5">
        <w:rPr>
          <w:rFonts w:ascii="Times New Roman" w:eastAsia="Arial" w:hAnsi="Times New Roman" w:cs="Times New Roman"/>
          <w:spacing w:val="-2"/>
          <w:sz w:val="24"/>
          <w:szCs w:val="24"/>
          <w:lang w:val="en-GB"/>
        </w:rPr>
        <w:t xml:space="preserve"> other polling board members, visibly damage the polling board seal by cutting into or burnin</w:t>
      </w:r>
      <w:r w:rsidR="00E47272" w:rsidRPr="00433CD5">
        <w:rPr>
          <w:rFonts w:ascii="Times New Roman" w:eastAsia="Arial" w:hAnsi="Times New Roman" w:cs="Times New Roman"/>
          <w:spacing w:val="-2"/>
          <w:sz w:val="24"/>
          <w:szCs w:val="24"/>
          <w:lang w:val="en-GB"/>
        </w:rPr>
        <w:t>g with flame the rubber seal ma</w:t>
      </w:r>
      <w:r w:rsidRPr="00433CD5">
        <w:rPr>
          <w:rFonts w:ascii="Times New Roman" w:eastAsia="Arial" w:hAnsi="Times New Roman" w:cs="Times New Roman"/>
          <w:spacing w:val="-2"/>
          <w:sz w:val="24"/>
          <w:szCs w:val="24"/>
          <w:lang w:val="en-GB"/>
        </w:rPr>
        <w:t>trix used to stamp the overleaf of ballots in a place designated for that purpose, immedi</w:t>
      </w:r>
      <w:r w:rsidR="00E47272" w:rsidRPr="00433CD5">
        <w:rPr>
          <w:rFonts w:ascii="Times New Roman" w:eastAsia="Arial" w:hAnsi="Times New Roman" w:cs="Times New Roman"/>
          <w:spacing w:val="-2"/>
          <w:sz w:val="24"/>
          <w:szCs w:val="24"/>
          <w:lang w:val="en-GB"/>
        </w:rPr>
        <w:t>a</w:t>
      </w:r>
      <w:r w:rsidRPr="00433CD5">
        <w:rPr>
          <w:rFonts w:ascii="Times New Roman" w:eastAsia="Arial" w:hAnsi="Times New Roman" w:cs="Times New Roman"/>
          <w:spacing w:val="-2"/>
          <w:sz w:val="24"/>
          <w:szCs w:val="24"/>
          <w:lang w:val="en-GB"/>
        </w:rPr>
        <w:t>tely before the ballot paper is handed over to the voter.</w:t>
      </w:r>
    </w:p>
    <w:p w:rsidR="00203E34" w:rsidRPr="00433CD5" w:rsidRDefault="00AA02CA"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w:t>
      </w:r>
      <w:r w:rsidR="00CD4483" w:rsidRPr="00433CD5">
        <w:rPr>
          <w:rFonts w:ascii="Times New Roman" w:eastAsia="Arial" w:hAnsi="Times New Roman" w:cs="Times New Roman"/>
          <w:sz w:val="24"/>
          <w:szCs w:val="24"/>
          <w:lang w:val="en-GB"/>
        </w:rPr>
        <w:t xml:space="preserve">permanent polling board composition </w:t>
      </w:r>
      <w:r w:rsidR="008C68BD" w:rsidRPr="00433CD5">
        <w:rPr>
          <w:rFonts w:ascii="Times New Roman" w:eastAsia="Arial" w:hAnsi="Times New Roman" w:cs="Times New Roman"/>
          <w:sz w:val="24"/>
          <w:szCs w:val="24"/>
          <w:lang w:val="en-GB"/>
        </w:rPr>
        <w:t>member</w:t>
      </w:r>
      <w:r w:rsidR="00675D30" w:rsidRPr="00433CD5">
        <w:rPr>
          <w:rFonts w:ascii="Times New Roman" w:eastAsia="Arial" w:hAnsi="Times New Roman" w:cs="Times New Roman"/>
          <w:sz w:val="24"/>
          <w:szCs w:val="24"/>
          <w:lang w:val="en-GB"/>
        </w:rPr>
        <w:t xml:space="preserve"> who shall stamp the ballot paper shall be designated by the polling board by drawing lots.</w:t>
      </w:r>
      <w:r w:rsidR="00203E34" w:rsidRPr="00433CD5">
        <w:rPr>
          <w:rFonts w:ascii="Times New Roman" w:eastAsia="Arial" w:hAnsi="Times New Roman" w:cs="Times New Roman"/>
          <w:sz w:val="24"/>
          <w:szCs w:val="24"/>
          <w:lang w:val="en-GB"/>
        </w:rPr>
        <w:t xml:space="preserve"> </w:t>
      </w:r>
      <w:r w:rsidR="00604638" w:rsidRPr="00433CD5">
        <w:rPr>
          <w:rFonts w:ascii="Times New Roman" w:eastAsia="Arial" w:hAnsi="Times New Roman" w:cs="Times New Roman"/>
          <w:sz w:val="24"/>
          <w:szCs w:val="24"/>
          <w:lang w:val="en-GB"/>
        </w:rPr>
        <w:t>Damaged polling board seal shall not be placed on the ballot paper counterfoil.</w:t>
      </w:r>
    </w:p>
    <w:p w:rsidR="00E34AA6"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Ballot papers shall be arranged following the order of serial numbers on counterfoils and they shall be issued to voters </w:t>
      </w:r>
      <w:r w:rsidR="00C348CA" w:rsidRPr="00433CD5">
        <w:rPr>
          <w:rFonts w:ascii="Times New Roman" w:eastAsia="Arial" w:hAnsi="Times New Roman" w:cs="Times New Roman"/>
          <w:spacing w:val="-1"/>
          <w:sz w:val="24"/>
          <w:szCs w:val="24"/>
          <w:lang w:val="en-GB"/>
        </w:rPr>
        <w:t>during the casting of votes</w:t>
      </w:r>
      <w:r w:rsidRPr="00433CD5">
        <w:rPr>
          <w:rFonts w:ascii="Times New Roman" w:eastAsia="Arial" w:hAnsi="Times New Roman" w:cs="Times New Roman"/>
          <w:spacing w:val="-1"/>
          <w:sz w:val="24"/>
          <w:szCs w:val="24"/>
          <w:lang w:val="en-GB"/>
        </w:rPr>
        <w:t xml:space="preserve"> following that order.</w:t>
      </w:r>
      <w:r w:rsidR="001F1E9C" w:rsidRPr="00433CD5">
        <w:rPr>
          <w:rFonts w:ascii="Times New Roman" w:eastAsia="Arial" w:hAnsi="Times New Roman" w:cs="Times New Roman"/>
          <w:b/>
          <w:bCs/>
          <w:sz w:val="24"/>
          <w:szCs w:val="24"/>
          <w:lang w:val="en-GB"/>
        </w:rPr>
        <w:t xml:space="preserve"> </w:t>
      </w:r>
    </w:p>
    <w:p w:rsidR="00E34AA6" w:rsidRPr="00433CD5" w:rsidRDefault="00E34AA6" w:rsidP="00303B29">
      <w:pPr>
        <w:spacing w:after="0" w:line="240" w:lineRule="auto"/>
        <w:ind w:right="-20"/>
        <w:jc w:val="both"/>
        <w:rPr>
          <w:rFonts w:ascii="Times New Roman" w:eastAsia="Arial" w:hAnsi="Times New Roman" w:cs="Times New Roman"/>
          <w:b/>
          <w:bCs/>
          <w:sz w:val="24"/>
          <w:szCs w:val="24"/>
          <w:lang w:val="en-GB"/>
        </w:rPr>
      </w:pPr>
    </w:p>
    <w:p w:rsidR="00E34AA6" w:rsidRPr="00433CD5" w:rsidRDefault="00604638"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79</w:t>
      </w:r>
    </w:p>
    <w:p w:rsidR="00E34AA6"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Ballot boxes shall be non-transparent.</w:t>
      </w:r>
      <w:r w:rsidR="00C3762C" w:rsidRPr="00433CD5">
        <w:rPr>
          <w:rFonts w:ascii="Times New Roman" w:eastAsia="Arial" w:hAnsi="Times New Roman" w:cs="Times New Roman"/>
          <w:spacing w:val="2"/>
          <w:sz w:val="24"/>
          <w:szCs w:val="24"/>
          <w:lang w:val="en-GB"/>
        </w:rPr>
        <w:t xml:space="preserve"> </w:t>
      </w:r>
    </w:p>
    <w:p w:rsidR="00E34AA6"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polling board shall check the ballot box </w:t>
      </w:r>
      <w:r w:rsidR="00E47272" w:rsidRPr="00433CD5">
        <w:rPr>
          <w:rFonts w:ascii="Times New Roman" w:eastAsia="Arial" w:hAnsi="Times New Roman" w:cs="Times New Roman"/>
          <w:spacing w:val="-1"/>
          <w:sz w:val="24"/>
          <w:szCs w:val="24"/>
          <w:lang w:val="en-GB"/>
        </w:rPr>
        <w:t xml:space="preserve">in the presence </w:t>
      </w:r>
      <w:r w:rsidR="002764A5" w:rsidRPr="00433CD5">
        <w:rPr>
          <w:rFonts w:ascii="Times New Roman" w:eastAsia="Arial" w:hAnsi="Times New Roman" w:cs="Times New Roman"/>
          <w:spacing w:val="-1"/>
          <w:sz w:val="24"/>
          <w:szCs w:val="24"/>
          <w:lang w:val="en-GB"/>
        </w:rPr>
        <w:t>of</w:t>
      </w:r>
      <w:r w:rsidRPr="00433CD5">
        <w:rPr>
          <w:rFonts w:ascii="Times New Roman" w:eastAsia="Arial" w:hAnsi="Times New Roman" w:cs="Times New Roman"/>
          <w:spacing w:val="-1"/>
          <w:sz w:val="24"/>
          <w:szCs w:val="24"/>
          <w:lang w:val="en-GB"/>
        </w:rPr>
        <w:t xml:space="preserve"> the voter who comes to the polling station first.</w:t>
      </w:r>
    </w:p>
    <w:p w:rsidR="00E34AA6"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result of that control shall be entered into the control sheet which shall be signed by all polling board members and the voter who came to the polling station first.</w:t>
      </w:r>
    </w:p>
    <w:p w:rsidR="00E34AA6"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control sheet shall be inserted into the ballot box, sealed </w:t>
      </w:r>
      <w:r w:rsidR="00E47272" w:rsidRPr="00433CD5">
        <w:rPr>
          <w:rFonts w:ascii="Times New Roman" w:eastAsia="Arial" w:hAnsi="Times New Roman" w:cs="Times New Roman"/>
          <w:sz w:val="24"/>
          <w:szCs w:val="24"/>
          <w:lang w:val="en-GB"/>
        </w:rPr>
        <w:t>in the presence o</w:t>
      </w:r>
      <w:r w:rsidR="002764A5" w:rsidRPr="00433CD5">
        <w:rPr>
          <w:rFonts w:ascii="Times New Roman" w:eastAsia="Arial" w:hAnsi="Times New Roman" w:cs="Times New Roman"/>
          <w:sz w:val="24"/>
          <w:szCs w:val="24"/>
          <w:lang w:val="en-GB"/>
        </w:rPr>
        <w:t>f</w:t>
      </w:r>
      <w:r w:rsidRPr="00433CD5">
        <w:rPr>
          <w:rFonts w:ascii="Times New Roman" w:eastAsia="Arial" w:hAnsi="Times New Roman" w:cs="Times New Roman"/>
          <w:sz w:val="24"/>
          <w:szCs w:val="24"/>
          <w:lang w:val="en-GB"/>
        </w:rPr>
        <w:t xml:space="preserve"> the first voter, </w:t>
      </w:r>
      <w:r w:rsidR="0009564C" w:rsidRPr="00433CD5">
        <w:rPr>
          <w:rFonts w:ascii="Times New Roman" w:eastAsia="Arial" w:hAnsi="Times New Roman" w:cs="Times New Roman"/>
          <w:sz w:val="24"/>
          <w:szCs w:val="24"/>
          <w:lang w:val="en-GB"/>
        </w:rPr>
        <w:t>and</w:t>
      </w:r>
      <w:r w:rsidRPr="00433CD5">
        <w:rPr>
          <w:rFonts w:ascii="Times New Roman" w:eastAsia="Arial" w:hAnsi="Times New Roman" w:cs="Times New Roman"/>
          <w:sz w:val="24"/>
          <w:szCs w:val="24"/>
          <w:lang w:val="en-GB"/>
        </w:rPr>
        <w:t xml:space="preserve"> </w:t>
      </w:r>
      <w:r w:rsidR="0009564C" w:rsidRPr="00433CD5">
        <w:rPr>
          <w:rFonts w:ascii="Times New Roman" w:eastAsia="Arial" w:hAnsi="Times New Roman" w:cs="Times New Roman"/>
          <w:sz w:val="24"/>
          <w:szCs w:val="24"/>
          <w:lang w:val="en-GB"/>
        </w:rPr>
        <w:t xml:space="preserve">that shall be </w:t>
      </w:r>
      <w:r w:rsidRPr="00433CD5">
        <w:rPr>
          <w:rFonts w:ascii="Times New Roman" w:eastAsia="Arial" w:hAnsi="Times New Roman" w:cs="Times New Roman"/>
          <w:sz w:val="24"/>
          <w:szCs w:val="24"/>
          <w:lang w:val="en-GB"/>
        </w:rPr>
        <w:t xml:space="preserve">entered into the </w:t>
      </w:r>
      <w:r w:rsidR="0067515C" w:rsidRPr="00433CD5">
        <w:rPr>
          <w:rStyle w:val="Emphasis"/>
          <w:rFonts w:ascii="Times New Roman" w:eastAsia="Arial Unicode MS" w:hAnsi="Times New Roman" w:cs="Times New Roman"/>
          <w:i w:val="0"/>
          <w:sz w:val="24"/>
          <w:szCs w:val="24"/>
          <w:lang w:val="en-GB"/>
        </w:rPr>
        <w:t>record of polling board work</w:t>
      </w:r>
      <w:r w:rsidRPr="00433CD5">
        <w:rPr>
          <w:rFonts w:ascii="Times New Roman" w:eastAsia="Arial" w:hAnsi="Times New Roman" w:cs="Times New Roman"/>
          <w:sz w:val="24"/>
          <w:szCs w:val="24"/>
          <w:lang w:val="en-GB"/>
        </w:rPr>
        <w:t>.</w:t>
      </w:r>
    </w:p>
    <w:p w:rsidR="00B77AC2"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After the opening of the ballot box, the first thing to be checked shall be the presence of the control sheet inside.</w:t>
      </w:r>
      <w:r w:rsidR="00C3762C"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If there is no control sheet in the ballot box, the polling board shall be dissolved and a new one appointed, and voting shall be repeated </w:t>
      </w:r>
      <w:r w:rsidR="002764A5" w:rsidRPr="00433CD5">
        <w:rPr>
          <w:rFonts w:ascii="Times New Roman" w:eastAsia="Arial" w:hAnsi="Times New Roman" w:cs="Times New Roman"/>
          <w:sz w:val="24"/>
          <w:szCs w:val="24"/>
          <w:lang w:val="en-GB"/>
        </w:rPr>
        <w:t>at</w:t>
      </w:r>
      <w:r w:rsidRPr="00433CD5">
        <w:rPr>
          <w:rFonts w:ascii="Times New Roman" w:eastAsia="Arial" w:hAnsi="Times New Roman" w:cs="Times New Roman"/>
          <w:sz w:val="24"/>
          <w:szCs w:val="24"/>
          <w:lang w:val="en-GB"/>
        </w:rPr>
        <w:t xml:space="preserve"> that polling station.</w:t>
      </w:r>
      <w:r w:rsidR="00C3762C"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The control sheet form shall be laid down by the State Election Commissions.</w:t>
      </w:r>
    </w:p>
    <w:p w:rsidR="00B77AC2" w:rsidRPr="00433CD5" w:rsidRDefault="00B77AC2" w:rsidP="00303B29">
      <w:pPr>
        <w:spacing w:after="0" w:line="240" w:lineRule="auto"/>
        <w:ind w:right="-20"/>
        <w:jc w:val="both"/>
        <w:rPr>
          <w:rFonts w:ascii="Times New Roman" w:eastAsia="Arial" w:hAnsi="Times New Roman" w:cs="Times New Roman"/>
          <w:b/>
          <w:bCs/>
          <w:sz w:val="24"/>
          <w:szCs w:val="24"/>
          <w:lang w:val="en-GB"/>
        </w:rPr>
      </w:pPr>
    </w:p>
    <w:p w:rsidR="00B77AC2" w:rsidRPr="00433CD5" w:rsidRDefault="00604638"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80</w:t>
      </w:r>
    </w:p>
    <w:p w:rsidR="00B77AC2"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Voters shall state their name and surname to the polling board and prove their identity via a biometric ID card or passport.</w:t>
      </w:r>
    </w:p>
    <w:p w:rsidR="00B77AC2"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Voters may not vote without presenting evidence of their identity.</w:t>
      </w:r>
    </w:p>
    <w:p w:rsidR="00B77AC2"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Having ascertained the identity of a voter, polling board </w:t>
      </w:r>
      <w:r w:rsidR="000D3B29" w:rsidRPr="00433CD5">
        <w:rPr>
          <w:rFonts w:ascii="Times New Roman" w:eastAsia="Arial" w:hAnsi="Times New Roman" w:cs="Times New Roman"/>
          <w:spacing w:val="-2"/>
          <w:sz w:val="24"/>
          <w:szCs w:val="24"/>
          <w:lang w:val="en-GB"/>
        </w:rPr>
        <w:t>presiding officer</w:t>
      </w:r>
      <w:r w:rsidRPr="00433CD5">
        <w:rPr>
          <w:rFonts w:ascii="Times New Roman" w:eastAsia="Arial" w:hAnsi="Times New Roman" w:cs="Times New Roman"/>
          <w:spacing w:val="-2"/>
          <w:sz w:val="24"/>
          <w:szCs w:val="24"/>
          <w:lang w:val="en-GB"/>
        </w:rPr>
        <w:t xml:space="preserve"> or member shall circle the ordinal number under which voter has been included into the extract from the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 explain to him how to </w:t>
      </w:r>
      <w:r w:rsidR="00C4725B" w:rsidRPr="00433CD5">
        <w:rPr>
          <w:rFonts w:ascii="Times New Roman" w:eastAsia="Arial" w:hAnsi="Times New Roman" w:cs="Times New Roman"/>
          <w:spacing w:val="-2"/>
          <w:sz w:val="24"/>
          <w:szCs w:val="24"/>
          <w:lang w:val="en-GB"/>
        </w:rPr>
        <w:t>vote</w:t>
      </w:r>
      <w:r w:rsidRPr="00433CD5">
        <w:rPr>
          <w:rFonts w:ascii="Times New Roman" w:eastAsia="Arial" w:hAnsi="Times New Roman" w:cs="Times New Roman"/>
          <w:spacing w:val="-2"/>
          <w:sz w:val="24"/>
          <w:szCs w:val="24"/>
          <w:lang w:val="en-GB"/>
        </w:rPr>
        <w:t xml:space="preserve"> and hand over the ballot paper.</w:t>
      </w:r>
    </w:p>
    <w:p w:rsidR="00B77AC2" w:rsidRPr="00433CD5" w:rsidRDefault="00B77AC2" w:rsidP="00303B29">
      <w:pPr>
        <w:spacing w:after="0" w:line="240" w:lineRule="auto"/>
        <w:ind w:right="-20"/>
        <w:jc w:val="both"/>
        <w:rPr>
          <w:rFonts w:ascii="Times New Roman" w:eastAsia="Arial" w:hAnsi="Times New Roman" w:cs="Times New Roman"/>
          <w:b/>
          <w:bCs/>
          <w:sz w:val="24"/>
          <w:szCs w:val="24"/>
          <w:lang w:val="en-GB"/>
        </w:rPr>
      </w:pPr>
    </w:p>
    <w:p w:rsidR="00B77AC2" w:rsidRPr="00433CD5" w:rsidRDefault="00604638"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81</w:t>
      </w:r>
    </w:p>
    <w:p w:rsidR="00B77AC2"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Polling board members may not impact the decision taken by voters in any manner.</w:t>
      </w:r>
    </w:p>
    <w:p w:rsidR="00B77AC2" w:rsidRPr="00433CD5" w:rsidRDefault="0060463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At the request of the voter, polling board members shall re-explain the manner of </w:t>
      </w:r>
      <w:r w:rsidR="00C4725B"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to </w:t>
      </w:r>
      <w:r w:rsidR="00F4592F" w:rsidRPr="00433CD5">
        <w:rPr>
          <w:rFonts w:ascii="Times New Roman" w:eastAsia="Arial" w:hAnsi="Times New Roman" w:cs="Times New Roman"/>
          <w:sz w:val="24"/>
          <w:szCs w:val="24"/>
          <w:lang w:val="en-GB"/>
        </w:rPr>
        <w:t>them</w:t>
      </w:r>
      <w:r w:rsidRPr="00433CD5">
        <w:rPr>
          <w:rFonts w:ascii="Times New Roman" w:eastAsia="Arial" w:hAnsi="Times New Roman" w:cs="Times New Roman"/>
          <w:sz w:val="24"/>
          <w:szCs w:val="24"/>
          <w:lang w:val="en-GB"/>
        </w:rPr>
        <w:t>.</w:t>
      </w:r>
    </w:p>
    <w:p w:rsidR="00B77AC2" w:rsidRPr="00433CD5" w:rsidRDefault="001B6522"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Polling board members shall especially make sure that </w:t>
      </w:r>
      <w:r w:rsidR="00785E01" w:rsidRPr="00433CD5">
        <w:rPr>
          <w:rFonts w:ascii="Times New Roman" w:eastAsia="Arial" w:hAnsi="Times New Roman" w:cs="Times New Roman"/>
          <w:sz w:val="24"/>
          <w:szCs w:val="24"/>
          <w:lang w:val="en-GB"/>
        </w:rPr>
        <w:t>no one</w:t>
      </w:r>
      <w:r w:rsidRPr="00433CD5">
        <w:rPr>
          <w:rFonts w:ascii="Times New Roman" w:eastAsia="Arial" w:hAnsi="Times New Roman" w:cs="Times New Roman"/>
          <w:sz w:val="24"/>
          <w:szCs w:val="24"/>
          <w:lang w:val="en-GB"/>
        </w:rPr>
        <w:t xml:space="preserve"> interferes with the voter while he is filling in the ballot paper and that </w:t>
      </w:r>
      <w:r w:rsidR="00E73625" w:rsidRPr="00433CD5">
        <w:rPr>
          <w:rFonts w:ascii="Times New Roman" w:hAnsi="Times New Roman" w:cs="Times New Roman"/>
          <w:sz w:val="24"/>
          <w:szCs w:val="24"/>
          <w:shd w:val="clear" w:color="auto" w:fill="FFFFFF"/>
          <w:lang w:val="en-GB"/>
        </w:rPr>
        <w:t>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secrecy</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Fonts w:ascii="Times New Roman" w:hAnsi="Times New Roman" w:cs="Times New Roman"/>
          <w:sz w:val="24"/>
          <w:szCs w:val="24"/>
          <w:shd w:val="clear" w:color="auto" w:fill="FFFFFF"/>
          <w:lang w:val="en-GB"/>
        </w:rPr>
        <w:t>of the</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ballot</w:t>
      </w:r>
      <w:r w:rsidRPr="00433CD5">
        <w:rPr>
          <w:rFonts w:ascii="Times New Roman" w:eastAsia="Arial" w:hAnsi="Times New Roman" w:cs="Times New Roman"/>
          <w:sz w:val="24"/>
          <w:szCs w:val="24"/>
          <w:lang w:val="en-GB"/>
        </w:rPr>
        <w:t xml:space="preserve"> is fully ensured.</w:t>
      </w:r>
    </w:p>
    <w:p w:rsidR="00B77AC2" w:rsidRPr="00433CD5" w:rsidRDefault="001B6522"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If any of the rules referred to in </w:t>
      </w:r>
      <w:proofErr w:type="spellStart"/>
      <w:r w:rsidRPr="00433CD5">
        <w:rPr>
          <w:rFonts w:ascii="Times New Roman" w:eastAsia="Arial" w:hAnsi="Times New Roman" w:cs="Times New Roman"/>
          <w:sz w:val="24"/>
          <w:szCs w:val="24"/>
          <w:lang w:val="en-GB"/>
        </w:rPr>
        <w:t>paras</w:t>
      </w:r>
      <w:proofErr w:type="spellEnd"/>
      <w:r w:rsidRPr="00433CD5">
        <w:rPr>
          <w:rFonts w:ascii="Times New Roman" w:eastAsia="Arial" w:hAnsi="Times New Roman" w:cs="Times New Roman"/>
          <w:sz w:val="24"/>
          <w:szCs w:val="24"/>
          <w:lang w:val="en-GB"/>
        </w:rPr>
        <w:t xml:space="preserve">. 1 to 3 of this Article were breached during </w:t>
      </w:r>
      <w:r w:rsidR="00C4725B"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the polling board may be dissolved.</w:t>
      </w:r>
      <w:r w:rsidR="00B77AC2"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In case the polling board is dissolved, a new polling board shall be appointed and </w:t>
      </w:r>
      <w:r w:rsidR="00C4725B"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xml:space="preserve"> at that polling station shall be repeated.</w:t>
      </w:r>
    </w:p>
    <w:p w:rsidR="00B77AC2" w:rsidRPr="00433CD5" w:rsidRDefault="00B77AC2" w:rsidP="00303B29">
      <w:pPr>
        <w:spacing w:after="0" w:line="240" w:lineRule="auto"/>
        <w:ind w:right="-20"/>
        <w:jc w:val="both"/>
        <w:rPr>
          <w:rFonts w:ascii="Times New Roman" w:eastAsia="Arial" w:hAnsi="Times New Roman" w:cs="Times New Roman"/>
          <w:b/>
          <w:bCs/>
          <w:sz w:val="24"/>
          <w:szCs w:val="24"/>
          <w:lang w:val="en-GB"/>
        </w:rPr>
      </w:pPr>
    </w:p>
    <w:p w:rsidR="00B77AC2" w:rsidRPr="00433CD5" w:rsidRDefault="008F19D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82</w:t>
      </w:r>
    </w:p>
    <w:p w:rsidR="00B77AC2" w:rsidRPr="00433CD5" w:rsidRDefault="008F19D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Voters may vote only for one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from the ballot paper.</w:t>
      </w:r>
    </w:p>
    <w:p w:rsidR="00B77AC2" w:rsidRPr="00433CD5" w:rsidRDefault="00F3773D"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Votes shall b</w:t>
      </w:r>
      <w:r w:rsidR="000D3B29" w:rsidRPr="00433CD5">
        <w:rPr>
          <w:rFonts w:ascii="Times New Roman" w:eastAsia="Arial" w:hAnsi="Times New Roman" w:cs="Times New Roman"/>
          <w:spacing w:val="-1"/>
          <w:sz w:val="24"/>
          <w:szCs w:val="24"/>
          <w:lang w:val="en-GB"/>
        </w:rPr>
        <w:t>e cast</w:t>
      </w:r>
      <w:r w:rsidRPr="00433CD5">
        <w:rPr>
          <w:rFonts w:ascii="Times New Roman" w:eastAsia="Arial" w:hAnsi="Times New Roman" w:cs="Times New Roman"/>
          <w:spacing w:val="-1"/>
          <w:sz w:val="24"/>
          <w:szCs w:val="24"/>
          <w:lang w:val="en-GB"/>
        </w:rPr>
        <w:t xml:space="preserve"> by circling the ordinal number in front of the title of the </w:t>
      </w:r>
      <w:r w:rsidR="00237CB2" w:rsidRPr="00433CD5">
        <w:rPr>
          <w:rFonts w:ascii="Times New Roman" w:eastAsia="Arial" w:hAnsi="Times New Roman" w:cs="Times New Roman"/>
          <w:spacing w:val="-1"/>
          <w:sz w:val="24"/>
          <w:szCs w:val="24"/>
          <w:lang w:val="en-GB"/>
        </w:rPr>
        <w:t>candidate list</w:t>
      </w:r>
      <w:r w:rsidR="000D3B29" w:rsidRPr="00433CD5">
        <w:rPr>
          <w:rFonts w:ascii="Times New Roman" w:eastAsia="Arial" w:hAnsi="Times New Roman" w:cs="Times New Roman"/>
          <w:spacing w:val="-1"/>
          <w:sz w:val="24"/>
          <w:szCs w:val="24"/>
          <w:lang w:val="en-GB"/>
        </w:rPr>
        <w:t xml:space="preserve"> for which the vote is cast</w:t>
      </w:r>
      <w:r w:rsidRPr="00433CD5">
        <w:rPr>
          <w:rFonts w:ascii="Times New Roman" w:eastAsia="Arial" w:hAnsi="Times New Roman" w:cs="Times New Roman"/>
          <w:spacing w:val="-1"/>
          <w:sz w:val="24"/>
          <w:szCs w:val="24"/>
          <w:lang w:val="en-GB"/>
        </w:rPr>
        <w:t xml:space="preserve">, </w:t>
      </w:r>
      <w:r w:rsidR="000D3B29" w:rsidRPr="00433CD5">
        <w:rPr>
          <w:rFonts w:ascii="Times New Roman" w:eastAsia="Arial" w:hAnsi="Times New Roman" w:cs="Times New Roman"/>
          <w:spacing w:val="-1"/>
          <w:sz w:val="24"/>
          <w:szCs w:val="24"/>
          <w:lang w:val="en-GB"/>
        </w:rPr>
        <w:t>or</w:t>
      </w:r>
      <w:r w:rsidRPr="00433CD5">
        <w:rPr>
          <w:rFonts w:ascii="Times New Roman" w:eastAsia="Arial" w:hAnsi="Times New Roman" w:cs="Times New Roman"/>
          <w:spacing w:val="-1"/>
          <w:sz w:val="24"/>
          <w:szCs w:val="24"/>
          <w:lang w:val="en-GB"/>
        </w:rPr>
        <w:t xml:space="preserve"> by circling the title of the list or the name and surname of the leader of the list.</w:t>
      </w:r>
    </w:p>
    <w:p w:rsidR="00F64CB3" w:rsidRPr="00433CD5" w:rsidRDefault="000D3B29"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Voters shall personally fold the ballot paper </w:t>
      </w:r>
      <w:r w:rsidR="00483C41" w:rsidRPr="00433CD5">
        <w:rPr>
          <w:rFonts w:ascii="Times New Roman" w:eastAsia="Arial" w:hAnsi="Times New Roman" w:cs="Times New Roman"/>
          <w:spacing w:val="-1"/>
          <w:sz w:val="24"/>
          <w:szCs w:val="24"/>
          <w:lang w:val="en-GB"/>
        </w:rPr>
        <w:t xml:space="preserve">that has been filled in </w:t>
      </w:r>
      <w:r w:rsidRPr="00433CD5">
        <w:rPr>
          <w:rFonts w:ascii="Times New Roman" w:eastAsia="Arial" w:hAnsi="Times New Roman" w:cs="Times New Roman"/>
          <w:spacing w:val="-1"/>
          <w:sz w:val="24"/>
          <w:szCs w:val="24"/>
          <w:lang w:val="en-GB"/>
        </w:rPr>
        <w:t>s</w:t>
      </w:r>
      <w:r w:rsidRPr="00433CD5">
        <w:rPr>
          <w:rFonts w:ascii="Times New Roman" w:hAnsi="Times New Roman" w:cs="Times New Roman"/>
          <w:sz w:val="24"/>
          <w:szCs w:val="24"/>
          <w:shd w:val="clear" w:color="auto" w:fill="FFFFFF"/>
          <w:lang w:val="en-GB"/>
        </w:rPr>
        <w:t xml:space="preserve">o that no one can see how they voted, while leaving the counterfoil </w:t>
      </w:r>
      <w:r w:rsidR="007E7A3B" w:rsidRPr="00433CD5">
        <w:rPr>
          <w:rFonts w:ascii="Times New Roman" w:hAnsi="Times New Roman" w:cs="Times New Roman"/>
          <w:sz w:val="24"/>
          <w:szCs w:val="24"/>
          <w:shd w:val="clear" w:color="auto" w:fill="FFFFFF"/>
          <w:lang w:val="en-GB"/>
        </w:rPr>
        <w:t>unobstructed</w:t>
      </w:r>
      <w:r w:rsidRPr="00433CD5">
        <w:rPr>
          <w:rFonts w:ascii="Times New Roman" w:hAnsi="Times New Roman" w:cs="Times New Roman"/>
          <w:sz w:val="24"/>
          <w:szCs w:val="24"/>
          <w:shd w:val="clear" w:color="auto" w:fill="FFFFFF"/>
          <w:lang w:val="en-GB"/>
        </w:rPr>
        <w:t xml:space="preserve">, and thereafter, while holding in their hands the folded ballot paper, </w:t>
      </w:r>
      <w:r w:rsidR="007E7A3B" w:rsidRPr="00433CD5">
        <w:rPr>
          <w:rFonts w:ascii="Times New Roman" w:hAnsi="Times New Roman" w:cs="Times New Roman"/>
          <w:sz w:val="24"/>
          <w:szCs w:val="24"/>
          <w:shd w:val="clear" w:color="auto" w:fill="FFFFFF"/>
          <w:lang w:val="en-GB"/>
        </w:rPr>
        <w:t>they</w:t>
      </w:r>
      <w:r w:rsidRPr="00433CD5">
        <w:rPr>
          <w:rFonts w:ascii="Times New Roman" w:hAnsi="Times New Roman" w:cs="Times New Roman"/>
          <w:sz w:val="24"/>
          <w:szCs w:val="24"/>
          <w:shd w:val="clear" w:color="auto" w:fill="FFFFFF"/>
          <w:lang w:val="en-GB"/>
        </w:rPr>
        <w:t xml:space="preserve"> shall </w:t>
      </w:r>
      <w:r w:rsidR="00B116F6" w:rsidRPr="00433CD5">
        <w:rPr>
          <w:rFonts w:ascii="Times New Roman" w:hAnsi="Times New Roman" w:cs="Times New Roman"/>
          <w:sz w:val="24"/>
          <w:szCs w:val="24"/>
          <w:shd w:val="clear" w:color="auto" w:fill="FFFFFF"/>
          <w:lang w:val="en-GB"/>
        </w:rPr>
        <w:t>go</w:t>
      </w:r>
      <w:r w:rsidRPr="00433CD5">
        <w:rPr>
          <w:rFonts w:ascii="Times New Roman" w:hAnsi="Times New Roman" w:cs="Times New Roman"/>
          <w:sz w:val="24"/>
          <w:szCs w:val="24"/>
          <w:shd w:val="clear" w:color="auto" w:fill="FFFFFF"/>
          <w:lang w:val="en-GB"/>
        </w:rPr>
        <w:t xml:space="preserve"> to the ballot box and enable the polling board member chosen by drawing lots, and if need be, the member designated by the polling board, to </w:t>
      </w:r>
      <w:r w:rsidR="00B116F6" w:rsidRPr="00433CD5">
        <w:rPr>
          <w:rFonts w:ascii="Times New Roman" w:hAnsi="Times New Roman" w:cs="Times New Roman"/>
          <w:sz w:val="24"/>
          <w:szCs w:val="24"/>
          <w:shd w:val="clear" w:color="auto" w:fill="FFFFFF"/>
          <w:lang w:val="en-GB"/>
        </w:rPr>
        <w:t>detach</w:t>
      </w:r>
      <w:r w:rsidRPr="00433CD5">
        <w:rPr>
          <w:rFonts w:ascii="Times New Roman" w:hAnsi="Times New Roman" w:cs="Times New Roman"/>
          <w:sz w:val="24"/>
          <w:szCs w:val="24"/>
          <w:shd w:val="clear" w:color="auto" w:fill="FFFFFF"/>
          <w:lang w:val="en-GB"/>
        </w:rPr>
        <w:t xml:space="preserve"> the counterfo</w:t>
      </w:r>
      <w:r w:rsidR="00B116F6" w:rsidRPr="00433CD5">
        <w:rPr>
          <w:rFonts w:ascii="Times New Roman" w:hAnsi="Times New Roman" w:cs="Times New Roman"/>
          <w:sz w:val="24"/>
          <w:szCs w:val="24"/>
          <w:shd w:val="clear" w:color="auto" w:fill="FFFFFF"/>
          <w:lang w:val="en-GB"/>
        </w:rPr>
        <w:t>il f</w:t>
      </w:r>
      <w:r w:rsidRPr="00433CD5">
        <w:rPr>
          <w:rFonts w:ascii="Times New Roman" w:hAnsi="Times New Roman" w:cs="Times New Roman"/>
          <w:sz w:val="24"/>
          <w:szCs w:val="24"/>
          <w:shd w:val="clear" w:color="auto" w:fill="FFFFFF"/>
          <w:lang w:val="en-GB"/>
        </w:rPr>
        <w:t>r</w:t>
      </w:r>
      <w:r w:rsidR="00B116F6" w:rsidRPr="00433CD5">
        <w:rPr>
          <w:rFonts w:ascii="Times New Roman" w:hAnsi="Times New Roman" w:cs="Times New Roman"/>
          <w:sz w:val="24"/>
          <w:szCs w:val="24"/>
          <w:shd w:val="clear" w:color="auto" w:fill="FFFFFF"/>
          <w:lang w:val="en-GB"/>
        </w:rPr>
        <w:t>o</w:t>
      </w:r>
      <w:r w:rsidRPr="00433CD5">
        <w:rPr>
          <w:rFonts w:ascii="Times New Roman" w:hAnsi="Times New Roman" w:cs="Times New Roman"/>
          <w:sz w:val="24"/>
          <w:szCs w:val="24"/>
          <w:shd w:val="clear" w:color="auto" w:fill="FFFFFF"/>
          <w:lang w:val="en-GB"/>
        </w:rPr>
        <w:t xml:space="preserve">m the ballot paper </w:t>
      </w:r>
      <w:r w:rsidR="00B116F6" w:rsidRPr="00433CD5">
        <w:rPr>
          <w:rFonts w:ascii="Times New Roman" w:hAnsi="Times New Roman" w:cs="Times New Roman"/>
          <w:sz w:val="24"/>
          <w:szCs w:val="24"/>
          <w:shd w:val="clear" w:color="auto" w:fill="FFFFFF"/>
          <w:lang w:val="en-GB"/>
        </w:rPr>
        <w:t>along the line of</w:t>
      </w:r>
      <w:r w:rsidR="00B116F6" w:rsidRPr="00433CD5">
        <w:rPr>
          <w:rStyle w:val="apple-converted-space"/>
          <w:rFonts w:ascii="Times New Roman" w:hAnsi="Times New Roman" w:cs="Times New Roman"/>
          <w:sz w:val="24"/>
          <w:szCs w:val="24"/>
          <w:shd w:val="clear" w:color="auto" w:fill="FFFFFF"/>
          <w:lang w:val="en-GB"/>
        </w:rPr>
        <w:t> </w:t>
      </w:r>
      <w:r w:rsidR="00B116F6" w:rsidRPr="00433CD5">
        <w:rPr>
          <w:rStyle w:val="Emphasis"/>
          <w:rFonts w:ascii="Times New Roman" w:hAnsi="Times New Roman" w:cs="Times New Roman"/>
          <w:bCs/>
          <w:i w:val="0"/>
          <w:iCs w:val="0"/>
          <w:sz w:val="24"/>
          <w:szCs w:val="24"/>
          <w:shd w:val="clear" w:color="auto" w:fill="FFFFFF"/>
          <w:lang w:val="en-GB"/>
        </w:rPr>
        <w:t>perforations.</w:t>
      </w:r>
      <w:r w:rsidR="00B77AC2" w:rsidRPr="00433CD5">
        <w:rPr>
          <w:rFonts w:ascii="Times New Roman" w:eastAsia="Arial" w:hAnsi="Times New Roman" w:cs="Times New Roman"/>
          <w:sz w:val="24"/>
          <w:szCs w:val="24"/>
          <w:lang w:val="en-GB"/>
        </w:rPr>
        <w:t xml:space="preserve"> </w:t>
      </w:r>
      <w:r w:rsidR="007E7A3B" w:rsidRPr="00433CD5">
        <w:rPr>
          <w:rFonts w:ascii="Times New Roman" w:hAnsi="Times New Roman" w:cs="Times New Roman"/>
          <w:sz w:val="24"/>
          <w:szCs w:val="24"/>
          <w:shd w:val="clear" w:color="auto" w:fill="FFFFFF"/>
          <w:lang w:val="en-GB"/>
        </w:rPr>
        <w:t>Voters shall thereafter put the ballot paper in the appropriate ballot box and leave the polling station.</w:t>
      </w:r>
      <w:r w:rsidR="00B77AC2" w:rsidRPr="00433CD5">
        <w:rPr>
          <w:rFonts w:ascii="Times New Roman" w:eastAsia="Arial" w:hAnsi="Times New Roman" w:cs="Times New Roman"/>
          <w:sz w:val="24"/>
          <w:szCs w:val="24"/>
          <w:lang w:val="en-GB"/>
        </w:rPr>
        <w:t xml:space="preserve"> </w:t>
      </w:r>
      <w:r w:rsidR="007E7A3B" w:rsidRPr="00433CD5">
        <w:rPr>
          <w:rFonts w:ascii="Times New Roman" w:eastAsia="Arial" w:hAnsi="Times New Roman" w:cs="Times New Roman"/>
          <w:sz w:val="24"/>
          <w:szCs w:val="24"/>
          <w:lang w:val="en-GB"/>
        </w:rPr>
        <w:t>Member of the polling board referred to in para.3 of this Article shall arrange detached counterfoils following the serial numbers order and keep them in the manner laid down in the rules adopted by the State Election Commission.</w:t>
      </w:r>
    </w:p>
    <w:p w:rsidR="00F64CB3" w:rsidRPr="00433CD5" w:rsidRDefault="00F64CB3" w:rsidP="00303B29">
      <w:pPr>
        <w:spacing w:after="0" w:line="240" w:lineRule="auto"/>
        <w:ind w:right="-20"/>
        <w:jc w:val="both"/>
        <w:rPr>
          <w:rFonts w:ascii="Times New Roman" w:eastAsia="Arial" w:hAnsi="Times New Roman" w:cs="Times New Roman"/>
          <w:sz w:val="24"/>
          <w:szCs w:val="24"/>
          <w:lang w:val="en-GB"/>
        </w:rPr>
      </w:pPr>
    </w:p>
    <w:p w:rsidR="00F64CB3" w:rsidRPr="00433CD5" w:rsidRDefault="00084FBD"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83</w:t>
      </w:r>
    </w:p>
    <w:p w:rsidR="00295796" w:rsidRPr="00433CD5" w:rsidRDefault="00084FBD"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There shall be no changes made to extracts from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registers </w:t>
      </w:r>
      <w:r w:rsidR="00F36A81" w:rsidRPr="00433CD5">
        <w:rPr>
          <w:rFonts w:ascii="Times New Roman" w:eastAsia="Arial" w:hAnsi="Times New Roman" w:cs="Times New Roman"/>
          <w:sz w:val="24"/>
          <w:szCs w:val="24"/>
          <w:lang w:val="en-GB"/>
        </w:rPr>
        <w:t xml:space="preserve">as </w:t>
      </w:r>
      <w:r w:rsidRPr="00433CD5">
        <w:rPr>
          <w:rFonts w:ascii="Times New Roman" w:eastAsia="Arial" w:hAnsi="Times New Roman" w:cs="Times New Roman"/>
          <w:sz w:val="24"/>
          <w:szCs w:val="24"/>
          <w:lang w:val="en-GB"/>
        </w:rPr>
        <w:t xml:space="preserve">of the date of compiling a </w:t>
      </w:r>
      <w:r w:rsidR="002021A4" w:rsidRPr="00433CD5">
        <w:rPr>
          <w:rFonts w:ascii="Times New Roman" w:eastAsia="Arial" w:hAnsi="Times New Roman" w:cs="Times New Roman"/>
          <w:sz w:val="24"/>
          <w:szCs w:val="24"/>
          <w:lang w:val="en-GB"/>
        </w:rPr>
        <w:t>stamped</w:t>
      </w:r>
      <w:r w:rsidRPr="00433CD5">
        <w:rPr>
          <w:rFonts w:ascii="Times New Roman" w:eastAsia="Arial" w:hAnsi="Times New Roman" w:cs="Times New Roman"/>
          <w:sz w:val="24"/>
          <w:szCs w:val="24"/>
          <w:lang w:val="en-GB"/>
        </w:rPr>
        <w:t xml:space="preserve"> extract from the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 for each polling station until the date</w:t>
      </w:r>
      <w:r w:rsidR="00F36A81" w:rsidRPr="00433CD5">
        <w:rPr>
          <w:rFonts w:ascii="Times New Roman" w:eastAsia="Arial" w:hAnsi="Times New Roman" w:cs="Times New Roman"/>
          <w:sz w:val="24"/>
          <w:szCs w:val="24"/>
          <w:lang w:val="en-GB"/>
        </w:rPr>
        <w:t xml:space="preserve"> of the election, as well as </w:t>
      </w:r>
      <w:r w:rsidR="00F36A81" w:rsidRPr="00433CD5">
        <w:rPr>
          <w:rFonts w:ascii="Times New Roman" w:hAnsi="Times New Roman" w:cs="Times New Roman"/>
          <w:sz w:val="24"/>
          <w:szCs w:val="24"/>
          <w:shd w:val="clear" w:color="auto" w:fill="FFFFFF"/>
          <w:lang w:val="en-GB"/>
        </w:rPr>
        <w:t>on election day</w:t>
      </w:r>
      <w:r w:rsidR="00F36A81" w:rsidRPr="00433CD5">
        <w:rPr>
          <w:rFonts w:ascii="Times New Roman" w:eastAsia="Arial" w:hAnsi="Times New Roman" w:cs="Times New Roman"/>
          <w:sz w:val="24"/>
          <w:szCs w:val="24"/>
          <w:lang w:val="en-GB"/>
        </w:rPr>
        <w:t>.</w:t>
      </w:r>
    </w:p>
    <w:p w:rsidR="00295796" w:rsidRPr="00433CD5" w:rsidRDefault="00F36A8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Where the actions taken are contrary to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 1 of this Article, the polling board shall be dissolved and a new one appointed, and voting shall be repeated at that polling station.</w:t>
      </w:r>
      <w:r w:rsidR="002619A7" w:rsidRPr="00433CD5">
        <w:rPr>
          <w:rFonts w:ascii="Times New Roman" w:eastAsia="Arial" w:hAnsi="Times New Roman" w:cs="Times New Roman"/>
          <w:b/>
          <w:bCs/>
          <w:sz w:val="24"/>
          <w:szCs w:val="24"/>
          <w:lang w:val="en-GB"/>
        </w:rPr>
        <w:t xml:space="preserve"> </w:t>
      </w:r>
    </w:p>
    <w:p w:rsidR="00295796" w:rsidRPr="00433CD5" w:rsidRDefault="00295796" w:rsidP="00303B29">
      <w:pPr>
        <w:spacing w:after="0" w:line="240" w:lineRule="auto"/>
        <w:ind w:right="-20"/>
        <w:jc w:val="both"/>
        <w:rPr>
          <w:rFonts w:ascii="Times New Roman" w:eastAsia="Arial" w:hAnsi="Times New Roman" w:cs="Times New Roman"/>
          <w:b/>
          <w:bCs/>
          <w:sz w:val="24"/>
          <w:szCs w:val="24"/>
          <w:lang w:val="en-GB"/>
        </w:rPr>
      </w:pPr>
    </w:p>
    <w:p w:rsidR="00295796" w:rsidRPr="00433CD5" w:rsidRDefault="00F36A8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84</w:t>
      </w:r>
    </w:p>
    <w:p w:rsidR="00295796" w:rsidRPr="00433CD5" w:rsidRDefault="00F36A8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A voter who cannot cast his vote in person because of polling station, information and communication inaccessibility (person with disability) or due to illiteracy (illiterate person) shall be entitled to do so with the assistance of an aid designated by him, who shall mark the ballot, that is, cast the vote as instructed by the voter.</w:t>
      </w:r>
    </w:p>
    <w:p w:rsidR="00295796" w:rsidRPr="00433CD5" w:rsidRDefault="00B0121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The competent election commission shall provide all polling stations with the appropriate template allowing visually impaired voters to cast their votes personally.</w:t>
      </w:r>
    </w:p>
    <w:p w:rsidR="00295796" w:rsidRPr="00433CD5" w:rsidRDefault="000F43C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c</w:t>
      </w:r>
      <w:r w:rsidR="00B01217" w:rsidRPr="00433CD5">
        <w:rPr>
          <w:rFonts w:ascii="Times New Roman" w:eastAsia="Arial" w:hAnsi="Times New Roman" w:cs="Times New Roman"/>
          <w:spacing w:val="-1"/>
          <w:sz w:val="24"/>
          <w:szCs w:val="24"/>
          <w:lang w:val="en-GB"/>
        </w:rPr>
        <w:t>asting of vote on behalf of the voter referred to in para.1 of this Arti</w:t>
      </w:r>
      <w:r w:rsidR="00C017DB" w:rsidRPr="00433CD5">
        <w:rPr>
          <w:rFonts w:ascii="Times New Roman" w:eastAsia="Arial" w:hAnsi="Times New Roman" w:cs="Times New Roman"/>
          <w:spacing w:val="-1"/>
          <w:sz w:val="24"/>
          <w:szCs w:val="24"/>
          <w:lang w:val="en-GB"/>
        </w:rPr>
        <w:t xml:space="preserve">cle may not be performed by </w:t>
      </w:r>
      <w:r w:rsidR="00B01217" w:rsidRPr="00433CD5">
        <w:rPr>
          <w:rFonts w:ascii="Times New Roman" w:eastAsia="Arial" w:hAnsi="Times New Roman" w:cs="Times New Roman"/>
          <w:spacing w:val="-1"/>
          <w:sz w:val="24"/>
          <w:szCs w:val="24"/>
          <w:lang w:val="en-GB"/>
        </w:rPr>
        <w:t>p</w:t>
      </w:r>
      <w:r w:rsidR="00C017DB" w:rsidRPr="00433CD5">
        <w:rPr>
          <w:rFonts w:ascii="Times New Roman" w:eastAsia="Arial" w:hAnsi="Times New Roman" w:cs="Times New Roman"/>
          <w:spacing w:val="-1"/>
          <w:sz w:val="24"/>
          <w:szCs w:val="24"/>
          <w:lang w:val="en-GB"/>
        </w:rPr>
        <w:t xml:space="preserve">olling board members, nor by </w:t>
      </w:r>
      <w:r w:rsidR="00B01217" w:rsidRPr="00433CD5">
        <w:rPr>
          <w:rFonts w:ascii="Times New Roman" w:eastAsia="Arial" w:hAnsi="Times New Roman" w:cs="Times New Roman"/>
          <w:spacing w:val="-1"/>
          <w:sz w:val="24"/>
          <w:szCs w:val="24"/>
          <w:lang w:val="en-GB"/>
        </w:rPr>
        <w:t>authorised representative</w:t>
      </w:r>
      <w:r w:rsidR="00C017DB" w:rsidRPr="00433CD5">
        <w:rPr>
          <w:rFonts w:ascii="Times New Roman" w:eastAsia="Arial" w:hAnsi="Times New Roman" w:cs="Times New Roman"/>
          <w:spacing w:val="-1"/>
          <w:sz w:val="24"/>
          <w:szCs w:val="24"/>
          <w:lang w:val="en-GB"/>
        </w:rPr>
        <w:t>s</w:t>
      </w:r>
      <w:r w:rsidR="00B01217" w:rsidRPr="00433CD5">
        <w:rPr>
          <w:rFonts w:ascii="Times New Roman" w:eastAsia="Arial" w:hAnsi="Times New Roman" w:cs="Times New Roman"/>
          <w:spacing w:val="-1"/>
          <w:sz w:val="24"/>
          <w:szCs w:val="24"/>
          <w:lang w:val="en-GB"/>
        </w:rPr>
        <w:t xml:space="preserve"> of </w:t>
      </w:r>
      <w:r w:rsidR="00237CB2" w:rsidRPr="00433CD5">
        <w:rPr>
          <w:rFonts w:ascii="Times New Roman" w:eastAsia="Arial" w:hAnsi="Times New Roman" w:cs="Times New Roman"/>
          <w:spacing w:val="-1"/>
          <w:sz w:val="24"/>
          <w:szCs w:val="24"/>
          <w:lang w:val="en-GB"/>
        </w:rPr>
        <w:t>candidate list</w:t>
      </w:r>
      <w:r w:rsidR="00B01217" w:rsidRPr="00433CD5">
        <w:rPr>
          <w:rFonts w:ascii="Times New Roman" w:eastAsia="Arial" w:hAnsi="Times New Roman" w:cs="Times New Roman"/>
          <w:spacing w:val="-1"/>
          <w:sz w:val="24"/>
          <w:szCs w:val="24"/>
          <w:lang w:val="en-GB"/>
        </w:rPr>
        <w:t xml:space="preserve"> submitting entities.</w:t>
      </w:r>
    </w:p>
    <w:p w:rsidR="00682D49" w:rsidRPr="00433CD5" w:rsidRDefault="00B01217" w:rsidP="00303B29">
      <w:pPr>
        <w:spacing w:after="0" w:line="240" w:lineRule="auto"/>
        <w:ind w:right="-20"/>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manner of casting of votes referred to in </w:t>
      </w:r>
      <w:proofErr w:type="spellStart"/>
      <w:r w:rsidRPr="00433CD5">
        <w:rPr>
          <w:rFonts w:ascii="Times New Roman" w:eastAsia="Arial" w:hAnsi="Times New Roman" w:cs="Times New Roman"/>
          <w:sz w:val="24"/>
          <w:szCs w:val="24"/>
          <w:lang w:val="en-GB"/>
        </w:rPr>
        <w:t>paras</w:t>
      </w:r>
      <w:proofErr w:type="spellEnd"/>
      <w:r w:rsidRPr="00433CD5">
        <w:rPr>
          <w:rFonts w:ascii="Times New Roman" w:eastAsia="Arial" w:hAnsi="Times New Roman" w:cs="Times New Roman"/>
          <w:sz w:val="24"/>
          <w:szCs w:val="24"/>
          <w:lang w:val="en-GB"/>
        </w:rPr>
        <w:t>. 1 and 2 of this Article shall be entered into the record.</w:t>
      </w:r>
      <w:r w:rsidR="002619A7" w:rsidRPr="00433CD5">
        <w:rPr>
          <w:rFonts w:ascii="Times New Roman" w:eastAsia="Arial" w:hAnsi="Times New Roman" w:cs="Times New Roman"/>
          <w:b/>
          <w:bCs/>
          <w:sz w:val="24"/>
          <w:szCs w:val="24"/>
          <w:lang w:val="en-GB"/>
        </w:rPr>
        <w:t xml:space="preserve"> </w:t>
      </w:r>
    </w:p>
    <w:p w:rsidR="00682D49" w:rsidRPr="00433CD5" w:rsidRDefault="00682D49" w:rsidP="00303B29">
      <w:pPr>
        <w:spacing w:after="0" w:line="240" w:lineRule="auto"/>
        <w:ind w:right="-20"/>
        <w:rPr>
          <w:rFonts w:ascii="Times New Roman" w:eastAsia="Arial" w:hAnsi="Times New Roman" w:cs="Times New Roman"/>
          <w:b/>
          <w:bCs/>
          <w:sz w:val="24"/>
          <w:szCs w:val="24"/>
          <w:lang w:val="en-GB"/>
        </w:rPr>
      </w:pPr>
    </w:p>
    <w:p w:rsidR="00682D49" w:rsidRPr="00433CD5" w:rsidRDefault="00B01217"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85</w:t>
      </w:r>
    </w:p>
    <w:p w:rsidR="00682D49" w:rsidRPr="00433CD5" w:rsidRDefault="005B56E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Voters who are unable, du</w:t>
      </w:r>
      <w:r w:rsidR="006B51E8" w:rsidRPr="00433CD5">
        <w:rPr>
          <w:rFonts w:ascii="Times New Roman" w:eastAsia="Arial" w:hAnsi="Times New Roman" w:cs="Times New Roman"/>
          <w:spacing w:val="-1"/>
          <w:sz w:val="24"/>
          <w:szCs w:val="24"/>
          <w:lang w:val="en-GB"/>
        </w:rPr>
        <w:t>e</w:t>
      </w:r>
      <w:r w:rsidRPr="00433CD5">
        <w:rPr>
          <w:rFonts w:ascii="Times New Roman" w:eastAsia="Arial" w:hAnsi="Times New Roman" w:cs="Times New Roman"/>
          <w:spacing w:val="-1"/>
          <w:sz w:val="24"/>
          <w:szCs w:val="24"/>
          <w:lang w:val="en-GB"/>
        </w:rPr>
        <w:t xml:space="preserve"> to old age, disability, inpatient or outpatient medical treatment, to vote a</w:t>
      </w:r>
      <w:r w:rsidR="00507AE3" w:rsidRPr="00433CD5">
        <w:rPr>
          <w:rFonts w:ascii="Times New Roman" w:eastAsia="Arial" w:hAnsi="Times New Roman" w:cs="Times New Roman"/>
          <w:spacing w:val="-1"/>
          <w:sz w:val="24"/>
          <w:szCs w:val="24"/>
          <w:lang w:val="en-GB"/>
        </w:rPr>
        <w:t>t the polling station where their names are on the</w:t>
      </w:r>
      <w:r w:rsidRPr="00433CD5">
        <w:rPr>
          <w:rFonts w:ascii="Times New Roman" w:eastAsia="Arial" w:hAnsi="Times New Roman" w:cs="Times New Roman"/>
          <w:spacing w:val="-1"/>
          <w:sz w:val="24"/>
          <w:szCs w:val="24"/>
          <w:lang w:val="en-GB"/>
        </w:rPr>
        <w:t xml:space="preserve"> extract from the electoral register and who wish to vote</w:t>
      </w:r>
      <w:r w:rsidR="006B51E8" w:rsidRPr="00433CD5">
        <w:rPr>
          <w:rFonts w:ascii="Times New Roman" w:eastAsia="Arial" w:hAnsi="Times New Roman" w:cs="Times New Roman"/>
          <w:spacing w:val="-1"/>
          <w:sz w:val="24"/>
          <w:szCs w:val="24"/>
          <w:lang w:val="en-GB"/>
        </w:rPr>
        <w:t xml:space="preserve">, shall submit an </w:t>
      </w:r>
      <w:r w:rsidR="006B51E8" w:rsidRPr="00433CD5">
        <w:rPr>
          <w:rStyle w:val="Emphasis"/>
          <w:rFonts w:ascii="Times New Roman" w:hAnsi="Times New Roman" w:cs="Times New Roman"/>
          <w:bCs/>
          <w:i w:val="0"/>
          <w:iCs w:val="0"/>
          <w:sz w:val="24"/>
          <w:szCs w:val="24"/>
          <w:shd w:val="clear" w:color="auto" w:fill="FFFFFF"/>
          <w:lang w:val="en-GB"/>
        </w:rPr>
        <w:t>application</w:t>
      </w:r>
      <w:r w:rsidR="006B51E8" w:rsidRPr="00433CD5">
        <w:rPr>
          <w:rStyle w:val="apple-converted-space"/>
          <w:rFonts w:ascii="Times New Roman" w:hAnsi="Times New Roman" w:cs="Times New Roman"/>
          <w:sz w:val="24"/>
          <w:szCs w:val="24"/>
          <w:shd w:val="clear" w:color="auto" w:fill="FFFFFF"/>
          <w:lang w:val="en-GB"/>
        </w:rPr>
        <w:t> </w:t>
      </w:r>
      <w:r w:rsidR="006B51E8" w:rsidRPr="00433CD5">
        <w:rPr>
          <w:rFonts w:ascii="Times New Roman" w:hAnsi="Times New Roman" w:cs="Times New Roman"/>
          <w:sz w:val="24"/>
          <w:szCs w:val="24"/>
          <w:shd w:val="clear" w:color="auto" w:fill="FFFFFF"/>
          <w:lang w:val="en-GB"/>
        </w:rPr>
        <w:t>to</w:t>
      </w:r>
      <w:r w:rsidR="006B51E8" w:rsidRPr="00433CD5">
        <w:rPr>
          <w:rStyle w:val="apple-converted-space"/>
          <w:rFonts w:ascii="Times New Roman" w:hAnsi="Times New Roman" w:cs="Times New Roman"/>
          <w:sz w:val="24"/>
          <w:szCs w:val="24"/>
          <w:shd w:val="clear" w:color="auto" w:fill="FFFFFF"/>
          <w:lang w:val="en-GB"/>
        </w:rPr>
        <w:t> </w:t>
      </w:r>
      <w:r w:rsidR="006B51E8" w:rsidRPr="00433CD5">
        <w:rPr>
          <w:rStyle w:val="Emphasis"/>
          <w:rFonts w:ascii="Times New Roman" w:hAnsi="Times New Roman" w:cs="Times New Roman"/>
          <w:bCs/>
          <w:i w:val="0"/>
          <w:iCs w:val="0"/>
          <w:sz w:val="24"/>
          <w:szCs w:val="24"/>
          <w:shd w:val="clear" w:color="auto" w:fill="FFFFFF"/>
          <w:lang w:val="en-GB"/>
        </w:rPr>
        <w:t>vote</w:t>
      </w:r>
      <w:r w:rsidR="006B51E8" w:rsidRPr="00433CD5">
        <w:rPr>
          <w:rStyle w:val="apple-converted-space"/>
          <w:rFonts w:ascii="Times New Roman" w:hAnsi="Times New Roman" w:cs="Times New Roman"/>
          <w:sz w:val="24"/>
          <w:szCs w:val="24"/>
          <w:shd w:val="clear" w:color="auto" w:fill="FFFFFF"/>
          <w:lang w:val="en-GB"/>
        </w:rPr>
        <w:t> </w:t>
      </w:r>
      <w:r w:rsidR="006B51E8" w:rsidRPr="00433CD5">
        <w:rPr>
          <w:rFonts w:ascii="Times New Roman" w:hAnsi="Times New Roman" w:cs="Times New Roman"/>
          <w:sz w:val="24"/>
          <w:szCs w:val="24"/>
          <w:shd w:val="clear" w:color="auto" w:fill="FFFFFF"/>
          <w:lang w:val="en-GB"/>
        </w:rPr>
        <w:t>by</w:t>
      </w:r>
      <w:r w:rsidR="006B51E8" w:rsidRPr="00433CD5">
        <w:rPr>
          <w:rStyle w:val="apple-converted-space"/>
          <w:rFonts w:ascii="Times New Roman" w:hAnsi="Times New Roman" w:cs="Times New Roman"/>
          <w:sz w:val="24"/>
          <w:szCs w:val="24"/>
          <w:shd w:val="clear" w:color="auto" w:fill="FFFFFF"/>
          <w:lang w:val="en-GB"/>
        </w:rPr>
        <w:t> </w:t>
      </w:r>
      <w:r w:rsidR="006B51E8" w:rsidRPr="00433CD5">
        <w:rPr>
          <w:rStyle w:val="Emphasis"/>
          <w:rFonts w:ascii="Times New Roman" w:hAnsi="Times New Roman" w:cs="Times New Roman"/>
          <w:bCs/>
          <w:i w:val="0"/>
          <w:iCs w:val="0"/>
          <w:sz w:val="24"/>
          <w:szCs w:val="24"/>
          <w:shd w:val="clear" w:color="auto" w:fill="FFFFFF"/>
          <w:lang w:val="en-GB"/>
        </w:rPr>
        <w:t>post</w:t>
      </w:r>
      <w:r w:rsidR="006B51E8" w:rsidRPr="00433CD5">
        <w:rPr>
          <w:rFonts w:ascii="Times New Roman" w:eastAsia="Arial" w:hAnsi="Times New Roman" w:cs="Times New Roman"/>
          <w:spacing w:val="-1"/>
          <w:sz w:val="24"/>
          <w:szCs w:val="24"/>
          <w:lang w:val="en-GB"/>
        </w:rPr>
        <w:t xml:space="preserve"> to the polling board, using </w:t>
      </w:r>
      <w:r w:rsidR="00503653" w:rsidRPr="00433CD5">
        <w:rPr>
          <w:rFonts w:ascii="Times New Roman" w:eastAsia="Arial" w:hAnsi="Times New Roman" w:cs="Times New Roman"/>
          <w:spacing w:val="-1"/>
          <w:sz w:val="24"/>
          <w:szCs w:val="24"/>
          <w:lang w:val="en-GB"/>
        </w:rPr>
        <w:t>the</w:t>
      </w:r>
      <w:r w:rsidR="006B51E8" w:rsidRPr="00433CD5">
        <w:rPr>
          <w:rFonts w:ascii="Times New Roman" w:eastAsia="Arial" w:hAnsi="Times New Roman" w:cs="Times New Roman"/>
          <w:spacing w:val="-1"/>
          <w:sz w:val="24"/>
          <w:szCs w:val="24"/>
          <w:lang w:val="en-GB"/>
        </w:rPr>
        <w:t xml:space="preserve"> prescribed form.</w:t>
      </w:r>
    </w:p>
    <w:p w:rsidR="00682D49" w:rsidRPr="00433CD5" w:rsidRDefault="00507AE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Voters who wish to vote by post shall personally sign the form referred to in para.1 of this Article.</w:t>
      </w:r>
    </w:p>
    <w:p w:rsidR="00682D49" w:rsidRPr="00433CD5" w:rsidRDefault="00507AE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application to vote by post shall be submitted to the polling board at the polling station at the latest until 13:00h </w:t>
      </w:r>
      <w:r w:rsidRPr="00433CD5">
        <w:rPr>
          <w:rStyle w:val="Emphasis"/>
          <w:rFonts w:ascii="Times New Roman" w:hAnsi="Times New Roman" w:cs="Times New Roman"/>
          <w:bCs/>
          <w:i w:val="0"/>
          <w:iCs w:val="0"/>
          <w:sz w:val="24"/>
          <w:szCs w:val="24"/>
          <w:shd w:val="clear" w:color="auto" w:fill="FFFFFF"/>
          <w:lang w:val="en-GB"/>
        </w:rPr>
        <w:t>on polling</w:t>
      </w:r>
      <w:r w:rsidRPr="00433CD5">
        <w:rPr>
          <w:rStyle w:val="apple-converted-space"/>
          <w:rFonts w:ascii="Times New Roman" w:hAnsi="Times New Roman" w:cs="Times New Roman"/>
          <w:sz w:val="24"/>
          <w:szCs w:val="24"/>
          <w:shd w:val="clear" w:color="auto" w:fill="FFFFFF"/>
          <w:lang w:val="en-GB"/>
        </w:rPr>
        <w:t> </w:t>
      </w:r>
      <w:r w:rsidRPr="00433CD5">
        <w:rPr>
          <w:rFonts w:ascii="Times New Roman" w:hAnsi="Times New Roman" w:cs="Times New Roman"/>
          <w:sz w:val="24"/>
          <w:szCs w:val="24"/>
          <w:shd w:val="clear" w:color="auto" w:fill="FFFFFF"/>
          <w:lang w:val="en-GB"/>
        </w:rPr>
        <w:t>day.</w:t>
      </w:r>
    </w:p>
    <w:p w:rsidR="00682D49" w:rsidRPr="00433CD5" w:rsidRDefault="00507AE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application to vote by post may be submitted to the polling board at the polling station only by the person authorised by the signature of the postal voting applicant to do so.</w:t>
      </w:r>
      <w:r w:rsidR="00682D49"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One person may not submit to the polling board more than one applic</w:t>
      </w:r>
      <w:r w:rsidR="00094F57" w:rsidRPr="00433CD5">
        <w:rPr>
          <w:rFonts w:ascii="Times New Roman" w:eastAsia="Arial" w:hAnsi="Times New Roman" w:cs="Times New Roman"/>
          <w:sz w:val="24"/>
          <w:szCs w:val="24"/>
          <w:lang w:val="en-GB"/>
        </w:rPr>
        <w:t>ation</w:t>
      </w:r>
      <w:r w:rsidRPr="00433CD5">
        <w:rPr>
          <w:rFonts w:ascii="Times New Roman" w:eastAsia="Arial" w:hAnsi="Times New Roman" w:cs="Times New Roman"/>
          <w:sz w:val="24"/>
          <w:szCs w:val="24"/>
          <w:lang w:val="en-GB"/>
        </w:rPr>
        <w:t xml:space="preserve"> to vote by post</w:t>
      </w:r>
      <w:r w:rsidR="00094F57" w:rsidRPr="00433CD5">
        <w:rPr>
          <w:rFonts w:ascii="Times New Roman" w:eastAsia="Arial" w:hAnsi="Times New Roman" w:cs="Times New Roman"/>
          <w:sz w:val="24"/>
          <w:szCs w:val="24"/>
          <w:lang w:val="en-GB"/>
        </w:rPr>
        <w:t>, except where he is doing so for two or more voters voting by post and living in the same household.</w:t>
      </w:r>
    </w:p>
    <w:p w:rsidR="00682D49" w:rsidRPr="00433CD5" w:rsidRDefault="00094F5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lastRenderedPageBreak/>
        <w:t>The authorisation to deliver the application to vote by post to the polling board shall be an integral part of the form referred to in para.1 of this Article.</w:t>
      </w:r>
    </w:p>
    <w:p w:rsidR="00682D49" w:rsidRPr="00433CD5" w:rsidRDefault="00094F5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form referred to in para.1 of this Article shall be prescribed by the State Election Commission.</w:t>
      </w:r>
    </w:p>
    <w:p w:rsidR="00682D49" w:rsidRPr="00433CD5" w:rsidRDefault="009C0B9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ID card or passport of the voter wishing to vote by post shall be submitted to the polling board together with the application to vote by post and the authorisation to deliver the application to vote by post to the polling board.</w:t>
      </w:r>
      <w:r w:rsidR="00682D49" w:rsidRPr="00433CD5">
        <w:rPr>
          <w:rFonts w:ascii="Times New Roman" w:eastAsia="Arial" w:hAnsi="Times New Roman" w:cs="Times New Roman"/>
          <w:b/>
          <w:bCs/>
          <w:sz w:val="24"/>
          <w:szCs w:val="24"/>
          <w:lang w:val="en-GB"/>
        </w:rPr>
        <w:t xml:space="preserve"> </w:t>
      </w:r>
    </w:p>
    <w:p w:rsidR="00682D49" w:rsidRPr="00433CD5" w:rsidRDefault="00682D49" w:rsidP="00303B29">
      <w:pPr>
        <w:spacing w:after="0" w:line="240" w:lineRule="auto"/>
        <w:ind w:right="-20"/>
        <w:jc w:val="both"/>
        <w:rPr>
          <w:rFonts w:ascii="Times New Roman" w:eastAsia="Arial" w:hAnsi="Times New Roman" w:cs="Times New Roman"/>
          <w:b/>
          <w:bCs/>
          <w:sz w:val="24"/>
          <w:szCs w:val="24"/>
          <w:lang w:val="en-GB"/>
        </w:rPr>
      </w:pPr>
    </w:p>
    <w:p w:rsidR="00682D49" w:rsidRPr="00433CD5" w:rsidRDefault="00434012"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85a</w:t>
      </w:r>
    </w:p>
    <w:p w:rsidR="00682D49" w:rsidRPr="00433CD5" w:rsidRDefault="004E0F9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Upon receipt of the </w:t>
      </w:r>
      <w:r w:rsidR="00434012" w:rsidRPr="00433CD5">
        <w:rPr>
          <w:rFonts w:ascii="Times New Roman" w:eastAsia="Arial" w:hAnsi="Times New Roman" w:cs="Times New Roman"/>
          <w:sz w:val="24"/>
          <w:szCs w:val="24"/>
          <w:lang w:val="en-GB"/>
        </w:rPr>
        <w:t>application to vote by post</w:t>
      </w:r>
      <w:r w:rsidRPr="00433CD5">
        <w:rPr>
          <w:rFonts w:ascii="Times New Roman" w:eastAsia="Arial" w:hAnsi="Times New Roman" w:cs="Times New Roman"/>
          <w:sz w:val="24"/>
          <w:szCs w:val="24"/>
          <w:lang w:val="en-GB"/>
        </w:rPr>
        <w:t>, the polling board shall check the identity of the person who brought the application to vote by post</w:t>
      </w:r>
      <w:r w:rsidR="00E55639" w:rsidRPr="00433CD5">
        <w:rPr>
          <w:rFonts w:ascii="Times New Roman" w:eastAsia="Arial" w:hAnsi="Times New Roman" w:cs="Times New Roman"/>
          <w:sz w:val="24"/>
          <w:szCs w:val="24"/>
          <w:lang w:val="en-GB"/>
        </w:rPr>
        <w:t xml:space="preserve">, ascertain if the person wishing to vote by post is </w:t>
      </w:r>
      <w:r w:rsidR="00E55639" w:rsidRPr="00433CD5">
        <w:rPr>
          <w:rFonts w:ascii="Times New Roman" w:eastAsia="Arial" w:hAnsi="Times New Roman" w:cs="Times New Roman"/>
          <w:spacing w:val="-1"/>
          <w:sz w:val="24"/>
          <w:szCs w:val="24"/>
          <w:lang w:val="en-GB"/>
        </w:rPr>
        <w:t xml:space="preserve">on the electoral register and </w:t>
      </w:r>
      <w:r w:rsidR="00E55639" w:rsidRPr="00433CD5">
        <w:rPr>
          <w:rFonts w:ascii="Times New Roman" w:hAnsi="Times New Roman" w:cs="Times New Roman"/>
          <w:sz w:val="24"/>
          <w:szCs w:val="24"/>
          <w:lang w:val="en-GB"/>
        </w:rPr>
        <w:t>evaluate the reasons for postal voting.</w:t>
      </w:r>
    </w:p>
    <w:p w:rsidR="00682D49" w:rsidRPr="00433CD5" w:rsidRDefault="00E55639"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If the polling board does not allow a person to vote by post, it shall enter the reasons for that into the </w:t>
      </w:r>
      <w:r w:rsidR="008D17C8" w:rsidRPr="00433CD5">
        <w:rPr>
          <w:rFonts w:ascii="Times New Roman" w:eastAsia="Arial" w:hAnsi="Times New Roman" w:cs="Times New Roman"/>
          <w:sz w:val="24"/>
          <w:szCs w:val="24"/>
          <w:lang w:val="en-GB"/>
        </w:rPr>
        <w:t>record of polling board work</w:t>
      </w:r>
      <w:r w:rsidRPr="00433CD5">
        <w:rPr>
          <w:rFonts w:ascii="Times New Roman" w:eastAsia="Arial" w:hAnsi="Times New Roman" w:cs="Times New Roman"/>
          <w:sz w:val="24"/>
          <w:szCs w:val="24"/>
          <w:lang w:val="en-GB"/>
        </w:rPr>
        <w:t>.</w:t>
      </w:r>
    </w:p>
    <w:p w:rsidR="00682D49" w:rsidRPr="00433CD5" w:rsidRDefault="008D17C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Polling board presiding officer shall </w:t>
      </w:r>
      <w:r w:rsidR="00785E01" w:rsidRPr="00433CD5">
        <w:rPr>
          <w:rFonts w:ascii="Times New Roman" w:eastAsia="Arial" w:hAnsi="Times New Roman" w:cs="Times New Roman"/>
          <w:spacing w:val="-2"/>
          <w:sz w:val="24"/>
          <w:szCs w:val="24"/>
          <w:lang w:val="en-GB"/>
        </w:rPr>
        <w:t>electronically</w:t>
      </w:r>
      <w:r w:rsidRPr="00433CD5">
        <w:rPr>
          <w:rFonts w:ascii="Times New Roman" w:eastAsia="Arial" w:hAnsi="Times New Roman" w:cs="Times New Roman"/>
          <w:spacing w:val="-2"/>
          <w:sz w:val="24"/>
          <w:szCs w:val="24"/>
          <w:lang w:val="en-GB"/>
        </w:rPr>
        <w:t xml:space="preserve"> check the voter's ID card or passport (identification) and he shall keep printed stubs (confirmations) with the rest of the documents necessary for postal voting.</w:t>
      </w:r>
    </w:p>
    <w:p w:rsidR="00682D49" w:rsidRPr="00433CD5" w:rsidRDefault="002C3F5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After </w:t>
      </w:r>
      <w:r w:rsidR="00AF100F" w:rsidRPr="00433CD5">
        <w:rPr>
          <w:rFonts w:ascii="Times New Roman" w:eastAsia="Arial" w:hAnsi="Times New Roman" w:cs="Times New Roman"/>
          <w:sz w:val="24"/>
          <w:szCs w:val="24"/>
          <w:lang w:val="en-GB"/>
        </w:rPr>
        <w:t>electronic</w:t>
      </w:r>
      <w:r w:rsidRPr="00433CD5">
        <w:rPr>
          <w:rFonts w:ascii="Times New Roman" w:eastAsia="Arial" w:hAnsi="Times New Roman" w:cs="Times New Roman"/>
          <w:sz w:val="24"/>
          <w:szCs w:val="24"/>
          <w:lang w:val="en-GB"/>
        </w:rPr>
        <w:t xml:space="preserve"> check (identification), the polling board presiding officer shall hand over the ID card of passport of the voter to the </w:t>
      </w:r>
      <w:r w:rsidR="0040042A" w:rsidRPr="00433CD5">
        <w:rPr>
          <w:rFonts w:ascii="Times New Roman" w:eastAsia="Arial" w:hAnsi="Times New Roman" w:cs="Times New Roman"/>
          <w:spacing w:val="1"/>
          <w:sz w:val="24"/>
          <w:szCs w:val="24"/>
          <w:lang w:val="en-GB"/>
        </w:rPr>
        <w:t>person who brought the</w:t>
      </w:r>
      <w:r w:rsidR="0040042A" w:rsidRPr="00433CD5">
        <w:rPr>
          <w:rFonts w:ascii="Times New Roman" w:eastAsia="Arial" w:hAnsi="Times New Roman" w:cs="Times New Roman"/>
          <w:sz w:val="24"/>
          <w:szCs w:val="24"/>
          <w:lang w:val="en-GB"/>
        </w:rPr>
        <w:t xml:space="preserve"> application to vote by post, who shall return that identification document without delay to the </w:t>
      </w:r>
      <w:r w:rsidR="0040042A" w:rsidRPr="00433CD5">
        <w:rPr>
          <w:rFonts w:ascii="Times New Roman" w:eastAsia="Arial" w:hAnsi="Times New Roman" w:cs="Times New Roman"/>
          <w:spacing w:val="1"/>
          <w:sz w:val="24"/>
          <w:szCs w:val="24"/>
          <w:lang w:val="en-GB"/>
        </w:rPr>
        <w:t>postal voting applicant.</w:t>
      </w:r>
    </w:p>
    <w:p w:rsidR="00682D49" w:rsidRPr="00433CD5" w:rsidRDefault="0040042A"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After ascertaining that the requirements to vote by post have been met, the polling board shall send four designated members who are deputy polling board members to deliver to the voter the following:</w:t>
      </w:r>
      <w:r w:rsidR="00682D49"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a </w:t>
      </w:r>
      <w:r w:rsidR="002021A4" w:rsidRPr="00433CD5">
        <w:rPr>
          <w:rFonts w:ascii="Times New Roman" w:eastAsia="Arial" w:hAnsi="Times New Roman" w:cs="Times New Roman"/>
          <w:sz w:val="24"/>
          <w:szCs w:val="24"/>
          <w:lang w:val="en-GB"/>
        </w:rPr>
        <w:t>stamped</w:t>
      </w:r>
      <w:r w:rsidRPr="00433CD5">
        <w:rPr>
          <w:rFonts w:ascii="Times New Roman" w:eastAsia="Arial" w:hAnsi="Times New Roman" w:cs="Times New Roman"/>
          <w:sz w:val="24"/>
          <w:szCs w:val="24"/>
          <w:lang w:val="en-GB"/>
        </w:rPr>
        <w:t xml:space="preserve"> ballot paper, general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special envelope for the counterfoil, extract from the electoral register, sealing and writing accessories.</w:t>
      </w:r>
    </w:p>
    <w:p w:rsidR="00682D49" w:rsidRPr="00433CD5" w:rsidRDefault="002B343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Postal voting may be monitored by accredited electoral observers at the polling station.</w:t>
      </w:r>
    </w:p>
    <w:p w:rsidR="00682D49" w:rsidRPr="00433CD5" w:rsidRDefault="002B343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A mobile non-transparent ballot box for postal voting, previously sealed by sealing wax at the polling station, shall be used in the postal voting procedure.</w:t>
      </w:r>
    </w:p>
    <w:p w:rsidR="00DB0021" w:rsidRPr="00433CD5" w:rsidRDefault="002B343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State Election Commission shall </w:t>
      </w:r>
      <w:r w:rsidR="00CB7F9A" w:rsidRPr="00433CD5">
        <w:rPr>
          <w:rFonts w:ascii="Times New Roman" w:eastAsia="Arial" w:hAnsi="Times New Roman" w:cs="Times New Roman"/>
          <w:spacing w:val="1"/>
          <w:sz w:val="24"/>
          <w:szCs w:val="24"/>
          <w:lang w:val="en-GB"/>
        </w:rPr>
        <w:t>lay down</w:t>
      </w:r>
      <w:r w:rsidRPr="00433CD5">
        <w:rPr>
          <w:rFonts w:ascii="Times New Roman" w:eastAsia="Arial" w:hAnsi="Times New Roman" w:cs="Times New Roman"/>
          <w:spacing w:val="1"/>
          <w:sz w:val="24"/>
          <w:szCs w:val="24"/>
          <w:lang w:val="en-GB"/>
        </w:rPr>
        <w:t xml:space="preserve"> the form and appearance of the ballot box referred to in para.7 of this Article.</w:t>
      </w:r>
      <w:r w:rsidR="00DB0021" w:rsidRPr="00433CD5">
        <w:rPr>
          <w:rFonts w:ascii="Times New Roman" w:eastAsia="Arial" w:hAnsi="Times New Roman" w:cs="Times New Roman"/>
          <w:b/>
          <w:bCs/>
          <w:sz w:val="24"/>
          <w:szCs w:val="24"/>
          <w:lang w:val="en-GB"/>
        </w:rPr>
        <w:t xml:space="preserve"> </w:t>
      </w:r>
    </w:p>
    <w:p w:rsidR="00DB0021" w:rsidRPr="00433CD5" w:rsidRDefault="00DB0021" w:rsidP="00303B29">
      <w:pPr>
        <w:spacing w:after="0" w:line="240" w:lineRule="auto"/>
        <w:ind w:right="-20"/>
        <w:rPr>
          <w:rFonts w:ascii="Times New Roman" w:eastAsia="Arial" w:hAnsi="Times New Roman" w:cs="Times New Roman"/>
          <w:b/>
          <w:bCs/>
          <w:sz w:val="24"/>
          <w:szCs w:val="24"/>
          <w:lang w:val="en-GB"/>
        </w:rPr>
      </w:pPr>
    </w:p>
    <w:p w:rsidR="00DB0021" w:rsidRPr="00433CD5" w:rsidRDefault="002B3433"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85b</w:t>
      </w:r>
    </w:p>
    <w:p w:rsidR="00DB0021" w:rsidRPr="00433CD5" w:rsidRDefault="00AA0AC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After ascertaining the identity of the voter, the designated member shall circle his ordinal number in the extract from the electoral register, pass the ballot paper to the voter, and the voter shall confirm its receipt by </w:t>
      </w:r>
      <w:r w:rsidR="00E06127" w:rsidRPr="00433CD5">
        <w:rPr>
          <w:rFonts w:ascii="Times New Roman" w:eastAsia="Arial" w:hAnsi="Times New Roman" w:cs="Times New Roman"/>
          <w:spacing w:val="-1"/>
          <w:sz w:val="24"/>
          <w:szCs w:val="24"/>
          <w:lang w:val="en-GB"/>
        </w:rPr>
        <w:t xml:space="preserve">placing his signature </w:t>
      </w:r>
      <w:r w:rsidRPr="00433CD5">
        <w:rPr>
          <w:rFonts w:ascii="Times New Roman" w:eastAsia="Arial" w:hAnsi="Times New Roman" w:cs="Times New Roman"/>
          <w:spacing w:val="-1"/>
          <w:sz w:val="24"/>
          <w:szCs w:val="24"/>
          <w:lang w:val="en-GB"/>
        </w:rPr>
        <w:t>on the extract from the electoral register</w:t>
      </w:r>
      <w:r w:rsidR="00E06127" w:rsidRPr="00433CD5">
        <w:rPr>
          <w:rFonts w:ascii="Times New Roman" w:eastAsia="Arial" w:hAnsi="Times New Roman" w:cs="Times New Roman"/>
          <w:spacing w:val="-1"/>
          <w:sz w:val="24"/>
          <w:szCs w:val="24"/>
          <w:lang w:val="en-GB"/>
        </w:rPr>
        <w:t xml:space="preserve">; </w:t>
      </w:r>
      <w:r w:rsidR="00785E01" w:rsidRPr="00433CD5">
        <w:rPr>
          <w:rFonts w:ascii="Times New Roman" w:eastAsia="Arial" w:hAnsi="Times New Roman" w:cs="Times New Roman"/>
          <w:spacing w:val="-1"/>
          <w:sz w:val="24"/>
          <w:szCs w:val="24"/>
          <w:lang w:val="en-GB"/>
        </w:rPr>
        <w:t>thereafter</w:t>
      </w:r>
      <w:r w:rsidR="00955C65" w:rsidRPr="00433CD5">
        <w:rPr>
          <w:rFonts w:ascii="Times New Roman" w:eastAsia="Arial" w:hAnsi="Times New Roman" w:cs="Times New Roman"/>
          <w:spacing w:val="-1"/>
          <w:sz w:val="24"/>
          <w:szCs w:val="24"/>
          <w:lang w:val="en-GB"/>
        </w:rPr>
        <w:t xml:space="preserve">, the voter shall </w:t>
      </w:r>
      <w:r w:rsidR="00E06127" w:rsidRPr="00433CD5">
        <w:rPr>
          <w:rFonts w:ascii="Times New Roman" w:eastAsia="Arial" w:hAnsi="Times New Roman" w:cs="Times New Roman"/>
          <w:spacing w:val="-1"/>
          <w:sz w:val="24"/>
          <w:szCs w:val="24"/>
          <w:lang w:val="en-GB"/>
        </w:rPr>
        <w:t xml:space="preserve">vote and </w:t>
      </w:r>
      <w:r w:rsidR="002B3433" w:rsidRPr="00433CD5">
        <w:rPr>
          <w:rFonts w:ascii="Times New Roman" w:eastAsia="Arial" w:hAnsi="Times New Roman" w:cs="Times New Roman"/>
          <w:spacing w:val="-1"/>
          <w:sz w:val="24"/>
          <w:szCs w:val="24"/>
          <w:lang w:val="en-GB"/>
        </w:rPr>
        <w:t>fold the ballot paper that has been filled in s</w:t>
      </w:r>
      <w:r w:rsidR="002B3433" w:rsidRPr="00433CD5">
        <w:rPr>
          <w:rFonts w:ascii="Times New Roman" w:hAnsi="Times New Roman" w:cs="Times New Roman"/>
          <w:sz w:val="24"/>
          <w:szCs w:val="24"/>
          <w:shd w:val="clear" w:color="auto" w:fill="FFFFFF"/>
          <w:lang w:val="en-GB"/>
        </w:rPr>
        <w:t xml:space="preserve">o that no one can see how </w:t>
      </w:r>
      <w:r w:rsidR="00E06127" w:rsidRPr="00433CD5">
        <w:rPr>
          <w:rFonts w:ascii="Times New Roman" w:hAnsi="Times New Roman" w:cs="Times New Roman"/>
          <w:sz w:val="24"/>
          <w:szCs w:val="24"/>
          <w:shd w:val="clear" w:color="auto" w:fill="FFFFFF"/>
          <w:lang w:val="en-GB"/>
        </w:rPr>
        <w:t>he</w:t>
      </w:r>
      <w:r w:rsidR="002B3433" w:rsidRPr="00433CD5">
        <w:rPr>
          <w:rFonts w:ascii="Times New Roman" w:hAnsi="Times New Roman" w:cs="Times New Roman"/>
          <w:sz w:val="24"/>
          <w:szCs w:val="24"/>
          <w:shd w:val="clear" w:color="auto" w:fill="FFFFFF"/>
          <w:lang w:val="en-GB"/>
        </w:rPr>
        <w:t xml:space="preserve"> voted, while leaving the counterfoil unobstructed</w:t>
      </w:r>
      <w:r w:rsidR="00E06127" w:rsidRPr="00433CD5">
        <w:rPr>
          <w:rFonts w:ascii="Times New Roman" w:hAnsi="Times New Roman" w:cs="Times New Roman"/>
          <w:sz w:val="24"/>
          <w:szCs w:val="24"/>
          <w:shd w:val="clear" w:color="auto" w:fill="FFFFFF"/>
          <w:lang w:val="en-GB"/>
        </w:rPr>
        <w:t xml:space="preserve"> so that the designated </w:t>
      </w:r>
      <w:r w:rsidR="002B3433" w:rsidRPr="00433CD5">
        <w:rPr>
          <w:rFonts w:ascii="Times New Roman" w:hAnsi="Times New Roman" w:cs="Times New Roman"/>
          <w:sz w:val="24"/>
          <w:szCs w:val="24"/>
          <w:shd w:val="clear" w:color="auto" w:fill="FFFFFF"/>
          <w:lang w:val="en-GB"/>
        </w:rPr>
        <w:t xml:space="preserve">member </w:t>
      </w:r>
      <w:r w:rsidR="00E06127" w:rsidRPr="00433CD5">
        <w:rPr>
          <w:rFonts w:ascii="Times New Roman" w:hAnsi="Times New Roman" w:cs="Times New Roman"/>
          <w:sz w:val="24"/>
          <w:szCs w:val="24"/>
          <w:shd w:val="clear" w:color="auto" w:fill="FFFFFF"/>
          <w:lang w:val="en-GB"/>
        </w:rPr>
        <w:t>can</w:t>
      </w:r>
      <w:r w:rsidR="002B3433" w:rsidRPr="00433CD5">
        <w:rPr>
          <w:rFonts w:ascii="Times New Roman" w:hAnsi="Times New Roman" w:cs="Times New Roman"/>
          <w:sz w:val="24"/>
          <w:szCs w:val="24"/>
          <w:shd w:val="clear" w:color="auto" w:fill="FFFFFF"/>
          <w:lang w:val="en-GB"/>
        </w:rPr>
        <w:t xml:space="preserve"> detach </w:t>
      </w:r>
      <w:r w:rsidR="00E06127" w:rsidRPr="00433CD5">
        <w:rPr>
          <w:rFonts w:ascii="Times New Roman" w:hAnsi="Times New Roman" w:cs="Times New Roman"/>
          <w:sz w:val="24"/>
          <w:szCs w:val="24"/>
          <w:shd w:val="clear" w:color="auto" w:fill="FFFFFF"/>
          <w:lang w:val="en-GB"/>
        </w:rPr>
        <w:t>it</w:t>
      </w:r>
      <w:r w:rsidR="002B3433" w:rsidRPr="00433CD5">
        <w:rPr>
          <w:rFonts w:ascii="Times New Roman" w:hAnsi="Times New Roman" w:cs="Times New Roman"/>
          <w:sz w:val="24"/>
          <w:szCs w:val="24"/>
          <w:shd w:val="clear" w:color="auto" w:fill="FFFFFF"/>
          <w:lang w:val="en-GB"/>
        </w:rPr>
        <w:t xml:space="preserve"> from the ballot paper </w:t>
      </w:r>
      <w:r w:rsidRPr="00433CD5">
        <w:rPr>
          <w:rFonts w:ascii="Times New Roman" w:hAnsi="Times New Roman" w:cs="Times New Roman"/>
          <w:sz w:val="24"/>
          <w:szCs w:val="24"/>
          <w:shd w:val="clear" w:color="auto" w:fill="FFFFFF"/>
          <w:lang w:val="en-GB"/>
        </w:rPr>
        <w:t>and place it into a special envelope for counterfoils, after which the voter shall place the folded ballot paper into the mobile ballot box.</w:t>
      </w:r>
    </w:p>
    <w:p w:rsidR="00DB0021" w:rsidRPr="00433CD5" w:rsidRDefault="00E0612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Voters who are unable to personally vote shall be entitled to do so with the assistance of a person designated by </w:t>
      </w:r>
      <w:r w:rsidR="00EA6600" w:rsidRPr="00433CD5">
        <w:rPr>
          <w:rFonts w:ascii="Times New Roman" w:eastAsia="Arial" w:hAnsi="Times New Roman" w:cs="Times New Roman"/>
          <w:spacing w:val="-1"/>
          <w:sz w:val="24"/>
          <w:szCs w:val="24"/>
          <w:lang w:val="en-GB"/>
        </w:rPr>
        <w:t>themselves</w:t>
      </w:r>
      <w:r w:rsidRPr="00433CD5">
        <w:rPr>
          <w:rFonts w:ascii="Times New Roman" w:eastAsia="Arial" w:hAnsi="Times New Roman" w:cs="Times New Roman"/>
          <w:spacing w:val="-1"/>
          <w:sz w:val="24"/>
          <w:szCs w:val="24"/>
          <w:lang w:val="en-GB"/>
        </w:rPr>
        <w:t xml:space="preserve"> and who shall fill the ballot in, that is, cast the vote in the manner ordered to him by the voter.</w:t>
      </w:r>
    </w:p>
    <w:p w:rsidR="00DB0021" w:rsidRPr="00433CD5" w:rsidRDefault="00E0612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Designated members shall sign the printed stub (confirmation) which shall thereafter be kept together with its counterfoil.</w:t>
      </w:r>
    </w:p>
    <w:p w:rsidR="00DB0021" w:rsidRPr="00433CD5" w:rsidRDefault="00E0612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Designated members shall hand over to the polling board the mobile ballot box with ballot papers and the extract from the electoral register, while the envelope with the counterfoil shall be handed over to the polling board member in charge of keeping cou</w:t>
      </w:r>
      <w:r w:rsidR="00EA6600" w:rsidRPr="00433CD5">
        <w:rPr>
          <w:rFonts w:ascii="Times New Roman" w:eastAsia="Arial" w:hAnsi="Times New Roman" w:cs="Times New Roman"/>
          <w:spacing w:val="-1"/>
          <w:sz w:val="24"/>
          <w:szCs w:val="24"/>
          <w:lang w:val="en-GB"/>
        </w:rPr>
        <w:t>n</w:t>
      </w:r>
      <w:r w:rsidRPr="00433CD5">
        <w:rPr>
          <w:rFonts w:ascii="Times New Roman" w:eastAsia="Arial" w:hAnsi="Times New Roman" w:cs="Times New Roman"/>
          <w:spacing w:val="-1"/>
          <w:sz w:val="24"/>
          <w:szCs w:val="24"/>
          <w:lang w:val="en-GB"/>
        </w:rPr>
        <w:t>terfoils.</w:t>
      </w:r>
      <w:r w:rsidR="00DB0021"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2"/>
          <w:sz w:val="24"/>
          <w:szCs w:val="24"/>
          <w:lang w:val="en-GB"/>
        </w:rPr>
        <w:t xml:space="preserve">The polling board shall open the mobile ballot box </w:t>
      </w:r>
      <w:r w:rsidR="00E73625" w:rsidRPr="00433CD5">
        <w:rPr>
          <w:rStyle w:val="Emphasis"/>
          <w:rFonts w:ascii="Times New Roman" w:hAnsi="Times New Roman" w:cs="Times New Roman"/>
          <w:bCs/>
          <w:i w:val="0"/>
          <w:iCs w:val="0"/>
          <w:sz w:val="24"/>
          <w:szCs w:val="24"/>
          <w:shd w:val="clear" w:color="auto" w:fill="FFFFFF"/>
          <w:lang w:val="en-GB"/>
        </w:rPr>
        <w:t>after the polling station</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Fonts w:ascii="Times New Roman" w:hAnsi="Times New Roman" w:cs="Times New Roman"/>
          <w:sz w:val="24"/>
          <w:szCs w:val="24"/>
          <w:shd w:val="clear" w:color="auto" w:fill="FFFFFF"/>
          <w:lang w:val="en-GB"/>
        </w:rPr>
        <w:t>has</w:t>
      </w:r>
      <w:r w:rsidR="00E73625" w:rsidRPr="00433CD5">
        <w:rPr>
          <w:rStyle w:val="apple-converted-space"/>
          <w:rFonts w:ascii="Times New Roman" w:hAnsi="Times New Roman" w:cs="Times New Roman"/>
          <w:sz w:val="24"/>
          <w:szCs w:val="24"/>
          <w:shd w:val="clear" w:color="auto" w:fill="FFFFFF"/>
          <w:lang w:val="en-GB"/>
        </w:rPr>
        <w:t> </w:t>
      </w:r>
      <w:r w:rsidR="00E73625" w:rsidRPr="00433CD5">
        <w:rPr>
          <w:rStyle w:val="Emphasis"/>
          <w:rFonts w:ascii="Times New Roman" w:hAnsi="Times New Roman" w:cs="Times New Roman"/>
          <w:bCs/>
          <w:i w:val="0"/>
          <w:iCs w:val="0"/>
          <w:sz w:val="24"/>
          <w:szCs w:val="24"/>
          <w:shd w:val="clear" w:color="auto" w:fill="FFFFFF"/>
          <w:lang w:val="en-GB"/>
        </w:rPr>
        <w:t>closed</w:t>
      </w:r>
      <w:r w:rsidRPr="00433CD5">
        <w:rPr>
          <w:rFonts w:ascii="Times New Roman" w:eastAsia="Arial" w:hAnsi="Times New Roman" w:cs="Times New Roman"/>
          <w:spacing w:val="-2"/>
          <w:sz w:val="24"/>
          <w:szCs w:val="24"/>
          <w:lang w:val="en-GB"/>
        </w:rPr>
        <w:t xml:space="preserve"> and </w:t>
      </w:r>
      <w:r w:rsidR="00557CC3" w:rsidRPr="00433CD5">
        <w:rPr>
          <w:rFonts w:ascii="Times New Roman" w:eastAsia="Arial" w:hAnsi="Times New Roman" w:cs="Times New Roman"/>
          <w:spacing w:val="-2"/>
          <w:sz w:val="24"/>
          <w:szCs w:val="24"/>
          <w:lang w:val="en-GB"/>
        </w:rPr>
        <w:t xml:space="preserve">it shall establish </w:t>
      </w:r>
      <w:r w:rsidR="00557CC3" w:rsidRPr="00433CD5">
        <w:rPr>
          <w:rFonts w:ascii="Times New Roman" w:eastAsia="Arial" w:hAnsi="Times New Roman" w:cs="Times New Roman"/>
          <w:spacing w:val="-2"/>
          <w:sz w:val="24"/>
          <w:szCs w:val="24"/>
          <w:lang w:val="en-GB"/>
        </w:rPr>
        <w:lastRenderedPageBreak/>
        <w:t xml:space="preserve">the number of ballot papers contained in the mobile ballot box in a manner which does not breach </w:t>
      </w:r>
      <w:r w:rsidR="00557CC3" w:rsidRPr="00433CD5">
        <w:rPr>
          <w:rFonts w:ascii="Times New Roman" w:hAnsi="Times New Roman" w:cs="Times New Roman"/>
          <w:sz w:val="24"/>
          <w:szCs w:val="24"/>
          <w:shd w:val="clear" w:color="auto" w:fill="FFFFFF"/>
          <w:lang w:val="en-GB"/>
        </w:rPr>
        <w:t>the</w:t>
      </w:r>
      <w:r w:rsidR="00557CC3" w:rsidRPr="00433CD5">
        <w:rPr>
          <w:rStyle w:val="apple-converted-space"/>
          <w:rFonts w:ascii="Times New Roman" w:hAnsi="Times New Roman" w:cs="Times New Roman"/>
          <w:sz w:val="24"/>
          <w:szCs w:val="24"/>
          <w:shd w:val="clear" w:color="auto" w:fill="FFFFFF"/>
          <w:lang w:val="en-GB"/>
        </w:rPr>
        <w:t> </w:t>
      </w:r>
      <w:r w:rsidR="00557CC3" w:rsidRPr="00433CD5">
        <w:rPr>
          <w:rStyle w:val="Emphasis"/>
          <w:rFonts w:ascii="Times New Roman" w:hAnsi="Times New Roman" w:cs="Times New Roman"/>
          <w:bCs/>
          <w:i w:val="0"/>
          <w:iCs w:val="0"/>
          <w:sz w:val="24"/>
          <w:szCs w:val="24"/>
          <w:shd w:val="clear" w:color="auto" w:fill="FFFFFF"/>
          <w:lang w:val="en-GB"/>
        </w:rPr>
        <w:t>secrecy</w:t>
      </w:r>
      <w:r w:rsidR="00557CC3" w:rsidRPr="00433CD5">
        <w:rPr>
          <w:rStyle w:val="apple-converted-space"/>
          <w:rFonts w:ascii="Times New Roman" w:hAnsi="Times New Roman" w:cs="Times New Roman"/>
          <w:sz w:val="24"/>
          <w:szCs w:val="24"/>
          <w:shd w:val="clear" w:color="auto" w:fill="FFFFFF"/>
          <w:lang w:val="en-GB"/>
        </w:rPr>
        <w:t> </w:t>
      </w:r>
      <w:r w:rsidR="00557CC3" w:rsidRPr="00433CD5">
        <w:rPr>
          <w:rFonts w:ascii="Times New Roman" w:hAnsi="Times New Roman" w:cs="Times New Roman"/>
          <w:sz w:val="24"/>
          <w:szCs w:val="24"/>
          <w:shd w:val="clear" w:color="auto" w:fill="FFFFFF"/>
          <w:lang w:val="en-GB"/>
        </w:rPr>
        <w:t>of the</w:t>
      </w:r>
      <w:r w:rsidR="00557CC3" w:rsidRPr="00433CD5">
        <w:rPr>
          <w:rStyle w:val="apple-converted-space"/>
          <w:rFonts w:ascii="Times New Roman" w:hAnsi="Times New Roman" w:cs="Times New Roman"/>
          <w:sz w:val="24"/>
          <w:szCs w:val="24"/>
          <w:shd w:val="clear" w:color="auto" w:fill="FFFFFF"/>
          <w:lang w:val="en-GB"/>
        </w:rPr>
        <w:t> </w:t>
      </w:r>
      <w:r w:rsidR="00557CC3" w:rsidRPr="00433CD5">
        <w:rPr>
          <w:rStyle w:val="Emphasis"/>
          <w:rFonts w:ascii="Times New Roman" w:hAnsi="Times New Roman" w:cs="Times New Roman"/>
          <w:bCs/>
          <w:i w:val="0"/>
          <w:iCs w:val="0"/>
          <w:sz w:val="24"/>
          <w:szCs w:val="24"/>
          <w:shd w:val="clear" w:color="auto" w:fill="FFFFFF"/>
          <w:lang w:val="en-GB"/>
        </w:rPr>
        <w:t>ballot</w:t>
      </w:r>
      <w:r w:rsidR="00557CC3" w:rsidRPr="00433CD5">
        <w:rPr>
          <w:rFonts w:ascii="Times New Roman" w:eastAsia="Arial" w:hAnsi="Times New Roman" w:cs="Times New Roman"/>
          <w:spacing w:val="-2"/>
          <w:sz w:val="24"/>
          <w:szCs w:val="24"/>
          <w:lang w:val="en-GB"/>
        </w:rPr>
        <w:t>.</w:t>
      </w:r>
    </w:p>
    <w:p w:rsidR="00FD1C72" w:rsidRPr="00433CD5" w:rsidRDefault="00E7362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After establishing that the vote by post was done in accordance with rules, the polling board shall mix the ballot papers contained in the mobile ballot box for postal voting with the ballot papers contained in the ballot box from the polling station and begin </w:t>
      </w:r>
      <w:r w:rsidR="0067515C" w:rsidRPr="00433CD5">
        <w:rPr>
          <w:rFonts w:ascii="Times New Roman" w:eastAsia="Arial" w:hAnsi="Times New Roman" w:cs="Times New Roman"/>
          <w:sz w:val="24"/>
          <w:szCs w:val="24"/>
          <w:lang w:val="en-GB"/>
        </w:rPr>
        <w:t>ascertaining</w:t>
      </w:r>
      <w:r w:rsidRPr="00433CD5">
        <w:rPr>
          <w:rFonts w:ascii="Times New Roman" w:eastAsia="Arial" w:hAnsi="Times New Roman" w:cs="Times New Roman"/>
          <w:sz w:val="24"/>
          <w:szCs w:val="24"/>
          <w:lang w:val="en-GB"/>
        </w:rPr>
        <w:t xml:space="preserve"> voting results at the polling station only thereafter.</w:t>
      </w:r>
    </w:p>
    <w:p w:rsidR="00FD1C72" w:rsidRPr="00433CD5" w:rsidRDefault="0067515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following shall be entered into the </w:t>
      </w:r>
      <w:r w:rsidRPr="00433CD5">
        <w:rPr>
          <w:rStyle w:val="Emphasis"/>
          <w:rFonts w:ascii="Times New Roman" w:eastAsia="Arial Unicode MS" w:hAnsi="Times New Roman" w:cs="Times New Roman"/>
          <w:i w:val="0"/>
          <w:sz w:val="24"/>
          <w:szCs w:val="24"/>
          <w:lang w:val="en-GB"/>
        </w:rPr>
        <w:t>record of polling board work</w:t>
      </w:r>
      <w:r w:rsidRPr="00433CD5">
        <w:rPr>
          <w:rFonts w:ascii="Times New Roman" w:eastAsia="Arial" w:hAnsi="Times New Roman" w:cs="Times New Roman"/>
          <w:sz w:val="24"/>
          <w:szCs w:val="24"/>
          <w:lang w:val="en-GB"/>
        </w:rPr>
        <w:t>:</w:t>
      </w:r>
      <w:r w:rsidR="00DB0021"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the number of received </w:t>
      </w:r>
      <w:r w:rsidRPr="00433CD5">
        <w:rPr>
          <w:rFonts w:ascii="Times New Roman" w:eastAsia="Arial" w:hAnsi="Times New Roman" w:cs="Times New Roman"/>
          <w:spacing w:val="1"/>
          <w:sz w:val="24"/>
          <w:szCs w:val="24"/>
          <w:lang w:val="en-GB"/>
        </w:rPr>
        <w:t>applications to vote by post, number of voters who were allowed to vote by post by the polling board and number of voters who have voted by post.</w:t>
      </w:r>
    </w:p>
    <w:p w:rsidR="00FD1C72" w:rsidRPr="00433CD5" w:rsidRDefault="00EB416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polling board shall place applications to vote by post submitted to the polling board and the extract from the electoral register used for voting by post purposes into a special envelope whose contents shall be marked thereon and which shall, once the voting result has been ascertained, be sealed and delivered to the municipal election commission as an integral part of election materials.</w:t>
      </w:r>
      <w:r w:rsidR="00FD1C72" w:rsidRPr="00433CD5">
        <w:rPr>
          <w:rFonts w:ascii="Times New Roman" w:eastAsia="Arial" w:hAnsi="Times New Roman" w:cs="Times New Roman"/>
          <w:b/>
          <w:bCs/>
          <w:sz w:val="24"/>
          <w:szCs w:val="24"/>
          <w:lang w:val="en-GB"/>
        </w:rPr>
        <w:t xml:space="preserve"> </w:t>
      </w:r>
    </w:p>
    <w:p w:rsidR="00FD1C72" w:rsidRPr="00433CD5" w:rsidRDefault="00FD1C72" w:rsidP="00303B29">
      <w:pPr>
        <w:spacing w:after="0" w:line="240" w:lineRule="auto"/>
        <w:ind w:right="-20"/>
        <w:jc w:val="both"/>
        <w:rPr>
          <w:rFonts w:ascii="Times New Roman" w:eastAsia="Arial" w:hAnsi="Times New Roman" w:cs="Times New Roman"/>
          <w:b/>
          <w:bCs/>
          <w:sz w:val="24"/>
          <w:szCs w:val="24"/>
          <w:lang w:val="en-GB"/>
        </w:rPr>
      </w:pPr>
    </w:p>
    <w:p w:rsidR="00FD1C72" w:rsidRPr="00433CD5" w:rsidRDefault="000C214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86</w:t>
      </w:r>
    </w:p>
    <w:p w:rsidR="00FD1C72" w:rsidRPr="00433CD5" w:rsidRDefault="000C214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(Deleted).</w:t>
      </w:r>
    </w:p>
    <w:p w:rsidR="00FD1C72" w:rsidRPr="00433CD5" w:rsidRDefault="00FD1C72" w:rsidP="00303B29">
      <w:pPr>
        <w:spacing w:after="0" w:line="240" w:lineRule="auto"/>
        <w:ind w:right="-20"/>
        <w:jc w:val="both"/>
        <w:rPr>
          <w:rFonts w:ascii="Times New Roman" w:eastAsia="Arial" w:hAnsi="Times New Roman" w:cs="Times New Roman"/>
          <w:b/>
          <w:bCs/>
          <w:sz w:val="24"/>
          <w:szCs w:val="24"/>
          <w:lang w:val="en-GB"/>
        </w:rPr>
      </w:pPr>
    </w:p>
    <w:p w:rsidR="00FD1C72" w:rsidRPr="00433CD5" w:rsidRDefault="000C214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87</w:t>
      </w:r>
    </w:p>
    <w:p w:rsidR="00FD1C72" w:rsidRPr="00433CD5" w:rsidRDefault="000C214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Voters who are in custody or serving a prison sentence shall </w:t>
      </w:r>
      <w:r w:rsidR="007E7A3B" w:rsidRPr="00433CD5">
        <w:rPr>
          <w:rFonts w:ascii="Times New Roman" w:eastAsia="Arial" w:hAnsi="Times New Roman" w:cs="Times New Roman"/>
          <w:spacing w:val="-1"/>
          <w:sz w:val="24"/>
          <w:szCs w:val="24"/>
          <w:lang w:val="en-GB"/>
        </w:rPr>
        <w:t>cast their votes</w:t>
      </w:r>
      <w:r w:rsidRPr="00433CD5">
        <w:rPr>
          <w:rFonts w:ascii="Times New Roman" w:eastAsia="Arial" w:hAnsi="Times New Roman" w:cs="Times New Roman"/>
          <w:spacing w:val="-1"/>
          <w:sz w:val="24"/>
          <w:szCs w:val="24"/>
          <w:lang w:val="en-GB"/>
        </w:rPr>
        <w:t xml:space="preserve"> </w:t>
      </w:r>
      <w:r w:rsidR="00975A4B" w:rsidRPr="00433CD5">
        <w:rPr>
          <w:rFonts w:ascii="Times New Roman" w:eastAsia="Arial" w:hAnsi="Times New Roman" w:cs="Times New Roman"/>
          <w:spacing w:val="-1"/>
          <w:sz w:val="24"/>
          <w:szCs w:val="24"/>
          <w:lang w:val="en-GB"/>
        </w:rPr>
        <w:t>at</w:t>
      </w:r>
      <w:r w:rsidRPr="00433CD5">
        <w:rPr>
          <w:rFonts w:ascii="Times New Roman" w:eastAsia="Arial" w:hAnsi="Times New Roman" w:cs="Times New Roman"/>
          <w:spacing w:val="-1"/>
          <w:sz w:val="24"/>
          <w:szCs w:val="24"/>
          <w:lang w:val="en-GB"/>
        </w:rPr>
        <w:t xml:space="preserve"> a special polling station established by the State Election Commission, in agreement with the administrative body in charge of criminal sanction enforcement.</w:t>
      </w:r>
    </w:p>
    <w:p w:rsidR="00FD1C72" w:rsidRPr="00433CD5" w:rsidRDefault="000F108A"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Extracts from the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register, polling board </w:t>
      </w:r>
      <w:r w:rsidR="000F6711" w:rsidRPr="00433CD5">
        <w:rPr>
          <w:rFonts w:ascii="Times New Roman" w:eastAsia="Arial" w:hAnsi="Times New Roman" w:cs="Times New Roman"/>
          <w:spacing w:val="1"/>
          <w:sz w:val="24"/>
          <w:szCs w:val="24"/>
          <w:lang w:val="en-GB"/>
        </w:rPr>
        <w:t xml:space="preserve">composition </w:t>
      </w:r>
      <w:r w:rsidRPr="00433CD5">
        <w:rPr>
          <w:rFonts w:ascii="Times New Roman" w:eastAsia="Arial" w:hAnsi="Times New Roman" w:cs="Times New Roman"/>
          <w:spacing w:val="1"/>
          <w:sz w:val="24"/>
          <w:szCs w:val="24"/>
          <w:lang w:val="en-GB"/>
        </w:rPr>
        <w:t xml:space="preserve">and </w:t>
      </w:r>
      <w:r w:rsidR="000F6711" w:rsidRPr="00433CD5">
        <w:rPr>
          <w:rFonts w:ascii="Times New Roman" w:eastAsia="Arial" w:hAnsi="Times New Roman" w:cs="Times New Roman"/>
          <w:spacing w:val="1"/>
          <w:sz w:val="24"/>
          <w:szCs w:val="24"/>
          <w:lang w:val="en-GB"/>
        </w:rPr>
        <w:t xml:space="preserve">the </w:t>
      </w:r>
      <w:r w:rsidRPr="00433CD5">
        <w:rPr>
          <w:rFonts w:ascii="Times New Roman" w:eastAsia="Arial" w:hAnsi="Times New Roman" w:cs="Times New Roman"/>
          <w:spacing w:val="1"/>
          <w:sz w:val="24"/>
          <w:szCs w:val="24"/>
          <w:lang w:val="en-GB"/>
        </w:rPr>
        <w:t xml:space="preserve">manner in which persons referred to in para.1 of this Article </w:t>
      </w:r>
      <w:r w:rsidR="007E7A3B" w:rsidRPr="00433CD5">
        <w:rPr>
          <w:rFonts w:ascii="Times New Roman" w:eastAsia="Arial" w:hAnsi="Times New Roman" w:cs="Times New Roman"/>
          <w:spacing w:val="1"/>
          <w:sz w:val="24"/>
          <w:szCs w:val="24"/>
          <w:lang w:val="en-GB"/>
        </w:rPr>
        <w:t>cast their votes</w:t>
      </w:r>
      <w:r w:rsidRPr="00433CD5">
        <w:rPr>
          <w:rFonts w:ascii="Times New Roman" w:eastAsia="Arial" w:hAnsi="Times New Roman" w:cs="Times New Roman"/>
          <w:spacing w:val="1"/>
          <w:sz w:val="24"/>
          <w:szCs w:val="24"/>
          <w:lang w:val="en-GB"/>
        </w:rPr>
        <w:t xml:space="preserve"> shall be laid down by the State Election Commission.</w:t>
      </w:r>
    </w:p>
    <w:p w:rsidR="00FD1C72" w:rsidRPr="00433CD5" w:rsidRDefault="000F671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Persons working at the ministry in charge of judicial matters and persons working in the administrative body in charge of criminal sanction enforcement may not be members of the polling board.</w:t>
      </w:r>
    </w:p>
    <w:p w:rsidR="005D264D" w:rsidRPr="00433CD5" w:rsidRDefault="000F6711"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voters referred to in para.1 of this Article shall prove their identity in accordance with Art.80 of this Law.</w:t>
      </w:r>
    </w:p>
    <w:p w:rsidR="005D264D" w:rsidRPr="00433CD5" w:rsidRDefault="005D264D" w:rsidP="00303B29">
      <w:pPr>
        <w:spacing w:after="0" w:line="240" w:lineRule="auto"/>
        <w:ind w:right="-20"/>
        <w:jc w:val="both"/>
        <w:rPr>
          <w:rFonts w:ascii="Times New Roman" w:eastAsia="Arial" w:hAnsi="Times New Roman" w:cs="Times New Roman"/>
          <w:b/>
          <w:bCs/>
          <w:sz w:val="24"/>
          <w:szCs w:val="24"/>
          <w:lang w:val="en-GB"/>
        </w:rPr>
      </w:pPr>
    </w:p>
    <w:p w:rsidR="005D264D" w:rsidRPr="00433CD5" w:rsidRDefault="000F671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88</w:t>
      </w:r>
    </w:p>
    <w:p w:rsidR="00AF35B0" w:rsidRPr="00433CD5" w:rsidRDefault="00EE72F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Voters staying abroad shall cast their votes at polling stations in the </w:t>
      </w:r>
      <w:r w:rsidR="00975A4B" w:rsidRPr="00433CD5">
        <w:rPr>
          <w:rFonts w:ascii="Times New Roman" w:eastAsia="Arial" w:hAnsi="Times New Roman" w:cs="Times New Roman"/>
          <w:spacing w:val="-1"/>
          <w:sz w:val="24"/>
          <w:szCs w:val="24"/>
          <w:lang w:val="en-GB"/>
        </w:rPr>
        <w:t>area</w:t>
      </w:r>
      <w:r w:rsidRPr="00433CD5">
        <w:rPr>
          <w:rFonts w:ascii="Times New Roman" w:eastAsia="Arial" w:hAnsi="Times New Roman" w:cs="Times New Roman"/>
          <w:spacing w:val="-1"/>
          <w:sz w:val="24"/>
          <w:szCs w:val="24"/>
          <w:lang w:val="en-GB"/>
        </w:rPr>
        <w:t xml:space="preserve"> of their last place of permanent residence in the territory of Montenegro before they went abroad.</w:t>
      </w:r>
      <w:r w:rsidR="00AF35B0" w:rsidRPr="00433CD5">
        <w:rPr>
          <w:rFonts w:ascii="Times New Roman" w:eastAsia="Arial" w:hAnsi="Times New Roman" w:cs="Times New Roman"/>
          <w:b/>
          <w:bCs/>
          <w:sz w:val="24"/>
          <w:szCs w:val="24"/>
          <w:lang w:val="en-GB"/>
        </w:rPr>
        <w:t xml:space="preserve"> </w:t>
      </w:r>
    </w:p>
    <w:p w:rsidR="00AF35B0" w:rsidRPr="00433CD5" w:rsidRDefault="00AF35B0" w:rsidP="00303B29">
      <w:pPr>
        <w:spacing w:after="120" w:line="240" w:lineRule="auto"/>
        <w:ind w:right="-20"/>
        <w:rPr>
          <w:rFonts w:ascii="Times New Roman" w:eastAsia="Arial" w:hAnsi="Times New Roman" w:cs="Times New Roman"/>
          <w:b/>
          <w:bCs/>
          <w:sz w:val="24"/>
          <w:szCs w:val="24"/>
          <w:lang w:val="en-GB"/>
        </w:rPr>
      </w:pPr>
    </w:p>
    <w:p w:rsidR="000C1671" w:rsidRPr="00433CD5" w:rsidRDefault="000C1671" w:rsidP="00303B29">
      <w:pPr>
        <w:spacing w:after="0" w:line="240" w:lineRule="auto"/>
        <w:ind w:right="-20"/>
        <w:rPr>
          <w:rFonts w:ascii="Times New Roman" w:eastAsia="Arial" w:hAnsi="Times New Roman" w:cs="Times New Roman"/>
          <w:b/>
          <w:bCs/>
          <w:sz w:val="24"/>
          <w:szCs w:val="24"/>
          <w:lang w:val="en-GB"/>
        </w:rPr>
      </w:pPr>
    </w:p>
    <w:p w:rsidR="00AF35B0" w:rsidRPr="00433CD5" w:rsidRDefault="00755361" w:rsidP="00303B29">
      <w:pPr>
        <w:spacing w:after="0" w:line="240" w:lineRule="auto"/>
        <w:ind w:right="-20"/>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VIII</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b/>
          <w:bCs/>
          <w:sz w:val="24"/>
          <w:szCs w:val="24"/>
          <w:lang w:val="en-GB"/>
        </w:rPr>
        <w:t>ASCERTAINING AND PUBLISHING ELECTION RESULTS</w:t>
      </w:r>
      <w:r w:rsidR="00AF35B0" w:rsidRPr="00433CD5">
        <w:rPr>
          <w:rFonts w:ascii="Times New Roman" w:eastAsia="Arial" w:hAnsi="Times New Roman" w:cs="Times New Roman"/>
          <w:sz w:val="24"/>
          <w:szCs w:val="24"/>
          <w:lang w:val="en-GB"/>
        </w:rPr>
        <w:t xml:space="preserve"> </w:t>
      </w:r>
    </w:p>
    <w:p w:rsidR="00AF35B0" w:rsidRPr="00433CD5" w:rsidRDefault="00AF35B0" w:rsidP="00303B29">
      <w:pPr>
        <w:spacing w:after="0" w:line="240" w:lineRule="auto"/>
        <w:ind w:right="-20"/>
        <w:rPr>
          <w:rFonts w:ascii="Times New Roman" w:eastAsia="Arial" w:hAnsi="Times New Roman" w:cs="Times New Roman"/>
          <w:sz w:val="24"/>
          <w:szCs w:val="24"/>
          <w:lang w:val="en-GB"/>
        </w:rPr>
      </w:pPr>
    </w:p>
    <w:p w:rsidR="00AF35B0" w:rsidRPr="00433CD5" w:rsidRDefault="00AF35B0"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1.</w:t>
      </w:r>
      <w:r w:rsidRPr="00433CD5">
        <w:rPr>
          <w:rFonts w:ascii="Times New Roman" w:eastAsia="Arial" w:hAnsi="Times New Roman" w:cs="Times New Roman"/>
          <w:sz w:val="24"/>
          <w:szCs w:val="24"/>
          <w:lang w:val="en-GB"/>
        </w:rPr>
        <w:t xml:space="preserve"> </w:t>
      </w:r>
      <w:r w:rsidR="00766ED7" w:rsidRPr="00433CD5">
        <w:rPr>
          <w:rFonts w:ascii="Times New Roman" w:eastAsia="Arial" w:hAnsi="Times New Roman" w:cs="Times New Roman"/>
          <w:b/>
          <w:bCs/>
          <w:sz w:val="24"/>
          <w:szCs w:val="24"/>
          <w:lang w:val="en-GB"/>
        </w:rPr>
        <w:t>Ascertaining Election Results</w:t>
      </w:r>
    </w:p>
    <w:p w:rsidR="00AF35B0" w:rsidRPr="00433CD5" w:rsidRDefault="00AF35B0" w:rsidP="00303B29">
      <w:pPr>
        <w:spacing w:after="0" w:line="240" w:lineRule="auto"/>
        <w:ind w:right="-20"/>
        <w:jc w:val="center"/>
        <w:rPr>
          <w:rFonts w:ascii="Times New Roman" w:eastAsia="Arial" w:hAnsi="Times New Roman" w:cs="Times New Roman"/>
          <w:sz w:val="24"/>
          <w:szCs w:val="24"/>
          <w:lang w:val="en-GB"/>
        </w:rPr>
      </w:pPr>
    </w:p>
    <w:p w:rsidR="00AF35B0" w:rsidRPr="00433CD5" w:rsidRDefault="00766ED7"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89</w:t>
      </w:r>
    </w:p>
    <w:p w:rsidR="00AF35B0" w:rsidRPr="00433CD5" w:rsidRDefault="00766ED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After the </w:t>
      </w:r>
      <w:r w:rsidR="0065379D"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 the polling board shall be</w:t>
      </w:r>
      <w:r w:rsidR="00C61E48" w:rsidRPr="00433CD5">
        <w:rPr>
          <w:rFonts w:ascii="Times New Roman" w:eastAsia="Arial" w:hAnsi="Times New Roman" w:cs="Times New Roman"/>
          <w:sz w:val="24"/>
          <w:szCs w:val="24"/>
          <w:lang w:val="en-GB"/>
        </w:rPr>
        <w:t>gin</w:t>
      </w:r>
      <w:r w:rsidRPr="00433CD5">
        <w:rPr>
          <w:rFonts w:ascii="Times New Roman" w:eastAsia="Arial" w:hAnsi="Times New Roman" w:cs="Times New Roman"/>
          <w:sz w:val="24"/>
          <w:szCs w:val="24"/>
          <w:lang w:val="en-GB"/>
        </w:rPr>
        <w:t xml:space="preserve"> ascertaining </w:t>
      </w:r>
      <w:r w:rsidR="00BB3E0F" w:rsidRPr="00433CD5">
        <w:rPr>
          <w:rFonts w:ascii="Times New Roman" w:eastAsia="Arial" w:hAnsi="Times New Roman" w:cs="Times New Roman"/>
          <w:sz w:val="24"/>
          <w:szCs w:val="24"/>
          <w:lang w:val="en-GB"/>
        </w:rPr>
        <w:t>voting results</w:t>
      </w:r>
      <w:r w:rsidR="009F1DB5"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at the polling station.</w:t>
      </w:r>
    </w:p>
    <w:p w:rsidR="00AF35B0" w:rsidRPr="00433CD5" w:rsidRDefault="00C61E4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polling board shall ascertain the number of unused ballot papers and place them in a special envelope </w:t>
      </w:r>
      <w:r w:rsidR="00F50609" w:rsidRPr="00433CD5">
        <w:rPr>
          <w:rFonts w:ascii="Times New Roman" w:eastAsia="Arial" w:hAnsi="Times New Roman" w:cs="Times New Roman"/>
          <w:spacing w:val="-1"/>
          <w:sz w:val="24"/>
          <w:szCs w:val="24"/>
          <w:lang w:val="en-GB"/>
        </w:rPr>
        <w:t>which shall then be sealed</w:t>
      </w:r>
      <w:r w:rsidRPr="00433CD5">
        <w:rPr>
          <w:rFonts w:ascii="Times New Roman" w:eastAsia="Arial" w:hAnsi="Times New Roman" w:cs="Times New Roman"/>
          <w:spacing w:val="-1"/>
          <w:sz w:val="24"/>
          <w:szCs w:val="24"/>
          <w:lang w:val="en-GB"/>
        </w:rPr>
        <w:t>.</w:t>
      </w:r>
    </w:p>
    <w:p w:rsidR="00AF35B0" w:rsidRPr="00433CD5" w:rsidRDefault="00C61E48"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hAnsi="Times New Roman" w:cs="Times New Roman"/>
          <w:sz w:val="24"/>
          <w:szCs w:val="24"/>
          <w:lang w:val="en-GB"/>
        </w:rPr>
        <w:t xml:space="preserve">Subsequently, the polling board shall ascertain the number of </w:t>
      </w:r>
      <w:r w:rsidR="00395AEB" w:rsidRPr="00433CD5">
        <w:rPr>
          <w:rStyle w:val="Emphasis"/>
          <w:rFonts w:ascii="Times New Roman" w:hAnsi="Times New Roman" w:cs="Times New Roman"/>
          <w:bCs/>
          <w:i w:val="0"/>
          <w:iCs w:val="0"/>
          <w:sz w:val="24"/>
          <w:szCs w:val="24"/>
          <w:shd w:val="clear" w:color="auto" w:fill="FFFFFF"/>
          <w:lang w:val="en-GB"/>
        </w:rPr>
        <w:t xml:space="preserve">counterfoils </w:t>
      </w:r>
      <w:r w:rsidR="00B116F6" w:rsidRPr="00433CD5">
        <w:rPr>
          <w:rStyle w:val="Emphasis"/>
          <w:rFonts w:ascii="Times New Roman" w:hAnsi="Times New Roman" w:cs="Times New Roman"/>
          <w:bCs/>
          <w:i w:val="0"/>
          <w:iCs w:val="0"/>
          <w:sz w:val="24"/>
          <w:szCs w:val="24"/>
          <w:shd w:val="clear" w:color="auto" w:fill="FFFFFF"/>
          <w:lang w:val="en-GB"/>
        </w:rPr>
        <w:t>detach</w:t>
      </w:r>
      <w:r w:rsidR="00F50609" w:rsidRPr="00433CD5">
        <w:rPr>
          <w:rStyle w:val="Emphasis"/>
          <w:rFonts w:ascii="Times New Roman" w:hAnsi="Times New Roman" w:cs="Times New Roman"/>
          <w:bCs/>
          <w:i w:val="0"/>
          <w:iCs w:val="0"/>
          <w:sz w:val="24"/>
          <w:szCs w:val="24"/>
          <w:shd w:val="clear" w:color="auto" w:fill="FFFFFF"/>
          <w:lang w:val="en-GB"/>
        </w:rPr>
        <w:t>e</w:t>
      </w:r>
      <w:r w:rsidR="00395AEB" w:rsidRPr="00433CD5">
        <w:rPr>
          <w:rStyle w:val="Emphasis"/>
          <w:rFonts w:ascii="Times New Roman" w:hAnsi="Times New Roman" w:cs="Times New Roman"/>
          <w:bCs/>
          <w:i w:val="0"/>
          <w:iCs w:val="0"/>
          <w:sz w:val="24"/>
          <w:szCs w:val="24"/>
          <w:shd w:val="clear" w:color="auto" w:fill="FFFFFF"/>
          <w:lang w:val="en-GB"/>
        </w:rPr>
        <w:t xml:space="preserve">d from ballot papers and place them in a special </w:t>
      </w:r>
      <w:r w:rsidR="007E3EB2" w:rsidRPr="00433CD5">
        <w:rPr>
          <w:rStyle w:val="Emphasis"/>
          <w:rFonts w:ascii="Times New Roman" w:hAnsi="Times New Roman" w:cs="Times New Roman"/>
          <w:bCs/>
          <w:i w:val="0"/>
          <w:iCs w:val="0"/>
          <w:sz w:val="24"/>
          <w:szCs w:val="24"/>
          <w:shd w:val="clear" w:color="auto" w:fill="FFFFFF"/>
          <w:lang w:val="en-GB"/>
        </w:rPr>
        <w:t>cover</w:t>
      </w:r>
      <w:r w:rsidR="00395AEB" w:rsidRPr="00433CD5">
        <w:rPr>
          <w:rStyle w:val="Emphasis"/>
          <w:rFonts w:ascii="Times New Roman" w:hAnsi="Times New Roman" w:cs="Times New Roman"/>
          <w:bCs/>
          <w:i w:val="0"/>
          <w:iCs w:val="0"/>
          <w:sz w:val="24"/>
          <w:szCs w:val="24"/>
          <w:shd w:val="clear" w:color="auto" w:fill="FFFFFF"/>
          <w:lang w:val="en-GB"/>
        </w:rPr>
        <w:t xml:space="preserve"> </w:t>
      </w:r>
      <w:r w:rsidR="00F50609" w:rsidRPr="00433CD5">
        <w:rPr>
          <w:rStyle w:val="Emphasis"/>
          <w:rFonts w:ascii="Times New Roman" w:hAnsi="Times New Roman" w:cs="Times New Roman"/>
          <w:bCs/>
          <w:i w:val="0"/>
          <w:iCs w:val="0"/>
          <w:sz w:val="24"/>
          <w:szCs w:val="24"/>
          <w:shd w:val="clear" w:color="auto" w:fill="FFFFFF"/>
          <w:lang w:val="en-GB"/>
        </w:rPr>
        <w:t>which shall then be sealed</w:t>
      </w:r>
      <w:r w:rsidR="00395AEB" w:rsidRPr="00433CD5">
        <w:rPr>
          <w:rStyle w:val="Emphasis"/>
          <w:rFonts w:ascii="Times New Roman" w:hAnsi="Times New Roman" w:cs="Times New Roman"/>
          <w:bCs/>
          <w:i w:val="0"/>
          <w:iCs w:val="0"/>
          <w:sz w:val="24"/>
          <w:szCs w:val="24"/>
          <w:shd w:val="clear" w:color="auto" w:fill="FFFFFF"/>
          <w:lang w:val="en-GB"/>
        </w:rPr>
        <w:t>.</w:t>
      </w:r>
    </w:p>
    <w:p w:rsidR="00900ABB" w:rsidRPr="00433CD5" w:rsidRDefault="00395AE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 polling board shall ascertain the total number of voters who have cast their </w:t>
      </w:r>
      <w:r w:rsidR="00F50609" w:rsidRPr="00433CD5">
        <w:rPr>
          <w:rFonts w:ascii="Times New Roman" w:eastAsia="Arial" w:hAnsi="Times New Roman" w:cs="Times New Roman"/>
          <w:sz w:val="24"/>
          <w:szCs w:val="24"/>
          <w:lang w:val="en-GB"/>
        </w:rPr>
        <w:t>votes</w:t>
      </w:r>
      <w:r w:rsidRPr="00433CD5">
        <w:rPr>
          <w:rFonts w:ascii="Times New Roman" w:eastAsia="Arial" w:hAnsi="Times New Roman" w:cs="Times New Roman"/>
          <w:sz w:val="24"/>
          <w:szCs w:val="24"/>
          <w:lang w:val="en-GB"/>
        </w:rPr>
        <w:t xml:space="preserve"> on the basis of extracts from the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w:t>
      </w:r>
    </w:p>
    <w:p w:rsidR="00900ABB" w:rsidRPr="00433CD5" w:rsidRDefault="00C55D99" w:rsidP="00303B29">
      <w:pPr>
        <w:spacing w:after="0" w:line="240" w:lineRule="auto"/>
        <w:ind w:right="-20"/>
        <w:jc w:val="both"/>
        <w:rPr>
          <w:rFonts w:ascii="Times New Roman" w:eastAsia="Arial" w:hAnsi="Times New Roman" w:cs="Times New Roman"/>
          <w:spacing w:val="-1"/>
          <w:sz w:val="24"/>
          <w:szCs w:val="24"/>
          <w:lang w:val="en-GB"/>
        </w:rPr>
      </w:pPr>
      <w:r w:rsidRPr="00433CD5">
        <w:rPr>
          <w:rFonts w:ascii="Times New Roman" w:eastAsia="Arial" w:hAnsi="Times New Roman" w:cs="Times New Roman"/>
          <w:spacing w:val="-1"/>
          <w:sz w:val="24"/>
          <w:szCs w:val="24"/>
          <w:lang w:val="en-GB"/>
        </w:rPr>
        <w:lastRenderedPageBreak/>
        <w:t xml:space="preserve">When the ballot box is opened, after the control sheet has been checked, valid ballot papers shall be </w:t>
      </w:r>
      <w:r w:rsidR="00F50609" w:rsidRPr="00433CD5">
        <w:rPr>
          <w:rFonts w:ascii="Times New Roman" w:eastAsia="Arial" w:hAnsi="Times New Roman" w:cs="Times New Roman"/>
          <w:spacing w:val="-1"/>
          <w:sz w:val="24"/>
          <w:szCs w:val="24"/>
          <w:lang w:val="en-GB"/>
        </w:rPr>
        <w:t>separated</w:t>
      </w:r>
      <w:r w:rsidR="00900ABB" w:rsidRPr="00433CD5">
        <w:rPr>
          <w:rFonts w:ascii="Times New Roman" w:eastAsia="Arial" w:hAnsi="Times New Roman" w:cs="Times New Roman"/>
          <w:spacing w:val="-1"/>
          <w:sz w:val="24"/>
          <w:szCs w:val="24"/>
          <w:lang w:val="en-GB"/>
        </w:rPr>
        <w:t xml:space="preserve"> from invalid ones. The polling board shall enter data referred to in paras.2, 3 and 4 of this Article into a record before the ballot box is opened.</w:t>
      </w:r>
    </w:p>
    <w:p w:rsidR="00AF35B0" w:rsidRPr="00433CD5" w:rsidRDefault="00971E9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polling board shall ascertain the number of invalid ballot papers, then the number of valid papers, as well as the number of votes for each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and enter those into a record.</w:t>
      </w:r>
    </w:p>
    <w:p w:rsidR="00D7232F" w:rsidRPr="00433CD5" w:rsidRDefault="00971E9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Invalid ballot papers shall be unfilled ballot papers, papers </w:t>
      </w:r>
      <w:r w:rsidR="00785E01" w:rsidRPr="00433CD5">
        <w:rPr>
          <w:rFonts w:ascii="Times New Roman" w:eastAsia="Arial" w:hAnsi="Times New Roman" w:cs="Times New Roman"/>
          <w:sz w:val="24"/>
          <w:szCs w:val="24"/>
          <w:lang w:val="en-GB"/>
        </w:rPr>
        <w:t>marked</w:t>
      </w:r>
      <w:r w:rsidRPr="00433CD5">
        <w:rPr>
          <w:rFonts w:ascii="Times New Roman" w:eastAsia="Arial" w:hAnsi="Times New Roman" w:cs="Times New Roman"/>
          <w:sz w:val="24"/>
          <w:szCs w:val="24"/>
          <w:lang w:val="en-GB"/>
        </w:rPr>
        <w:t xml:space="preserve"> in a manner which prevents to ascertain which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received the vote and papers in which more than one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were circled.</w:t>
      </w:r>
    </w:p>
    <w:p w:rsidR="00D7232F" w:rsidRPr="00433CD5" w:rsidRDefault="00C33AF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 xml:space="preserve">If ascertained that the number of ballot papers in the ballot box exceeds the number of voters identified in the extract from the </w:t>
      </w:r>
      <w:r w:rsidR="00CE3B4C" w:rsidRPr="00433CD5">
        <w:rPr>
          <w:rFonts w:ascii="Times New Roman" w:eastAsia="Arial" w:hAnsi="Times New Roman" w:cs="Times New Roman"/>
          <w:spacing w:val="2"/>
          <w:sz w:val="24"/>
          <w:szCs w:val="24"/>
          <w:lang w:val="en-GB"/>
        </w:rPr>
        <w:t>electoral</w:t>
      </w:r>
      <w:r w:rsidRPr="00433CD5">
        <w:rPr>
          <w:rFonts w:ascii="Times New Roman" w:eastAsia="Arial" w:hAnsi="Times New Roman" w:cs="Times New Roman"/>
          <w:spacing w:val="2"/>
          <w:sz w:val="24"/>
          <w:szCs w:val="24"/>
          <w:lang w:val="en-GB"/>
        </w:rPr>
        <w:t xml:space="preserve"> register as the voters who have </w:t>
      </w:r>
      <w:r w:rsidR="007E7A3B" w:rsidRPr="00433CD5">
        <w:rPr>
          <w:rFonts w:ascii="Times New Roman" w:eastAsia="Arial" w:hAnsi="Times New Roman" w:cs="Times New Roman"/>
          <w:spacing w:val="2"/>
          <w:sz w:val="24"/>
          <w:szCs w:val="24"/>
          <w:lang w:val="en-GB"/>
        </w:rPr>
        <w:t>cast their votes</w:t>
      </w:r>
      <w:r w:rsidRPr="00433CD5">
        <w:rPr>
          <w:rFonts w:ascii="Times New Roman" w:eastAsia="Arial" w:hAnsi="Times New Roman" w:cs="Times New Roman"/>
          <w:spacing w:val="2"/>
          <w:sz w:val="24"/>
          <w:szCs w:val="24"/>
          <w:lang w:val="en-GB"/>
        </w:rPr>
        <w:t xml:space="preserve"> or if ascertained that the number of ballot papers in the ballot box exceeds the number of counterfoils or if ascertained that the number of ballot papers in the box exceeds the number of signed </w:t>
      </w:r>
      <w:r w:rsidR="00F50609" w:rsidRPr="00433CD5">
        <w:rPr>
          <w:rFonts w:ascii="Times New Roman" w:eastAsia="Arial" w:hAnsi="Times New Roman" w:cs="Times New Roman"/>
          <w:spacing w:val="2"/>
          <w:sz w:val="24"/>
          <w:szCs w:val="24"/>
          <w:lang w:val="en-GB"/>
        </w:rPr>
        <w:t>s</w:t>
      </w:r>
      <w:r w:rsidRPr="00433CD5">
        <w:rPr>
          <w:rFonts w:ascii="Times New Roman" w:eastAsia="Arial" w:hAnsi="Times New Roman" w:cs="Times New Roman"/>
          <w:spacing w:val="2"/>
          <w:sz w:val="24"/>
          <w:szCs w:val="24"/>
          <w:lang w:val="en-GB"/>
        </w:rPr>
        <w:t xml:space="preserve">tubs and signed counterfoils or if ascertained that there are two or more counterfoils with the same serial numbers or with a serial number which does not pertain to the polling station, the polling board shall be dissolved and a new one shall be appointed, and voting shall be repeated </w:t>
      </w:r>
      <w:r w:rsidR="00F50609" w:rsidRPr="00433CD5">
        <w:rPr>
          <w:rFonts w:ascii="Times New Roman" w:eastAsia="Arial" w:hAnsi="Times New Roman" w:cs="Times New Roman"/>
          <w:spacing w:val="2"/>
          <w:sz w:val="24"/>
          <w:szCs w:val="24"/>
          <w:lang w:val="en-GB"/>
        </w:rPr>
        <w:t>at</w:t>
      </w:r>
      <w:r w:rsidRPr="00433CD5">
        <w:rPr>
          <w:rFonts w:ascii="Times New Roman" w:eastAsia="Arial" w:hAnsi="Times New Roman" w:cs="Times New Roman"/>
          <w:spacing w:val="2"/>
          <w:sz w:val="24"/>
          <w:szCs w:val="24"/>
          <w:lang w:val="en-GB"/>
        </w:rPr>
        <w:t xml:space="preserve"> that polling station</w:t>
      </w:r>
      <w:r w:rsidRPr="00433CD5">
        <w:rPr>
          <w:rFonts w:ascii="Times New Roman" w:eastAsia="Arial" w:hAnsi="Times New Roman" w:cs="Times New Roman"/>
          <w:sz w:val="24"/>
          <w:szCs w:val="24"/>
          <w:lang w:val="en-GB"/>
        </w:rPr>
        <w:t>.</w:t>
      </w:r>
      <w:r w:rsidR="00AF35B0" w:rsidRPr="00433CD5">
        <w:rPr>
          <w:rFonts w:ascii="Times New Roman" w:eastAsia="Arial" w:hAnsi="Times New Roman" w:cs="Times New Roman"/>
          <w:spacing w:val="1"/>
          <w:sz w:val="24"/>
          <w:szCs w:val="24"/>
          <w:lang w:val="en-GB"/>
        </w:rPr>
        <w:t xml:space="preserve"> </w:t>
      </w:r>
      <w:r w:rsidR="00BB3E0F" w:rsidRPr="00433CD5">
        <w:rPr>
          <w:rFonts w:ascii="Times New Roman" w:eastAsia="Arial" w:hAnsi="Times New Roman" w:cs="Times New Roman"/>
          <w:sz w:val="24"/>
          <w:szCs w:val="24"/>
          <w:lang w:val="en-GB"/>
        </w:rPr>
        <w:t>Voting results</w:t>
      </w:r>
      <w:r w:rsidR="009F1DB5" w:rsidRPr="00433CD5">
        <w:rPr>
          <w:rFonts w:ascii="Times New Roman" w:eastAsia="Arial" w:hAnsi="Times New Roman" w:cs="Times New Roman"/>
          <w:sz w:val="24"/>
          <w:szCs w:val="24"/>
          <w:lang w:val="en-GB"/>
        </w:rPr>
        <w:t xml:space="preserve"> at</w:t>
      </w:r>
      <w:r w:rsidR="00BD53AF" w:rsidRPr="00433CD5">
        <w:rPr>
          <w:rFonts w:ascii="Times New Roman" w:eastAsia="Arial" w:hAnsi="Times New Roman" w:cs="Times New Roman"/>
          <w:sz w:val="24"/>
          <w:szCs w:val="24"/>
          <w:lang w:val="en-GB"/>
        </w:rPr>
        <w:t xml:space="preserve"> that polling station shall be ascertained after repeated voting.</w:t>
      </w:r>
      <w:r w:rsidR="00D7232F" w:rsidRPr="00433CD5">
        <w:rPr>
          <w:rFonts w:ascii="Times New Roman" w:eastAsia="Arial" w:hAnsi="Times New Roman" w:cs="Times New Roman"/>
          <w:b/>
          <w:bCs/>
          <w:sz w:val="24"/>
          <w:szCs w:val="24"/>
          <w:lang w:val="en-GB"/>
        </w:rPr>
        <w:t xml:space="preserve"> </w:t>
      </w:r>
    </w:p>
    <w:p w:rsidR="00D7232F" w:rsidRPr="00433CD5" w:rsidRDefault="00D7232F" w:rsidP="00303B29">
      <w:pPr>
        <w:spacing w:after="0" w:line="240" w:lineRule="auto"/>
        <w:ind w:right="-20"/>
        <w:jc w:val="both"/>
        <w:rPr>
          <w:rFonts w:ascii="Times New Roman" w:eastAsia="Arial" w:hAnsi="Times New Roman" w:cs="Times New Roman"/>
          <w:sz w:val="24"/>
          <w:szCs w:val="24"/>
          <w:lang w:val="en-GB"/>
        </w:rPr>
      </w:pPr>
    </w:p>
    <w:p w:rsidR="00D7232F" w:rsidRPr="00433CD5" w:rsidRDefault="00BD53A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90</w:t>
      </w:r>
    </w:p>
    <w:p w:rsidR="00D7232F" w:rsidRPr="00433CD5" w:rsidRDefault="00BD53A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When the polling board ascertains </w:t>
      </w:r>
      <w:r w:rsidR="009F1DB5" w:rsidRPr="00433CD5">
        <w:rPr>
          <w:rFonts w:ascii="Times New Roman" w:eastAsia="Arial" w:hAnsi="Times New Roman" w:cs="Times New Roman"/>
          <w:spacing w:val="-1"/>
          <w:sz w:val="24"/>
          <w:szCs w:val="24"/>
          <w:lang w:val="en-GB"/>
        </w:rPr>
        <w:t>voting</w:t>
      </w:r>
      <w:r w:rsidR="00BB3E0F" w:rsidRPr="00433CD5">
        <w:rPr>
          <w:rFonts w:ascii="Times New Roman" w:eastAsia="Arial" w:hAnsi="Times New Roman" w:cs="Times New Roman"/>
          <w:spacing w:val="-1"/>
          <w:sz w:val="24"/>
          <w:szCs w:val="24"/>
          <w:lang w:val="en-GB"/>
        </w:rPr>
        <w:t xml:space="preserve"> results</w:t>
      </w:r>
      <w:r w:rsidRPr="00433CD5">
        <w:rPr>
          <w:rFonts w:ascii="Times New Roman" w:eastAsia="Arial" w:hAnsi="Times New Roman" w:cs="Times New Roman"/>
          <w:spacing w:val="-1"/>
          <w:sz w:val="24"/>
          <w:szCs w:val="24"/>
          <w:lang w:val="en-GB"/>
        </w:rPr>
        <w:t xml:space="preserve">, the following shall be entered into the </w:t>
      </w:r>
      <w:r w:rsidR="008D17C8" w:rsidRPr="00433CD5">
        <w:rPr>
          <w:rStyle w:val="Emphasis"/>
          <w:rFonts w:ascii="Times New Roman" w:eastAsia="Arial Unicode MS" w:hAnsi="Times New Roman" w:cs="Times New Roman"/>
          <w:i w:val="0"/>
          <w:sz w:val="24"/>
          <w:szCs w:val="24"/>
          <w:lang w:val="en-GB"/>
        </w:rPr>
        <w:t>record of polling board work</w:t>
      </w:r>
      <w:r w:rsidRPr="00433CD5">
        <w:rPr>
          <w:rStyle w:val="Emphasis"/>
          <w:rFonts w:ascii="Times New Roman" w:eastAsia="Arial Unicode MS" w:hAnsi="Times New Roman" w:cs="Times New Roman"/>
          <w:i w:val="0"/>
          <w:sz w:val="24"/>
          <w:szCs w:val="24"/>
          <w:lang w:val="en-GB"/>
        </w:rPr>
        <w:t xml:space="preserve">: number of received ballot papers; number of unused ballot papers; number of used ballot papers; number of invalid ballot papers; number of valid ballot papers; number of votes received by each </w:t>
      </w:r>
      <w:r w:rsidR="00237CB2" w:rsidRPr="00433CD5">
        <w:rPr>
          <w:rStyle w:val="Emphasis"/>
          <w:rFonts w:ascii="Times New Roman" w:eastAsia="Arial Unicode MS" w:hAnsi="Times New Roman" w:cs="Times New Roman"/>
          <w:i w:val="0"/>
          <w:sz w:val="24"/>
          <w:szCs w:val="24"/>
          <w:lang w:val="en-GB"/>
        </w:rPr>
        <w:t>candidate list</w:t>
      </w:r>
      <w:r w:rsidRPr="00433CD5">
        <w:rPr>
          <w:rStyle w:val="Emphasis"/>
          <w:rFonts w:ascii="Times New Roman" w:eastAsia="Arial Unicode MS" w:hAnsi="Times New Roman" w:cs="Times New Roman"/>
          <w:i w:val="0"/>
          <w:sz w:val="24"/>
          <w:szCs w:val="24"/>
          <w:lang w:val="en-GB"/>
        </w:rPr>
        <w:t xml:space="preserve">; number of voters according to the extract from the </w:t>
      </w:r>
      <w:r w:rsidR="00CE3B4C" w:rsidRPr="00433CD5">
        <w:rPr>
          <w:rStyle w:val="Emphasis"/>
          <w:rFonts w:ascii="Times New Roman" w:eastAsia="Arial Unicode MS" w:hAnsi="Times New Roman" w:cs="Times New Roman"/>
          <w:i w:val="0"/>
          <w:sz w:val="24"/>
          <w:szCs w:val="24"/>
          <w:lang w:val="en-GB"/>
        </w:rPr>
        <w:t>electoral</w:t>
      </w:r>
      <w:r w:rsidRPr="00433CD5">
        <w:rPr>
          <w:rStyle w:val="Emphasis"/>
          <w:rFonts w:ascii="Times New Roman" w:eastAsia="Arial Unicode MS" w:hAnsi="Times New Roman" w:cs="Times New Roman"/>
          <w:i w:val="0"/>
          <w:sz w:val="24"/>
          <w:szCs w:val="24"/>
          <w:lang w:val="en-GB"/>
        </w:rPr>
        <w:t xml:space="preserve"> register; number of voters who have </w:t>
      </w:r>
      <w:r w:rsidR="007E7A3B" w:rsidRPr="00433CD5">
        <w:rPr>
          <w:rStyle w:val="Emphasis"/>
          <w:rFonts w:ascii="Times New Roman" w:eastAsia="Arial Unicode MS" w:hAnsi="Times New Roman" w:cs="Times New Roman"/>
          <w:i w:val="0"/>
          <w:sz w:val="24"/>
          <w:szCs w:val="24"/>
          <w:lang w:val="en-GB"/>
        </w:rPr>
        <w:t>cast their votes</w:t>
      </w:r>
      <w:r w:rsidRPr="00433CD5">
        <w:rPr>
          <w:rStyle w:val="Emphasis"/>
          <w:rFonts w:ascii="Times New Roman" w:eastAsia="Arial Unicode MS" w:hAnsi="Times New Roman" w:cs="Times New Roman"/>
          <w:i w:val="0"/>
          <w:sz w:val="24"/>
          <w:szCs w:val="24"/>
          <w:lang w:val="en-GB"/>
        </w:rPr>
        <w:t xml:space="preserve"> </w:t>
      </w:r>
      <w:r w:rsidR="00BB3E0F" w:rsidRPr="00433CD5">
        <w:rPr>
          <w:rStyle w:val="Emphasis"/>
          <w:rFonts w:ascii="Times New Roman" w:eastAsia="Arial Unicode MS" w:hAnsi="Times New Roman" w:cs="Times New Roman"/>
          <w:i w:val="0"/>
          <w:sz w:val="24"/>
          <w:szCs w:val="24"/>
          <w:lang w:val="en-GB"/>
        </w:rPr>
        <w:t>following the register and number of voters who have cast their votes by post.</w:t>
      </w:r>
    </w:p>
    <w:p w:rsidR="00D7232F" w:rsidRPr="00433CD5" w:rsidRDefault="00BB3E0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Objections and opinions of polling board members shall also be entered into the </w:t>
      </w:r>
      <w:r w:rsidR="008D17C8" w:rsidRPr="00433CD5">
        <w:rPr>
          <w:rFonts w:ascii="Times New Roman" w:eastAsia="Arial" w:hAnsi="Times New Roman" w:cs="Times New Roman"/>
          <w:sz w:val="24"/>
          <w:szCs w:val="24"/>
          <w:lang w:val="en-GB"/>
        </w:rPr>
        <w:t>record of polling board work</w:t>
      </w:r>
      <w:r w:rsidRPr="00433CD5">
        <w:rPr>
          <w:rFonts w:ascii="Times New Roman" w:eastAsia="Arial" w:hAnsi="Times New Roman" w:cs="Times New Roman"/>
          <w:sz w:val="24"/>
          <w:szCs w:val="24"/>
          <w:lang w:val="en-GB"/>
        </w:rPr>
        <w:t xml:space="preserve">, as well as all other facts of importance to the </w:t>
      </w:r>
      <w:r w:rsidR="0065379D" w:rsidRPr="00433CD5">
        <w:rPr>
          <w:rFonts w:ascii="Times New Roman" w:eastAsia="Arial" w:hAnsi="Times New Roman" w:cs="Times New Roman"/>
          <w:sz w:val="24"/>
          <w:szCs w:val="24"/>
          <w:lang w:val="en-GB"/>
        </w:rPr>
        <w:t>voting</w:t>
      </w:r>
      <w:r w:rsidRPr="00433CD5">
        <w:rPr>
          <w:rFonts w:ascii="Times New Roman" w:eastAsia="Arial" w:hAnsi="Times New Roman" w:cs="Times New Roman"/>
          <w:sz w:val="24"/>
          <w:szCs w:val="24"/>
          <w:lang w:val="en-GB"/>
        </w:rPr>
        <w:t>.</w:t>
      </w:r>
    </w:p>
    <w:p w:rsidR="00D7232F" w:rsidRPr="00433CD5" w:rsidRDefault="00BB3E0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 </w:t>
      </w:r>
      <w:r w:rsidR="008D17C8" w:rsidRPr="00433CD5">
        <w:rPr>
          <w:rFonts w:ascii="Times New Roman" w:eastAsia="Arial" w:hAnsi="Times New Roman" w:cs="Times New Roman"/>
          <w:sz w:val="24"/>
          <w:szCs w:val="24"/>
          <w:lang w:val="en-GB"/>
        </w:rPr>
        <w:t>record of polling board work</w:t>
      </w:r>
      <w:r w:rsidRPr="00433CD5">
        <w:rPr>
          <w:rFonts w:ascii="Times New Roman" w:eastAsia="Arial" w:hAnsi="Times New Roman" w:cs="Times New Roman"/>
          <w:sz w:val="24"/>
          <w:szCs w:val="24"/>
          <w:lang w:val="en-GB"/>
        </w:rPr>
        <w:t xml:space="preserve"> shall be signed by all polling board members.</w:t>
      </w:r>
      <w:r w:rsidR="00D7232F"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Every polling board member shall </w:t>
      </w:r>
      <w:r w:rsidR="00785E01" w:rsidRPr="00433CD5">
        <w:rPr>
          <w:rFonts w:ascii="Times New Roman" w:eastAsia="Arial" w:hAnsi="Times New Roman" w:cs="Times New Roman"/>
          <w:sz w:val="24"/>
          <w:szCs w:val="24"/>
          <w:lang w:val="en-GB"/>
        </w:rPr>
        <w:t>receive</w:t>
      </w:r>
      <w:r w:rsidRPr="00433CD5">
        <w:rPr>
          <w:rFonts w:ascii="Times New Roman" w:eastAsia="Arial" w:hAnsi="Times New Roman" w:cs="Times New Roman"/>
          <w:sz w:val="24"/>
          <w:szCs w:val="24"/>
          <w:lang w:val="en-GB"/>
        </w:rPr>
        <w:t xml:space="preserve"> a copy of the </w:t>
      </w:r>
      <w:r w:rsidR="008D17C8" w:rsidRPr="00433CD5">
        <w:rPr>
          <w:rFonts w:ascii="Times New Roman" w:eastAsia="Arial" w:hAnsi="Times New Roman" w:cs="Times New Roman"/>
          <w:sz w:val="24"/>
          <w:szCs w:val="24"/>
          <w:lang w:val="en-GB"/>
        </w:rPr>
        <w:t>record of polling board work</w:t>
      </w:r>
      <w:r w:rsidRPr="00433CD5">
        <w:rPr>
          <w:rFonts w:ascii="Times New Roman" w:eastAsia="Arial" w:hAnsi="Times New Roman" w:cs="Times New Roman"/>
          <w:sz w:val="24"/>
          <w:szCs w:val="24"/>
          <w:lang w:val="en-GB"/>
        </w:rPr>
        <w:t>.</w:t>
      </w:r>
    </w:p>
    <w:p w:rsidR="00D7232F" w:rsidRPr="00433CD5" w:rsidRDefault="00D7232F" w:rsidP="00303B29">
      <w:pPr>
        <w:spacing w:after="0" w:line="240" w:lineRule="auto"/>
        <w:ind w:right="-20"/>
        <w:jc w:val="both"/>
        <w:rPr>
          <w:rFonts w:ascii="Times New Roman" w:eastAsia="Arial" w:hAnsi="Times New Roman" w:cs="Times New Roman"/>
          <w:sz w:val="24"/>
          <w:szCs w:val="24"/>
          <w:lang w:val="en-GB"/>
        </w:rPr>
      </w:pPr>
    </w:p>
    <w:p w:rsidR="00D7232F" w:rsidRPr="00433CD5" w:rsidRDefault="00BB3E0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91</w:t>
      </w:r>
    </w:p>
    <w:p w:rsidR="00A5642F" w:rsidRPr="00433CD5" w:rsidRDefault="00BB3E0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Unused, invalid and valid ballot papers shall be placed by the polling board into special envelopes whose contents are indicated on them and which shall be sealed, and thereafter, the entire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xml:space="preserve"> (record of work, extract from the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 ballot papers, counterfoils </w:t>
      </w:r>
      <w:r w:rsidR="00B116F6" w:rsidRPr="00433CD5">
        <w:rPr>
          <w:rFonts w:ascii="Times New Roman" w:eastAsia="Arial" w:hAnsi="Times New Roman" w:cs="Times New Roman"/>
          <w:sz w:val="24"/>
          <w:szCs w:val="24"/>
          <w:lang w:val="en-GB"/>
        </w:rPr>
        <w:t>detach</w:t>
      </w:r>
      <w:r w:rsidR="00EB416E" w:rsidRPr="00433CD5">
        <w:rPr>
          <w:rFonts w:ascii="Times New Roman" w:eastAsia="Arial" w:hAnsi="Times New Roman" w:cs="Times New Roman"/>
          <w:sz w:val="24"/>
          <w:szCs w:val="24"/>
          <w:lang w:val="en-GB"/>
        </w:rPr>
        <w:t>e</w:t>
      </w:r>
      <w:r w:rsidRPr="00433CD5">
        <w:rPr>
          <w:rFonts w:ascii="Times New Roman" w:eastAsia="Arial" w:hAnsi="Times New Roman" w:cs="Times New Roman"/>
          <w:sz w:val="24"/>
          <w:szCs w:val="24"/>
          <w:lang w:val="en-GB"/>
        </w:rPr>
        <w:t xml:space="preserve">d from ballot papers, </w:t>
      </w:r>
      <w:r w:rsidR="00EB416E" w:rsidRPr="00433CD5">
        <w:rPr>
          <w:rFonts w:ascii="Times New Roman" w:eastAsia="Arial" w:hAnsi="Times New Roman" w:cs="Times New Roman"/>
          <w:sz w:val="24"/>
          <w:szCs w:val="24"/>
          <w:lang w:val="en-GB"/>
        </w:rPr>
        <w:t>applications to vote by post</w:t>
      </w:r>
      <w:r w:rsidRPr="00433CD5">
        <w:rPr>
          <w:rFonts w:ascii="Times New Roman" w:eastAsia="Arial" w:hAnsi="Times New Roman" w:cs="Times New Roman"/>
          <w:sz w:val="24"/>
          <w:szCs w:val="24"/>
          <w:lang w:val="en-GB"/>
        </w:rPr>
        <w:t xml:space="preserve">, seal of the polling board, as well as other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xml:space="preserve">) shall be placed into a single envelope </w:t>
      </w:r>
      <w:r w:rsidR="00F50609" w:rsidRPr="00433CD5">
        <w:rPr>
          <w:rFonts w:ascii="Times New Roman" w:eastAsia="Arial" w:hAnsi="Times New Roman" w:cs="Times New Roman"/>
          <w:sz w:val="24"/>
          <w:szCs w:val="24"/>
          <w:lang w:val="en-GB"/>
        </w:rPr>
        <w:t>which shall then be sealed</w:t>
      </w:r>
      <w:r w:rsidRPr="00433CD5">
        <w:rPr>
          <w:rFonts w:ascii="Times New Roman" w:eastAsia="Arial" w:hAnsi="Times New Roman" w:cs="Times New Roman"/>
          <w:sz w:val="24"/>
          <w:szCs w:val="24"/>
          <w:lang w:val="en-GB"/>
        </w:rPr>
        <w:t>.</w:t>
      </w:r>
    </w:p>
    <w:p w:rsidR="00A5642F" w:rsidRPr="00433CD5" w:rsidRDefault="00411D5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After the</w:t>
      </w:r>
      <w:r w:rsidR="00BB3E0F" w:rsidRPr="00433CD5">
        <w:rPr>
          <w:rFonts w:ascii="Times New Roman" w:eastAsia="Arial" w:hAnsi="Times New Roman" w:cs="Times New Roman"/>
          <w:sz w:val="24"/>
          <w:szCs w:val="24"/>
          <w:lang w:val="en-GB"/>
        </w:rPr>
        <w:t xml:space="preserve"> </w:t>
      </w:r>
      <w:r w:rsidR="009F1DB5" w:rsidRPr="00433CD5">
        <w:rPr>
          <w:rFonts w:ascii="Times New Roman" w:eastAsia="Arial" w:hAnsi="Times New Roman" w:cs="Times New Roman"/>
          <w:sz w:val="24"/>
          <w:szCs w:val="24"/>
          <w:lang w:val="en-GB"/>
        </w:rPr>
        <w:t>voting</w:t>
      </w:r>
      <w:r w:rsidR="00BB3E0F" w:rsidRPr="00433CD5">
        <w:rPr>
          <w:rFonts w:ascii="Times New Roman" w:eastAsia="Arial" w:hAnsi="Times New Roman" w:cs="Times New Roman"/>
          <w:sz w:val="24"/>
          <w:szCs w:val="24"/>
          <w:lang w:val="en-GB"/>
        </w:rPr>
        <w:t xml:space="preserve"> results</w:t>
      </w:r>
      <w:r w:rsidRPr="00433CD5">
        <w:rPr>
          <w:rFonts w:ascii="Times New Roman" w:eastAsia="Arial" w:hAnsi="Times New Roman" w:cs="Times New Roman"/>
          <w:sz w:val="24"/>
          <w:szCs w:val="24"/>
          <w:lang w:val="en-GB"/>
        </w:rPr>
        <w:t xml:space="preserve"> have been ascertained</w:t>
      </w:r>
      <w:r w:rsidR="00BB3E0F" w:rsidRPr="00433CD5">
        <w:rPr>
          <w:rFonts w:ascii="Times New Roman" w:eastAsia="Arial" w:hAnsi="Times New Roman" w:cs="Times New Roman"/>
          <w:sz w:val="24"/>
          <w:szCs w:val="24"/>
          <w:lang w:val="en-GB"/>
        </w:rPr>
        <w:t xml:space="preserve">, the polling board shall immediately submit to the municipal election </w:t>
      </w:r>
      <w:r w:rsidR="00785E01" w:rsidRPr="00433CD5">
        <w:rPr>
          <w:rFonts w:ascii="Times New Roman" w:eastAsia="Arial" w:hAnsi="Times New Roman" w:cs="Times New Roman"/>
          <w:sz w:val="24"/>
          <w:szCs w:val="24"/>
          <w:lang w:val="en-GB"/>
        </w:rPr>
        <w:t>commission</w:t>
      </w:r>
      <w:r w:rsidR="00BB3E0F" w:rsidRPr="00433CD5">
        <w:rPr>
          <w:rFonts w:ascii="Times New Roman" w:eastAsia="Arial" w:hAnsi="Times New Roman" w:cs="Times New Roman"/>
          <w:sz w:val="24"/>
          <w:szCs w:val="24"/>
          <w:lang w:val="en-GB"/>
        </w:rPr>
        <w:t xml:space="preserve"> the </w:t>
      </w:r>
      <w:r w:rsidR="00EB416E" w:rsidRPr="00433CD5">
        <w:rPr>
          <w:rFonts w:ascii="Times New Roman" w:eastAsia="Arial" w:hAnsi="Times New Roman" w:cs="Times New Roman"/>
          <w:sz w:val="24"/>
          <w:szCs w:val="24"/>
          <w:lang w:val="en-GB"/>
        </w:rPr>
        <w:t>election materials</w:t>
      </w:r>
      <w:r w:rsidR="00BB3E0F" w:rsidRPr="00433CD5">
        <w:rPr>
          <w:rFonts w:ascii="Times New Roman" w:eastAsia="Arial" w:hAnsi="Times New Roman" w:cs="Times New Roman"/>
          <w:sz w:val="24"/>
          <w:szCs w:val="24"/>
          <w:lang w:val="en-GB"/>
        </w:rPr>
        <w:t xml:space="preserve"> referred to in para.1 of this Article and it shall do so at the latest within six hours as of the close of the polling station.</w:t>
      </w:r>
    </w:p>
    <w:p w:rsidR="00A5642F" w:rsidRPr="00433CD5" w:rsidRDefault="00A5642F" w:rsidP="00303B29">
      <w:pPr>
        <w:spacing w:after="0" w:line="240" w:lineRule="auto"/>
        <w:ind w:right="-20"/>
        <w:jc w:val="both"/>
        <w:rPr>
          <w:rFonts w:ascii="Times New Roman" w:eastAsia="Arial" w:hAnsi="Times New Roman" w:cs="Times New Roman"/>
          <w:sz w:val="24"/>
          <w:szCs w:val="24"/>
          <w:lang w:val="en-GB"/>
        </w:rPr>
      </w:pPr>
    </w:p>
    <w:p w:rsidR="00A5642F" w:rsidRPr="00433CD5" w:rsidRDefault="00BB3E0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92</w:t>
      </w:r>
    </w:p>
    <w:p w:rsidR="00A5642F" w:rsidRPr="00433CD5" w:rsidRDefault="00BB3E0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Upon receipt of </w:t>
      </w:r>
      <w:r w:rsidR="00EB416E" w:rsidRPr="00433CD5">
        <w:rPr>
          <w:rFonts w:ascii="Times New Roman" w:eastAsia="Arial" w:hAnsi="Times New Roman" w:cs="Times New Roman"/>
          <w:sz w:val="24"/>
          <w:szCs w:val="24"/>
          <w:lang w:val="en-GB"/>
        </w:rPr>
        <w:t>election materials</w:t>
      </w:r>
      <w:r w:rsidRPr="00433CD5">
        <w:rPr>
          <w:rFonts w:ascii="Times New Roman" w:eastAsia="Arial" w:hAnsi="Times New Roman" w:cs="Times New Roman"/>
          <w:sz w:val="24"/>
          <w:szCs w:val="24"/>
          <w:lang w:val="en-GB"/>
        </w:rPr>
        <w:t xml:space="preserve"> from polling stations, municipal election commission shall record the total number of voters included on the </w:t>
      </w:r>
      <w:r w:rsidR="00CE3B4C" w:rsidRPr="00433CD5">
        <w:rPr>
          <w:rFonts w:ascii="Times New Roman" w:eastAsia="Arial" w:hAnsi="Times New Roman" w:cs="Times New Roman"/>
          <w:sz w:val="24"/>
          <w:szCs w:val="24"/>
          <w:lang w:val="en-GB"/>
        </w:rPr>
        <w:t>electoral</w:t>
      </w:r>
      <w:r w:rsidRPr="00433CD5">
        <w:rPr>
          <w:rFonts w:ascii="Times New Roman" w:eastAsia="Arial" w:hAnsi="Times New Roman" w:cs="Times New Roman"/>
          <w:sz w:val="24"/>
          <w:szCs w:val="24"/>
          <w:lang w:val="en-GB"/>
        </w:rPr>
        <w:t xml:space="preserve"> register and it shall ascertain: the number of voters who have </w:t>
      </w:r>
      <w:r w:rsidR="007E7A3B" w:rsidRPr="00433CD5">
        <w:rPr>
          <w:rFonts w:ascii="Times New Roman" w:eastAsia="Arial" w:hAnsi="Times New Roman" w:cs="Times New Roman"/>
          <w:sz w:val="24"/>
          <w:szCs w:val="24"/>
          <w:lang w:val="en-GB"/>
        </w:rPr>
        <w:t>cast their votes</w:t>
      </w:r>
      <w:r w:rsidRPr="00433CD5">
        <w:rPr>
          <w:rFonts w:ascii="Times New Roman" w:eastAsia="Arial" w:hAnsi="Times New Roman" w:cs="Times New Roman"/>
          <w:sz w:val="24"/>
          <w:szCs w:val="24"/>
          <w:lang w:val="en-GB"/>
        </w:rPr>
        <w:t xml:space="preserve"> at polling stations; number of voters who have </w:t>
      </w:r>
      <w:r w:rsidR="007E7A3B" w:rsidRPr="00433CD5">
        <w:rPr>
          <w:rFonts w:ascii="Times New Roman" w:eastAsia="Arial" w:hAnsi="Times New Roman" w:cs="Times New Roman"/>
          <w:sz w:val="24"/>
          <w:szCs w:val="24"/>
          <w:lang w:val="en-GB"/>
        </w:rPr>
        <w:t>cast their votes</w:t>
      </w:r>
      <w:r w:rsidRPr="00433CD5">
        <w:rPr>
          <w:rFonts w:ascii="Times New Roman" w:eastAsia="Arial" w:hAnsi="Times New Roman" w:cs="Times New Roman"/>
          <w:sz w:val="24"/>
          <w:szCs w:val="24"/>
          <w:lang w:val="en-GB"/>
        </w:rPr>
        <w:t xml:space="preserve"> by post; total number of received ballot papers; total number of invalid ballot papers; total number of valid ballot papers and the number of votes cast to each of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s.</w:t>
      </w:r>
    </w:p>
    <w:p w:rsidR="00A5642F" w:rsidRPr="00433CD5" w:rsidRDefault="00BB3E0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lastRenderedPageBreak/>
        <w:t>On the basis of voting results</w:t>
      </w:r>
      <w:r w:rsidR="00CA62E0"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at all polling stations in the </w:t>
      </w:r>
      <w:r w:rsidR="004674C9" w:rsidRPr="00433CD5">
        <w:rPr>
          <w:rFonts w:ascii="Times New Roman" w:eastAsia="Arial" w:hAnsi="Times New Roman" w:cs="Times New Roman"/>
          <w:sz w:val="24"/>
          <w:szCs w:val="24"/>
          <w:lang w:val="en-GB"/>
        </w:rPr>
        <w:t>electoral district</w:t>
      </w:r>
      <w:r w:rsidRPr="00433CD5">
        <w:rPr>
          <w:rFonts w:ascii="Times New Roman" w:eastAsia="Arial" w:hAnsi="Times New Roman" w:cs="Times New Roman"/>
          <w:sz w:val="24"/>
          <w:szCs w:val="24"/>
          <w:lang w:val="en-GB"/>
        </w:rPr>
        <w:t>, municipal election commission shall ascertain temporary results of elections of councillors within 12 hours of the hour of submission of reports from polling stations.</w:t>
      </w:r>
    </w:p>
    <w:p w:rsidR="00A5642F" w:rsidRPr="00433CD5" w:rsidRDefault="00BB3E0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 xml:space="preserve">Municipal election commission shall draw up a special report regarding the voting results for the </w:t>
      </w:r>
      <w:r w:rsidR="00A03CD3" w:rsidRPr="00433CD5">
        <w:rPr>
          <w:rFonts w:ascii="Times New Roman" w:eastAsia="Arial" w:hAnsi="Times New Roman" w:cs="Times New Roman"/>
          <w:spacing w:val="2"/>
          <w:sz w:val="24"/>
          <w:szCs w:val="24"/>
          <w:lang w:val="en-GB"/>
        </w:rPr>
        <w:t>election of members of parliament</w:t>
      </w:r>
      <w:r w:rsidRPr="00433CD5">
        <w:rPr>
          <w:rFonts w:ascii="Times New Roman" w:eastAsia="Arial" w:hAnsi="Times New Roman" w:cs="Times New Roman"/>
          <w:spacing w:val="2"/>
          <w:sz w:val="24"/>
          <w:szCs w:val="24"/>
          <w:lang w:val="en-GB"/>
        </w:rPr>
        <w:t xml:space="preserve"> at polling stations designated in a </w:t>
      </w:r>
      <w:r w:rsidR="00A84170" w:rsidRPr="00433CD5">
        <w:rPr>
          <w:rFonts w:ascii="Times New Roman" w:eastAsia="Arial" w:hAnsi="Times New Roman" w:cs="Times New Roman"/>
          <w:spacing w:val="2"/>
          <w:sz w:val="24"/>
          <w:szCs w:val="24"/>
          <w:lang w:val="en-GB"/>
        </w:rPr>
        <w:t>separate decision</w:t>
      </w:r>
      <w:r w:rsidRPr="00433CD5">
        <w:rPr>
          <w:rFonts w:ascii="Times New Roman" w:eastAsia="Arial" w:hAnsi="Times New Roman" w:cs="Times New Roman"/>
          <w:spacing w:val="2"/>
          <w:sz w:val="24"/>
          <w:szCs w:val="24"/>
          <w:lang w:val="en-GB"/>
        </w:rPr>
        <w:t xml:space="preserve"> of the Parliament.</w:t>
      </w:r>
    </w:p>
    <w:p w:rsidR="00A5642F" w:rsidRPr="00433CD5" w:rsidRDefault="00BB3E0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Municipal election commission shall ascertain voting results of elections for MPs at polling stations in its territory, at the latest within 12 hours as of the delivery of reports from polling stations and it shall deliver a report thereon including a record of its work to the State Election Commission.</w:t>
      </w:r>
    </w:p>
    <w:p w:rsidR="00787936" w:rsidRPr="00433CD5" w:rsidRDefault="00BB3E0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State Election Commission shall ascertain temporary results of </w:t>
      </w:r>
      <w:r w:rsidR="00A03CD3" w:rsidRPr="00433CD5">
        <w:rPr>
          <w:rFonts w:ascii="Times New Roman" w:eastAsia="Arial" w:hAnsi="Times New Roman" w:cs="Times New Roman"/>
          <w:spacing w:val="1"/>
          <w:sz w:val="24"/>
          <w:szCs w:val="24"/>
          <w:lang w:val="en-GB"/>
        </w:rPr>
        <w:t>election of members of parliament</w:t>
      </w:r>
      <w:r w:rsidRPr="00433CD5">
        <w:rPr>
          <w:rFonts w:ascii="Times New Roman" w:eastAsia="Arial" w:hAnsi="Times New Roman" w:cs="Times New Roman"/>
          <w:spacing w:val="1"/>
          <w:sz w:val="24"/>
          <w:szCs w:val="24"/>
          <w:lang w:val="en-GB"/>
        </w:rPr>
        <w:t xml:space="preserve"> within 12 hours of the hour of delivery of reports of municipal election commissions.</w:t>
      </w:r>
      <w:r w:rsidR="00787936" w:rsidRPr="00433CD5">
        <w:rPr>
          <w:rFonts w:ascii="Times New Roman" w:eastAsia="Arial" w:hAnsi="Times New Roman" w:cs="Times New Roman"/>
          <w:b/>
          <w:bCs/>
          <w:sz w:val="24"/>
          <w:szCs w:val="24"/>
          <w:lang w:val="en-GB"/>
        </w:rPr>
        <w:t xml:space="preserve"> </w:t>
      </w:r>
    </w:p>
    <w:p w:rsidR="00787936" w:rsidRPr="00433CD5" w:rsidRDefault="00787936" w:rsidP="00303B29">
      <w:pPr>
        <w:spacing w:after="0" w:line="240" w:lineRule="auto"/>
        <w:ind w:right="-20"/>
        <w:jc w:val="both"/>
        <w:rPr>
          <w:rFonts w:ascii="Times New Roman" w:eastAsia="Arial" w:hAnsi="Times New Roman" w:cs="Times New Roman"/>
          <w:b/>
          <w:bCs/>
          <w:sz w:val="24"/>
          <w:szCs w:val="24"/>
          <w:lang w:val="en-GB"/>
        </w:rPr>
      </w:pPr>
    </w:p>
    <w:p w:rsidR="00787936" w:rsidRPr="00433CD5" w:rsidRDefault="00787936"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2.</w:t>
      </w:r>
      <w:r w:rsidRPr="00433CD5">
        <w:rPr>
          <w:rFonts w:ascii="Times New Roman" w:eastAsia="Arial" w:hAnsi="Times New Roman" w:cs="Times New Roman"/>
          <w:sz w:val="24"/>
          <w:szCs w:val="24"/>
          <w:lang w:val="en-GB"/>
        </w:rPr>
        <w:t xml:space="preserve"> </w:t>
      </w:r>
      <w:r w:rsidR="00571147" w:rsidRPr="00433CD5">
        <w:rPr>
          <w:rFonts w:ascii="Times New Roman" w:eastAsia="Arial" w:hAnsi="Times New Roman" w:cs="Times New Roman"/>
          <w:b/>
          <w:bCs/>
          <w:spacing w:val="-1"/>
          <w:sz w:val="24"/>
          <w:szCs w:val="24"/>
          <w:lang w:val="en-GB"/>
        </w:rPr>
        <w:t>Allocation of Seats</w:t>
      </w:r>
    </w:p>
    <w:p w:rsidR="00787936" w:rsidRPr="00433CD5" w:rsidRDefault="00787936" w:rsidP="00303B29">
      <w:pPr>
        <w:spacing w:after="0" w:line="240" w:lineRule="auto"/>
        <w:ind w:right="-20"/>
        <w:jc w:val="center"/>
        <w:rPr>
          <w:rFonts w:ascii="Times New Roman" w:eastAsia="Arial" w:hAnsi="Times New Roman" w:cs="Times New Roman"/>
          <w:b/>
          <w:bCs/>
          <w:sz w:val="24"/>
          <w:szCs w:val="24"/>
          <w:lang w:val="en-GB"/>
        </w:rPr>
      </w:pPr>
    </w:p>
    <w:p w:rsidR="00787936" w:rsidRPr="00433CD5" w:rsidRDefault="00571147"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93</w:t>
      </w:r>
    </w:p>
    <w:p w:rsidR="00787936"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total number of votes </w:t>
      </w:r>
      <w:r w:rsidR="005801BF" w:rsidRPr="00433CD5">
        <w:rPr>
          <w:rFonts w:ascii="Times New Roman" w:eastAsia="Arial" w:hAnsi="Times New Roman" w:cs="Times New Roman"/>
          <w:sz w:val="24"/>
          <w:szCs w:val="24"/>
          <w:lang w:val="en-GB"/>
        </w:rPr>
        <w:t>received</w:t>
      </w:r>
      <w:r w:rsidRPr="00433CD5">
        <w:rPr>
          <w:rFonts w:ascii="Times New Roman" w:eastAsia="Arial" w:hAnsi="Times New Roman" w:cs="Times New Roman"/>
          <w:spacing w:val="1"/>
          <w:sz w:val="24"/>
          <w:szCs w:val="24"/>
          <w:lang w:val="en-GB"/>
        </w:rPr>
        <w:t xml:space="preserve"> by each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and the number of seats which pertain to each of the lists shall be established by the municipal election commission </w:t>
      </w:r>
      <w:r w:rsidR="00D352AB" w:rsidRPr="00433CD5">
        <w:rPr>
          <w:rFonts w:ascii="Times New Roman" w:eastAsia="Arial" w:hAnsi="Times New Roman" w:cs="Times New Roman"/>
          <w:spacing w:val="1"/>
          <w:sz w:val="24"/>
          <w:szCs w:val="24"/>
          <w:lang w:val="en-GB"/>
        </w:rPr>
        <w:t>for election of councillors</w:t>
      </w:r>
      <w:r w:rsidRPr="00433CD5">
        <w:rPr>
          <w:rFonts w:ascii="Times New Roman" w:eastAsia="Arial" w:hAnsi="Times New Roman" w:cs="Times New Roman"/>
          <w:spacing w:val="1"/>
          <w:sz w:val="24"/>
          <w:szCs w:val="24"/>
          <w:lang w:val="en-GB"/>
        </w:rPr>
        <w:t xml:space="preserve"> and by the State Election Commission </w:t>
      </w:r>
      <w:r w:rsidR="00D352AB" w:rsidRPr="00433CD5">
        <w:rPr>
          <w:rFonts w:ascii="Times New Roman" w:eastAsia="Arial" w:hAnsi="Times New Roman" w:cs="Times New Roman"/>
          <w:spacing w:val="1"/>
          <w:sz w:val="24"/>
          <w:szCs w:val="24"/>
          <w:lang w:val="en-GB"/>
        </w:rPr>
        <w:t xml:space="preserve">for </w:t>
      </w:r>
      <w:r w:rsidR="00A03CD3" w:rsidRPr="00433CD5">
        <w:rPr>
          <w:rFonts w:ascii="Times New Roman" w:eastAsia="Arial" w:hAnsi="Times New Roman" w:cs="Times New Roman"/>
          <w:spacing w:val="1"/>
          <w:sz w:val="24"/>
          <w:szCs w:val="24"/>
          <w:lang w:val="en-GB"/>
        </w:rPr>
        <w:t>election of members of parliament</w:t>
      </w:r>
      <w:r w:rsidRPr="00433CD5">
        <w:rPr>
          <w:rFonts w:ascii="Times New Roman" w:eastAsia="Arial" w:hAnsi="Times New Roman" w:cs="Times New Roman"/>
          <w:spacing w:val="1"/>
          <w:sz w:val="24"/>
          <w:szCs w:val="24"/>
          <w:lang w:val="en-GB"/>
        </w:rPr>
        <w:t xml:space="preserve"> respectively.</w:t>
      </w:r>
    </w:p>
    <w:p w:rsidR="00EB1F7C"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Each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shall receive the number of seats proportionate to the number of votes received, in accordance with this Law.</w:t>
      </w:r>
    </w:p>
    <w:p w:rsidR="00EB1F7C" w:rsidRPr="00433CD5" w:rsidRDefault="00EB1F7C" w:rsidP="00303B29">
      <w:pPr>
        <w:spacing w:after="0" w:line="240" w:lineRule="auto"/>
        <w:ind w:right="-20"/>
        <w:jc w:val="both"/>
        <w:rPr>
          <w:rFonts w:ascii="Times New Roman" w:eastAsia="Arial" w:hAnsi="Times New Roman" w:cs="Times New Roman"/>
          <w:sz w:val="24"/>
          <w:szCs w:val="24"/>
          <w:lang w:val="en-GB"/>
        </w:rPr>
      </w:pPr>
    </w:p>
    <w:p w:rsidR="00EB1F7C" w:rsidRPr="00433CD5" w:rsidRDefault="00571147"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94</w:t>
      </w:r>
    </w:p>
    <w:p w:rsidR="00EB1F7C" w:rsidRPr="00433CD5" w:rsidRDefault="00237CB2"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Candidate list</w:t>
      </w:r>
      <w:r w:rsidR="00571147" w:rsidRPr="00433CD5">
        <w:rPr>
          <w:rFonts w:ascii="Times New Roman" w:eastAsia="Arial" w:hAnsi="Times New Roman" w:cs="Times New Roman"/>
          <w:sz w:val="24"/>
          <w:szCs w:val="24"/>
          <w:lang w:val="en-GB"/>
        </w:rPr>
        <w:t xml:space="preserve">s which received at least 3% of the total number of valid votes in the </w:t>
      </w:r>
      <w:r w:rsidR="004674C9" w:rsidRPr="00433CD5">
        <w:rPr>
          <w:rFonts w:ascii="Times New Roman" w:eastAsia="Arial" w:hAnsi="Times New Roman" w:cs="Times New Roman"/>
          <w:sz w:val="24"/>
          <w:szCs w:val="24"/>
          <w:lang w:val="en-GB"/>
        </w:rPr>
        <w:t>electoral district</w:t>
      </w:r>
      <w:r w:rsidR="00571147" w:rsidRPr="00433CD5">
        <w:rPr>
          <w:rFonts w:ascii="Times New Roman" w:eastAsia="Arial" w:hAnsi="Times New Roman" w:cs="Times New Roman"/>
          <w:sz w:val="24"/>
          <w:szCs w:val="24"/>
          <w:lang w:val="en-GB"/>
        </w:rPr>
        <w:t xml:space="preserve"> shall take part in the allocation of seats.</w:t>
      </w:r>
    </w:p>
    <w:p w:rsidR="00EB1F7C"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As an exception to para.1 of this Article:</w:t>
      </w:r>
    </w:p>
    <w:p w:rsidR="00EB1F7C" w:rsidRPr="00433CD5" w:rsidRDefault="00734781"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w:t>
      </w:r>
      <w:r w:rsidR="00D352AB" w:rsidRPr="00433CD5">
        <w:rPr>
          <w:rFonts w:ascii="Times New Roman" w:eastAsia="Arial" w:hAnsi="Times New Roman" w:cs="Times New Roman"/>
          <w:sz w:val="24"/>
          <w:szCs w:val="24"/>
          <w:lang w:val="en-GB"/>
        </w:rPr>
        <w:t xml:space="preserve">for </w:t>
      </w:r>
      <w:r w:rsidR="00A03CD3" w:rsidRPr="00433CD5">
        <w:rPr>
          <w:rFonts w:ascii="Times New Roman" w:eastAsia="Arial" w:hAnsi="Times New Roman" w:cs="Times New Roman"/>
          <w:sz w:val="24"/>
          <w:szCs w:val="24"/>
          <w:lang w:val="en-GB"/>
        </w:rPr>
        <w:t xml:space="preserve">election of </w:t>
      </w:r>
      <w:r w:rsidR="007D0CBF" w:rsidRPr="00433CD5">
        <w:rPr>
          <w:rFonts w:ascii="Times New Roman" w:eastAsia="Arial" w:hAnsi="Times New Roman" w:cs="Times New Roman"/>
          <w:sz w:val="24"/>
          <w:szCs w:val="24"/>
          <w:lang w:val="en-GB"/>
        </w:rPr>
        <w:t>MPs</w:t>
      </w:r>
      <w:r w:rsidRPr="00433CD5">
        <w:rPr>
          <w:rFonts w:ascii="Times New Roman" w:eastAsia="Arial" w:hAnsi="Times New Roman" w:cs="Times New Roman"/>
          <w:sz w:val="24"/>
          <w:szCs w:val="24"/>
          <w:lang w:val="en-GB"/>
        </w:rPr>
        <w:t xml:space="preserve"> members of a certain national minority or minority ethnic community </w:t>
      </w:r>
      <w:r w:rsidR="00D352AB" w:rsidRPr="00433CD5">
        <w:rPr>
          <w:rFonts w:ascii="Times New Roman" w:eastAsia="Arial" w:hAnsi="Times New Roman" w:cs="Times New Roman"/>
          <w:sz w:val="24"/>
          <w:szCs w:val="24"/>
          <w:lang w:val="en-GB"/>
        </w:rPr>
        <w:t>indicated</w:t>
      </w:r>
      <w:r w:rsidRPr="00433CD5">
        <w:rPr>
          <w:rFonts w:ascii="Times New Roman" w:eastAsia="Arial" w:hAnsi="Times New Roman" w:cs="Times New Roman"/>
          <w:sz w:val="24"/>
          <w:szCs w:val="24"/>
          <w:lang w:val="en-GB"/>
        </w:rPr>
        <w:t xml:space="preserve"> in the application to contest elections or </w:t>
      </w:r>
      <w:r w:rsidR="00C216AE" w:rsidRPr="00433CD5">
        <w:rPr>
          <w:rFonts w:ascii="Times New Roman" w:eastAsia="Arial" w:hAnsi="Times New Roman" w:cs="Times New Roman"/>
          <w:sz w:val="24"/>
          <w:szCs w:val="24"/>
          <w:lang w:val="en-GB"/>
        </w:rPr>
        <w:t xml:space="preserve">in the </w:t>
      </w:r>
      <w:r w:rsidR="00C216AE" w:rsidRPr="00433CD5">
        <w:rPr>
          <w:rStyle w:val="Emphasis"/>
          <w:rFonts w:ascii="Times New Roman" w:eastAsia="Arial Unicode MS" w:hAnsi="Times New Roman" w:cs="Times New Roman"/>
          <w:i w:val="0"/>
          <w:sz w:val="24"/>
          <w:szCs w:val="24"/>
          <w:lang w:val="en-GB"/>
        </w:rPr>
        <w:t xml:space="preserve">title of the </w:t>
      </w:r>
      <w:r w:rsidR="00237CB2" w:rsidRPr="00433CD5">
        <w:rPr>
          <w:rStyle w:val="Emphasis"/>
          <w:rFonts w:ascii="Times New Roman" w:eastAsia="Arial Unicode MS" w:hAnsi="Times New Roman" w:cs="Times New Roman"/>
          <w:i w:val="0"/>
          <w:sz w:val="24"/>
          <w:szCs w:val="24"/>
          <w:lang w:val="en-GB"/>
        </w:rPr>
        <w:t>candidate list</w:t>
      </w:r>
      <w:r w:rsidRPr="00433CD5">
        <w:rPr>
          <w:rFonts w:ascii="Times New Roman" w:eastAsia="Arial" w:hAnsi="Times New Roman" w:cs="Times New Roman"/>
          <w:sz w:val="24"/>
          <w:szCs w:val="24"/>
          <w:lang w:val="en-GB"/>
        </w:rPr>
        <w:t xml:space="preserve">, </w:t>
      </w:r>
      <w:r w:rsidR="00A47E25" w:rsidRPr="00433CD5">
        <w:rPr>
          <w:rFonts w:ascii="Times New Roman" w:eastAsia="Arial" w:hAnsi="Times New Roman" w:cs="Times New Roman"/>
          <w:sz w:val="24"/>
          <w:szCs w:val="24"/>
          <w:lang w:val="en-GB"/>
        </w:rPr>
        <w:t>if</w:t>
      </w:r>
      <w:r w:rsidRPr="00433CD5">
        <w:rPr>
          <w:rFonts w:ascii="Times New Roman" w:eastAsia="Arial" w:hAnsi="Times New Roman" w:cs="Times New Roman"/>
          <w:sz w:val="24"/>
          <w:szCs w:val="24"/>
          <w:lang w:val="en-GB"/>
        </w:rPr>
        <w:t xml:space="preserve"> none of them meet the requirement referred to in para.1 of this Article, or if they individually receive at least 0.7% of valid votes, shall acquire th</w:t>
      </w:r>
      <w:r w:rsidR="00D352AB" w:rsidRPr="00433CD5">
        <w:rPr>
          <w:rFonts w:ascii="Times New Roman" w:eastAsia="Arial" w:hAnsi="Times New Roman" w:cs="Times New Roman"/>
          <w:sz w:val="24"/>
          <w:szCs w:val="24"/>
          <w:lang w:val="en-GB"/>
        </w:rPr>
        <w:t>e</w:t>
      </w:r>
      <w:r w:rsidRPr="00433CD5">
        <w:rPr>
          <w:rFonts w:ascii="Times New Roman" w:eastAsia="Arial" w:hAnsi="Times New Roman" w:cs="Times New Roman"/>
          <w:sz w:val="24"/>
          <w:szCs w:val="24"/>
          <w:lang w:val="en-GB"/>
        </w:rPr>
        <w:t xml:space="preserve"> right to participate in the allocation of seats as a single - general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with the total number of valid votes</w:t>
      </w:r>
      <w:r w:rsidR="007D0CBF" w:rsidRPr="00433CD5">
        <w:rPr>
          <w:rFonts w:ascii="Times New Roman" w:eastAsia="Arial" w:hAnsi="Times New Roman" w:cs="Times New Roman"/>
          <w:sz w:val="24"/>
          <w:szCs w:val="24"/>
          <w:lang w:val="en-GB"/>
        </w:rPr>
        <w:t xml:space="preserve"> </w:t>
      </w:r>
      <w:r w:rsidR="005801BF" w:rsidRPr="00433CD5">
        <w:rPr>
          <w:rFonts w:ascii="Times New Roman" w:eastAsia="Arial" w:hAnsi="Times New Roman" w:cs="Times New Roman"/>
          <w:sz w:val="24"/>
          <w:szCs w:val="24"/>
          <w:lang w:val="en-GB"/>
        </w:rPr>
        <w:t>received</w:t>
      </w:r>
      <w:r w:rsidRPr="00433CD5">
        <w:rPr>
          <w:rFonts w:ascii="Times New Roman" w:eastAsia="Arial" w:hAnsi="Times New Roman" w:cs="Times New Roman"/>
          <w:sz w:val="24"/>
          <w:szCs w:val="24"/>
          <w:lang w:val="en-GB"/>
        </w:rPr>
        <w:t xml:space="preserve">, provided that aggregation that ensures the winning of up to three seats shall be allowed for the purposes of </w:t>
      </w:r>
      <w:proofErr w:type="spellStart"/>
      <w:r w:rsidR="00785E01" w:rsidRPr="00433CD5">
        <w:rPr>
          <w:rFonts w:ascii="Times New Roman" w:eastAsia="Arial" w:hAnsi="Times New Roman" w:cs="Times New Roman"/>
          <w:sz w:val="24"/>
          <w:szCs w:val="24"/>
          <w:lang w:val="en-GB"/>
        </w:rPr>
        <w:t>com</w:t>
      </w:r>
      <w:r w:rsidR="00A47E25" w:rsidRPr="00433CD5">
        <w:rPr>
          <w:rFonts w:ascii="Times New Roman" w:eastAsia="Arial" w:hAnsi="Times New Roman" w:cs="Times New Roman"/>
          <w:sz w:val="24"/>
          <w:szCs w:val="24"/>
          <w:lang w:val="en-GB"/>
        </w:rPr>
        <w:t>p</w:t>
      </w:r>
      <w:r w:rsidR="00785E01" w:rsidRPr="00433CD5">
        <w:rPr>
          <w:rFonts w:ascii="Times New Roman" w:eastAsia="Arial" w:hAnsi="Times New Roman" w:cs="Times New Roman"/>
          <w:sz w:val="24"/>
          <w:szCs w:val="24"/>
          <w:lang w:val="en-GB"/>
        </w:rPr>
        <w:t>utating</w:t>
      </w:r>
      <w:proofErr w:type="spellEnd"/>
      <w:r w:rsidRPr="00433CD5">
        <w:rPr>
          <w:rFonts w:ascii="Times New Roman" w:eastAsia="Arial" w:hAnsi="Times New Roman" w:cs="Times New Roman"/>
          <w:sz w:val="24"/>
          <w:szCs w:val="24"/>
          <w:lang w:val="en-GB"/>
        </w:rPr>
        <w:t xml:space="preserve"> </w:t>
      </w:r>
      <w:r w:rsidR="00A47E25" w:rsidRPr="00433CD5">
        <w:rPr>
          <w:rFonts w:ascii="Times New Roman" w:eastAsia="Arial" w:hAnsi="Times New Roman" w:cs="Times New Roman"/>
          <w:sz w:val="24"/>
          <w:szCs w:val="24"/>
          <w:lang w:val="en-GB"/>
        </w:rPr>
        <w:t xml:space="preserve">the number of </w:t>
      </w:r>
      <w:r w:rsidRPr="00433CD5">
        <w:rPr>
          <w:rFonts w:ascii="Times New Roman" w:eastAsia="Arial" w:hAnsi="Times New Roman" w:cs="Times New Roman"/>
          <w:sz w:val="24"/>
          <w:szCs w:val="24"/>
          <w:lang w:val="en-GB"/>
        </w:rPr>
        <w:t>seats;</w:t>
      </w:r>
    </w:p>
    <w:p w:rsidR="00EB1F7C" w:rsidRPr="00433CD5" w:rsidRDefault="00D352A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2) </w:t>
      </w:r>
      <w:r w:rsidR="00A56242" w:rsidRPr="00433CD5">
        <w:rPr>
          <w:rFonts w:ascii="Times New Roman" w:eastAsia="Arial" w:hAnsi="Times New Roman" w:cs="Times New Roman"/>
          <w:sz w:val="24"/>
          <w:szCs w:val="24"/>
          <w:lang w:val="en-GB"/>
        </w:rPr>
        <w:t xml:space="preserve">where none of the </w:t>
      </w:r>
      <w:r w:rsidR="00237CB2" w:rsidRPr="00433CD5">
        <w:rPr>
          <w:rFonts w:ascii="Times New Roman" w:eastAsia="Arial" w:hAnsi="Times New Roman" w:cs="Times New Roman"/>
          <w:sz w:val="24"/>
          <w:szCs w:val="24"/>
          <w:lang w:val="en-GB"/>
        </w:rPr>
        <w:t>candidate list</w:t>
      </w:r>
      <w:r w:rsidR="00A56242" w:rsidRPr="00433CD5">
        <w:rPr>
          <w:rFonts w:ascii="Times New Roman" w:eastAsia="Arial" w:hAnsi="Times New Roman" w:cs="Times New Roman"/>
          <w:sz w:val="24"/>
          <w:szCs w:val="24"/>
          <w:lang w:val="en-GB"/>
        </w:rPr>
        <w:t xml:space="preserve">s for </w:t>
      </w:r>
      <w:r w:rsidR="00A03CD3" w:rsidRPr="00433CD5">
        <w:rPr>
          <w:rFonts w:ascii="Times New Roman" w:eastAsia="Arial" w:hAnsi="Times New Roman" w:cs="Times New Roman"/>
          <w:sz w:val="24"/>
          <w:szCs w:val="24"/>
          <w:lang w:val="en-GB"/>
        </w:rPr>
        <w:t xml:space="preserve">election of </w:t>
      </w:r>
      <w:r w:rsidR="007D0CBF" w:rsidRPr="00433CD5">
        <w:rPr>
          <w:rFonts w:ascii="Times New Roman" w:eastAsia="Arial" w:hAnsi="Times New Roman" w:cs="Times New Roman"/>
          <w:sz w:val="24"/>
          <w:szCs w:val="24"/>
          <w:lang w:val="en-GB"/>
        </w:rPr>
        <w:t>MPs</w:t>
      </w:r>
      <w:r w:rsidR="00A56242" w:rsidRPr="00433CD5">
        <w:rPr>
          <w:rFonts w:ascii="Times New Roman" w:eastAsia="Arial" w:hAnsi="Times New Roman" w:cs="Times New Roman"/>
          <w:sz w:val="24"/>
          <w:szCs w:val="24"/>
          <w:lang w:val="en-GB"/>
        </w:rPr>
        <w:t xml:space="preserve"> members of the Croatian people in Montenegro meets the requirements referred to in para.1 of this Article and item 1 of this paragraph, the most successful of them, with at least 0.35% valid ballots, shall acquire the right to one MP seat;</w:t>
      </w:r>
    </w:p>
    <w:p w:rsidR="00EB1F7C" w:rsidRPr="00433CD5" w:rsidRDefault="00A56242"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3)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for </w:t>
      </w:r>
      <w:r w:rsidR="00A03CD3" w:rsidRPr="00433CD5">
        <w:rPr>
          <w:rFonts w:ascii="Times New Roman" w:eastAsia="Arial" w:hAnsi="Times New Roman" w:cs="Times New Roman"/>
          <w:sz w:val="24"/>
          <w:szCs w:val="24"/>
          <w:lang w:val="en-GB"/>
        </w:rPr>
        <w:t xml:space="preserve">election of </w:t>
      </w:r>
      <w:r w:rsidR="007D0CBF" w:rsidRPr="00433CD5">
        <w:rPr>
          <w:rFonts w:ascii="Times New Roman" w:eastAsia="Arial" w:hAnsi="Times New Roman" w:cs="Times New Roman"/>
          <w:sz w:val="24"/>
          <w:szCs w:val="24"/>
          <w:lang w:val="en-GB"/>
        </w:rPr>
        <w:t>MPs</w:t>
      </w:r>
      <w:r w:rsidRPr="00433CD5">
        <w:rPr>
          <w:rFonts w:ascii="Times New Roman" w:eastAsia="Arial" w:hAnsi="Times New Roman" w:cs="Times New Roman"/>
          <w:sz w:val="24"/>
          <w:szCs w:val="24"/>
          <w:lang w:val="en-GB"/>
        </w:rPr>
        <w:t xml:space="preserve"> members of a certain minority nation or minority ethnic community indicated in the application to contest elections or title of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where none of them meets the requirement referred to in para.1 of this Article, shall acquire the right to participate in the allocation of seats individually, with the number </w:t>
      </w:r>
      <w:r w:rsidR="007D0CBF" w:rsidRPr="00433CD5">
        <w:rPr>
          <w:rFonts w:ascii="Times New Roman" w:eastAsia="Arial" w:hAnsi="Times New Roman" w:cs="Times New Roman"/>
          <w:sz w:val="24"/>
          <w:szCs w:val="24"/>
          <w:lang w:val="en-GB"/>
        </w:rPr>
        <w:t xml:space="preserve">of </w:t>
      </w:r>
      <w:r w:rsidRPr="00433CD5">
        <w:rPr>
          <w:rFonts w:ascii="Times New Roman" w:eastAsia="Arial" w:hAnsi="Times New Roman" w:cs="Times New Roman"/>
          <w:sz w:val="24"/>
          <w:szCs w:val="24"/>
          <w:lang w:val="en-GB"/>
        </w:rPr>
        <w:t xml:space="preserve">valid votes they have </w:t>
      </w:r>
      <w:r w:rsidR="005801BF" w:rsidRPr="00433CD5">
        <w:rPr>
          <w:rFonts w:ascii="Times New Roman" w:eastAsia="Arial" w:hAnsi="Times New Roman" w:cs="Times New Roman"/>
          <w:sz w:val="24"/>
          <w:szCs w:val="24"/>
          <w:lang w:val="en-GB"/>
        </w:rPr>
        <w:t>received</w:t>
      </w:r>
      <w:r w:rsidRPr="00433CD5">
        <w:rPr>
          <w:rFonts w:ascii="Times New Roman" w:eastAsia="Arial" w:hAnsi="Times New Roman" w:cs="Times New Roman"/>
          <w:sz w:val="24"/>
          <w:szCs w:val="24"/>
          <w:lang w:val="en-GB"/>
        </w:rPr>
        <w:t>.</w:t>
      </w:r>
    </w:p>
    <w:p w:rsidR="00EB1F7C" w:rsidRPr="00433CD5" w:rsidRDefault="004846B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 xml:space="preserve">The right referred to in para.2 item 1 of this </w:t>
      </w:r>
      <w:r w:rsidR="00D612BE" w:rsidRPr="00433CD5">
        <w:rPr>
          <w:rFonts w:ascii="Times New Roman" w:eastAsia="Arial" w:hAnsi="Times New Roman" w:cs="Times New Roman"/>
          <w:spacing w:val="-2"/>
          <w:sz w:val="24"/>
          <w:szCs w:val="24"/>
          <w:lang w:val="en-GB"/>
        </w:rPr>
        <w:t>Article</w:t>
      </w:r>
      <w:r w:rsidRPr="00433CD5">
        <w:rPr>
          <w:rFonts w:ascii="Times New Roman" w:eastAsia="Arial" w:hAnsi="Times New Roman" w:cs="Times New Roman"/>
          <w:spacing w:val="-2"/>
          <w:sz w:val="24"/>
          <w:szCs w:val="24"/>
          <w:lang w:val="en-GB"/>
        </w:rPr>
        <w:t xml:space="preserve"> shall be used by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s of members of a certain </w:t>
      </w:r>
      <w:r w:rsidR="00F17662" w:rsidRPr="00433CD5">
        <w:rPr>
          <w:rFonts w:ascii="Times New Roman" w:eastAsia="Arial" w:hAnsi="Times New Roman" w:cs="Times New Roman"/>
          <w:spacing w:val="-2"/>
          <w:sz w:val="24"/>
          <w:szCs w:val="24"/>
          <w:lang w:val="en-GB"/>
        </w:rPr>
        <w:t xml:space="preserve">(of </w:t>
      </w:r>
      <w:r w:rsidRPr="00433CD5">
        <w:rPr>
          <w:rFonts w:ascii="Times New Roman" w:eastAsia="Arial" w:hAnsi="Times New Roman" w:cs="Times New Roman"/>
          <w:spacing w:val="-2"/>
          <w:sz w:val="24"/>
          <w:szCs w:val="24"/>
          <w:lang w:val="en-GB"/>
        </w:rPr>
        <w:t>the same</w:t>
      </w:r>
      <w:r w:rsidR="00F17662" w:rsidRPr="00433CD5">
        <w:rPr>
          <w:rFonts w:ascii="Times New Roman" w:eastAsia="Arial" w:hAnsi="Times New Roman" w:cs="Times New Roman"/>
          <w:spacing w:val="-2"/>
          <w:sz w:val="24"/>
          <w:szCs w:val="24"/>
          <w:lang w:val="en-GB"/>
        </w:rPr>
        <w:t>)</w:t>
      </w:r>
      <w:r w:rsidRPr="00433CD5">
        <w:rPr>
          <w:rFonts w:ascii="Times New Roman" w:eastAsia="Arial" w:hAnsi="Times New Roman" w:cs="Times New Roman"/>
          <w:spacing w:val="-2"/>
          <w:sz w:val="24"/>
          <w:szCs w:val="24"/>
          <w:lang w:val="en-GB"/>
        </w:rPr>
        <w:t xml:space="preserve"> minority nation or of </w:t>
      </w:r>
      <w:r w:rsidR="00D612BE" w:rsidRPr="00433CD5">
        <w:rPr>
          <w:rFonts w:ascii="Times New Roman" w:eastAsia="Arial" w:hAnsi="Times New Roman" w:cs="Times New Roman"/>
          <w:spacing w:val="-2"/>
          <w:sz w:val="24"/>
          <w:szCs w:val="24"/>
          <w:lang w:val="en-GB"/>
        </w:rPr>
        <w:t xml:space="preserve">a </w:t>
      </w:r>
      <w:r w:rsidR="00F17662" w:rsidRPr="00433CD5">
        <w:rPr>
          <w:rFonts w:ascii="Times New Roman" w:eastAsia="Arial" w:hAnsi="Times New Roman" w:cs="Times New Roman"/>
          <w:spacing w:val="-2"/>
          <w:sz w:val="24"/>
          <w:szCs w:val="24"/>
          <w:lang w:val="en-GB"/>
        </w:rPr>
        <w:t xml:space="preserve">certain (of </w:t>
      </w:r>
      <w:r w:rsidRPr="00433CD5">
        <w:rPr>
          <w:rFonts w:ascii="Times New Roman" w:eastAsia="Arial" w:hAnsi="Times New Roman" w:cs="Times New Roman"/>
          <w:spacing w:val="-2"/>
          <w:sz w:val="24"/>
          <w:szCs w:val="24"/>
          <w:lang w:val="en-GB"/>
        </w:rPr>
        <w:t>the same</w:t>
      </w:r>
      <w:r w:rsidR="00F17662" w:rsidRPr="00433CD5">
        <w:rPr>
          <w:rFonts w:ascii="Times New Roman" w:eastAsia="Arial" w:hAnsi="Times New Roman" w:cs="Times New Roman"/>
          <w:spacing w:val="-2"/>
          <w:sz w:val="24"/>
          <w:szCs w:val="24"/>
          <w:lang w:val="en-GB"/>
        </w:rPr>
        <w:t>)</w:t>
      </w:r>
      <w:r w:rsidRPr="00433CD5">
        <w:rPr>
          <w:rFonts w:ascii="Times New Roman" w:eastAsia="Arial" w:hAnsi="Times New Roman" w:cs="Times New Roman"/>
          <w:spacing w:val="-2"/>
          <w:sz w:val="24"/>
          <w:szCs w:val="24"/>
          <w:lang w:val="en-GB"/>
        </w:rPr>
        <w:t xml:space="preserve"> minority ethnic c</w:t>
      </w:r>
      <w:r w:rsidR="00F17662" w:rsidRPr="00433CD5">
        <w:rPr>
          <w:rFonts w:ascii="Times New Roman" w:eastAsia="Arial" w:hAnsi="Times New Roman" w:cs="Times New Roman"/>
          <w:spacing w:val="-2"/>
          <w:sz w:val="24"/>
          <w:szCs w:val="24"/>
          <w:lang w:val="en-GB"/>
        </w:rPr>
        <w:t xml:space="preserve">ommunity, </w:t>
      </w:r>
      <w:r w:rsidR="007D0CBF" w:rsidRPr="00433CD5">
        <w:rPr>
          <w:rFonts w:ascii="Times New Roman" w:eastAsia="Arial" w:hAnsi="Times New Roman" w:cs="Times New Roman"/>
          <w:spacing w:val="-2"/>
          <w:sz w:val="24"/>
          <w:szCs w:val="24"/>
          <w:lang w:val="en-GB"/>
        </w:rPr>
        <w:t>whose share is</w:t>
      </w:r>
      <w:r w:rsidR="00F17662" w:rsidRPr="00433CD5">
        <w:rPr>
          <w:rFonts w:ascii="Times New Roman" w:eastAsia="Arial" w:hAnsi="Times New Roman" w:cs="Times New Roman"/>
          <w:spacing w:val="-2"/>
          <w:sz w:val="24"/>
          <w:szCs w:val="24"/>
          <w:lang w:val="en-GB"/>
        </w:rPr>
        <w:t xml:space="preserve"> </w:t>
      </w:r>
      <w:r w:rsidRPr="00433CD5">
        <w:rPr>
          <w:rFonts w:ascii="Times New Roman" w:eastAsia="Arial" w:hAnsi="Times New Roman" w:cs="Times New Roman"/>
          <w:spacing w:val="-2"/>
          <w:sz w:val="24"/>
          <w:szCs w:val="24"/>
          <w:lang w:val="en-GB"/>
        </w:rPr>
        <w:t xml:space="preserve">up to 15% </w:t>
      </w:r>
      <w:r w:rsidR="00D612BE" w:rsidRPr="00433CD5">
        <w:rPr>
          <w:rFonts w:ascii="Times New Roman" w:eastAsia="Arial" w:hAnsi="Times New Roman" w:cs="Times New Roman"/>
          <w:spacing w:val="-2"/>
          <w:sz w:val="24"/>
          <w:szCs w:val="24"/>
          <w:lang w:val="en-GB"/>
        </w:rPr>
        <w:t>in</w:t>
      </w:r>
      <w:r w:rsidR="00F17662" w:rsidRPr="00433CD5">
        <w:rPr>
          <w:rFonts w:ascii="Times New Roman" w:eastAsia="Arial" w:hAnsi="Times New Roman" w:cs="Times New Roman"/>
          <w:spacing w:val="-2"/>
          <w:sz w:val="24"/>
          <w:szCs w:val="24"/>
          <w:lang w:val="en-GB"/>
        </w:rPr>
        <w:t xml:space="preserve"> the total population of</w:t>
      </w:r>
      <w:r w:rsidRPr="00433CD5">
        <w:rPr>
          <w:rFonts w:ascii="Times New Roman" w:eastAsia="Arial" w:hAnsi="Times New Roman" w:cs="Times New Roman"/>
          <w:spacing w:val="-2"/>
          <w:sz w:val="24"/>
          <w:szCs w:val="24"/>
          <w:lang w:val="en-GB"/>
        </w:rPr>
        <w:t xml:space="preserve"> the </w:t>
      </w:r>
      <w:r w:rsidR="004674C9" w:rsidRPr="00433CD5">
        <w:rPr>
          <w:rFonts w:ascii="Times New Roman" w:eastAsia="Arial" w:hAnsi="Times New Roman" w:cs="Times New Roman"/>
          <w:spacing w:val="-2"/>
          <w:sz w:val="24"/>
          <w:szCs w:val="24"/>
          <w:lang w:val="en-GB"/>
        </w:rPr>
        <w:t>electoral district</w:t>
      </w:r>
      <w:r w:rsidRPr="00433CD5">
        <w:rPr>
          <w:rFonts w:ascii="Times New Roman" w:eastAsia="Arial" w:hAnsi="Times New Roman" w:cs="Times New Roman"/>
          <w:spacing w:val="-2"/>
          <w:sz w:val="24"/>
          <w:szCs w:val="24"/>
          <w:lang w:val="en-GB"/>
        </w:rPr>
        <w:t>, according to the last population census data.</w:t>
      </w:r>
    </w:p>
    <w:p w:rsidR="00EB1F7C" w:rsidRPr="00433CD5" w:rsidRDefault="00F17662"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lastRenderedPageBreak/>
        <w:t>The ri</w:t>
      </w:r>
      <w:r w:rsidR="005677E6" w:rsidRPr="00433CD5">
        <w:rPr>
          <w:rFonts w:ascii="Times New Roman" w:eastAsia="Arial" w:hAnsi="Times New Roman" w:cs="Times New Roman"/>
          <w:spacing w:val="-2"/>
          <w:sz w:val="24"/>
          <w:szCs w:val="24"/>
          <w:lang w:val="en-GB"/>
        </w:rPr>
        <w:t>ght referred to in para.2 item 3</w:t>
      </w:r>
      <w:r w:rsidRPr="00433CD5">
        <w:rPr>
          <w:rFonts w:ascii="Times New Roman" w:eastAsia="Arial" w:hAnsi="Times New Roman" w:cs="Times New Roman"/>
          <w:spacing w:val="-2"/>
          <w:sz w:val="24"/>
          <w:szCs w:val="24"/>
          <w:lang w:val="en-GB"/>
        </w:rPr>
        <w:t xml:space="preserve"> of this Article shall be used by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s of members of a certain (of the same) minority nation or of a certain (of the same) minority ethn</w:t>
      </w:r>
      <w:r w:rsidR="005677E6" w:rsidRPr="00433CD5">
        <w:rPr>
          <w:rFonts w:ascii="Times New Roman" w:eastAsia="Arial" w:hAnsi="Times New Roman" w:cs="Times New Roman"/>
          <w:spacing w:val="-2"/>
          <w:sz w:val="24"/>
          <w:szCs w:val="24"/>
          <w:lang w:val="en-GB"/>
        </w:rPr>
        <w:t xml:space="preserve">ic community, </w:t>
      </w:r>
      <w:r w:rsidR="007D0CBF" w:rsidRPr="00433CD5">
        <w:rPr>
          <w:rFonts w:ascii="Times New Roman" w:eastAsia="Arial" w:hAnsi="Times New Roman" w:cs="Times New Roman"/>
          <w:spacing w:val="-2"/>
          <w:sz w:val="24"/>
          <w:szCs w:val="24"/>
          <w:lang w:val="en-GB"/>
        </w:rPr>
        <w:t>whose share is up</w:t>
      </w:r>
      <w:r w:rsidRPr="00433CD5">
        <w:rPr>
          <w:rFonts w:ascii="Times New Roman" w:eastAsia="Arial" w:hAnsi="Times New Roman" w:cs="Times New Roman"/>
          <w:spacing w:val="-2"/>
          <w:sz w:val="24"/>
          <w:szCs w:val="24"/>
          <w:lang w:val="en-GB"/>
        </w:rPr>
        <w:t xml:space="preserve"> to 15% in the total population </w:t>
      </w:r>
      <w:r w:rsidR="005677E6" w:rsidRPr="00433CD5">
        <w:rPr>
          <w:rFonts w:ascii="Times New Roman" w:eastAsia="Arial" w:hAnsi="Times New Roman" w:cs="Times New Roman"/>
          <w:spacing w:val="-2"/>
          <w:sz w:val="24"/>
          <w:szCs w:val="24"/>
          <w:lang w:val="en-GB"/>
        </w:rPr>
        <w:t xml:space="preserve">at state level and from 1.5% to 15% in the total population in the territory of a municipality, </w:t>
      </w:r>
      <w:r w:rsidR="00240C3A" w:rsidRPr="00433CD5">
        <w:rPr>
          <w:rStyle w:val="Emphasis"/>
          <w:rFonts w:ascii="Times New Roman" w:hAnsi="Times New Roman" w:cs="Times New Roman"/>
          <w:bCs/>
          <w:i w:val="0"/>
          <w:iCs w:val="0"/>
          <w:sz w:val="24"/>
          <w:szCs w:val="24"/>
          <w:shd w:val="clear" w:color="auto" w:fill="FFFFFF"/>
          <w:lang w:val="en-GB"/>
        </w:rPr>
        <w:t>Administrative Capital</w:t>
      </w:r>
      <w:r w:rsidR="005677E6" w:rsidRPr="00433CD5">
        <w:rPr>
          <w:rFonts w:ascii="Times New Roman" w:eastAsia="Arial" w:hAnsi="Times New Roman" w:cs="Times New Roman"/>
          <w:spacing w:val="-2"/>
          <w:sz w:val="24"/>
          <w:szCs w:val="24"/>
          <w:lang w:val="en-GB"/>
        </w:rPr>
        <w:t xml:space="preserve"> or </w:t>
      </w:r>
      <w:r w:rsidR="00240C3A" w:rsidRPr="00433CD5">
        <w:rPr>
          <w:rFonts w:ascii="Times New Roman" w:eastAsia="SimSun" w:hAnsi="Times New Roman" w:cs="Times New Roman"/>
          <w:sz w:val="24"/>
          <w:szCs w:val="24"/>
          <w:lang w:val="en-GB" w:eastAsia="zh-CN"/>
        </w:rPr>
        <w:t>Historic Royal Capital</w:t>
      </w:r>
      <w:r w:rsidR="005677E6" w:rsidRPr="00433CD5">
        <w:rPr>
          <w:rFonts w:ascii="Times New Roman" w:eastAsia="Arial" w:hAnsi="Times New Roman" w:cs="Times New Roman"/>
          <w:spacing w:val="-2"/>
          <w:sz w:val="24"/>
          <w:szCs w:val="24"/>
          <w:lang w:val="en-GB"/>
        </w:rPr>
        <w:t xml:space="preserve">, </w:t>
      </w:r>
      <w:r w:rsidRPr="00433CD5">
        <w:rPr>
          <w:rFonts w:ascii="Times New Roman" w:eastAsia="Arial" w:hAnsi="Times New Roman" w:cs="Times New Roman"/>
          <w:spacing w:val="-2"/>
          <w:sz w:val="24"/>
          <w:szCs w:val="24"/>
          <w:lang w:val="en-GB"/>
        </w:rPr>
        <w:t>according to the last population census data.</w:t>
      </w:r>
    </w:p>
    <w:p w:rsidR="001B7173" w:rsidRPr="00433CD5" w:rsidRDefault="007D0CB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Participation of a</w:t>
      </w:r>
      <w:r w:rsidR="003A294F" w:rsidRPr="00433CD5">
        <w:rPr>
          <w:rFonts w:ascii="Times New Roman" w:eastAsia="Arial" w:hAnsi="Times New Roman" w:cs="Times New Roman"/>
          <w:sz w:val="24"/>
          <w:szCs w:val="24"/>
          <w:lang w:val="en-GB"/>
        </w:rPr>
        <w:t xml:space="preserve"> </w:t>
      </w:r>
      <w:r w:rsidR="00237CB2" w:rsidRPr="00433CD5">
        <w:rPr>
          <w:rFonts w:ascii="Times New Roman" w:eastAsia="Arial" w:hAnsi="Times New Roman" w:cs="Times New Roman"/>
          <w:sz w:val="24"/>
          <w:szCs w:val="24"/>
          <w:lang w:val="en-GB"/>
        </w:rPr>
        <w:t>candidate list</w:t>
      </w:r>
      <w:r w:rsidR="003A294F" w:rsidRPr="00433CD5">
        <w:rPr>
          <w:rFonts w:ascii="Times New Roman" w:eastAsia="Arial" w:hAnsi="Times New Roman" w:cs="Times New Roman"/>
          <w:sz w:val="24"/>
          <w:szCs w:val="24"/>
          <w:lang w:val="en-GB"/>
        </w:rPr>
        <w:t xml:space="preserve"> of members of a certain minority nation or minority ethnic community in a pre-election coalition with </w:t>
      </w:r>
      <w:r w:rsidR="00237CB2" w:rsidRPr="00433CD5">
        <w:rPr>
          <w:rFonts w:ascii="Times New Roman" w:eastAsia="Arial" w:hAnsi="Times New Roman" w:cs="Times New Roman"/>
          <w:sz w:val="24"/>
          <w:szCs w:val="24"/>
          <w:lang w:val="en-GB"/>
        </w:rPr>
        <w:t>candidate list</w:t>
      </w:r>
      <w:r w:rsidR="003A294F" w:rsidRPr="00433CD5">
        <w:rPr>
          <w:rFonts w:ascii="Times New Roman" w:eastAsia="Arial" w:hAnsi="Times New Roman" w:cs="Times New Roman"/>
          <w:sz w:val="24"/>
          <w:szCs w:val="24"/>
          <w:lang w:val="en-GB"/>
        </w:rPr>
        <w:t xml:space="preserve">s of members of other minority nations or minority ethnic communities or </w:t>
      </w:r>
      <w:r w:rsidR="00237CB2" w:rsidRPr="00433CD5">
        <w:rPr>
          <w:rFonts w:ascii="Times New Roman" w:eastAsia="Arial" w:hAnsi="Times New Roman" w:cs="Times New Roman"/>
          <w:sz w:val="24"/>
          <w:szCs w:val="24"/>
          <w:lang w:val="en-GB"/>
        </w:rPr>
        <w:t>candidate list</w:t>
      </w:r>
      <w:r w:rsidR="003A294F" w:rsidRPr="00433CD5">
        <w:rPr>
          <w:rFonts w:ascii="Times New Roman" w:eastAsia="Arial" w:hAnsi="Times New Roman" w:cs="Times New Roman"/>
          <w:sz w:val="24"/>
          <w:szCs w:val="24"/>
          <w:lang w:val="en-GB"/>
        </w:rPr>
        <w:t xml:space="preserve">s of political parties or groups of citizens that are not exercising the right referred to in para.2 of this Article shall not preclude other </w:t>
      </w:r>
      <w:r w:rsidR="00237CB2" w:rsidRPr="00433CD5">
        <w:rPr>
          <w:rFonts w:ascii="Times New Roman" w:eastAsia="Arial" w:hAnsi="Times New Roman" w:cs="Times New Roman"/>
          <w:sz w:val="24"/>
          <w:szCs w:val="24"/>
          <w:lang w:val="en-GB"/>
        </w:rPr>
        <w:t>candidate list</w:t>
      </w:r>
      <w:r w:rsidR="003A294F" w:rsidRPr="00433CD5">
        <w:rPr>
          <w:rFonts w:ascii="Times New Roman" w:eastAsia="Arial" w:hAnsi="Times New Roman" w:cs="Times New Roman"/>
          <w:sz w:val="24"/>
          <w:szCs w:val="24"/>
          <w:lang w:val="en-GB"/>
        </w:rPr>
        <w:t xml:space="preserve"> submitting entities of the same minority nation or minority ethnic community from exercising the right referred to in para.2 of this Article.</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332480" w:rsidRPr="00433CD5" w:rsidRDefault="003A294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94a</w:t>
      </w:r>
    </w:p>
    <w:p w:rsidR="001B7173" w:rsidRPr="00433CD5" w:rsidRDefault="003A294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(Deleted).</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3A294F"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95</w:t>
      </w:r>
    </w:p>
    <w:p w:rsidR="001B7173" w:rsidRPr="00433CD5" w:rsidRDefault="006E71A6"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 xml:space="preserve">The number of seats to be allocated to individual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s shall be fixed by dividing the total number of votes </w:t>
      </w:r>
      <w:r w:rsidR="009B425C" w:rsidRPr="00433CD5">
        <w:rPr>
          <w:rFonts w:ascii="Times New Roman" w:eastAsia="Arial" w:hAnsi="Times New Roman" w:cs="Times New Roman"/>
          <w:spacing w:val="-2"/>
          <w:sz w:val="24"/>
          <w:szCs w:val="24"/>
          <w:lang w:val="en-GB"/>
        </w:rPr>
        <w:t>received</w:t>
      </w:r>
      <w:r w:rsidRPr="00433CD5">
        <w:rPr>
          <w:rFonts w:ascii="Times New Roman" w:eastAsia="Arial" w:hAnsi="Times New Roman" w:cs="Times New Roman"/>
          <w:spacing w:val="-2"/>
          <w:sz w:val="24"/>
          <w:szCs w:val="24"/>
          <w:lang w:val="en-GB"/>
        </w:rPr>
        <w:t xml:space="preserve"> by each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 in the </w:t>
      </w:r>
      <w:r w:rsidR="004674C9" w:rsidRPr="00433CD5">
        <w:rPr>
          <w:rFonts w:ascii="Times New Roman" w:eastAsia="Arial" w:hAnsi="Times New Roman" w:cs="Times New Roman"/>
          <w:spacing w:val="-2"/>
          <w:sz w:val="24"/>
          <w:szCs w:val="24"/>
          <w:lang w:val="en-GB"/>
        </w:rPr>
        <w:t>electoral district</w:t>
      </w:r>
      <w:r w:rsidRPr="00433CD5">
        <w:rPr>
          <w:rFonts w:ascii="Times New Roman" w:eastAsia="Arial" w:hAnsi="Times New Roman" w:cs="Times New Roman"/>
          <w:spacing w:val="-2"/>
          <w:sz w:val="24"/>
          <w:szCs w:val="24"/>
          <w:lang w:val="en-GB"/>
        </w:rPr>
        <w:t xml:space="preserve"> by 1, 2 and ... inclusive the number which matches the number of councillors or MPS who are elected in the </w:t>
      </w:r>
      <w:r w:rsidR="004674C9" w:rsidRPr="00433CD5">
        <w:rPr>
          <w:rFonts w:ascii="Times New Roman" w:eastAsia="Arial" w:hAnsi="Times New Roman" w:cs="Times New Roman"/>
          <w:spacing w:val="-2"/>
          <w:sz w:val="24"/>
          <w:szCs w:val="24"/>
          <w:lang w:val="en-GB"/>
        </w:rPr>
        <w:t>electoral district</w:t>
      </w:r>
      <w:r w:rsidRPr="00433CD5">
        <w:rPr>
          <w:rFonts w:ascii="Times New Roman" w:eastAsia="Arial" w:hAnsi="Times New Roman" w:cs="Times New Roman"/>
          <w:spacing w:val="-2"/>
          <w:sz w:val="24"/>
          <w:szCs w:val="24"/>
          <w:lang w:val="en-GB"/>
        </w:rPr>
        <w:t>.</w:t>
      </w:r>
      <w:r w:rsidR="005A7A03"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 xml:space="preserve">Quotients </w:t>
      </w:r>
      <w:r w:rsidR="00325157" w:rsidRPr="00433CD5">
        <w:rPr>
          <w:rFonts w:ascii="Times New Roman" w:eastAsia="Arial" w:hAnsi="Times New Roman" w:cs="Times New Roman"/>
          <w:spacing w:val="-1"/>
          <w:sz w:val="24"/>
          <w:szCs w:val="24"/>
          <w:lang w:val="en-GB"/>
        </w:rPr>
        <w:t>obtained</w:t>
      </w:r>
      <w:r w:rsidRPr="00433CD5">
        <w:rPr>
          <w:rFonts w:ascii="Times New Roman" w:eastAsia="Arial" w:hAnsi="Times New Roman" w:cs="Times New Roman"/>
          <w:spacing w:val="-1"/>
          <w:sz w:val="24"/>
          <w:szCs w:val="24"/>
          <w:lang w:val="en-GB"/>
        </w:rPr>
        <w:t xml:space="preserve"> in this manne</w:t>
      </w:r>
      <w:r w:rsidR="00325157" w:rsidRPr="00433CD5">
        <w:rPr>
          <w:rFonts w:ascii="Times New Roman" w:eastAsia="Arial" w:hAnsi="Times New Roman" w:cs="Times New Roman"/>
          <w:spacing w:val="-1"/>
          <w:sz w:val="24"/>
          <w:szCs w:val="24"/>
          <w:lang w:val="en-GB"/>
        </w:rPr>
        <w:t>r</w:t>
      </w:r>
      <w:r w:rsidRPr="00433CD5">
        <w:rPr>
          <w:rFonts w:ascii="Times New Roman" w:eastAsia="Arial" w:hAnsi="Times New Roman" w:cs="Times New Roman"/>
          <w:spacing w:val="-1"/>
          <w:sz w:val="24"/>
          <w:szCs w:val="24"/>
          <w:lang w:val="en-GB"/>
        </w:rPr>
        <w:t xml:space="preserve"> shall be classified by size, </w:t>
      </w:r>
      <w:r w:rsidR="00325157" w:rsidRPr="00433CD5">
        <w:rPr>
          <w:rFonts w:ascii="Times New Roman" w:eastAsia="Arial" w:hAnsi="Times New Roman" w:cs="Times New Roman"/>
          <w:spacing w:val="-1"/>
          <w:sz w:val="24"/>
          <w:szCs w:val="24"/>
          <w:lang w:val="en-GB"/>
        </w:rPr>
        <w:t xml:space="preserve">with as many highest quotients being taken into consideration as the number of </w:t>
      </w:r>
      <w:r w:rsidR="00785E01" w:rsidRPr="00433CD5">
        <w:rPr>
          <w:rFonts w:ascii="Times New Roman" w:eastAsia="Arial" w:hAnsi="Times New Roman" w:cs="Times New Roman"/>
          <w:spacing w:val="-1"/>
          <w:sz w:val="24"/>
          <w:szCs w:val="24"/>
          <w:lang w:val="en-GB"/>
        </w:rPr>
        <w:t>councillors</w:t>
      </w:r>
      <w:r w:rsidR="00325157" w:rsidRPr="00433CD5">
        <w:rPr>
          <w:rFonts w:ascii="Times New Roman" w:eastAsia="Arial" w:hAnsi="Times New Roman" w:cs="Times New Roman"/>
          <w:spacing w:val="-1"/>
          <w:sz w:val="24"/>
          <w:szCs w:val="24"/>
          <w:lang w:val="en-GB"/>
        </w:rPr>
        <w:t xml:space="preserve"> or MPs being elected.</w:t>
      </w:r>
      <w:r w:rsidRPr="00433CD5">
        <w:rPr>
          <w:rFonts w:ascii="Times New Roman" w:eastAsia="Arial" w:hAnsi="Times New Roman" w:cs="Times New Roman"/>
          <w:spacing w:val="-1"/>
          <w:sz w:val="24"/>
          <w:szCs w:val="24"/>
          <w:lang w:val="en-GB"/>
        </w:rPr>
        <w:t xml:space="preserve"> </w:t>
      </w:r>
    </w:p>
    <w:p w:rsidR="001B7173" w:rsidRPr="00433CD5" w:rsidRDefault="0032515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Individual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s shall receive the number of seats which corresponds to th</w:t>
      </w:r>
      <w:r w:rsidR="00A47E25" w:rsidRPr="00433CD5">
        <w:rPr>
          <w:rFonts w:ascii="Times New Roman" w:eastAsia="Arial" w:hAnsi="Times New Roman" w:cs="Times New Roman"/>
          <w:spacing w:val="-1"/>
          <w:sz w:val="24"/>
          <w:szCs w:val="24"/>
          <w:lang w:val="en-GB"/>
        </w:rPr>
        <w:t>e number of those quotients they are entitled to</w:t>
      </w:r>
      <w:r w:rsidRPr="00433CD5">
        <w:rPr>
          <w:rFonts w:ascii="Times New Roman" w:eastAsia="Arial" w:hAnsi="Times New Roman" w:cs="Times New Roman"/>
          <w:spacing w:val="-1"/>
          <w:sz w:val="24"/>
          <w:szCs w:val="24"/>
          <w:lang w:val="en-GB"/>
        </w:rPr>
        <w:t>.</w:t>
      </w:r>
    </w:p>
    <w:p w:rsidR="001B7173" w:rsidRPr="00433CD5" w:rsidRDefault="0032515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 xml:space="preserve">The seats won by the general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 shall be allocated to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 submitting entities which comprise the general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 by dividing the total number of votes </w:t>
      </w:r>
      <w:r w:rsidR="005801BF" w:rsidRPr="00433CD5">
        <w:rPr>
          <w:rFonts w:ascii="Times New Roman" w:eastAsia="Arial" w:hAnsi="Times New Roman" w:cs="Times New Roman"/>
          <w:sz w:val="24"/>
          <w:szCs w:val="24"/>
          <w:lang w:val="en-GB"/>
        </w:rPr>
        <w:t>received</w:t>
      </w:r>
      <w:r w:rsidRPr="00433CD5">
        <w:rPr>
          <w:rFonts w:ascii="Times New Roman" w:eastAsia="Arial" w:hAnsi="Times New Roman" w:cs="Times New Roman"/>
          <w:spacing w:val="-2"/>
          <w:sz w:val="24"/>
          <w:szCs w:val="24"/>
          <w:lang w:val="en-GB"/>
        </w:rPr>
        <w:t xml:space="preserve"> by individual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s which comprises the general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 xml:space="preserve"> by 1, 2 and ... inclusive the number of seats won by the general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Quotients obtained in this manner shall be classified by size, with as many highest quotients being taken into consideration as the number of </w:t>
      </w:r>
      <w:r w:rsidRPr="00433CD5">
        <w:rPr>
          <w:rFonts w:ascii="Times New Roman" w:eastAsia="Arial" w:hAnsi="Times New Roman" w:cs="Times New Roman"/>
          <w:spacing w:val="-2"/>
          <w:sz w:val="24"/>
          <w:szCs w:val="24"/>
          <w:lang w:val="en-GB"/>
        </w:rPr>
        <w:t xml:space="preserve">seats won by the general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z w:val="24"/>
          <w:szCs w:val="24"/>
          <w:lang w:val="en-GB"/>
        </w:rPr>
        <w:t xml:space="preserve">. </w:t>
      </w:r>
    </w:p>
    <w:p w:rsidR="001B7173" w:rsidRPr="00433CD5" w:rsidRDefault="003E5A9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If two or more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s get the same quotients on the basis o</w:t>
      </w:r>
      <w:r w:rsidR="009B425C" w:rsidRPr="00433CD5">
        <w:rPr>
          <w:rFonts w:ascii="Times New Roman" w:eastAsia="Arial" w:hAnsi="Times New Roman" w:cs="Times New Roman"/>
          <w:sz w:val="24"/>
          <w:szCs w:val="24"/>
          <w:lang w:val="en-GB"/>
        </w:rPr>
        <w:t xml:space="preserve">f which they could win one </w:t>
      </w:r>
      <w:r w:rsidRPr="00433CD5">
        <w:rPr>
          <w:rFonts w:ascii="Times New Roman" w:eastAsia="Arial" w:hAnsi="Times New Roman" w:cs="Times New Roman"/>
          <w:sz w:val="24"/>
          <w:szCs w:val="24"/>
          <w:lang w:val="en-GB"/>
        </w:rPr>
        <w:t xml:space="preserve">seat,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to receive that seat shall be decided by drawing lots.</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571147"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96</w:t>
      </w:r>
    </w:p>
    <w:p w:rsidR="001B7173"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 seats won by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shall be allocated to candidates following the order on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571147"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97</w:t>
      </w:r>
    </w:p>
    <w:p w:rsidR="001B7173" w:rsidRPr="00433CD5" w:rsidRDefault="00667930"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Where</w:t>
      </w:r>
      <w:r w:rsidR="009B425C" w:rsidRPr="00433CD5">
        <w:rPr>
          <w:rFonts w:ascii="Times New Roman" w:eastAsia="Arial" w:hAnsi="Times New Roman" w:cs="Times New Roman"/>
          <w:sz w:val="24"/>
          <w:szCs w:val="24"/>
          <w:lang w:val="en-GB"/>
        </w:rPr>
        <w:t xml:space="preserve"> a</w:t>
      </w:r>
      <w:r w:rsidR="00283180" w:rsidRPr="00433CD5">
        <w:rPr>
          <w:rFonts w:ascii="Times New Roman" w:eastAsia="Arial" w:hAnsi="Times New Roman" w:cs="Times New Roman"/>
          <w:sz w:val="24"/>
          <w:szCs w:val="24"/>
          <w:lang w:val="en-GB"/>
        </w:rPr>
        <w:t xml:space="preserve"> </w:t>
      </w:r>
      <w:r w:rsidR="00237CB2" w:rsidRPr="00433CD5">
        <w:rPr>
          <w:rFonts w:ascii="Times New Roman" w:eastAsia="Arial" w:hAnsi="Times New Roman" w:cs="Times New Roman"/>
          <w:sz w:val="24"/>
          <w:szCs w:val="24"/>
          <w:lang w:val="en-GB"/>
        </w:rPr>
        <w:t>candidate list</w:t>
      </w:r>
      <w:r w:rsidR="00283180" w:rsidRPr="00433CD5">
        <w:rPr>
          <w:rFonts w:ascii="Times New Roman" w:eastAsia="Arial" w:hAnsi="Times New Roman" w:cs="Times New Roman"/>
          <w:sz w:val="24"/>
          <w:szCs w:val="24"/>
          <w:lang w:val="en-GB"/>
        </w:rPr>
        <w:t xml:space="preserve"> </w:t>
      </w:r>
      <w:r w:rsidR="009B425C" w:rsidRPr="00433CD5">
        <w:rPr>
          <w:rFonts w:ascii="Times New Roman" w:eastAsia="Arial" w:hAnsi="Times New Roman" w:cs="Times New Roman"/>
          <w:sz w:val="24"/>
          <w:szCs w:val="24"/>
          <w:lang w:val="en-GB"/>
        </w:rPr>
        <w:t>received</w:t>
      </w:r>
      <w:r w:rsidR="00283180" w:rsidRPr="00433CD5">
        <w:rPr>
          <w:rFonts w:ascii="Times New Roman" w:eastAsia="Arial" w:hAnsi="Times New Roman" w:cs="Times New Roman"/>
          <w:sz w:val="24"/>
          <w:szCs w:val="24"/>
          <w:lang w:val="en-GB"/>
        </w:rPr>
        <w:t xml:space="preserve">, according to the </w:t>
      </w:r>
      <w:r w:rsidR="00BB3E0F" w:rsidRPr="00433CD5">
        <w:rPr>
          <w:rFonts w:ascii="Times New Roman" w:eastAsia="Arial" w:hAnsi="Times New Roman" w:cs="Times New Roman"/>
          <w:sz w:val="24"/>
          <w:szCs w:val="24"/>
          <w:lang w:val="en-GB"/>
        </w:rPr>
        <w:t>voting results</w:t>
      </w:r>
      <w:r w:rsidR="009F1DB5" w:rsidRPr="00433CD5">
        <w:rPr>
          <w:rFonts w:ascii="Times New Roman" w:eastAsia="Arial" w:hAnsi="Times New Roman" w:cs="Times New Roman"/>
          <w:sz w:val="24"/>
          <w:szCs w:val="24"/>
          <w:lang w:val="en-GB"/>
        </w:rPr>
        <w:t xml:space="preserve"> ascertaine</w:t>
      </w:r>
      <w:r w:rsidR="00283180" w:rsidRPr="00433CD5">
        <w:rPr>
          <w:rFonts w:ascii="Times New Roman" w:eastAsia="Arial" w:hAnsi="Times New Roman" w:cs="Times New Roman"/>
          <w:sz w:val="24"/>
          <w:szCs w:val="24"/>
          <w:lang w:val="en-GB"/>
        </w:rPr>
        <w:t xml:space="preserve">d in the manner referred to in Art.95 of this Law, a higher number of seats than it has candidates on its list, those seats shall pertain to </w:t>
      </w:r>
      <w:r w:rsidR="00237CB2" w:rsidRPr="00433CD5">
        <w:rPr>
          <w:rFonts w:ascii="Times New Roman" w:eastAsia="Arial" w:hAnsi="Times New Roman" w:cs="Times New Roman"/>
          <w:sz w:val="24"/>
          <w:szCs w:val="24"/>
          <w:lang w:val="en-GB"/>
        </w:rPr>
        <w:t>candidate list</w:t>
      </w:r>
      <w:r w:rsidR="00283180" w:rsidRPr="00433CD5">
        <w:rPr>
          <w:rFonts w:ascii="Times New Roman" w:eastAsia="Arial" w:hAnsi="Times New Roman" w:cs="Times New Roman"/>
          <w:sz w:val="24"/>
          <w:szCs w:val="24"/>
          <w:lang w:val="en-GB"/>
        </w:rPr>
        <w:t xml:space="preserve">s which have the highest </w:t>
      </w:r>
      <w:r w:rsidR="00E23129" w:rsidRPr="00433CD5">
        <w:rPr>
          <w:rFonts w:ascii="Times New Roman" w:eastAsia="Arial" w:hAnsi="Times New Roman" w:cs="Times New Roman"/>
          <w:sz w:val="24"/>
          <w:szCs w:val="24"/>
          <w:lang w:val="en-GB"/>
        </w:rPr>
        <w:t>successive quotient</w:t>
      </w:r>
      <w:r w:rsidR="00283180" w:rsidRPr="00433CD5">
        <w:rPr>
          <w:rFonts w:ascii="Times New Roman" w:eastAsia="Arial" w:hAnsi="Times New Roman" w:cs="Times New Roman"/>
          <w:sz w:val="24"/>
          <w:szCs w:val="24"/>
          <w:lang w:val="en-GB"/>
        </w:rPr>
        <w:t xml:space="preserve"> in terms of the size.</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283180"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98</w:t>
      </w:r>
    </w:p>
    <w:p w:rsidR="001B7173" w:rsidRPr="00433CD5" w:rsidRDefault="00283180"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municipal election commission shall </w:t>
      </w:r>
      <w:r w:rsidR="009B425C" w:rsidRPr="00433CD5">
        <w:rPr>
          <w:rFonts w:ascii="Times New Roman" w:eastAsia="Arial" w:hAnsi="Times New Roman" w:cs="Times New Roman"/>
          <w:spacing w:val="1"/>
          <w:sz w:val="24"/>
          <w:szCs w:val="24"/>
          <w:lang w:val="en-GB"/>
        </w:rPr>
        <w:t>ascertain</w:t>
      </w:r>
      <w:r w:rsidRPr="00433CD5">
        <w:rPr>
          <w:rFonts w:ascii="Times New Roman" w:eastAsia="Arial" w:hAnsi="Times New Roman" w:cs="Times New Roman"/>
          <w:spacing w:val="1"/>
          <w:sz w:val="24"/>
          <w:szCs w:val="24"/>
          <w:lang w:val="en-GB"/>
        </w:rPr>
        <w:t xml:space="preserve"> the final results of </w:t>
      </w:r>
      <w:r w:rsidR="00846F03" w:rsidRPr="00433CD5">
        <w:rPr>
          <w:rFonts w:ascii="Times New Roman" w:eastAsia="Arial" w:hAnsi="Times New Roman" w:cs="Times New Roman"/>
          <w:spacing w:val="1"/>
          <w:sz w:val="24"/>
          <w:szCs w:val="24"/>
          <w:lang w:val="en-GB"/>
        </w:rPr>
        <w:t>elections of councillors</w:t>
      </w:r>
      <w:r w:rsidRPr="00433CD5">
        <w:rPr>
          <w:rFonts w:ascii="Times New Roman" w:eastAsia="Arial" w:hAnsi="Times New Roman" w:cs="Times New Roman"/>
          <w:spacing w:val="1"/>
          <w:sz w:val="24"/>
          <w:szCs w:val="24"/>
          <w:lang w:val="en-GB"/>
        </w:rPr>
        <w:t xml:space="preserve"> within 12 hours of expiry of the time-limit for lodging complaints and appeals, that is, of the moment when the decisions on complaints and appeals have become final or enforceable.</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The State Election Commission shall </w:t>
      </w:r>
      <w:r w:rsidR="009B425C" w:rsidRPr="00433CD5">
        <w:rPr>
          <w:rFonts w:ascii="Times New Roman" w:eastAsia="Arial" w:hAnsi="Times New Roman" w:cs="Times New Roman"/>
          <w:spacing w:val="1"/>
          <w:sz w:val="24"/>
          <w:szCs w:val="24"/>
          <w:lang w:val="en-GB"/>
        </w:rPr>
        <w:t>ascertain</w:t>
      </w:r>
      <w:r w:rsidRPr="00433CD5">
        <w:rPr>
          <w:rFonts w:ascii="Times New Roman" w:eastAsia="Arial" w:hAnsi="Times New Roman" w:cs="Times New Roman"/>
          <w:spacing w:val="1"/>
          <w:sz w:val="24"/>
          <w:szCs w:val="24"/>
          <w:lang w:val="en-GB"/>
        </w:rPr>
        <w:t xml:space="preserve"> the final results of </w:t>
      </w:r>
      <w:r w:rsidR="00A03CD3" w:rsidRPr="00433CD5">
        <w:rPr>
          <w:rFonts w:ascii="Times New Roman" w:eastAsia="Arial" w:hAnsi="Times New Roman" w:cs="Times New Roman"/>
          <w:spacing w:val="1"/>
          <w:sz w:val="24"/>
          <w:szCs w:val="24"/>
          <w:lang w:val="en-GB"/>
        </w:rPr>
        <w:t>election of members of parliament</w:t>
      </w:r>
      <w:r w:rsidRPr="00433CD5">
        <w:rPr>
          <w:rFonts w:ascii="Times New Roman" w:eastAsia="Arial" w:hAnsi="Times New Roman" w:cs="Times New Roman"/>
          <w:spacing w:val="1"/>
          <w:sz w:val="24"/>
          <w:szCs w:val="24"/>
          <w:lang w:val="en-GB"/>
        </w:rPr>
        <w:t xml:space="preserve"> within 12 hours of expiry of the time-limit for lodging complaints and appeals, </w:t>
      </w:r>
      <w:r w:rsidRPr="00433CD5">
        <w:rPr>
          <w:rFonts w:ascii="Times New Roman" w:eastAsia="Arial" w:hAnsi="Times New Roman" w:cs="Times New Roman"/>
          <w:spacing w:val="1"/>
          <w:sz w:val="24"/>
          <w:szCs w:val="24"/>
          <w:lang w:val="en-GB"/>
        </w:rPr>
        <w:lastRenderedPageBreak/>
        <w:t>that is, of the moment when the decisions on complaints and appeals have become final or enforceable.</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5A7A03"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3.</w:t>
      </w:r>
      <w:r w:rsidRPr="00433CD5">
        <w:rPr>
          <w:rFonts w:ascii="Times New Roman" w:eastAsia="Arial" w:hAnsi="Times New Roman" w:cs="Times New Roman"/>
          <w:sz w:val="24"/>
          <w:szCs w:val="24"/>
          <w:lang w:val="en-GB"/>
        </w:rPr>
        <w:t xml:space="preserve"> </w:t>
      </w:r>
      <w:r w:rsidR="009B425C" w:rsidRPr="00433CD5">
        <w:rPr>
          <w:rFonts w:ascii="Times New Roman" w:eastAsia="Arial" w:hAnsi="Times New Roman" w:cs="Times New Roman"/>
          <w:b/>
          <w:bCs/>
          <w:spacing w:val="-1"/>
          <w:sz w:val="24"/>
          <w:szCs w:val="24"/>
          <w:lang w:val="en-GB"/>
        </w:rPr>
        <w:t xml:space="preserve">Publishing </w:t>
      </w:r>
      <w:r w:rsidR="0098715D" w:rsidRPr="00433CD5">
        <w:rPr>
          <w:rFonts w:ascii="Times New Roman" w:eastAsia="Arial" w:hAnsi="Times New Roman" w:cs="Times New Roman"/>
          <w:b/>
          <w:bCs/>
          <w:spacing w:val="-1"/>
          <w:sz w:val="24"/>
          <w:szCs w:val="24"/>
          <w:lang w:val="en-GB"/>
        </w:rPr>
        <w:t>Election Results</w:t>
      </w:r>
    </w:p>
    <w:p w:rsidR="001B7173" w:rsidRPr="00433CD5" w:rsidRDefault="001B7173" w:rsidP="00303B29">
      <w:pPr>
        <w:spacing w:after="0" w:line="240" w:lineRule="auto"/>
        <w:ind w:right="-20"/>
        <w:jc w:val="center"/>
        <w:rPr>
          <w:rFonts w:ascii="Times New Roman" w:eastAsia="Arial" w:hAnsi="Times New Roman" w:cs="Times New Roman"/>
          <w:sz w:val="24"/>
          <w:szCs w:val="24"/>
          <w:lang w:val="en-GB"/>
        </w:rPr>
      </w:pPr>
    </w:p>
    <w:p w:rsidR="001B7173" w:rsidRPr="00433CD5" w:rsidRDefault="0098715D"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99</w:t>
      </w:r>
    </w:p>
    <w:p w:rsidR="001B7173" w:rsidRPr="00433CD5" w:rsidRDefault="0078425E"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 xml:space="preserve">Data on </w:t>
      </w:r>
      <w:r w:rsidR="0098715D" w:rsidRPr="00433CD5">
        <w:rPr>
          <w:rFonts w:ascii="Times New Roman" w:eastAsia="Arial" w:hAnsi="Times New Roman" w:cs="Times New Roman"/>
          <w:spacing w:val="2"/>
          <w:sz w:val="24"/>
          <w:szCs w:val="24"/>
          <w:lang w:val="en-GB"/>
        </w:rPr>
        <w:t xml:space="preserve">final </w:t>
      </w:r>
      <w:r w:rsidR="009F1DB5" w:rsidRPr="00433CD5">
        <w:rPr>
          <w:rFonts w:ascii="Times New Roman" w:eastAsia="Arial" w:hAnsi="Times New Roman" w:cs="Times New Roman"/>
          <w:spacing w:val="2"/>
          <w:sz w:val="24"/>
          <w:szCs w:val="24"/>
          <w:lang w:val="en-GB"/>
        </w:rPr>
        <w:t>election</w:t>
      </w:r>
      <w:r w:rsidR="00BB3E0F" w:rsidRPr="00433CD5">
        <w:rPr>
          <w:rFonts w:ascii="Times New Roman" w:eastAsia="Arial" w:hAnsi="Times New Roman" w:cs="Times New Roman"/>
          <w:spacing w:val="2"/>
          <w:sz w:val="24"/>
          <w:szCs w:val="24"/>
          <w:lang w:val="en-GB"/>
        </w:rPr>
        <w:t xml:space="preserve"> results</w:t>
      </w:r>
      <w:r w:rsidR="009F1DB5" w:rsidRPr="00433CD5">
        <w:rPr>
          <w:rFonts w:ascii="Times New Roman" w:eastAsia="Arial" w:hAnsi="Times New Roman" w:cs="Times New Roman"/>
          <w:spacing w:val="2"/>
          <w:sz w:val="24"/>
          <w:szCs w:val="24"/>
          <w:lang w:val="en-GB"/>
        </w:rPr>
        <w:t xml:space="preserve"> </w:t>
      </w:r>
      <w:r w:rsidR="0098715D" w:rsidRPr="00433CD5">
        <w:rPr>
          <w:rFonts w:ascii="Times New Roman" w:eastAsia="Arial" w:hAnsi="Times New Roman" w:cs="Times New Roman"/>
          <w:spacing w:val="2"/>
          <w:sz w:val="24"/>
          <w:szCs w:val="24"/>
          <w:lang w:val="en-GB"/>
        </w:rPr>
        <w:t xml:space="preserve">shall be published by the municipal election commission for election of councillors and by the State Election Commission for </w:t>
      </w:r>
      <w:r w:rsidR="00A03CD3" w:rsidRPr="00433CD5">
        <w:rPr>
          <w:rFonts w:ascii="Times New Roman" w:eastAsia="Arial" w:hAnsi="Times New Roman" w:cs="Times New Roman"/>
          <w:spacing w:val="2"/>
          <w:sz w:val="24"/>
          <w:szCs w:val="24"/>
          <w:lang w:val="en-GB"/>
        </w:rPr>
        <w:t>election of members of parliament</w:t>
      </w:r>
      <w:r w:rsidR="0098715D" w:rsidRPr="00433CD5">
        <w:rPr>
          <w:rFonts w:ascii="Times New Roman" w:eastAsia="Arial" w:hAnsi="Times New Roman" w:cs="Times New Roman"/>
          <w:spacing w:val="2"/>
          <w:sz w:val="24"/>
          <w:szCs w:val="24"/>
          <w:lang w:val="en-GB"/>
        </w:rPr>
        <w:t xml:space="preserve"> respectively, specifically on:</w:t>
      </w:r>
    </w:p>
    <w:p w:rsidR="001B7173" w:rsidRPr="00433CD5" w:rsidRDefault="0098715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the number of voters </w:t>
      </w:r>
      <w:r w:rsidR="001D78AC" w:rsidRPr="00433CD5">
        <w:rPr>
          <w:rFonts w:ascii="Times New Roman" w:eastAsia="Arial" w:hAnsi="Times New Roman" w:cs="Times New Roman"/>
          <w:sz w:val="24"/>
          <w:szCs w:val="24"/>
          <w:lang w:val="en-GB"/>
        </w:rPr>
        <w:t>included on the electoral register</w:t>
      </w:r>
      <w:r w:rsidRPr="00433CD5">
        <w:rPr>
          <w:rFonts w:ascii="Times New Roman" w:eastAsia="Arial" w:hAnsi="Times New Roman" w:cs="Times New Roman"/>
          <w:sz w:val="24"/>
          <w:szCs w:val="24"/>
          <w:lang w:val="en-GB"/>
        </w:rPr>
        <w:t>;</w:t>
      </w:r>
      <w:r w:rsidR="0072745A" w:rsidRPr="00433CD5">
        <w:rPr>
          <w:rFonts w:ascii="Times New Roman" w:hAnsi="Times New Roman" w:cs="Times New Roman"/>
          <w:sz w:val="24"/>
          <w:szCs w:val="24"/>
          <w:lang w:val="en-GB"/>
        </w:rPr>
        <w:t xml:space="preserve"> </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2) </w:t>
      </w:r>
      <w:r w:rsidR="0098715D" w:rsidRPr="00433CD5">
        <w:rPr>
          <w:rFonts w:ascii="Times New Roman" w:eastAsia="Arial" w:hAnsi="Times New Roman" w:cs="Times New Roman"/>
          <w:sz w:val="24"/>
          <w:szCs w:val="24"/>
          <w:lang w:val="en-GB"/>
        </w:rPr>
        <w:t xml:space="preserve">number of voters who </w:t>
      </w:r>
      <w:r w:rsidRPr="00433CD5">
        <w:rPr>
          <w:rFonts w:ascii="Times New Roman" w:eastAsia="Arial" w:hAnsi="Times New Roman" w:cs="Times New Roman"/>
          <w:sz w:val="24"/>
          <w:szCs w:val="24"/>
          <w:lang w:val="en-GB"/>
        </w:rPr>
        <w:t xml:space="preserve">have </w:t>
      </w:r>
      <w:r w:rsidR="007E7A3B" w:rsidRPr="00433CD5">
        <w:rPr>
          <w:rFonts w:ascii="Times New Roman" w:eastAsia="Arial" w:hAnsi="Times New Roman" w:cs="Times New Roman"/>
          <w:sz w:val="24"/>
          <w:szCs w:val="24"/>
          <w:lang w:val="en-GB"/>
        </w:rPr>
        <w:t>cast their votes</w:t>
      </w:r>
      <w:r w:rsidR="0098715D" w:rsidRPr="00433CD5">
        <w:rPr>
          <w:rFonts w:ascii="Times New Roman" w:eastAsia="Arial" w:hAnsi="Times New Roman" w:cs="Times New Roman"/>
          <w:sz w:val="24"/>
          <w:szCs w:val="24"/>
          <w:lang w:val="en-GB"/>
        </w:rPr>
        <w:t xml:space="preserve"> at the polling station;</w:t>
      </w:r>
      <w:r w:rsidR="006D7D5F" w:rsidRPr="00433CD5">
        <w:rPr>
          <w:rFonts w:ascii="Times New Roman" w:eastAsia="Arial" w:hAnsi="Times New Roman" w:cs="Times New Roman"/>
          <w:sz w:val="24"/>
          <w:szCs w:val="24"/>
          <w:lang w:val="en-GB"/>
        </w:rPr>
        <w:t xml:space="preserve"> </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3) </w:t>
      </w:r>
      <w:r w:rsidR="0098715D" w:rsidRPr="00433CD5">
        <w:rPr>
          <w:rFonts w:ascii="Times New Roman" w:eastAsia="Arial" w:hAnsi="Times New Roman" w:cs="Times New Roman"/>
          <w:sz w:val="24"/>
          <w:szCs w:val="24"/>
          <w:lang w:val="en-GB"/>
        </w:rPr>
        <w:t xml:space="preserve">number of voters who </w:t>
      </w:r>
      <w:r w:rsidRPr="00433CD5">
        <w:rPr>
          <w:rFonts w:ascii="Times New Roman" w:eastAsia="Arial" w:hAnsi="Times New Roman" w:cs="Times New Roman"/>
          <w:sz w:val="24"/>
          <w:szCs w:val="24"/>
          <w:lang w:val="en-GB"/>
        </w:rPr>
        <w:t xml:space="preserve">have </w:t>
      </w:r>
      <w:r w:rsidR="007E7A3B" w:rsidRPr="00433CD5">
        <w:rPr>
          <w:rFonts w:ascii="Times New Roman" w:eastAsia="Arial" w:hAnsi="Times New Roman" w:cs="Times New Roman"/>
          <w:sz w:val="24"/>
          <w:szCs w:val="24"/>
          <w:lang w:val="en-GB"/>
        </w:rPr>
        <w:t>cast their votes</w:t>
      </w:r>
      <w:r w:rsidR="0098715D" w:rsidRPr="00433CD5">
        <w:rPr>
          <w:rFonts w:ascii="Times New Roman" w:eastAsia="Arial" w:hAnsi="Times New Roman" w:cs="Times New Roman"/>
          <w:sz w:val="24"/>
          <w:szCs w:val="24"/>
          <w:lang w:val="en-GB"/>
        </w:rPr>
        <w:t xml:space="preserve"> out</w:t>
      </w:r>
      <w:r w:rsidR="00D97EB2" w:rsidRPr="00433CD5">
        <w:rPr>
          <w:rFonts w:ascii="Times New Roman" w:eastAsia="Arial" w:hAnsi="Times New Roman" w:cs="Times New Roman"/>
          <w:sz w:val="24"/>
          <w:szCs w:val="24"/>
          <w:lang w:val="en-GB"/>
        </w:rPr>
        <w:t>side</w:t>
      </w:r>
      <w:r w:rsidR="0098715D" w:rsidRPr="00433CD5">
        <w:rPr>
          <w:rFonts w:ascii="Times New Roman" w:eastAsia="Arial" w:hAnsi="Times New Roman" w:cs="Times New Roman"/>
          <w:sz w:val="24"/>
          <w:szCs w:val="24"/>
          <w:lang w:val="en-GB"/>
        </w:rPr>
        <w:t xml:space="preserve"> of the polling station;</w:t>
      </w:r>
      <w:r w:rsidR="006D7D5F" w:rsidRPr="00433CD5">
        <w:rPr>
          <w:rFonts w:ascii="Times New Roman" w:eastAsia="Arial" w:hAnsi="Times New Roman" w:cs="Times New Roman"/>
          <w:sz w:val="24"/>
          <w:szCs w:val="24"/>
          <w:lang w:val="en-GB"/>
        </w:rPr>
        <w:t xml:space="preserve"> </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4) </w:t>
      </w:r>
      <w:r w:rsidR="0098715D" w:rsidRPr="00433CD5">
        <w:rPr>
          <w:rFonts w:ascii="Times New Roman" w:eastAsia="Arial" w:hAnsi="Times New Roman" w:cs="Times New Roman"/>
          <w:sz w:val="24"/>
          <w:szCs w:val="24"/>
          <w:lang w:val="en-GB"/>
        </w:rPr>
        <w:t xml:space="preserve">number of voters who have </w:t>
      </w:r>
      <w:r w:rsidR="007E7A3B" w:rsidRPr="00433CD5">
        <w:rPr>
          <w:rFonts w:ascii="Times New Roman" w:eastAsia="Arial" w:hAnsi="Times New Roman" w:cs="Times New Roman"/>
          <w:sz w:val="24"/>
          <w:szCs w:val="24"/>
          <w:lang w:val="en-GB"/>
        </w:rPr>
        <w:t>cast their votes</w:t>
      </w:r>
      <w:r w:rsidR="0098715D" w:rsidRPr="00433CD5">
        <w:rPr>
          <w:rFonts w:ascii="Times New Roman" w:eastAsia="Arial" w:hAnsi="Times New Roman" w:cs="Times New Roman"/>
          <w:sz w:val="24"/>
          <w:szCs w:val="24"/>
          <w:lang w:val="en-GB"/>
        </w:rPr>
        <w:t>;</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5) </w:t>
      </w:r>
      <w:r w:rsidR="0098715D" w:rsidRPr="00433CD5">
        <w:rPr>
          <w:rFonts w:ascii="Times New Roman" w:eastAsia="Arial" w:hAnsi="Times New Roman" w:cs="Times New Roman"/>
          <w:sz w:val="24"/>
          <w:szCs w:val="24"/>
          <w:lang w:val="en-GB"/>
        </w:rPr>
        <w:t>number of received ballots;</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6) </w:t>
      </w:r>
      <w:r w:rsidR="0098715D" w:rsidRPr="00433CD5">
        <w:rPr>
          <w:rFonts w:ascii="Times New Roman" w:eastAsia="Arial" w:hAnsi="Times New Roman" w:cs="Times New Roman"/>
          <w:sz w:val="24"/>
          <w:szCs w:val="24"/>
          <w:lang w:val="en-GB"/>
        </w:rPr>
        <w:t>number of ballots which remained unused;</w:t>
      </w:r>
      <w:r w:rsidR="006D7D5F" w:rsidRPr="00433CD5">
        <w:rPr>
          <w:rFonts w:ascii="Times New Roman" w:eastAsia="Arial" w:hAnsi="Times New Roman" w:cs="Times New Roman"/>
          <w:sz w:val="24"/>
          <w:szCs w:val="24"/>
          <w:lang w:val="en-GB"/>
        </w:rPr>
        <w:t xml:space="preserve"> </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7) </w:t>
      </w:r>
      <w:r w:rsidR="0098715D" w:rsidRPr="00433CD5">
        <w:rPr>
          <w:rFonts w:ascii="Times New Roman" w:eastAsia="Arial" w:hAnsi="Times New Roman" w:cs="Times New Roman"/>
          <w:sz w:val="24"/>
          <w:szCs w:val="24"/>
          <w:lang w:val="en-GB"/>
        </w:rPr>
        <w:t>number of ballots which were used;</w:t>
      </w:r>
      <w:r w:rsidR="006D7D5F" w:rsidRPr="00433CD5">
        <w:rPr>
          <w:rFonts w:ascii="Times New Roman" w:eastAsia="Arial" w:hAnsi="Times New Roman" w:cs="Times New Roman"/>
          <w:sz w:val="24"/>
          <w:szCs w:val="24"/>
          <w:lang w:val="en-GB"/>
        </w:rPr>
        <w:t xml:space="preserve"> </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8) </w:t>
      </w:r>
      <w:r w:rsidR="0098715D" w:rsidRPr="00433CD5">
        <w:rPr>
          <w:rFonts w:ascii="Times New Roman" w:eastAsia="Arial" w:hAnsi="Times New Roman" w:cs="Times New Roman"/>
          <w:sz w:val="24"/>
          <w:szCs w:val="24"/>
          <w:lang w:val="en-GB"/>
        </w:rPr>
        <w:t>number of invalid ballots;</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9) </w:t>
      </w:r>
      <w:r w:rsidR="0098715D" w:rsidRPr="00433CD5">
        <w:rPr>
          <w:rFonts w:ascii="Times New Roman" w:eastAsia="Arial" w:hAnsi="Times New Roman" w:cs="Times New Roman"/>
          <w:sz w:val="24"/>
          <w:szCs w:val="24"/>
          <w:lang w:val="en-GB"/>
        </w:rPr>
        <w:t>number of valid ballots;</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10) </w:t>
      </w:r>
      <w:r w:rsidR="0098715D" w:rsidRPr="00433CD5">
        <w:rPr>
          <w:rFonts w:ascii="Times New Roman" w:eastAsia="Arial" w:hAnsi="Times New Roman" w:cs="Times New Roman"/>
          <w:sz w:val="24"/>
          <w:szCs w:val="24"/>
          <w:lang w:val="en-GB"/>
        </w:rPr>
        <w:t xml:space="preserve">number of votes </w:t>
      </w:r>
      <w:r w:rsidRPr="00433CD5">
        <w:rPr>
          <w:rFonts w:ascii="Times New Roman" w:eastAsia="Arial" w:hAnsi="Times New Roman" w:cs="Times New Roman"/>
          <w:sz w:val="24"/>
          <w:szCs w:val="24"/>
          <w:lang w:val="en-GB"/>
        </w:rPr>
        <w:t>received</w:t>
      </w:r>
      <w:r w:rsidR="0098715D" w:rsidRPr="00433CD5">
        <w:rPr>
          <w:rFonts w:ascii="Times New Roman" w:eastAsia="Arial" w:hAnsi="Times New Roman" w:cs="Times New Roman"/>
          <w:sz w:val="24"/>
          <w:szCs w:val="24"/>
          <w:lang w:val="en-GB"/>
        </w:rPr>
        <w:t xml:space="preserve"> by individual </w:t>
      </w:r>
      <w:r w:rsidR="00237CB2" w:rsidRPr="00433CD5">
        <w:rPr>
          <w:rFonts w:ascii="Times New Roman" w:eastAsia="Arial" w:hAnsi="Times New Roman" w:cs="Times New Roman"/>
          <w:sz w:val="24"/>
          <w:szCs w:val="24"/>
          <w:lang w:val="en-GB"/>
        </w:rPr>
        <w:t>candidate list</w:t>
      </w:r>
      <w:r w:rsidR="0098715D" w:rsidRPr="00433CD5">
        <w:rPr>
          <w:rFonts w:ascii="Times New Roman" w:eastAsia="Arial" w:hAnsi="Times New Roman" w:cs="Times New Roman"/>
          <w:sz w:val="24"/>
          <w:szCs w:val="24"/>
          <w:lang w:val="en-GB"/>
        </w:rPr>
        <w:t>s;</w:t>
      </w:r>
      <w:r w:rsidR="006D7D5F" w:rsidRPr="00433CD5">
        <w:rPr>
          <w:rFonts w:ascii="Times New Roman" w:eastAsia="Arial" w:hAnsi="Times New Roman" w:cs="Times New Roman"/>
          <w:sz w:val="24"/>
          <w:szCs w:val="24"/>
          <w:lang w:val="en-GB"/>
        </w:rPr>
        <w:t xml:space="preserve"> </w:t>
      </w:r>
    </w:p>
    <w:p w:rsidR="001B7173" w:rsidRPr="00433CD5" w:rsidRDefault="003A24DB"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11) </w:t>
      </w:r>
      <w:r w:rsidR="0098715D" w:rsidRPr="00433CD5">
        <w:rPr>
          <w:rFonts w:ascii="Times New Roman" w:eastAsia="Arial" w:hAnsi="Times New Roman" w:cs="Times New Roman"/>
          <w:sz w:val="24"/>
          <w:szCs w:val="24"/>
          <w:lang w:val="en-GB"/>
        </w:rPr>
        <w:t xml:space="preserve">number of seats won by individual </w:t>
      </w:r>
      <w:r w:rsidR="00237CB2" w:rsidRPr="00433CD5">
        <w:rPr>
          <w:rFonts w:ascii="Times New Roman" w:eastAsia="Arial" w:hAnsi="Times New Roman" w:cs="Times New Roman"/>
          <w:sz w:val="24"/>
          <w:szCs w:val="24"/>
          <w:lang w:val="en-GB"/>
        </w:rPr>
        <w:t>candidate list</w:t>
      </w:r>
      <w:r w:rsidR="0098715D" w:rsidRPr="00433CD5">
        <w:rPr>
          <w:rFonts w:ascii="Times New Roman" w:eastAsia="Arial" w:hAnsi="Times New Roman" w:cs="Times New Roman"/>
          <w:sz w:val="24"/>
          <w:szCs w:val="24"/>
          <w:lang w:val="en-GB"/>
        </w:rPr>
        <w:t>s.</w:t>
      </w:r>
      <w:r w:rsidR="006D7D5F" w:rsidRPr="00433CD5">
        <w:rPr>
          <w:rFonts w:ascii="Times New Roman" w:eastAsia="Arial" w:hAnsi="Times New Roman" w:cs="Times New Roman"/>
          <w:spacing w:val="2"/>
          <w:sz w:val="24"/>
          <w:szCs w:val="24"/>
          <w:lang w:val="en-GB"/>
        </w:rPr>
        <w:t xml:space="preserve"> </w:t>
      </w:r>
    </w:p>
    <w:p w:rsidR="001B7173" w:rsidRPr="00433CD5" w:rsidRDefault="0098715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Final results of </w:t>
      </w:r>
      <w:r w:rsidR="00A03CD3" w:rsidRPr="00433CD5">
        <w:rPr>
          <w:rFonts w:ascii="Times New Roman" w:eastAsia="Arial" w:hAnsi="Times New Roman" w:cs="Times New Roman"/>
          <w:spacing w:val="-1"/>
          <w:sz w:val="24"/>
          <w:szCs w:val="24"/>
          <w:lang w:val="en-GB"/>
        </w:rPr>
        <w:t>election of members of parliament</w:t>
      </w:r>
      <w:r w:rsidRPr="00433CD5">
        <w:rPr>
          <w:rFonts w:ascii="Times New Roman" w:eastAsia="Arial" w:hAnsi="Times New Roman" w:cs="Times New Roman"/>
          <w:spacing w:val="-1"/>
          <w:sz w:val="24"/>
          <w:szCs w:val="24"/>
          <w:lang w:val="en-GB"/>
        </w:rPr>
        <w:t xml:space="preserve"> shall be published in the Official Gazette of Montenegro and final results of </w:t>
      </w:r>
      <w:r w:rsidR="00846F03" w:rsidRPr="00433CD5">
        <w:rPr>
          <w:rFonts w:ascii="Times New Roman" w:eastAsia="Arial" w:hAnsi="Times New Roman" w:cs="Times New Roman"/>
          <w:spacing w:val="-1"/>
          <w:sz w:val="24"/>
          <w:szCs w:val="24"/>
          <w:lang w:val="en-GB"/>
        </w:rPr>
        <w:t>elections of councillors</w:t>
      </w:r>
      <w:r w:rsidRPr="00433CD5">
        <w:rPr>
          <w:rFonts w:ascii="Times New Roman" w:eastAsia="Arial" w:hAnsi="Times New Roman" w:cs="Times New Roman"/>
          <w:spacing w:val="-1"/>
          <w:sz w:val="24"/>
          <w:szCs w:val="24"/>
          <w:lang w:val="en-GB"/>
        </w:rPr>
        <w:t xml:space="preserve"> shall be published in the </w:t>
      </w:r>
      <w:r w:rsidR="009026BD" w:rsidRPr="00433CD5">
        <w:rPr>
          <w:rFonts w:ascii="Times New Roman" w:eastAsia="Arial" w:hAnsi="Times New Roman" w:cs="Times New Roman"/>
          <w:spacing w:val="-1"/>
          <w:sz w:val="24"/>
          <w:szCs w:val="24"/>
          <w:lang w:val="en-GB"/>
        </w:rPr>
        <w:t>Official Gazette of Montenegro, under Municipal Regulations</w:t>
      </w:r>
      <w:r w:rsidRPr="00433CD5">
        <w:rPr>
          <w:rFonts w:ascii="Times New Roman" w:eastAsia="Arial" w:hAnsi="Times New Roman" w:cs="Times New Roman"/>
          <w:spacing w:val="-1"/>
          <w:sz w:val="24"/>
          <w:szCs w:val="24"/>
          <w:lang w:val="en-GB"/>
        </w:rPr>
        <w:t>, at the latest within 15 days of the election day.</w:t>
      </w:r>
      <w:r w:rsidR="006D7D5F" w:rsidRPr="00433CD5">
        <w:rPr>
          <w:rFonts w:ascii="Times New Roman" w:eastAsia="Arial" w:hAnsi="Times New Roman" w:cs="Times New Roman"/>
          <w:b/>
          <w:bCs/>
          <w:sz w:val="24"/>
          <w:szCs w:val="24"/>
          <w:lang w:val="en-GB"/>
        </w:rPr>
        <w:t xml:space="preserve"> </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571147"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100</w:t>
      </w:r>
    </w:p>
    <w:p w:rsidR="001B7173"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On the date of </w:t>
      </w:r>
      <w:r w:rsidR="000C2144" w:rsidRPr="00433CD5">
        <w:rPr>
          <w:rFonts w:ascii="Times New Roman" w:eastAsia="Arial" w:hAnsi="Times New Roman" w:cs="Times New Roman"/>
          <w:spacing w:val="1"/>
          <w:sz w:val="24"/>
          <w:szCs w:val="24"/>
          <w:lang w:val="en-GB"/>
        </w:rPr>
        <w:t>validation</w:t>
      </w:r>
      <w:r w:rsidRPr="00433CD5">
        <w:rPr>
          <w:rFonts w:ascii="Times New Roman" w:eastAsia="Arial" w:hAnsi="Times New Roman" w:cs="Times New Roman"/>
          <w:spacing w:val="1"/>
          <w:sz w:val="24"/>
          <w:szCs w:val="24"/>
          <w:lang w:val="en-GB"/>
        </w:rPr>
        <w:t xml:space="preserve"> of </w:t>
      </w:r>
      <w:r w:rsidR="002B6C8C" w:rsidRPr="00433CD5">
        <w:rPr>
          <w:rFonts w:ascii="Times New Roman" w:eastAsia="Arial" w:hAnsi="Times New Roman" w:cs="Times New Roman"/>
          <w:spacing w:val="1"/>
          <w:sz w:val="24"/>
          <w:szCs w:val="24"/>
          <w:lang w:val="en-GB"/>
        </w:rPr>
        <w:t>terms,</w:t>
      </w:r>
      <w:r w:rsidRPr="00433CD5">
        <w:rPr>
          <w:rFonts w:ascii="Times New Roman" w:eastAsia="Arial" w:hAnsi="Times New Roman" w:cs="Times New Roman"/>
          <w:spacing w:val="1"/>
          <w:sz w:val="24"/>
          <w:szCs w:val="24"/>
          <w:lang w:val="en-GB"/>
        </w:rPr>
        <w:t xml:space="preserve"> elected councillors shall be issued a certificate by the municipal election commission that they have been elected councillors, while the State Election Com</w:t>
      </w:r>
      <w:r w:rsidR="000C2144" w:rsidRPr="00433CD5">
        <w:rPr>
          <w:rFonts w:ascii="Times New Roman" w:eastAsia="Arial" w:hAnsi="Times New Roman" w:cs="Times New Roman"/>
          <w:spacing w:val="1"/>
          <w:sz w:val="24"/>
          <w:szCs w:val="24"/>
          <w:lang w:val="en-GB"/>
        </w:rPr>
        <w:t xml:space="preserve">mission shall do the same to </w:t>
      </w:r>
      <w:r w:rsidR="00A03CD3" w:rsidRPr="00433CD5">
        <w:rPr>
          <w:rFonts w:ascii="Times New Roman" w:eastAsia="Arial" w:hAnsi="Times New Roman" w:cs="Times New Roman"/>
          <w:spacing w:val="1"/>
          <w:sz w:val="24"/>
          <w:szCs w:val="24"/>
          <w:lang w:val="en-GB"/>
        </w:rPr>
        <w:t>elected members of parliament</w:t>
      </w:r>
      <w:r w:rsidRPr="00433CD5">
        <w:rPr>
          <w:rFonts w:ascii="Times New Roman" w:eastAsia="Arial" w:hAnsi="Times New Roman" w:cs="Times New Roman"/>
          <w:spacing w:val="1"/>
          <w:sz w:val="24"/>
          <w:szCs w:val="24"/>
          <w:lang w:val="en-GB"/>
        </w:rPr>
        <w:t>.</w:t>
      </w:r>
      <w:r w:rsidR="00A07571" w:rsidRPr="00433CD5">
        <w:rPr>
          <w:rFonts w:ascii="Times New Roman" w:eastAsia="Arial" w:hAnsi="Times New Roman" w:cs="Times New Roman"/>
          <w:b/>
          <w:bCs/>
          <w:sz w:val="24"/>
          <w:szCs w:val="24"/>
          <w:lang w:val="en-GB"/>
        </w:rPr>
        <w:t xml:space="preserve"> </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332480" w:rsidRPr="00433CD5" w:rsidRDefault="00332480" w:rsidP="00303B29">
      <w:pPr>
        <w:spacing w:after="0" w:line="240" w:lineRule="auto"/>
        <w:ind w:right="-20"/>
        <w:jc w:val="both"/>
        <w:rPr>
          <w:rFonts w:ascii="Times New Roman" w:eastAsia="Arial" w:hAnsi="Times New Roman" w:cs="Times New Roman"/>
          <w:b/>
          <w:bCs/>
          <w:sz w:val="24"/>
          <w:szCs w:val="24"/>
          <w:lang w:val="en-GB"/>
        </w:rPr>
      </w:pPr>
    </w:p>
    <w:p w:rsidR="001B7173"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IX</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pacing w:val="-1"/>
          <w:sz w:val="24"/>
          <w:szCs w:val="24"/>
          <w:lang w:val="en-GB"/>
        </w:rPr>
        <w:t xml:space="preserve"> </w:t>
      </w:r>
      <w:r w:rsidR="00236370" w:rsidRPr="00433CD5">
        <w:rPr>
          <w:rFonts w:ascii="Times New Roman" w:eastAsia="Arial" w:hAnsi="Times New Roman" w:cs="Times New Roman"/>
          <w:b/>
          <w:bCs/>
          <w:sz w:val="24"/>
          <w:szCs w:val="24"/>
          <w:lang w:val="en-GB"/>
        </w:rPr>
        <w:t>TERMINATION OF TERM</w:t>
      </w:r>
      <w:r w:rsidR="002B6C8C" w:rsidRPr="00433CD5">
        <w:rPr>
          <w:rFonts w:ascii="Times New Roman" w:eastAsia="Arial" w:hAnsi="Times New Roman" w:cs="Times New Roman"/>
          <w:b/>
          <w:bCs/>
          <w:sz w:val="24"/>
          <w:szCs w:val="24"/>
          <w:lang w:val="en-GB"/>
        </w:rPr>
        <w:t>S</w:t>
      </w:r>
      <w:r w:rsidR="007E29CF" w:rsidRPr="00433CD5">
        <w:rPr>
          <w:rFonts w:ascii="Times New Roman" w:eastAsia="Arial" w:hAnsi="Times New Roman" w:cs="Times New Roman"/>
          <w:b/>
          <w:bCs/>
          <w:sz w:val="24"/>
          <w:szCs w:val="24"/>
          <w:lang w:val="en-GB"/>
        </w:rPr>
        <w:t xml:space="preserve"> OF OFFICE</w:t>
      </w:r>
      <w:r w:rsidRPr="00433CD5">
        <w:rPr>
          <w:rFonts w:ascii="Times New Roman" w:eastAsia="Arial" w:hAnsi="Times New Roman" w:cs="Times New Roman"/>
          <w:b/>
          <w:bCs/>
          <w:sz w:val="24"/>
          <w:szCs w:val="24"/>
          <w:lang w:val="en-GB"/>
        </w:rPr>
        <w:t>, REPEATED ELECTIONS, FILLING IN VACANT COUNCILLOR AND MP SEATS AND EARLY ELECTIONS</w:t>
      </w:r>
    </w:p>
    <w:p w:rsidR="001B7173" w:rsidRPr="00433CD5" w:rsidRDefault="001B7173" w:rsidP="00303B29">
      <w:pPr>
        <w:spacing w:after="0" w:line="240" w:lineRule="auto"/>
        <w:ind w:right="-20"/>
        <w:jc w:val="center"/>
        <w:rPr>
          <w:rFonts w:ascii="Times New Roman" w:eastAsia="Arial" w:hAnsi="Times New Roman" w:cs="Times New Roman"/>
          <w:sz w:val="24"/>
          <w:szCs w:val="24"/>
          <w:lang w:val="en-GB"/>
        </w:rPr>
      </w:pPr>
    </w:p>
    <w:p w:rsidR="001B7173" w:rsidRPr="00433CD5" w:rsidRDefault="00787628"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1.</w:t>
      </w:r>
      <w:r w:rsidRPr="00433CD5">
        <w:rPr>
          <w:rFonts w:ascii="Times New Roman" w:eastAsia="Arial" w:hAnsi="Times New Roman" w:cs="Times New Roman"/>
          <w:sz w:val="24"/>
          <w:szCs w:val="24"/>
          <w:lang w:val="en-GB"/>
        </w:rPr>
        <w:t xml:space="preserve"> </w:t>
      </w:r>
      <w:r w:rsidR="00571147" w:rsidRPr="00433CD5">
        <w:rPr>
          <w:rFonts w:ascii="Times New Roman" w:eastAsia="Arial" w:hAnsi="Times New Roman" w:cs="Times New Roman"/>
          <w:b/>
          <w:bCs/>
          <w:spacing w:val="-1"/>
          <w:sz w:val="24"/>
          <w:szCs w:val="24"/>
          <w:lang w:val="en-GB"/>
        </w:rPr>
        <w:t xml:space="preserve">Termination of </w:t>
      </w:r>
      <w:r w:rsidR="00236370" w:rsidRPr="00433CD5">
        <w:rPr>
          <w:rFonts w:ascii="Times New Roman" w:eastAsia="Arial" w:hAnsi="Times New Roman" w:cs="Times New Roman"/>
          <w:b/>
          <w:bCs/>
          <w:spacing w:val="-1"/>
          <w:sz w:val="24"/>
          <w:szCs w:val="24"/>
          <w:lang w:val="en-GB"/>
        </w:rPr>
        <w:t>T</w:t>
      </w:r>
      <w:r w:rsidR="002B6C8C" w:rsidRPr="00433CD5">
        <w:rPr>
          <w:rFonts w:ascii="Times New Roman" w:eastAsia="Arial" w:hAnsi="Times New Roman" w:cs="Times New Roman"/>
          <w:b/>
          <w:bCs/>
          <w:spacing w:val="-1"/>
          <w:sz w:val="24"/>
          <w:szCs w:val="24"/>
          <w:lang w:val="en-GB"/>
        </w:rPr>
        <w:t>erms</w:t>
      </w:r>
      <w:r w:rsidR="007E29CF" w:rsidRPr="00433CD5">
        <w:rPr>
          <w:rFonts w:ascii="Times New Roman" w:eastAsia="Arial" w:hAnsi="Times New Roman" w:cs="Times New Roman"/>
          <w:b/>
          <w:bCs/>
          <w:spacing w:val="-1"/>
          <w:sz w:val="24"/>
          <w:szCs w:val="24"/>
          <w:lang w:val="en-GB"/>
        </w:rPr>
        <w:t xml:space="preserve"> of Office</w:t>
      </w:r>
    </w:p>
    <w:p w:rsidR="001B7173" w:rsidRPr="00433CD5" w:rsidRDefault="001B7173" w:rsidP="00303B29">
      <w:pPr>
        <w:spacing w:after="0" w:line="240" w:lineRule="auto"/>
        <w:ind w:right="-20"/>
        <w:jc w:val="center"/>
        <w:rPr>
          <w:rFonts w:ascii="Times New Roman" w:eastAsia="Arial" w:hAnsi="Times New Roman" w:cs="Times New Roman"/>
          <w:sz w:val="24"/>
          <w:szCs w:val="24"/>
          <w:lang w:val="en-GB"/>
        </w:rPr>
      </w:pPr>
    </w:p>
    <w:p w:rsidR="001B7173" w:rsidRPr="00433CD5" w:rsidRDefault="00571147"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101</w:t>
      </w:r>
    </w:p>
    <w:p w:rsidR="001B7173"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w:t>
      </w:r>
      <w:r w:rsidR="002B6C8C" w:rsidRPr="00433CD5">
        <w:rPr>
          <w:rFonts w:ascii="Times New Roman" w:eastAsia="Arial" w:hAnsi="Times New Roman" w:cs="Times New Roman"/>
          <w:spacing w:val="1"/>
          <w:sz w:val="24"/>
          <w:szCs w:val="24"/>
          <w:lang w:val="en-GB"/>
        </w:rPr>
        <w:t>term</w:t>
      </w:r>
      <w:r w:rsidRPr="00433CD5">
        <w:rPr>
          <w:rFonts w:ascii="Times New Roman" w:eastAsia="Arial" w:hAnsi="Times New Roman" w:cs="Times New Roman"/>
          <w:spacing w:val="1"/>
          <w:sz w:val="24"/>
          <w:szCs w:val="24"/>
          <w:lang w:val="en-GB"/>
        </w:rPr>
        <w:t xml:space="preserve"> of a councillor or MP shall ter</w:t>
      </w:r>
      <w:r w:rsidR="00B51C3D" w:rsidRPr="00433CD5">
        <w:rPr>
          <w:rFonts w:ascii="Times New Roman" w:eastAsia="Arial" w:hAnsi="Times New Roman" w:cs="Times New Roman"/>
          <w:spacing w:val="1"/>
          <w:sz w:val="24"/>
          <w:szCs w:val="24"/>
          <w:lang w:val="en-GB"/>
        </w:rPr>
        <w:t>minate before the expiry of the</w:t>
      </w:r>
      <w:r w:rsidRPr="00433CD5">
        <w:rPr>
          <w:rFonts w:ascii="Times New Roman" w:eastAsia="Arial" w:hAnsi="Times New Roman" w:cs="Times New Roman"/>
          <w:spacing w:val="1"/>
          <w:sz w:val="24"/>
          <w:szCs w:val="24"/>
          <w:lang w:val="en-GB"/>
        </w:rPr>
        <w:t xml:space="preserve"> period to which they were elected in cases of:</w:t>
      </w:r>
      <w:r w:rsidR="00787628" w:rsidRPr="00433CD5">
        <w:rPr>
          <w:rFonts w:ascii="Times New Roman" w:eastAsia="Arial" w:hAnsi="Times New Roman" w:cs="Times New Roman"/>
          <w:sz w:val="24"/>
          <w:szCs w:val="24"/>
          <w:lang w:val="en-GB"/>
        </w:rPr>
        <w:t xml:space="preserve"> </w:t>
      </w:r>
    </w:p>
    <w:p w:rsidR="001B7173"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resignation;</w:t>
      </w:r>
    </w:p>
    <w:p w:rsidR="001B7173"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2)</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if sentenced by a final court decision to an unconditional prison sentence of at least six months or sentenced to a prison sentence for a criminal offence making him unworthy for performing this office;</w:t>
      </w:r>
    </w:p>
    <w:p w:rsidR="001B7173"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3) if deprived of legal capacity by a final court decision;</w:t>
      </w:r>
    </w:p>
    <w:p w:rsidR="001B7173"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4)</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if one of the cases of incompatibility of councillor or MP office with another office happens, as laid down by the Constitution and law;</w:t>
      </w:r>
    </w:p>
    <w:p w:rsidR="001B7173" w:rsidRPr="00433CD5" w:rsidRDefault="00571147"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5)</w:t>
      </w:r>
      <w:r w:rsidRPr="00433CD5">
        <w:rPr>
          <w:rFonts w:ascii="Times New Roman" w:eastAsia="Arial" w:hAnsi="Times New Roman" w:cs="Times New Roman"/>
          <w:spacing w:val="1"/>
          <w:sz w:val="24"/>
          <w:szCs w:val="24"/>
          <w:lang w:val="en-GB"/>
        </w:rPr>
        <w:t xml:space="preserve"> </w:t>
      </w:r>
      <w:r w:rsidR="00C845F1" w:rsidRPr="00433CD5">
        <w:rPr>
          <w:rFonts w:ascii="Times New Roman" w:eastAsia="Arial" w:hAnsi="Times New Roman" w:cs="Times New Roman"/>
          <w:sz w:val="24"/>
          <w:szCs w:val="24"/>
          <w:lang w:val="en-GB"/>
        </w:rPr>
        <w:t>termination of Montenegr</w:t>
      </w:r>
      <w:r w:rsidR="00785E01" w:rsidRPr="00433CD5">
        <w:rPr>
          <w:rFonts w:ascii="Times New Roman" w:eastAsia="Arial" w:hAnsi="Times New Roman" w:cs="Times New Roman"/>
          <w:sz w:val="24"/>
          <w:szCs w:val="24"/>
          <w:lang w:val="en-GB"/>
        </w:rPr>
        <w:t>i</w:t>
      </w:r>
      <w:r w:rsidR="00C845F1" w:rsidRPr="00433CD5">
        <w:rPr>
          <w:rFonts w:ascii="Times New Roman" w:eastAsia="Arial" w:hAnsi="Times New Roman" w:cs="Times New Roman"/>
          <w:sz w:val="24"/>
          <w:szCs w:val="24"/>
          <w:lang w:val="en-GB"/>
        </w:rPr>
        <w:t>n nationality</w:t>
      </w:r>
      <w:r w:rsidRPr="00433CD5">
        <w:rPr>
          <w:rFonts w:ascii="Times New Roman" w:eastAsia="Arial" w:hAnsi="Times New Roman" w:cs="Times New Roman"/>
          <w:sz w:val="24"/>
          <w:szCs w:val="24"/>
          <w:lang w:val="en-GB"/>
        </w:rPr>
        <w:t>;</w:t>
      </w:r>
      <w:r w:rsidR="00787628" w:rsidRPr="00433CD5">
        <w:rPr>
          <w:rFonts w:ascii="Times New Roman" w:eastAsia="Arial" w:hAnsi="Times New Roman" w:cs="Times New Roman"/>
          <w:sz w:val="24"/>
          <w:szCs w:val="24"/>
          <w:lang w:val="en-GB"/>
        </w:rPr>
        <w:t xml:space="preserve"> </w:t>
      </w:r>
    </w:p>
    <w:p w:rsidR="001B7173" w:rsidRPr="00433CD5" w:rsidRDefault="00C845F1"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6)</w:t>
      </w:r>
      <w:r w:rsidRPr="00433CD5">
        <w:rPr>
          <w:rFonts w:ascii="Times New Roman" w:eastAsia="Arial" w:hAnsi="Times New Roman" w:cs="Times New Roman"/>
          <w:spacing w:val="1"/>
          <w:sz w:val="24"/>
          <w:szCs w:val="24"/>
          <w:lang w:val="en-GB"/>
        </w:rPr>
        <w:t xml:space="preserve"> </w:t>
      </w:r>
      <w:r w:rsidR="006241C9" w:rsidRPr="00433CD5">
        <w:rPr>
          <w:rFonts w:ascii="Times New Roman" w:eastAsia="Arial" w:hAnsi="Times New Roman" w:cs="Times New Roman"/>
          <w:sz w:val="24"/>
          <w:szCs w:val="24"/>
          <w:lang w:val="en-GB"/>
        </w:rPr>
        <w:t>in the case of</w:t>
      </w:r>
      <w:r w:rsidRPr="00433CD5">
        <w:rPr>
          <w:rFonts w:ascii="Times New Roman" w:eastAsia="Arial" w:hAnsi="Times New Roman" w:cs="Times New Roman"/>
          <w:sz w:val="24"/>
          <w:szCs w:val="24"/>
          <w:lang w:val="en-GB"/>
        </w:rPr>
        <w:t xml:space="preserve"> death;</w:t>
      </w:r>
    </w:p>
    <w:p w:rsidR="001B7173" w:rsidRPr="00433CD5" w:rsidRDefault="00C845F1"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7)</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(repealed);</w:t>
      </w:r>
    </w:p>
    <w:p w:rsidR="001B7173" w:rsidRPr="00433CD5" w:rsidRDefault="00C845F1"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lastRenderedPageBreak/>
        <w:t>8)</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if the work of the political party from whose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he was elected gets prohibited.</w:t>
      </w:r>
    </w:p>
    <w:p w:rsidR="001B7173" w:rsidRPr="00433CD5" w:rsidRDefault="00C845F1"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The </w:t>
      </w:r>
      <w:r w:rsidR="002B6C8C" w:rsidRPr="00433CD5">
        <w:rPr>
          <w:rFonts w:ascii="Times New Roman" w:eastAsia="Arial" w:hAnsi="Times New Roman" w:cs="Times New Roman"/>
          <w:spacing w:val="1"/>
          <w:sz w:val="24"/>
          <w:szCs w:val="24"/>
          <w:lang w:val="en-GB"/>
        </w:rPr>
        <w:t>terms</w:t>
      </w:r>
      <w:r w:rsidRPr="00433CD5">
        <w:rPr>
          <w:rFonts w:ascii="Times New Roman" w:eastAsia="Arial" w:hAnsi="Times New Roman" w:cs="Times New Roman"/>
          <w:spacing w:val="1"/>
          <w:sz w:val="24"/>
          <w:szCs w:val="24"/>
          <w:lang w:val="en-GB"/>
        </w:rPr>
        <w:t xml:space="preserve"> of councillors and MPs shall terminate on the date on which the case referred to in para.1 of this Article occurs.</w:t>
      </w:r>
    </w:p>
    <w:p w:rsidR="001B7173" w:rsidRPr="00433CD5" w:rsidRDefault="00C845F1"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 xml:space="preserve">Termination of </w:t>
      </w:r>
      <w:r w:rsidR="002B6C8C" w:rsidRPr="00433CD5">
        <w:rPr>
          <w:rFonts w:ascii="Times New Roman" w:eastAsia="Arial" w:hAnsi="Times New Roman" w:cs="Times New Roman"/>
          <w:spacing w:val="-2"/>
          <w:sz w:val="24"/>
          <w:szCs w:val="24"/>
          <w:lang w:val="en-GB"/>
        </w:rPr>
        <w:t>a term</w:t>
      </w:r>
      <w:r w:rsidRPr="00433CD5">
        <w:rPr>
          <w:rFonts w:ascii="Times New Roman" w:eastAsia="Arial" w:hAnsi="Times New Roman" w:cs="Times New Roman"/>
          <w:spacing w:val="-2"/>
          <w:sz w:val="24"/>
          <w:szCs w:val="24"/>
          <w:lang w:val="en-GB"/>
        </w:rPr>
        <w:t xml:space="preserve"> shall be stated by the competent assembly at the first following session after the receipt of notification of </w:t>
      </w:r>
      <w:r w:rsidR="002B6C8C" w:rsidRPr="00433CD5">
        <w:rPr>
          <w:rFonts w:ascii="Times New Roman" w:eastAsia="Arial" w:hAnsi="Times New Roman" w:cs="Times New Roman"/>
          <w:spacing w:val="-2"/>
          <w:sz w:val="24"/>
          <w:szCs w:val="24"/>
          <w:lang w:val="en-GB"/>
        </w:rPr>
        <w:t xml:space="preserve">the </w:t>
      </w:r>
      <w:r w:rsidRPr="00433CD5">
        <w:rPr>
          <w:rFonts w:ascii="Times New Roman" w:eastAsia="Arial" w:hAnsi="Times New Roman" w:cs="Times New Roman"/>
          <w:spacing w:val="-2"/>
          <w:sz w:val="24"/>
          <w:szCs w:val="24"/>
          <w:lang w:val="en-GB"/>
        </w:rPr>
        <w:t xml:space="preserve">reasons for termination of councillor or MP </w:t>
      </w:r>
      <w:r w:rsidR="002B6C8C" w:rsidRPr="00433CD5">
        <w:rPr>
          <w:rFonts w:ascii="Times New Roman" w:eastAsia="Arial" w:hAnsi="Times New Roman" w:cs="Times New Roman"/>
          <w:spacing w:val="-2"/>
          <w:sz w:val="24"/>
          <w:szCs w:val="24"/>
          <w:lang w:val="en-GB"/>
        </w:rPr>
        <w:t>term</w:t>
      </w:r>
      <w:r w:rsidRPr="00433CD5">
        <w:rPr>
          <w:rFonts w:ascii="Times New Roman" w:eastAsia="Arial" w:hAnsi="Times New Roman" w:cs="Times New Roman"/>
          <w:spacing w:val="-2"/>
          <w:sz w:val="24"/>
          <w:szCs w:val="24"/>
          <w:lang w:val="en-GB"/>
        </w:rPr>
        <w:t>.</w:t>
      </w:r>
    </w:p>
    <w:p w:rsidR="001B7173" w:rsidRPr="00433CD5" w:rsidRDefault="00C845F1"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Councillors and MPs whose </w:t>
      </w:r>
      <w:r w:rsidR="002B6C8C" w:rsidRPr="00433CD5">
        <w:rPr>
          <w:rFonts w:ascii="Times New Roman" w:eastAsia="Arial" w:hAnsi="Times New Roman" w:cs="Times New Roman"/>
          <w:spacing w:val="1"/>
          <w:sz w:val="24"/>
          <w:szCs w:val="24"/>
          <w:lang w:val="en-GB"/>
        </w:rPr>
        <w:t>terms were</w:t>
      </w:r>
      <w:r w:rsidRPr="00433CD5">
        <w:rPr>
          <w:rFonts w:ascii="Times New Roman" w:eastAsia="Arial" w:hAnsi="Times New Roman" w:cs="Times New Roman"/>
          <w:spacing w:val="1"/>
          <w:sz w:val="24"/>
          <w:szCs w:val="24"/>
          <w:lang w:val="en-GB"/>
        </w:rPr>
        <w:t xml:space="preserve"> terminated on the basis of </w:t>
      </w:r>
      <w:proofErr w:type="spellStart"/>
      <w:r w:rsidRPr="00433CD5">
        <w:rPr>
          <w:rFonts w:ascii="Times New Roman" w:eastAsia="Arial" w:hAnsi="Times New Roman" w:cs="Times New Roman"/>
          <w:spacing w:val="1"/>
          <w:sz w:val="24"/>
          <w:szCs w:val="24"/>
          <w:lang w:val="en-GB"/>
        </w:rPr>
        <w:t>para</w:t>
      </w:r>
      <w:proofErr w:type="spellEnd"/>
      <w:r w:rsidRPr="00433CD5">
        <w:rPr>
          <w:rFonts w:ascii="Times New Roman" w:eastAsia="Arial" w:hAnsi="Times New Roman" w:cs="Times New Roman"/>
          <w:spacing w:val="1"/>
          <w:sz w:val="24"/>
          <w:szCs w:val="24"/>
          <w:lang w:val="en-GB"/>
        </w:rPr>
        <w:t xml:space="preserve">. 1 item 4 of this Article shall remain on the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and </w:t>
      </w:r>
      <w:r w:rsidR="002B6C8C" w:rsidRPr="00433CD5">
        <w:rPr>
          <w:rFonts w:ascii="Times New Roman" w:eastAsia="Arial" w:hAnsi="Times New Roman" w:cs="Times New Roman"/>
          <w:spacing w:val="1"/>
          <w:sz w:val="24"/>
          <w:szCs w:val="24"/>
          <w:lang w:val="en-GB"/>
        </w:rPr>
        <w:t>they</w:t>
      </w:r>
      <w:r w:rsidRPr="00433CD5">
        <w:rPr>
          <w:rFonts w:ascii="Times New Roman" w:eastAsia="Arial" w:hAnsi="Times New Roman" w:cs="Times New Roman"/>
          <w:spacing w:val="1"/>
          <w:sz w:val="24"/>
          <w:szCs w:val="24"/>
          <w:lang w:val="en-GB"/>
        </w:rPr>
        <w:t xml:space="preserve"> may </w:t>
      </w:r>
      <w:r w:rsidR="002B6C8C" w:rsidRPr="00433CD5">
        <w:rPr>
          <w:rFonts w:ascii="Times New Roman" w:eastAsia="Arial" w:hAnsi="Times New Roman" w:cs="Times New Roman"/>
          <w:spacing w:val="1"/>
          <w:sz w:val="24"/>
          <w:szCs w:val="24"/>
          <w:lang w:val="en-GB"/>
        </w:rPr>
        <w:t>gain</w:t>
      </w:r>
      <w:r w:rsidRPr="00433CD5">
        <w:rPr>
          <w:rFonts w:ascii="Times New Roman" w:eastAsia="Arial" w:hAnsi="Times New Roman" w:cs="Times New Roman"/>
          <w:spacing w:val="1"/>
          <w:sz w:val="24"/>
          <w:szCs w:val="24"/>
          <w:lang w:val="en-GB"/>
        </w:rPr>
        <w:t xml:space="preserve"> the councillor or MP </w:t>
      </w:r>
      <w:r w:rsidR="002B6C8C" w:rsidRPr="00433CD5">
        <w:rPr>
          <w:rFonts w:ascii="Times New Roman" w:eastAsia="Arial" w:hAnsi="Times New Roman" w:cs="Times New Roman"/>
          <w:spacing w:val="1"/>
          <w:sz w:val="24"/>
          <w:szCs w:val="24"/>
          <w:lang w:val="en-GB"/>
        </w:rPr>
        <w:t>seat</w:t>
      </w:r>
      <w:r w:rsidRPr="00433CD5">
        <w:rPr>
          <w:rFonts w:ascii="Times New Roman" w:eastAsia="Arial" w:hAnsi="Times New Roman" w:cs="Times New Roman"/>
          <w:spacing w:val="1"/>
          <w:sz w:val="24"/>
          <w:szCs w:val="24"/>
          <w:lang w:val="en-GB"/>
        </w:rPr>
        <w:t xml:space="preserve"> again, in accordance with this Law.</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3C61A7" w:rsidP="00303B29">
      <w:pPr>
        <w:spacing w:after="0" w:line="240" w:lineRule="auto"/>
        <w:ind w:right="-20"/>
        <w:jc w:val="center"/>
        <w:rPr>
          <w:rFonts w:ascii="Times New Roman" w:eastAsia="Arial" w:hAnsi="Times New Roman" w:cs="Times New Roman"/>
          <w:b/>
          <w:spacing w:val="2"/>
          <w:sz w:val="24"/>
          <w:szCs w:val="24"/>
          <w:lang w:val="en-GB"/>
        </w:rPr>
      </w:pPr>
      <w:r w:rsidRPr="00433CD5">
        <w:rPr>
          <w:rFonts w:ascii="Times New Roman" w:eastAsia="Arial" w:hAnsi="Times New Roman" w:cs="Times New Roman"/>
          <w:b/>
          <w:spacing w:val="2"/>
          <w:sz w:val="24"/>
          <w:szCs w:val="24"/>
          <w:lang w:val="en-GB"/>
        </w:rPr>
        <w:t xml:space="preserve">2. </w:t>
      </w:r>
      <w:r w:rsidR="00C845F1" w:rsidRPr="00433CD5">
        <w:rPr>
          <w:rFonts w:ascii="Times New Roman" w:eastAsia="Arial" w:hAnsi="Times New Roman" w:cs="Times New Roman"/>
          <w:b/>
          <w:spacing w:val="2"/>
          <w:sz w:val="24"/>
          <w:szCs w:val="24"/>
          <w:lang w:val="en-GB"/>
        </w:rPr>
        <w:t>Repeat</w:t>
      </w:r>
      <w:r w:rsidR="00B51C3D" w:rsidRPr="00433CD5">
        <w:rPr>
          <w:rFonts w:ascii="Times New Roman" w:eastAsia="Arial" w:hAnsi="Times New Roman" w:cs="Times New Roman"/>
          <w:b/>
          <w:spacing w:val="2"/>
          <w:sz w:val="24"/>
          <w:szCs w:val="24"/>
          <w:lang w:val="en-GB"/>
        </w:rPr>
        <w:t>ed</w:t>
      </w:r>
      <w:r w:rsidR="00C845F1" w:rsidRPr="00433CD5">
        <w:rPr>
          <w:rFonts w:ascii="Times New Roman" w:eastAsia="Arial" w:hAnsi="Times New Roman" w:cs="Times New Roman"/>
          <w:b/>
          <w:spacing w:val="2"/>
          <w:sz w:val="24"/>
          <w:szCs w:val="24"/>
          <w:lang w:val="en-GB"/>
        </w:rPr>
        <w:t xml:space="preserve"> Elections</w:t>
      </w:r>
    </w:p>
    <w:p w:rsidR="00900ABB" w:rsidRPr="00433CD5" w:rsidRDefault="00900ABB" w:rsidP="00303B29">
      <w:pPr>
        <w:spacing w:after="0" w:line="240" w:lineRule="auto"/>
        <w:ind w:right="-20"/>
        <w:jc w:val="center"/>
        <w:rPr>
          <w:rFonts w:ascii="Times New Roman" w:eastAsia="Arial" w:hAnsi="Times New Roman" w:cs="Times New Roman"/>
          <w:b/>
          <w:spacing w:val="2"/>
          <w:sz w:val="24"/>
          <w:szCs w:val="24"/>
          <w:lang w:val="en-GB"/>
        </w:rPr>
      </w:pPr>
    </w:p>
    <w:p w:rsidR="00900ABB" w:rsidRPr="00433CD5" w:rsidRDefault="00900ABB" w:rsidP="00900ABB">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spacing w:val="2"/>
          <w:sz w:val="24"/>
          <w:szCs w:val="24"/>
          <w:lang w:val="en-GB"/>
        </w:rPr>
        <w:t>Article 102</w:t>
      </w:r>
    </w:p>
    <w:p w:rsidR="001B7173" w:rsidRPr="00433CD5" w:rsidRDefault="003C4984" w:rsidP="00900ABB">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Repeat</w:t>
      </w:r>
      <w:r w:rsidR="00B51C3D" w:rsidRPr="00433CD5">
        <w:rPr>
          <w:rFonts w:ascii="Times New Roman" w:eastAsia="Arial" w:hAnsi="Times New Roman" w:cs="Times New Roman"/>
          <w:spacing w:val="2"/>
          <w:sz w:val="24"/>
          <w:szCs w:val="24"/>
          <w:lang w:val="en-GB"/>
        </w:rPr>
        <w:t>ed</w:t>
      </w:r>
      <w:r w:rsidRPr="00433CD5">
        <w:rPr>
          <w:rFonts w:ascii="Times New Roman" w:eastAsia="Arial" w:hAnsi="Times New Roman" w:cs="Times New Roman"/>
          <w:spacing w:val="2"/>
          <w:sz w:val="24"/>
          <w:szCs w:val="24"/>
          <w:lang w:val="en-GB"/>
        </w:rPr>
        <w:t xml:space="preserve"> elections shall be </w:t>
      </w:r>
      <w:r w:rsidR="00B51C3D" w:rsidRPr="00433CD5">
        <w:rPr>
          <w:rFonts w:ascii="Times New Roman" w:eastAsia="Arial" w:hAnsi="Times New Roman" w:cs="Times New Roman"/>
          <w:spacing w:val="2"/>
          <w:sz w:val="24"/>
          <w:szCs w:val="24"/>
          <w:lang w:val="en-GB"/>
        </w:rPr>
        <w:t>held</w:t>
      </w:r>
      <w:r w:rsidRPr="00433CD5">
        <w:rPr>
          <w:rFonts w:ascii="Times New Roman" w:eastAsia="Arial" w:hAnsi="Times New Roman" w:cs="Times New Roman"/>
          <w:spacing w:val="2"/>
          <w:sz w:val="24"/>
          <w:szCs w:val="24"/>
          <w:lang w:val="en-GB"/>
        </w:rPr>
        <w:t xml:space="preserve"> if the competent election commission annuls elections </w:t>
      </w:r>
      <w:r w:rsidR="00B51C3D" w:rsidRPr="00433CD5">
        <w:rPr>
          <w:rFonts w:ascii="Times New Roman" w:eastAsia="Arial" w:hAnsi="Times New Roman" w:cs="Times New Roman"/>
          <w:spacing w:val="2"/>
          <w:sz w:val="24"/>
          <w:szCs w:val="24"/>
          <w:lang w:val="en-GB"/>
        </w:rPr>
        <w:t>at</w:t>
      </w:r>
      <w:r w:rsidRPr="00433CD5">
        <w:rPr>
          <w:rFonts w:ascii="Times New Roman" w:eastAsia="Arial" w:hAnsi="Times New Roman" w:cs="Times New Roman"/>
          <w:spacing w:val="2"/>
          <w:sz w:val="24"/>
          <w:szCs w:val="24"/>
          <w:lang w:val="en-GB"/>
        </w:rPr>
        <w:t xml:space="preserve"> a particular polling station.</w:t>
      </w:r>
      <w:r w:rsidR="003C61A7" w:rsidRPr="00433CD5">
        <w:rPr>
          <w:rFonts w:ascii="Times New Roman" w:eastAsia="Arial" w:hAnsi="Times New Roman" w:cs="Times New Roman"/>
          <w:spacing w:val="2"/>
          <w:sz w:val="24"/>
          <w:szCs w:val="24"/>
          <w:lang w:val="en-GB"/>
        </w:rPr>
        <w:t xml:space="preserve"> </w:t>
      </w:r>
      <w:r w:rsidRPr="00433CD5">
        <w:rPr>
          <w:rFonts w:ascii="Times New Roman" w:eastAsia="Arial" w:hAnsi="Times New Roman" w:cs="Times New Roman"/>
          <w:spacing w:val="2"/>
          <w:sz w:val="24"/>
          <w:szCs w:val="24"/>
          <w:lang w:val="en-GB"/>
        </w:rPr>
        <w:t xml:space="preserve">In </w:t>
      </w:r>
      <w:r w:rsidR="007E29CF" w:rsidRPr="00433CD5">
        <w:rPr>
          <w:rFonts w:ascii="Times New Roman" w:eastAsia="Arial" w:hAnsi="Times New Roman" w:cs="Times New Roman"/>
          <w:spacing w:val="2"/>
          <w:sz w:val="24"/>
          <w:szCs w:val="24"/>
          <w:lang w:val="en-GB"/>
        </w:rPr>
        <w:t xml:space="preserve">the </w:t>
      </w:r>
      <w:r w:rsidRPr="00433CD5">
        <w:rPr>
          <w:rFonts w:ascii="Times New Roman" w:eastAsia="Arial" w:hAnsi="Times New Roman" w:cs="Times New Roman"/>
          <w:spacing w:val="2"/>
          <w:sz w:val="24"/>
          <w:szCs w:val="24"/>
          <w:lang w:val="en-GB"/>
        </w:rPr>
        <w:t xml:space="preserve">case referred to in para.1 of this Article, </w:t>
      </w:r>
      <w:r w:rsidR="00C4725B" w:rsidRPr="00433CD5">
        <w:rPr>
          <w:rFonts w:ascii="Times New Roman" w:eastAsia="Arial" w:hAnsi="Times New Roman" w:cs="Times New Roman"/>
          <w:spacing w:val="2"/>
          <w:sz w:val="24"/>
          <w:szCs w:val="24"/>
          <w:lang w:val="en-GB"/>
        </w:rPr>
        <w:t>voting</w:t>
      </w:r>
      <w:r w:rsidRPr="00433CD5">
        <w:rPr>
          <w:rFonts w:ascii="Times New Roman" w:eastAsia="Arial" w:hAnsi="Times New Roman" w:cs="Times New Roman"/>
          <w:spacing w:val="2"/>
          <w:sz w:val="24"/>
          <w:szCs w:val="24"/>
          <w:lang w:val="en-GB"/>
        </w:rPr>
        <w:t xml:space="preserve"> shall be repeated only </w:t>
      </w:r>
      <w:r w:rsidR="00C73F70" w:rsidRPr="00433CD5">
        <w:rPr>
          <w:rFonts w:ascii="Times New Roman" w:eastAsia="Arial" w:hAnsi="Times New Roman" w:cs="Times New Roman"/>
          <w:spacing w:val="2"/>
          <w:sz w:val="24"/>
          <w:szCs w:val="24"/>
          <w:lang w:val="en-GB"/>
        </w:rPr>
        <w:t>at</w:t>
      </w:r>
      <w:r w:rsidRPr="00433CD5">
        <w:rPr>
          <w:rFonts w:ascii="Times New Roman" w:eastAsia="Arial" w:hAnsi="Times New Roman" w:cs="Times New Roman"/>
          <w:spacing w:val="2"/>
          <w:sz w:val="24"/>
          <w:szCs w:val="24"/>
          <w:lang w:val="en-GB"/>
        </w:rPr>
        <w:t xml:space="preserve"> that polling station.</w:t>
      </w:r>
    </w:p>
    <w:p w:rsidR="001B7173" w:rsidRPr="00433CD5" w:rsidRDefault="003C4984"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Repeat</w:t>
      </w:r>
      <w:r w:rsidR="00C73F70" w:rsidRPr="00433CD5">
        <w:rPr>
          <w:rFonts w:ascii="Times New Roman" w:eastAsia="Arial" w:hAnsi="Times New Roman" w:cs="Times New Roman"/>
          <w:spacing w:val="2"/>
          <w:sz w:val="24"/>
          <w:szCs w:val="24"/>
          <w:lang w:val="en-GB"/>
        </w:rPr>
        <w:t>ed</w:t>
      </w:r>
      <w:r w:rsidRPr="00433CD5">
        <w:rPr>
          <w:rFonts w:ascii="Times New Roman" w:eastAsia="Arial" w:hAnsi="Times New Roman" w:cs="Times New Roman"/>
          <w:spacing w:val="2"/>
          <w:sz w:val="24"/>
          <w:szCs w:val="24"/>
          <w:lang w:val="en-GB"/>
        </w:rPr>
        <w:t xml:space="preserve"> elections shall be </w:t>
      </w:r>
      <w:r w:rsidR="00C73F70" w:rsidRPr="00433CD5">
        <w:rPr>
          <w:rFonts w:ascii="Times New Roman" w:eastAsia="Arial" w:hAnsi="Times New Roman" w:cs="Times New Roman"/>
          <w:spacing w:val="2"/>
          <w:sz w:val="24"/>
          <w:szCs w:val="24"/>
          <w:lang w:val="en-GB"/>
        </w:rPr>
        <w:t>administered</w:t>
      </w:r>
      <w:r w:rsidRPr="00433CD5">
        <w:rPr>
          <w:rFonts w:ascii="Times New Roman" w:eastAsia="Arial" w:hAnsi="Times New Roman" w:cs="Times New Roman"/>
          <w:spacing w:val="2"/>
          <w:sz w:val="24"/>
          <w:szCs w:val="24"/>
          <w:lang w:val="en-GB"/>
        </w:rPr>
        <w:t xml:space="preserve"> in the manner and following the procedure laid down in this </w:t>
      </w:r>
      <w:r w:rsidR="004409E1" w:rsidRPr="00433CD5">
        <w:rPr>
          <w:rFonts w:ascii="Times New Roman" w:eastAsia="Arial" w:hAnsi="Times New Roman" w:cs="Times New Roman"/>
          <w:spacing w:val="2"/>
          <w:sz w:val="24"/>
          <w:szCs w:val="24"/>
          <w:lang w:val="en-GB"/>
        </w:rPr>
        <w:t>L</w:t>
      </w:r>
      <w:r w:rsidRPr="00433CD5">
        <w:rPr>
          <w:rFonts w:ascii="Times New Roman" w:eastAsia="Arial" w:hAnsi="Times New Roman" w:cs="Times New Roman"/>
          <w:spacing w:val="2"/>
          <w:sz w:val="24"/>
          <w:szCs w:val="24"/>
          <w:lang w:val="en-GB"/>
        </w:rPr>
        <w:t>aw for election administration, in accordance with the time-limits referred to in Art.98 of this Law.</w:t>
      </w:r>
    </w:p>
    <w:p w:rsidR="001B7173" w:rsidRPr="00433CD5" w:rsidRDefault="003C4984"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Repeat</w:t>
      </w:r>
      <w:r w:rsidR="00C73F70" w:rsidRPr="00433CD5">
        <w:rPr>
          <w:rFonts w:ascii="Times New Roman" w:eastAsia="Arial" w:hAnsi="Times New Roman" w:cs="Times New Roman"/>
          <w:spacing w:val="2"/>
          <w:sz w:val="24"/>
          <w:szCs w:val="24"/>
          <w:lang w:val="en-GB"/>
        </w:rPr>
        <w:t>ed</w:t>
      </w:r>
      <w:r w:rsidRPr="00433CD5">
        <w:rPr>
          <w:rFonts w:ascii="Times New Roman" w:eastAsia="Arial" w:hAnsi="Times New Roman" w:cs="Times New Roman"/>
          <w:spacing w:val="2"/>
          <w:sz w:val="24"/>
          <w:szCs w:val="24"/>
          <w:lang w:val="en-GB"/>
        </w:rPr>
        <w:t xml:space="preserve"> elections shall be called for by the competent election commission.</w:t>
      </w:r>
    </w:p>
    <w:p w:rsidR="001B7173" w:rsidRPr="00433CD5" w:rsidRDefault="003C4984"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In cases of repeat</w:t>
      </w:r>
      <w:r w:rsidR="00C73F70" w:rsidRPr="00433CD5">
        <w:rPr>
          <w:rFonts w:ascii="Times New Roman" w:eastAsia="Arial" w:hAnsi="Times New Roman" w:cs="Times New Roman"/>
          <w:spacing w:val="2"/>
          <w:sz w:val="24"/>
          <w:szCs w:val="24"/>
          <w:lang w:val="en-GB"/>
        </w:rPr>
        <w:t>ed</w:t>
      </w:r>
      <w:r w:rsidRPr="00433CD5">
        <w:rPr>
          <w:rFonts w:ascii="Times New Roman" w:eastAsia="Arial" w:hAnsi="Times New Roman" w:cs="Times New Roman"/>
          <w:spacing w:val="2"/>
          <w:sz w:val="24"/>
          <w:szCs w:val="24"/>
          <w:lang w:val="en-GB"/>
        </w:rPr>
        <w:t xml:space="preserve"> elections, final </w:t>
      </w:r>
      <w:r w:rsidR="009F1DB5" w:rsidRPr="00433CD5">
        <w:rPr>
          <w:rFonts w:ascii="Times New Roman" w:eastAsia="Arial" w:hAnsi="Times New Roman" w:cs="Times New Roman"/>
          <w:spacing w:val="2"/>
          <w:sz w:val="24"/>
          <w:szCs w:val="24"/>
          <w:lang w:val="en-GB"/>
        </w:rPr>
        <w:t>election</w:t>
      </w:r>
      <w:r w:rsidR="00BB3E0F" w:rsidRPr="00433CD5">
        <w:rPr>
          <w:rFonts w:ascii="Times New Roman" w:eastAsia="Arial" w:hAnsi="Times New Roman" w:cs="Times New Roman"/>
          <w:spacing w:val="2"/>
          <w:sz w:val="24"/>
          <w:szCs w:val="24"/>
          <w:lang w:val="en-GB"/>
        </w:rPr>
        <w:t xml:space="preserve"> results</w:t>
      </w:r>
      <w:r w:rsidR="009F1DB5" w:rsidRPr="00433CD5">
        <w:rPr>
          <w:rFonts w:ascii="Times New Roman" w:eastAsia="Arial" w:hAnsi="Times New Roman" w:cs="Times New Roman"/>
          <w:spacing w:val="2"/>
          <w:sz w:val="24"/>
          <w:szCs w:val="24"/>
          <w:lang w:val="en-GB"/>
        </w:rPr>
        <w:t xml:space="preserve"> </w:t>
      </w:r>
      <w:r w:rsidRPr="00433CD5">
        <w:rPr>
          <w:rFonts w:ascii="Times New Roman" w:eastAsia="Arial" w:hAnsi="Times New Roman" w:cs="Times New Roman"/>
          <w:spacing w:val="2"/>
          <w:sz w:val="24"/>
          <w:szCs w:val="24"/>
          <w:lang w:val="en-GB"/>
        </w:rPr>
        <w:t xml:space="preserve">shall be </w:t>
      </w:r>
      <w:r w:rsidR="009F1DB5" w:rsidRPr="00433CD5">
        <w:rPr>
          <w:rFonts w:ascii="Times New Roman" w:eastAsia="Arial" w:hAnsi="Times New Roman" w:cs="Times New Roman"/>
          <w:spacing w:val="2"/>
          <w:sz w:val="24"/>
          <w:szCs w:val="24"/>
          <w:lang w:val="en-GB"/>
        </w:rPr>
        <w:t>ascertaine</w:t>
      </w:r>
      <w:r w:rsidRPr="00433CD5">
        <w:rPr>
          <w:rFonts w:ascii="Times New Roman" w:eastAsia="Arial" w:hAnsi="Times New Roman" w:cs="Times New Roman"/>
          <w:spacing w:val="2"/>
          <w:sz w:val="24"/>
          <w:szCs w:val="24"/>
          <w:lang w:val="en-GB"/>
        </w:rPr>
        <w:t>d upon completion of repeat</w:t>
      </w:r>
      <w:r w:rsidR="00C73F70" w:rsidRPr="00433CD5">
        <w:rPr>
          <w:rFonts w:ascii="Times New Roman" w:eastAsia="Arial" w:hAnsi="Times New Roman" w:cs="Times New Roman"/>
          <w:spacing w:val="2"/>
          <w:sz w:val="24"/>
          <w:szCs w:val="24"/>
          <w:lang w:val="en-GB"/>
        </w:rPr>
        <w:t>ed</w:t>
      </w:r>
      <w:r w:rsidRPr="00433CD5">
        <w:rPr>
          <w:rFonts w:ascii="Times New Roman" w:eastAsia="Arial" w:hAnsi="Times New Roman" w:cs="Times New Roman"/>
          <w:spacing w:val="2"/>
          <w:sz w:val="24"/>
          <w:szCs w:val="24"/>
          <w:lang w:val="en-GB"/>
        </w:rPr>
        <w:t xml:space="preserve"> </w:t>
      </w:r>
      <w:r w:rsidR="00C4725B" w:rsidRPr="00433CD5">
        <w:rPr>
          <w:rFonts w:ascii="Times New Roman" w:eastAsia="Arial" w:hAnsi="Times New Roman" w:cs="Times New Roman"/>
          <w:spacing w:val="2"/>
          <w:sz w:val="24"/>
          <w:szCs w:val="24"/>
          <w:lang w:val="en-GB"/>
        </w:rPr>
        <w:t>voting</w:t>
      </w:r>
      <w:r w:rsidRPr="00433CD5">
        <w:rPr>
          <w:rFonts w:ascii="Times New Roman" w:eastAsia="Arial" w:hAnsi="Times New Roman" w:cs="Times New Roman"/>
          <w:spacing w:val="2"/>
          <w:sz w:val="24"/>
          <w:szCs w:val="24"/>
          <w:lang w:val="en-GB"/>
        </w:rPr>
        <w:t>.</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9816B5"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spacing w:val="2"/>
          <w:sz w:val="24"/>
          <w:szCs w:val="24"/>
          <w:lang w:val="en-GB"/>
        </w:rPr>
        <w:t>Article 103</w:t>
      </w:r>
    </w:p>
    <w:p w:rsidR="001B7173" w:rsidRPr="00433CD5" w:rsidRDefault="009816B5"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Repeated elections shall be held at the latest within seven days of the date when elections were annulled.</w:t>
      </w:r>
      <w:r w:rsidR="003C61A7" w:rsidRPr="00433CD5">
        <w:rPr>
          <w:rFonts w:ascii="Times New Roman" w:eastAsia="Arial" w:hAnsi="Times New Roman" w:cs="Times New Roman"/>
          <w:spacing w:val="2"/>
          <w:sz w:val="24"/>
          <w:szCs w:val="24"/>
          <w:lang w:val="en-GB"/>
        </w:rPr>
        <w:t xml:space="preserve"> </w:t>
      </w:r>
      <w:r w:rsidR="00237CB2" w:rsidRPr="00433CD5">
        <w:rPr>
          <w:rFonts w:ascii="Times New Roman" w:eastAsia="Arial" w:hAnsi="Times New Roman" w:cs="Times New Roman"/>
          <w:spacing w:val="2"/>
          <w:sz w:val="24"/>
          <w:szCs w:val="24"/>
          <w:lang w:val="en-GB"/>
        </w:rPr>
        <w:t>Candidate list</w:t>
      </w:r>
      <w:r w:rsidRPr="00433CD5">
        <w:rPr>
          <w:rFonts w:ascii="Times New Roman" w:eastAsia="Arial" w:hAnsi="Times New Roman" w:cs="Times New Roman"/>
          <w:spacing w:val="2"/>
          <w:sz w:val="24"/>
          <w:szCs w:val="24"/>
          <w:lang w:val="en-GB"/>
        </w:rPr>
        <w:t>s may not be changed for repeated election administration.</w:t>
      </w:r>
      <w:r w:rsidR="003C61A7" w:rsidRPr="00433CD5">
        <w:rPr>
          <w:rFonts w:ascii="Times New Roman" w:eastAsia="Arial" w:hAnsi="Times New Roman" w:cs="Times New Roman"/>
          <w:b/>
          <w:bCs/>
          <w:spacing w:val="-1"/>
          <w:sz w:val="24"/>
          <w:szCs w:val="24"/>
          <w:lang w:val="en-GB"/>
        </w:rPr>
        <w:t xml:space="preserve"> </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3C61A7"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pacing w:val="-1"/>
          <w:sz w:val="24"/>
          <w:szCs w:val="24"/>
          <w:lang w:val="en-GB"/>
        </w:rPr>
        <w:t>3</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z w:val="24"/>
          <w:szCs w:val="24"/>
          <w:lang w:val="en-GB"/>
        </w:rPr>
        <w:t xml:space="preserve"> </w:t>
      </w:r>
      <w:r w:rsidR="009816B5" w:rsidRPr="00433CD5">
        <w:rPr>
          <w:rFonts w:ascii="Times New Roman" w:eastAsia="Arial" w:hAnsi="Times New Roman" w:cs="Times New Roman"/>
          <w:b/>
          <w:bCs/>
          <w:sz w:val="24"/>
          <w:szCs w:val="24"/>
          <w:lang w:val="en-GB"/>
        </w:rPr>
        <w:t>Filling in Vacant Counc</w:t>
      </w:r>
      <w:r w:rsidR="003C4984" w:rsidRPr="00433CD5">
        <w:rPr>
          <w:rFonts w:ascii="Times New Roman" w:eastAsia="Arial" w:hAnsi="Times New Roman" w:cs="Times New Roman"/>
          <w:b/>
          <w:bCs/>
          <w:sz w:val="24"/>
          <w:szCs w:val="24"/>
          <w:lang w:val="en-GB"/>
        </w:rPr>
        <w:t>i</w:t>
      </w:r>
      <w:r w:rsidR="009816B5" w:rsidRPr="00433CD5">
        <w:rPr>
          <w:rFonts w:ascii="Times New Roman" w:eastAsia="Arial" w:hAnsi="Times New Roman" w:cs="Times New Roman"/>
          <w:b/>
          <w:bCs/>
          <w:sz w:val="24"/>
          <w:szCs w:val="24"/>
          <w:lang w:val="en-GB"/>
        </w:rPr>
        <w:t>llor and M</w:t>
      </w:r>
      <w:r w:rsidR="00A675FD" w:rsidRPr="00433CD5">
        <w:rPr>
          <w:rFonts w:ascii="Times New Roman" w:eastAsia="Arial" w:hAnsi="Times New Roman" w:cs="Times New Roman"/>
          <w:b/>
          <w:bCs/>
          <w:sz w:val="24"/>
          <w:szCs w:val="24"/>
          <w:lang w:val="en-GB"/>
        </w:rPr>
        <w:t>ember of Parliament</w:t>
      </w:r>
      <w:r w:rsidR="009816B5" w:rsidRPr="00433CD5">
        <w:rPr>
          <w:rFonts w:ascii="Times New Roman" w:eastAsia="Arial" w:hAnsi="Times New Roman" w:cs="Times New Roman"/>
          <w:b/>
          <w:bCs/>
          <w:sz w:val="24"/>
          <w:szCs w:val="24"/>
          <w:lang w:val="en-GB"/>
        </w:rPr>
        <w:t xml:space="preserve"> </w:t>
      </w:r>
      <w:r w:rsidR="00571147" w:rsidRPr="00433CD5">
        <w:rPr>
          <w:rFonts w:ascii="Times New Roman" w:eastAsia="Arial" w:hAnsi="Times New Roman" w:cs="Times New Roman"/>
          <w:b/>
          <w:bCs/>
          <w:sz w:val="24"/>
          <w:szCs w:val="24"/>
          <w:lang w:val="en-GB"/>
        </w:rPr>
        <w:t>S</w:t>
      </w:r>
      <w:r w:rsidR="003C4984" w:rsidRPr="00433CD5">
        <w:rPr>
          <w:rFonts w:ascii="Times New Roman" w:eastAsia="Arial" w:hAnsi="Times New Roman" w:cs="Times New Roman"/>
          <w:b/>
          <w:bCs/>
          <w:sz w:val="24"/>
          <w:szCs w:val="24"/>
          <w:lang w:val="en-GB"/>
        </w:rPr>
        <w:t>eats</w:t>
      </w:r>
    </w:p>
    <w:p w:rsidR="001B7173" w:rsidRPr="00433CD5" w:rsidRDefault="001B7173" w:rsidP="00303B29">
      <w:pPr>
        <w:spacing w:after="0" w:line="240" w:lineRule="auto"/>
        <w:ind w:right="-20"/>
        <w:jc w:val="center"/>
        <w:rPr>
          <w:rFonts w:ascii="Times New Roman" w:eastAsia="Arial" w:hAnsi="Times New Roman" w:cs="Times New Roman"/>
          <w:sz w:val="24"/>
          <w:szCs w:val="24"/>
          <w:lang w:val="en-GB"/>
        </w:rPr>
      </w:pPr>
    </w:p>
    <w:p w:rsidR="001B7173" w:rsidRPr="00433CD5" w:rsidRDefault="009816B5"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104</w:t>
      </w:r>
    </w:p>
    <w:p w:rsidR="001B7173" w:rsidRPr="00433CD5" w:rsidRDefault="009816B5"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If the term of a councillor or MP terminates for reasons laid down in Art.101 of this Law, a new</w:t>
      </w:r>
      <w:r w:rsidR="00A675FD" w:rsidRPr="00433CD5">
        <w:rPr>
          <w:rFonts w:ascii="Times New Roman" w:eastAsia="Arial" w:hAnsi="Times New Roman" w:cs="Times New Roman"/>
          <w:sz w:val="24"/>
          <w:szCs w:val="24"/>
          <w:lang w:val="en-GB"/>
        </w:rPr>
        <w:t xml:space="preserve"> councillor or MP shall receive</w:t>
      </w:r>
      <w:r w:rsidRPr="00433CD5">
        <w:rPr>
          <w:rFonts w:ascii="Times New Roman" w:eastAsia="Arial" w:hAnsi="Times New Roman" w:cs="Times New Roman"/>
          <w:sz w:val="24"/>
          <w:szCs w:val="24"/>
          <w:lang w:val="en-GB"/>
        </w:rPr>
        <w:t xml:space="preserve"> the seat in the manner laid down in this Article.</w:t>
      </w:r>
    </w:p>
    <w:p w:rsidR="001B7173" w:rsidRPr="00433CD5" w:rsidRDefault="00A675F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If the same or higher number of candidates remains on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from which the councillor or MP was elected as compared to the number of councillors or MPs whose </w:t>
      </w:r>
      <w:r w:rsidR="002B6C8C" w:rsidRPr="00433CD5">
        <w:rPr>
          <w:rFonts w:ascii="Times New Roman" w:eastAsia="Arial" w:hAnsi="Times New Roman" w:cs="Times New Roman"/>
          <w:sz w:val="24"/>
          <w:szCs w:val="24"/>
          <w:lang w:val="en-GB"/>
        </w:rPr>
        <w:t>terms were</w:t>
      </w:r>
      <w:r w:rsidRPr="00433CD5">
        <w:rPr>
          <w:rFonts w:ascii="Times New Roman" w:eastAsia="Arial" w:hAnsi="Times New Roman" w:cs="Times New Roman"/>
          <w:sz w:val="24"/>
          <w:szCs w:val="24"/>
          <w:lang w:val="en-GB"/>
        </w:rPr>
        <w:t xml:space="preserve"> terminated, </w:t>
      </w:r>
      <w:r w:rsidR="00BA080C" w:rsidRPr="00433CD5">
        <w:rPr>
          <w:rFonts w:ascii="Times New Roman" w:eastAsia="Arial" w:hAnsi="Times New Roman" w:cs="Times New Roman"/>
          <w:sz w:val="24"/>
          <w:szCs w:val="24"/>
          <w:lang w:val="en-GB"/>
        </w:rPr>
        <w:t xml:space="preserve">the successive candidate in the order of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shall be elected.</w:t>
      </w:r>
    </w:p>
    <w:p w:rsidR="001B7173" w:rsidRPr="00433CD5" w:rsidRDefault="004062A5"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1"/>
          <w:sz w:val="24"/>
          <w:szCs w:val="24"/>
          <w:lang w:val="en-GB"/>
        </w:rPr>
        <w:t xml:space="preserve">As an exception to para.2 of this Article, if </w:t>
      </w:r>
      <w:r w:rsidR="00AD1A94" w:rsidRPr="00433CD5">
        <w:rPr>
          <w:rFonts w:ascii="Times New Roman" w:eastAsia="Arial" w:hAnsi="Times New Roman" w:cs="Times New Roman"/>
          <w:spacing w:val="1"/>
          <w:sz w:val="24"/>
          <w:szCs w:val="24"/>
          <w:lang w:val="en-GB"/>
        </w:rPr>
        <w:t xml:space="preserve">the term of a councillor or MP from </w:t>
      </w:r>
      <w:r w:rsidR="00AD1A94" w:rsidRPr="00433CD5">
        <w:rPr>
          <w:rStyle w:val="Emphasis"/>
          <w:rFonts w:ascii="Times New Roman" w:hAnsi="Times New Roman" w:cs="Times New Roman"/>
          <w:bCs/>
          <w:i w:val="0"/>
          <w:iCs w:val="0"/>
          <w:sz w:val="24"/>
          <w:szCs w:val="24"/>
          <w:shd w:val="clear" w:color="auto" w:fill="FFFFFF"/>
          <w:lang w:val="en-GB"/>
        </w:rPr>
        <w:t>the underrepresented sex</w:t>
      </w:r>
      <w:r w:rsidR="00AD1A94" w:rsidRPr="00433CD5">
        <w:rPr>
          <w:rFonts w:ascii="Times New Roman" w:eastAsia="Arial" w:hAnsi="Times New Roman" w:cs="Times New Roman"/>
          <w:spacing w:val="1"/>
          <w:sz w:val="24"/>
          <w:szCs w:val="24"/>
          <w:lang w:val="en-GB"/>
        </w:rPr>
        <w:t xml:space="preserve"> terminates, the </w:t>
      </w:r>
      <w:r w:rsidR="00BA080C" w:rsidRPr="00433CD5">
        <w:rPr>
          <w:rFonts w:ascii="Times New Roman" w:eastAsia="Arial" w:hAnsi="Times New Roman" w:cs="Times New Roman"/>
          <w:spacing w:val="1"/>
          <w:sz w:val="24"/>
          <w:szCs w:val="24"/>
          <w:lang w:val="en-GB"/>
        </w:rPr>
        <w:t xml:space="preserve">successive candidate </w:t>
      </w:r>
      <w:r w:rsidR="0076214C" w:rsidRPr="00433CD5">
        <w:rPr>
          <w:rFonts w:ascii="Times New Roman" w:eastAsia="Arial" w:hAnsi="Times New Roman" w:cs="Times New Roman"/>
          <w:spacing w:val="1"/>
          <w:sz w:val="24"/>
          <w:szCs w:val="24"/>
          <w:lang w:val="en-GB"/>
        </w:rPr>
        <w:t>o</w:t>
      </w:r>
      <w:r w:rsidR="00BA080C" w:rsidRPr="00433CD5">
        <w:rPr>
          <w:rFonts w:ascii="Times New Roman" w:eastAsia="Arial" w:hAnsi="Times New Roman" w:cs="Times New Roman"/>
          <w:spacing w:val="1"/>
          <w:sz w:val="24"/>
          <w:szCs w:val="24"/>
          <w:lang w:val="en-GB"/>
        </w:rPr>
        <w:t xml:space="preserve">n the </w:t>
      </w:r>
      <w:r w:rsidR="00237CB2" w:rsidRPr="00433CD5">
        <w:rPr>
          <w:rFonts w:ascii="Times New Roman" w:eastAsia="Arial" w:hAnsi="Times New Roman" w:cs="Times New Roman"/>
          <w:spacing w:val="1"/>
          <w:sz w:val="24"/>
          <w:szCs w:val="24"/>
          <w:lang w:val="en-GB"/>
        </w:rPr>
        <w:t>candidate list</w:t>
      </w:r>
      <w:r w:rsidR="00AD1A94" w:rsidRPr="00433CD5">
        <w:rPr>
          <w:rFonts w:ascii="Times New Roman" w:eastAsia="Arial" w:hAnsi="Times New Roman" w:cs="Times New Roman"/>
          <w:spacing w:val="1"/>
          <w:sz w:val="24"/>
          <w:szCs w:val="24"/>
          <w:lang w:val="en-GB"/>
        </w:rPr>
        <w:t xml:space="preserve"> from </w:t>
      </w:r>
      <w:r w:rsidR="00AD1A94" w:rsidRPr="00433CD5">
        <w:rPr>
          <w:rStyle w:val="Emphasis"/>
          <w:rFonts w:ascii="Times New Roman" w:hAnsi="Times New Roman" w:cs="Times New Roman"/>
          <w:bCs/>
          <w:i w:val="0"/>
          <w:iCs w:val="0"/>
          <w:sz w:val="24"/>
          <w:szCs w:val="24"/>
          <w:shd w:val="clear" w:color="auto" w:fill="FFFFFF"/>
          <w:lang w:val="en-GB"/>
        </w:rPr>
        <w:t>among the underrepresented sex</w:t>
      </w:r>
      <w:r w:rsidR="00AD1A94" w:rsidRPr="00433CD5">
        <w:rPr>
          <w:rFonts w:ascii="Times New Roman" w:eastAsia="Arial" w:hAnsi="Times New Roman" w:cs="Times New Roman"/>
          <w:spacing w:val="1"/>
          <w:sz w:val="24"/>
          <w:szCs w:val="24"/>
          <w:lang w:val="en-GB"/>
        </w:rPr>
        <w:t xml:space="preserve"> shall be elected in his place.</w:t>
      </w:r>
    </w:p>
    <w:p w:rsidR="001B7173" w:rsidRPr="00433CD5" w:rsidRDefault="000913BF" w:rsidP="00303B29">
      <w:pPr>
        <w:spacing w:after="0" w:line="240" w:lineRule="auto"/>
        <w:ind w:right="-20"/>
        <w:jc w:val="both"/>
        <w:rPr>
          <w:rFonts w:ascii="Times New Roman" w:eastAsia="Arial" w:hAnsi="Times New Roman" w:cs="Times New Roman"/>
          <w:sz w:val="24"/>
          <w:szCs w:val="24"/>
          <w:lang w:val="en-GB"/>
        </w:rPr>
      </w:pPr>
      <w:r w:rsidRPr="00433CD5">
        <w:rPr>
          <w:rStyle w:val="Emphasis"/>
          <w:rFonts w:ascii="Times New Roman" w:hAnsi="Times New Roman" w:cs="Times New Roman"/>
          <w:bCs/>
          <w:i w:val="0"/>
          <w:iCs w:val="0"/>
          <w:sz w:val="24"/>
          <w:szCs w:val="24"/>
          <w:shd w:val="clear" w:color="auto" w:fill="FFFFFF"/>
          <w:lang w:val="en-GB"/>
        </w:rPr>
        <w:t xml:space="preserve">If there are no more candidates of the underrepresented sex in the </w:t>
      </w:r>
      <w:r w:rsidR="00237CB2" w:rsidRPr="00433CD5">
        <w:rPr>
          <w:rStyle w:val="Emphasis"/>
          <w:rFonts w:ascii="Times New Roman" w:hAnsi="Times New Roman" w:cs="Times New Roman"/>
          <w:bCs/>
          <w:i w:val="0"/>
          <w:iCs w:val="0"/>
          <w:sz w:val="24"/>
          <w:szCs w:val="24"/>
          <w:shd w:val="clear" w:color="auto" w:fill="FFFFFF"/>
          <w:lang w:val="en-GB"/>
        </w:rPr>
        <w:t>candidate list</w:t>
      </w:r>
      <w:r w:rsidRPr="00433CD5">
        <w:rPr>
          <w:rStyle w:val="Emphasis"/>
          <w:rFonts w:ascii="Times New Roman" w:hAnsi="Times New Roman" w:cs="Times New Roman"/>
          <w:bCs/>
          <w:i w:val="0"/>
          <w:iCs w:val="0"/>
          <w:sz w:val="24"/>
          <w:szCs w:val="24"/>
          <w:shd w:val="clear" w:color="auto" w:fill="FFFFFF"/>
          <w:lang w:val="en-GB"/>
        </w:rPr>
        <w:t xml:space="preserve"> from which </w:t>
      </w:r>
      <w:r w:rsidR="004D026F" w:rsidRPr="00433CD5">
        <w:rPr>
          <w:rStyle w:val="Emphasis"/>
          <w:rFonts w:ascii="Times New Roman" w:hAnsi="Times New Roman" w:cs="Times New Roman"/>
          <w:bCs/>
          <w:i w:val="0"/>
          <w:iCs w:val="0"/>
          <w:sz w:val="24"/>
          <w:szCs w:val="24"/>
          <w:shd w:val="clear" w:color="auto" w:fill="FFFFFF"/>
          <w:lang w:val="en-GB"/>
        </w:rPr>
        <w:t xml:space="preserve">the </w:t>
      </w:r>
      <w:r w:rsidRPr="00433CD5">
        <w:rPr>
          <w:rStyle w:val="Emphasis"/>
          <w:rFonts w:ascii="Times New Roman" w:hAnsi="Times New Roman" w:cs="Times New Roman"/>
          <w:bCs/>
          <w:i w:val="0"/>
          <w:iCs w:val="0"/>
          <w:sz w:val="24"/>
          <w:szCs w:val="24"/>
          <w:shd w:val="clear" w:color="auto" w:fill="FFFFFF"/>
          <w:lang w:val="en-GB"/>
        </w:rPr>
        <w:t>councillor or MP w</w:t>
      </w:r>
      <w:r w:rsidR="004D026F" w:rsidRPr="00433CD5">
        <w:rPr>
          <w:rStyle w:val="Emphasis"/>
          <w:rFonts w:ascii="Times New Roman" w:hAnsi="Times New Roman" w:cs="Times New Roman"/>
          <w:bCs/>
          <w:i w:val="0"/>
          <w:iCs w:val="0"/>
          <w:sz w:val="24"/>
          <w:szCs w:val="24"/>
          <w:shd w:val="clear" w:color="auto" w:fill="FFFFFF"/>
          <w:lang w:val="en-GB"/>
        </w:rPr>
        <w:t>as</w:t>
      </w:r>
      <w:r w:rsidRPr="00433CD5">
        <w:rPr>
          <w:rStyle w:val="Emphasis"/>
          <w:rFonts w:ascii="Times New Roman" w:hAnsi="Times New Roman" w:cs="Times New Roman"/>
          <w:bCs/>
          <w:i w:val="0"/>
          <w:iCs w:val="0"/>
          <w:sz w:val="24"/>
          <w:szCs w:val="24"/>
          <w:shd w:val="clear" w:color="auto" w:fill="FFFFFF"/>
          <w:lang w:val="en-GB"/>
        </w:rPr>
        <w:t xml:space="preserve"> elected</w:t>
      </w:r>
      <w:r w:rsidR="004D026F" w:rsidRPr="00433CD5">
        <w:rPr>
          <w:rStyle w:val="Emphasis"/>
          <w:rFonts w:ascii="Times New Roman" w:hAnsi="Times New Roman" w:cs="Times New Roman"/>
          <w:bCs/>
          <w:i w:val="0"/>
          <w:iCs w:val="0"/>
          <w:sz w:val="24"/>
          <w:szCs w:val="24"/>
          <w:shd w:val="clear" w:color="auto" w:fill="FFFFFF"/>
          <w:lang w:val="en-GB"/>
        </w:rPr>
        <w:t>,</w:t>
      </w:r>
      <w:r w:rsidRPr="00433CD5">
        <w:rPr>
          <w:rStyle w:val="Emphasis"/>
          <w:rFonts w:ascii="Times New Roman" w:hAnsi="Times New Roman" w:cs="Times New Roman"/>
          <w:bCs/>
          <w:i w:val="0"/>
          <w:iCs w:val="0"/>
          <w:sz w:val="24"/>
          <w:szCs w:val="24"/>
          <w:shd w:val="clear" w:color="auto" w:fill="FFFFFF"/>
          <w:lang w:val="en-GB"/>
        </w:rPr>
        <w:t xml:space="preserve"> </w:t>
      </w:r>
      <w:r w:rsidR="00BA080C" w:rsidRPr="00433CD5">
        <w:rPr>
          <w:rStyle w:val="Emphasis"/>
          <w:rFonts w:ascii="Times New Roman" w:hAnsi="Times New Roman" w:cs="Times New Roman"/>
          <w:bCs/>
          <w:i w:val="0"/>
          <w:iCs w:val="0"/>
          <w:sz w:val="24"/>
          <w:szCs w:val="24"/>
          <w:shd w:val="clear" w:color="auto" w:fill="FFFFFF"/>
          <w:lang w:val="en-GB"/>
        </w:rPr>
        <w:t>the successive candidate in the order of the list</w:t>
      </w:r>
      <w:r w:rsidRPr="00433CD5">
        <w:rPr>
          <w:rStyle w:val="Emphasis"/>
          <w:rFonts w:ascii="Times New Roman" w:hAnsi="Times New Roman" w:cs="Times New Roman"/>
          <w:bCs/>
          <w:i w:val="0"/>
          <w:iCs w:val="0"/>
          <w:sz w:val="24"/>
          <w:szCs w:val="24"/>
          <w:shd w:val="clear" w:color="auto" w:fill="FFFFFF"/>
          <w:lang w:val="en-GB"/>
        </w:rPr>
        <w:t xml:space="preserve"> shall be elected.</w:t>
      </w:r>
    </w:p>
    <w:p w:rsidR="001B7173" w:rsidRPr="00433CD5" w:rsidRDefault="00236370"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If the term of a councillor or MP who was elected from a coalition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terminates due to reasons laid down in Article 101 of this Law</w:t>
      </w:r>
      <w:r w:rsidR="004D026F" w:rsidRPr="00433CD5">
        <w:rPr>
          <w:rFonts w:ascii="Times New Roman" w:eastAsia="Arial" w:hAnsi="Times New Roman" w:cs="Times New Roman"/>
          <w:sz w:val="24"/>
          <w:szCs w:val="24"/>
          <w:lang w:val="en-GB"/>
        </w:rPr>
        <w:t>,</w:t>
      </w:r>
      <w:r w:rsidRPr="00433CD5">
        <w:rPr>
          <w:rFonts w:ascii="Times New Roman" w:eastAsia="Arial" w:hAnsi="Times New Roman" w:cs="Times New Roman"/>
          <w:sz w:val="24"/>
          <w:szCs w:val="24"/>
          <w:lang w:val="en-GB"/>
        </w:rPr>
        <w:t xml:space="preserve"> </w:t>
      </w:r>
      <w:r w:rsidR="00BA080C" w:rsidRPr="00433CD5">
        <w:rPr>
          <w:rFonts w:ascii="Times New Roman" w:eastAsia="Arial" w:hAnsi="Times New Roman" w:cs="Times New Roman"/>
          <w:sz w:val="24"/>
          <w:szCs w:val="24"/>
          <w:lang w:val="en-GB"/>
        </w:rPr>
        <w:t>the successive candidate in the order on the constituent list</w:t>
      </w:r>
      <w:r w:rsidRPr="00433CD5">
        <w:rPr>
          <w:rFonts w:ascii="Times New Roman" w:eastAsia="Arial" w:hAnsi="Times New Roman" w:cs="Times New Roman"/>
          <w:sz w:val="24"/>
          <w:szCs w:val="24"/>
          <w:lang w:val="en-GB"/>
        </w:rPr>
        <w:t xml:space="preserve"> he belongs to shall be elected councillor or MP respectively.</w:t>
      </w:r>
    </w:p>
    <w:p w:rsidR="001B7173" w:rsidRPr="00433CD5" w:rsidRDefault="004D026F"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If there are no candidates </w:t>
      </w:r>
      <w:r w:rsidR="004C7D81" w:rsidRPr="00433CD5">
        <w:rPr>
          <w:rFonts w:ascii="Times New Roman" w:eastAsia="Arial" w:hAnsi="Times New Roman" w:cs="Times New Roman"/>
          <w:sz w:val="24"/>
          <w:szCs w:val="24"/>
          <w:lang w:val="en-GB"/>
        </w:rPr>
        <w:t>o</w:t>
      </w:r>
      <w:r w:rsidRPr="00433CD5">
        <w:rPr>
          <w:rFonts w:ascii="Times New Roman" w:eastAsia="Arial" w:hAnsi="Times New Roman" w:cs="Times New Roman"/>
          <w:sz w:val="24"/>
          <w:szCs w:val="24"/>
          <w:lang w:val="en-GB"/>
        </w:rPr>
        <w:t xml:space="preserve">n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from which the councillor or MP was elected, the candidate from a list which has the </w:t>
      </w:r>
      <w:r w:rsidR="0073244F" w:rsidRPr="00433CD5">
        <w:rPr>
          <w:rFonts w:ascii="Times New Roman" w:eastAsia="Arial" w:hAnsi="Times New Roman" w:cs="Times New Roman"/>
          <w:sz w:val="24"/>
          <w:szCs w:val="24"/>
          <w:lang w:val="en-GB"/>
        </w:rPr>
        <w:t>highest successive quotient</w:t>
      </w:r>
      <w:r w:rsidRPr="00433CD5">
        <w:rPr>
          <w:rFonts w:ascii="Times New Roman" w:eastAsia="Arial" w:hAnsi="Times New Roman" w:cs="Times New Roman"/>
          <w:sz w:val="24"/>
          <w:szCs w:val="24"/>
          <w:lang w:val="en-GB"/>
        </w:rPr>
        <w:t>, in terms of size, shall be deemed elected councillor or MP respectively.</w:t>
      </w:r>
    </w:p>
    <w:p w:rsidR="001B7173" w:rsidRPr="00433CD5" w:rsidRDefault="00660F39"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t xml:space="preserve">The </w:t>
      </w:r>
      <w:r w:rsidR="00F9702D" w:rsidRPr="00433CD5">
        <w:rPr>
          <w:rFonts w:ascii="Times New Roman" w:eastAsia="Arial" w:hAnsi="Times New Roman" w:cs="Times New Roman"/>
          <w:sz w:val="24"/>
          <w:szCs w:val="24"/>
          <w:lang w:val="en-GB"/>
        </w:rPr>
        <w:t>term</w:t>
      </w:r>
      <w:r w:rsidRPr="00433CD5">
        <w:rPr>
          <w:rFonts w:ascii="Times New Roman" w:eastAsia="Arial" w:hAnsi="Times New Roman" w:cs="Times New Roman"/>
          <w:sz w:val="24"/>
          <w:szCs w:val="24"/>
          <w:lang w:val="en-GB"/>
        </w:rPr>
        <w:t xml:space="preserve"> of the new councillor or MP shall last until the expiry of the </w:t>
      </w:r>
      <w:r w:rsidR="00EF0BC4" w:rsidRPr="00433CD5">
        <w:rPr>
          <w:rFonts w:ascii="Times New Roman" w:eastAsia="Arial" w:hAnsi="Times New Roman" w:cs="Times New Roman"/>
          <w:sz w:val="24"/>
          <w:szCs w:val="24"/>
          <w:lang w:val="en-GB"/>
        </w:rPr>
        <w:t>term</w:t>
      </w:r>
      <w:r w:rsidR="002B6C8C"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of </w:t>
      </w:r>
      <w:r w:rsidR="002B6C8C" w:rsidRPr="00433CD5">
        <w:rPr>
          <w:rFonts w:ascii="Times New Roman" w:eastAsia="Arial" w:hAnsi="Times New Roman" w:cs="Times New Roman"/>
          <w:sz w:val="24"/>
          <w:szCs w:val="24"/>
          <w:lang w:val="en-GB"/>
        </w:rPr>
        <w:t xml:space="preserve">the </w:t>
      </w:r>
      <w:r w:rsidRPr="00433CD5">
        <w:rPr>
          <w:rFonts w:ascii="Times New Roman" w:eastAsia="Arial" w:hAnsi="Times New Roman" w:cs="Times New Roman"/>
          <w:sz w:val="24"/>
          <w:szCs w:val="24"/>
          <w:lang w:val="en-GB"/>
        </w:rPr>
        <w:t xml:space="preserve">councillor or MP whose </w:t>
      </w:r>
      <w:r w:rsidR="002B6C8C" w:rsidRPr="00433CD5">
        <w:rPr>
          <w:rFonts w:ascii="Times New Roman" w:eastAsia="Arial" w:hAnsi="Times New Roman" w:cs="Times New Roman"/>
          <w:sz w:val="24"/>
          <w:szCs w:val="24"/>
          <w:lang w:val="en-GB"/>
        </w:rPr>
        <w:t>term</w:t>
      </w:r>
      <w:r w:rsidR="00F9702D" w:rsidRPr="00433CD5">
        <w:rPr>
          <w:rFonts w:ascii="Times New Roman" w:eastAsia="Arial" w:hAnsi="Times New Roman" w:cs="Times New Roman"/>
          <w:sz w:val="24"/>
          <w:szCs w:val="24"/>
          <w:lang w:val="en-GB"/>
        </w:rPr>
        <w:t xml:space="preserve"> was terminated.</w:t>
      </w:r>
    </w:p>
    <w:p w:rsidR="001B7173" w:rsidRPr="00433CD5" w:rsidRDefault="00F9702D"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z w:val="24"/>
          <w:szCs w:val="24"/>
          <w:lang w:val="en-GB"/>
        </w:rPr>
        <w:lastRenderedPageBreak/>
        <w:t xml:space="preserve">Written assent confirming acceptance of the seat shall be obtained from candidates referred to in </w:t>
      </w:r>
      <w:proofErr w:type="spellStart"/>
      <w:r w:rsidRPr="00433CD5">
        <w:rPr>
          <w:rFonts w:ascii="Times New Roman" w:eastAsia="Arial" w:hAnsi="Times New Roman" w:cs="Times New Roman"/>
          <w:sz w:val="24"/>
          <w:szCs w:val="24"/>
          <w:lang w:val="en-GB"/>
        </w:rPr>
        <w:t>paras</w:t>
      </w:r>
      <w:proofErr w:type="spellEnd"/>
      <w:r w:rsidRPr="00433CD5">
        <w:rPr>
          <w:rFonts w:ascii="Times New Roman" w:eastAsia="Arial" w:hAnsi="Times New Roman" w:cs="Times New Roman"/>
          <w:sz w:val="24"/>
          <w:szCs w:val="24"/>
          <w:lang w:val="en-GB"/>
        </w:rPr>
        <w:t xml:space="preserve">. 2 and 3 of this Article before the </w:t>
      </w:r>
      <w:r w:rsidR="00EF0BC4" w:rsidRPr="00433CD5">
        <w:rPr>
          <w:rFonts w:ascii="Times New Roman" w:eastAsia="Arial" w:hAnsi="Times New Roman" w:cs="Times New Roman"/>
          <w:sz w:val="24"/>
          <w:szCs w:val="24"/>
          <w:lang w:val="en-GB"/>
        </w:rPr>
        <w:t xml:space="preserve">term is </w:t>
      </w:r>
      <w:r w:rsidR="000C2144" w:rsidRPr="00433CD5">
        <w:rPr>
          <w:rFonts w:ascii="Times New Roman" w:eastAsia="Arial" w:hAnsi="Times New Roman" w:cs="Times New Roman"/>
          <w:sz w:val="24"/>
          <w:szCs w:val="24"/>
          <w:lang w:val="en-GB"/>
        </w:rPr>
        <w:t>validated</w:t>
      </w:r>
      <w:r w:rsidR="00EF0BC4" w:rsidRPr="00433CD5">
        <w:rPr>
          <w:rFonts w:ascii="Times New Roman" w:eastAsia="Arial" w:hAnsi="Times New Roman" w:cs="Times New Roman"/>
          <w:sz w:val="24"/>
          <w:szCs w:val="24"/>
          <w:lang w:val="en-GB"/>
        </w:rPr>
        <w:t>.</w:t>
      </w:r>
    </w:p>
    <w:p w:rsidR="001B7173" w:rsidRPr="00433CD5" w:rsidRDefault="001B7173" w:rsidP="00303B29">
      <w:pPr>
        <w:spacing w:after="0" w:line="240" w:lineRule="auto"/>
        <w:ind w:right="-20"/>
        <w:jc w:val="both"/>
        <w:rPr>
          <w:rFonts w:ascii="Times New Roman" w:eastAsia="Arial" w:hAnsi="Times New Roman" w:cs="Times New Roman"/>
          <w:sz w:val="24"/>
          <w:szCs w:val="24"/>
          <w:lang w:val="en-GB"/>
        </w:rPr>
      </w:pPr>
    </w:p>
    <w:p w:rsidR="001B7173" w:rsidRPr="00433CD5" w:rsidRDefault="005A7A03"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4.</w:t>
      </w:r>
      <w:r w:rsidRPr="00433CD5">
        <w:rPr>
          <w:rFonts w:ascii="Times New Roman" w:eastAsia="Arial" w:hAnsi="Times New Roman" w:cs="Times New Roman"/>
          <w:spacing w:val="1"/>
          <w:sz w:val="24"/>
          <w:szCs w:val="24"/>
          <w:lang w:val="en-GB"/>
        </w:rPr>
        <w:t xml:space="preserve"> </w:t>
      </w:r>
      <w:r w:rsidR="00236370" w:rsidRPr="00433CD5">
        <w:rPr>
          <w:rFonts w:ascii="Times New Roman" w:eastAsia="Arial" w:hAnsi="Times New Roman" w:cs="Times New Roman"/>
          <w:b/>
          <w:bCs/>
          <w:sz w:val="24"/>
          <w:szCs w:val="24"/>
          <w:lang w:val="en-GB"/>
        </w:rPr>
        <w:t>Early Elections</w:t>
      </w:r>
    </w:p>
    <w:p w:rsidR="001B7173" w:rsidRPr="00433CD5" w:rsidRDefault="001B7173" w:rsidP="00303B29">
      <w:pPr>
        <w:spacing w:after="0" w:line="240" w:lineRule="auto"/>
        <w:ind w:right="-20"/>
        <w:jc w:val="center"/>
        <w:rPr>
          <w:rFonts w:ascii="Times New Roman" w:eastAsia="Arial" w:hAnsi="Times New Roman" w:cs="Times New Roman"/>
          <w:sz w:val="24"/>
          <w:szCs w:val="24"/>
          <w:lang w:val="en-GB"/>
        </w:rPr>
      </w:pPr>
    </w:p>
    <w:p w:rsidR="001B7173" w:rsidRPr="00433CD5" w:rsidRDefault="00236370"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105</w:t>
      </w:r>
    </w:p>
    <w:p w:rsidR="001B7173" w:rsidRPr="00433CD5" w:rsidRDefault="00236370"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 xml:space="preserve">Early </w:t>
      </w:r>
      <w:r w:rsidR="00846F03" w:rsidRPr="00433CD5">
        <w:rPr>
          <w:rFonts w:ascii="Times New Roman" w:eastAsia="Arial" w:hAnsi="Times New Roman" w:cs="Times New Roman"/>
          <w:spacing w:val="-2"/>
          <w:sz w:val="24"/>
          <w:szCs w:val="24"/>
          <w:lang w:val="en-GB"/>
        </w:rPr>
        <w:t>elections of councillors</w:t>
      </w:r>
      <w:r w:rsidRPr="00433CD5">
        <w:rPr>
          <w:rFonts w:ascii="Times New Roman" w:eastAsia="Arial" w:hAnsi="Times New Roman" w:cs="Times New Roman"/>
          <w:spacing w:val="-2"/>
          <w:sz w:val="24"/>
          <w:szCs w:val="24"/>
          <w:lang w:val="en-GB"/>
        </w:rPr>
        <w:t xml:space="preserve"> and MPs shall be called and held in cases of assembly dissolution or when a decision has been passed to shorten the term of the assembly.</w:t>
      </w:r>
    </w:p>
    <w:p w:rsidR="003C61A7" w:rsidRPr="00433CD5" w:rsidRDefault="00236370" w:rsidP="00303B29">
      <w:pPr>
        <w:spacing w:after="0" w:line="240" w:lineRule="auto"/>
        <w:ind w:right="-20"/>
        <w:jc w:val="both"/>
        <w:rPr>
          <w:rFonts w:ascii="Times New Roman" w:eastAsia="Arial" w:hAnsi="Times New Roman" w:cs="Times New Roman"/>
          <w:sz w:val="24"/>
          <w:szCs w:val="24"/>
          <w:lang w:val="en-GB"/>
        </w:rPr>
      </w:pPr>
      <w:r w:rsidRPr="00433CD5">
        <w:rPr>
          <w:rFonts w:ascii="Times New Roman" w:eastAsia="Arial" w:hAnsi="Times New Roman" w:cs="Times New Roman"/>
          <w:spacing w:val="-2"/>
          <w:sz w:val="24"/>
          <w:szCs w:val="24"/>
          <w:lang w:val="en-GB"/>
        </w:rPr>
        <w:t xml:space="preserve">Early elections shall be called for and administered in the manner and following the procedure laid down in this Law as regards </w:t>
      </w:r>
      <w:r w:rsidR="004409E1" w:rsidRPr="00433CD5">
        <w:rPr>
          <w:rFonts w:ascii="Times New Roman" w:eastAsia="Arial" w:hAnsi="Times New Roman" w:cs="Times New Roman"/>
          <w:spacing w:val="-2"/>
          <w:sz w:val="24"/>
          <w:szCs w:val="24"/>
          <w:lang w:val="en-GB"/>
        </w:rPr>
        <w:t>election administration</w:t>
      </w:r>
      <w:r w:rsidRPr="00433CD5">
        <w:rPr>
          <w:rFonts w:ascii="Times New Roman" w:eastAsia="Arial" w:hAnsi="Times New Roman" w:cs="Times New Roman"/>
          <w:spacing w:val="-2"/>
          <w:sz w:val="24"/>
          <w:szCs w:val="24"/>
          <w:lang w:val="en-GB"/>
        </w:rPr>
        <w:t>.</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32480" w:rsidRPr="00433CD5" w:rsidRDefault="00332480"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DB0C1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X</w:t>
      </w:r>
      <w:r w:rsidRPr="00433CD5">
        <w:rPr>
          <w:rFonts w:ascii="Times New Roman" w:eastAsia="Arial" w:hAnsi="Times New Roman" w:cs="Times New Roman"/>
          <w:spacing w:val="-2"/>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b/>
          <w:bCs/>
          <w:sz w:val="24"/>
          <w:szCs w:val="24"/>
          <w:lang w:val="en-GB"/>
        </w:rPr>
        <w:t xml:space="preserve">PROTECTION </w:t>
      </w:r>
      <w:r w:rsidR="00783EE2" w:rsidRPr="00433CD5">
        <w:rPr>
          <w:rFonts w:ascii="Times New Roman" w:eastAsia="Arial" w:hAnsi="Times New Roman" w:cs="Times New Roman"/>
          <w:b/>
          <w:bCs/>
          <w:sz w:val="24"/>
          <w:szCs w:val="24"/>
          <w:lang w:val="en-GB"/>
        </w:rPr>
        <w:t xml:space="preserve">OF </w:t>
      </w:r>
      <w:r w:rsidR="00783EE2" w:rsidRPr="00433CD5">
        <w:rPr>
          <w:rStyle w:val="Emphasis"/>
          <w:rFonts w:ascii="Times New Roman" w:hAnsi="Times New Roman" w:cs="Times New Roman"/>
          <w:b/>
          <w:bCs/>
          <w:i w:val="0"/>
          <w:iCs w:val="0"/>
          <w:sz w:val="24"/>
          <w:szCs w:val="24"/>
          <w:shd w:val="clear" w:color="auto" w:fill="FFFFFF"/>
          <w:lang w:val="en-GB"/>
        </w:rPr>
        <w:t>VOTING RIGHTS</w:t>
      </w:r>
      <w:r w:rsidR="00783EE2" w:rsidRPr="00433CD5">
        <w:rPr>
          <w:rFonts w:ascii="Times New Roman" w:hAnsi="Times New Roman" w:cs="Times New Roman"/>
          <w:sz w:val="24"/>
          <w:szCs w:val="24"/>
          <w:lang w:val="en-GB"/>
        </w:rPr>
        <w:t xml:space="preserve"> </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DB0C1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106</w:t>
      </w:r>
    </w:p>
    <w:p w:rsidR="003C61A7" w:rsidRPr="00433CD5" w:rsidRDefault="00DB0C1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During the election process, </w:t>
      </w:r>
      <w:r w:rsidR="001E2CA9"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z w:val="24"/>
          <w:szCs w:val="24"/>
          <w:lang w:val="en-GB"/>
        </w:rPr>
        <w:t xml:space="preserve"> shall inform voters of their voting rights and of the manner to protect those rights.</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DB0C1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107</w:t>
      </w:r>
    </w:p>
    <w:p w:rsidR="003C61A7" w:rsidRPr="00433CD5" w:rsidRDefault="00DB0C1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Each voter, candidate and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entity shall be entitled to </w:t>
      </w:r>
      <w:r w:rsidR="009E3FA0" w:rsidRPr="00433CD5">
        <w:rPr>
          <w:rFonts w:ascii="Times New Roman" w:eastAsia="Arial" w:hAnsi="Times New Roman" w:cs="Times New Roman"/>
          <w:sz w:val="24"/>
          <w:szCs w:val="24"/>
          <w:lang w:val="en-GB"/>
        </w:rPr>
        <w:t>lodge an objection</w:t>
      </w:r>
      <w:r w:rsidRPr="00433CD5">
        <w:rPr>
          <w:rFonts w:ascii="Times New Roman" w:eastAsia="Arial" w:hAnsi="Times New Roman" w:cs="Times New Roman"/>
          <w:sz w:val="24"/>
          <w:szCs w:val="24"/>
          <w:lang w:val="en-GB"/>
        </w:rPr>
        <w:t xml:space="preserve"> to the competent election commission due to a voting right </w:t>
      </w:r>
      <w:r w:rsidR="00756825" w:rsidRPr="00433CD5">
        <w:rPr>
          <w:rFonts w:ascii="Times New Roman" w:eastAsia="Arial" w:hAnsi="Times New Roman" w:cs="Times New Roman"/>
          <w:sz w:val="24"/>
          <w:szCs w:val="24"/>
          <w:lang w:val="en-GB"/>
        </w:rPr>
        <w:t xml:space="preserve">breach </w:t>
      </w:r>
      <w:r w:rsidRPr="00433CD5">
        <w:rPr>
          <w:rFonts w:ascii="Times New Roman" w:eastAsia="Arial" w:hAnsi="Times New Roman" w:cs="Times New Roman"/>
          <w:sz w:val="24"/>
          <w:szCs w:val="24"/>
          <w:lang w:val="en-GB"/>
        </w:rPr>
        <w:t xml:space="preserve">during </w:t>
      </w:r>
      <w:r w:rsidR="007E29CF" w:rsidRPr="00433CD5">
        <w:rPr>
          <w:rFonts w:ascii="Times New Roman" w:eastAsia="Arial" w:hAnsi="Times New Roman" w:cs="Times New Roman"/>
          <w:sz w:val="24"/>
          <w:szCs w:val="24"/>
          <w:lang w:val="en-GB"/>
        </w:rPr>
        <w:t>the election process</w:t>
      </w:r>
      <w:r w:rsidRPr="00433CD5">
        <w:rPr>
          <w:rFonts w:ascii="Times New Roman" w:eastAsia="Arial" w:hAnsi="Times New Roman" w:cs="Times New Roman"/>
          <w:sz w:val="24"/>
          <w:szCs w:val="24"/>
          <w:lang w:val="en-GB"/>
        </w:rPr>
        <w:t>.</w:t>
      </w:r>
    </w:p>
    <w:p w:rsidR="003C61A7" w:rsidRPr="00433CD5" w:rsidRDefault="00DB0C1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The </w:t>
      </w:r>
      <w:r w:rsidR="009E3FA0" w:rsidRPr="00433CD5">
        <w:rPr>
          <w:rFonts w:ascii="Times New Roman" w:eastAsia="Arial" w:hAnsi="Times New Roman" w:cs="Times New Roman"/>
          <w:spacing w:val="-2"/>
          <w:sz w:val="24"/>
          <w:szCs w:val="24"/>
          <w:lang w:val="en-GB"/>
        </w:rPr>
        <w:t>objection</w:t>
      </w:r>
      <w:r w:rsidRPr="00433CD5">
        <w:rPr>
          <w:rFonts w:ascii="Times New Roman" w:eastAsia="Arial" w:hAnsi="Times New Roman" w:cs="Times New Roman"/>
          <w:spacing w:val="-2"/>
          <w:sz w:val="24"/>
          <w:szCs w:val="24"/>
          <w:lang w:val="en-GB"/>
        </w:rPr>
        <w:t xml:space="preserve"> referred to in </w:t>
      </w:r>
      <w:proofErr w:type="spellStart"/>
      <w:r w:rsidRPr="00433CD5">
        <w:rPr>
          <w:rFonts w:ascii="Times New Roman" w:eastAsia="Arial" w:hAnsi="Times New Roman" w:cs="Times New Roman"/>
          <w:spacing w:val="-2"/>
          <w:sz w:val="24"/>
          <w:szCs w:val="24"/>
          <w:lang w:val="en-GB"/>
        </w:rPr>
        <w:t>para</w:t>
      </w:r>
      <w:proofErr w:type="spellEnd"/>
      <w:r w:rsidRPr="00433CD5">
        <w:rPr>
          <w:rFonts w:ascii="Times New Roman" w:eastAsia="Arial" w:hAnsi="Times New Roman" w:cs="Times New Roman"/>
          <w:spacing w:val="-2"/>
          <w:sz w:val="24"/>
          <w:szCs w:val="24"/>
          <w:lang w:val="en-GB"/>
        </w:rPr>
        <w:t>. 1 of this Article shall be submitted within 72 hours of the hour when the decision was passed or action taken respectively.</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9E3FA0"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108</w:t>
      </w:r>
    </w:p>
    <w:p w:rsidR="003C61A7" w:rsidRPr="00433CD5" w:rsidRDefault="009E3F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The objection against the decision, action or </w:t>
      </w:r>
      <w:r w:rsidR="00785E01" w:rsidRPr="00433CD5">
        <w:rPr>
          <w:rFonts w:ascii="Times New Roman" w:eastAsia="Arial" w:hAnsi="Times New Roman" w:cs="Times New Roman"/>
          <w:spacing w:val="-2"/>
          <w:sz w:val="24"/>
          <w:szCs w:val="24"/>
          <w:lang w:val="en-GB"/>
        </w:rPr>
        <w:t>omission</w:t>
      </w:r>
      <w:r w:rsidRPr="00433CD5">
        <w:rPr>
          <w:rFonts w:ascii="Times New Roman" w:eastAsia="Arial" w:hAnsi="Times New Roman" w:cs="Times New Roman"/>
          <w:spacing w:val="-2"/>
          <w:sz w:val="24"/>
          <w:szCs w:val="24"/>
          <w:lang w:val="en-GB"/>
        </w:rPr>
        <w:t xml:space="preserve"> made by the polling board shall be submitted to the municipal election commission.</w:t>
      </w:r>
      <w:r w:rsidR="007E29CF" w:rsidRPr="00433CD5">
        <w:rPr>
          <w:rFonts w:ascii="Times New Roman" w:eastAsia="Arial" w:hAnsi="Times New Roman" w:cs="Times New Roman"/>
          <w:spacing w:val="108"/>
          <w:sz w:val="24"/>
          <w:szCs w:val="24"/>
          <w:lang w:val="en-GB"/>
        </w:rPr>
        <w:t xml:space="preserve"> </w:t>
      </w:r>
      <w:r w:rsidRPr="00433CD5">
        <w:rPr>
          <w:rFonts w:ascii="Times New Roman" w:eastAsia="Arial" w:hAnsi="Times New Roman" w:cs="Times New Roman"/>
          <w:spacing w:val="-2"/>
          <w:sz w:val="24"/>
          <w:szCs w:val="24"/>
          <w:lang w:val="en-GB"/>
        </w:rPr>
        <w:t xml:space="preserve">The objection against the decision, action or </w:t>
      </w:r>
      <w:r w:rsidR="00785E01" w:rsidRPr="00433CD5">
        <w:rPr>
          <w:rFonts w:ascii="Times New Roman" w:eastAsia="Arial" w:hAnsi="Times New Roman" w:cs="Times New Roman"/>
          <w:spacing w:val="-2"/>
          <w:sz w:val="24"/>
          <w:szCs w:val="24"/>
          <w:lang w:val="en-GB"/>
        </w:rPr>
        <w:t>omission</w:t>
      </w:r>
      <w:r w:rsidRPr="00433CD5">
        <w:rPr>
          <w:rFonts w:ascii="Times New Roman" w:eastAsia="Arial" w:hAnsi="Times New Roman" w:cs="Times New Roman"/>
          <w:spacing w:val="-2"/>
          <w:sz w:val="24"/>
          <w:szCs w:val="24"/>
          <w:lang w:val="en-GB"/>
        </w:rPr>
        <w:t xml:space="preserve"> of the municipal election commission shall be submitted to the State Election Commission.</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9E3FA0"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109</w:t>
      </w:r>
    </w:p>
    <w:p w:rsidR="003C61A7" w:rsidRPr="00433CD5" w:rsidRDefault="009E3F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The competent election commission shall issue a decision within 24 hours of the hour of receipt of the objection and submit it to the objection submitting entity.</w:t>
      </w:r>
    </w:p>
    <w:p w:rsidR="003C61A7" w:rsidRPr="00433CD5" w:rsidRDefault="009E3F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If the competent election commission upholds the objection, it shall annul that decision or action.</w:t>
      </w:r>
    </w:p>
    <w:p w:rsidR="003C61A7" w:rsidRPr="00433CD5" w:rsidRDefault="009E3F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If the competent election commission does not issue a decision upon the objection within the time-limits laid down by this Law, the </w:t>
      </w:r>
      <w:r w:rsidR="00756825" w:rsidRPr="00433CD5">
        <w:rPr>
          <w:rFonts w:ascii="Times New Roman" w:eastAsia="Arial" w:hAnsi="Times New Roman" w:cs="Times New Roman"/>
          <w:sz w:val="24"/>
          <w:szCs w:val="24"/>
          <w:lang w:val="en-GB"/>
        </w:rPr>
        <w:t>objection</w:t>
      </w:r>
      <w:r w:rsidRPr="00433CD5">
        <w:rPr>
          <w:rFonts w:ascii="Times New Roman" w:eastAsia="Arial" w:hAnsi="Times New Roman" w:cs="Times New Roman"/>
          <w:sz w:val="24"/>
          <w:szCs w:val="24"/>
          <w:lang w:val="en-GB"/>
        </w:rPr>
        <w:t xml:space="preserve"> shall be deemed upheld.</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9E3FA0"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110</w:t>
      </w:r>
    </w:p>
    <w:p w:rsidR="003C61A7" w:rsidRPr="00433CD5" w:rsidRDefault="009E3F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An objection may be lodged to the State Election Commission against the decision of the municipal election commission rejecting or refusing the objection.</w:t>
      </w:r>
    </w:p>
    <w:p w:rsidR="003C61A7" w:rsidRPr="00433CD5" w:rsidRDefault="009E3F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An appeal may be brought to the Constitutional Court of Montenegro against the decision of the State Election Commission rejecting or refusing the objection.</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9E3FA0"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111</w:t>
      </w:r>
    </w:p>
    <w:p w:rsidR="003C61A7" w:rsidRPr="00433CD5" w:rsidRDefault="008517F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Rules laid down for the delivery process in administrative procedure shall apply accordingly to all actions related to the delivery of decisions, conclusions, as well as other acts, files, documents, submissions and the like, </w:t>
      </w:r>
      <w:r w:rsidRPr="00433CD5">
        <w:rPr>
          <w:rFonts w:ascii="Times New Roman" w:hAnsi="Times New Roman" w:cs="Times New Roman"/>
          <w:sz w:val="24"/>
          <w:szCs w:val="24"/>
          <w:bdr w:val="none" w:sz="0" w:space="0" w:color="auto" w:frame="1"/>
          <w:lang w:val="en-GB" w:eastAsia="en-GB"/>
        </w:rPr>
        <w:t>unless otherwise provided by this Law.</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32480" w:rsidRPr="00433CD5" w:rsidRDefault="00332480" w:rsidP="00303B29">
      <w:pPr>
        <w:spacing w:after="0" w:line="240" w:lineRule="auto"/>
        <w:ind w:right="-20"/>
        <w:jc w:val="center"/>
        <w:rPr>
          <w:rFonts w:ascii="Times New Roman" w:eastAsia="Arial" w:hAnsi="Times New Roman" w:cs="Times New Roman"/>
          <w:b/>
          <w:bCs/>
          <w:sz w:val="24"/>
          <w:szCs w:val="24"/>
          <w:lang w:val="en-GB"/>
        </w:rPr>
      </w:pPr>
    </w:p>
    <w:p w:rsidR="003C61A7" w:rsidRPr="00433CD5" w:rsidRDefault="008517FC" w:rsidP="00303B29">
      <w:pPr>
        <w:spacing w:after="0" w:line="240" w:lineRule="auto"/>
        <w:ind w:right="-20"/>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XI</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pacing w:val="-1"/>
          <w:sz w:val="24"/>
          <w:szCs w:val="24"/>
          <w:lang w:val="en-GB"/>
        </w:rPr>
        <w:t xml:space="preserve"> </w:t>
      </w:r>
      <w:r w:rsidR="002B3433" w:rsidRPr="00433CD5">
        <w:rPr>
          <w:rFonts w:ascii="Times New Roman" w:eastAsia="Arial" w:hAnsi="Times New Roman" w:cs="Times New Roman"/>
          <w:b/>
          <w:bCs/>
          <w:sz w:val="24"/>
          <w:szCs w:val="24"/>
          <w:lang w:val="en-GB"/>
        </w:rPr>
        <w:t>ELECTORAL OBSERVER</w:t>
      </w:r>
      <w:r w:rsidRPr="00433CD5">
        <w:rPr>
          <w:rFonts w:ascii="Times New Roman" w:eastAsia="Arial" w:hAnsi="Times New Roman" w:cs="Times New Roman"/>
          <w:b/>
          <w:bCs/>
          <w:sz w:val="24"/>
          <w:szCs w:val="24"/>
          <w:lang w:val="en-GB"/>
        </w:rPr>
        <w:t>S</w:t>
      </w:r>
    </w:p>
    <w:p w:rsidR="003C61A7" w:rsidRPr="00433CD5" w:rsidRDefault="003C61A7" w:rsidP="00303B29">
      <w:pPr>
        <w:spacing w:after="0" w:line="240" w:lineRule="auto"/>
        <w:ind w:right="-20"/>
        <w:jc w:val="center"/>
        <w:rPr>
          <w:rFonts w:ascii="Times New Roman" w:eastAsia="Arial" w:hAnsi="Times New Roman" w:cs="Times New Roman"/>
          <w:b/>
          <w:bCs/>
          <w:sz w:val="24"/>
          <w:szCs w:val="24"/>
          <w:lang w:val="en-GB"/>
        </w:rPr>
      </w:pPr>
    </w:p>
    <w:p w:rsidR="003C61A7" w:rsidRPr="00433CD5" w:rsidRDefault="008517FC"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pacing w:val="-1"/>
          <w:sz w:val="24"/>
          <w:szCs w:val="24"/>
          <w:lang w:val="en-GB"/>
        </w:rPr>
        <w:t>Article 111a</w:t>
      </w:r>
    </w:p>
    <w:p w:rsidR="003C61A7" w:rsidRPr="00433CD5" w:rsidRDefault="008517F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Authorised representatives of domestic non-governmental organisations registered to monitor the exercise of political freedoms and rights may observe the course of elections and the work of </w:t>
      </w:r>
      <w:r w:rsidR="001E2CA9"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z w:val="24"/>
          <w:szCs w:val="24"/>
          <w:lang w:val="en-GB"/>
        </w:rPr>
        <w:t>, in accordance with this Law.</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8517FC"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111b</w:t>
      </w:r>
    </w:p>
    <w:p w:rsidR="003C61A7" w:rsidRPr="00433CD5" w:rsidRDefault="008517F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Domestic non-governmental organisations interested in monitoring elections shall submit applications to the State Election Commission which shall issue official authorisations or a decision rejecting to issue the authorisation, within 48 hours of receipt of the application.</w:t>
      </w:r>
    </w:p>
    <w:p w:rsidR="003C61A7" w:rsidRPr="00433CD5" w:rsidRDefault="008517F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The application referred to in para.1 of this Article shall contain: name of organisation, proof of entry into the register, number and composition of representatives.</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2"/>
          <w:sz w:val="24"/>
          <w:szCs w:val="24"/>
          <w:lang w:val="en-GB"/>
        </w:rPr>
        <w:t>Applications shall be submitted at the latest five days before the polling</w:t>
      </w:r>
      <w:r w:rsidR="00017502" w:rsidRPr="00433CD5">
        <w:rPr>
          <w:rFonts w:ascii="Times New Roman" w:eastAsia="Arial" w:hAnsi="Times New Roman" w:cs="Times New Roman"/>
          <w:spacing w:val="-2"/>
          <w:sz w:val="24"/>
          <w:szCs w:val="24"/>
          <w:lang w:val="en-GB"/>
        </w:rPr>
        <w:t xml:space="preserve"> day</w:t>
      </w:r>
      <w:r w:rsidRPr="00433CD5">
        <w:rPr>
          <w:rFonts w:ascii="Times New Roman" w:eastAsia="Arial" w:hAnsi="Times New Roman" w:cs="Times New Roman"/>
          <w:spacing w:val="-2"/>
          <w:sz w:val="24"/>
          <w:szCs w:val="24"/>
          <w:lang w:val="en-GB"/>
        </w:rPr>
        <w:t>.</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8517FC"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pacing w:val="-1"/>
          <w:sz w:val="24"/>
          <w:szCs w:val="24"/>
          <w:lang w:val="en-GB"/>
        </w:rPr>
        <w:t>Article 111v</w:t>
      </w:r>
    </w:p>
    <w:p w:rsidR="003C61A7" w:rsidRPr="00433CD5" w:rsidRDefault="008517F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European Union, other international organisations, international non-governmental organisations and authorised representatives of foreign countries may monitor the course of elections which includes the work of </w:t>
      </w:r>
      <w:r w:rsidR="001E2CA9" w:rsidRPr="00433CD5">
        <w:rPr>
          <w:rFonts w:ascii="Times New Roman" w:eastAsia="Arial" w:hAnsi="Times New Roman" w:cs="Times New Roman"/>
          <w:sz w:val="24"/>
          <w:szCs w:val="24"/>
          <w:lang w:val="en-GB"/>
        </w:rPr>
        <w:t>election management bodies</w:t>
      </w:r>
      <w:r w:rsidRPr="00433CD5">
        <w:rPr>
          <w:rFonts w:ascii="Times New Roman" w:eastAsia="Arial" w:hAnsi="Times New Roman" w:cs="Times New Roman"/>
          <w:sz w:val="24"/>
          <w:szCs w:val="24"/>
          <w:lang w:val="en-GB"/>
        </w:rPr>
        <w:t xml:space="preserve"> and other state bodies, manner in which the media report on the pre-election campaign, exercise of voting right and other related political and civic rights in </w:t>
      </w:r>
      <w:r w:rsidR="00C24285" w:rsidRPr="00433CD5">
        <w:rPr>
          <w:rFonts w:ascii="Times New Roman" w:eastAsia="Arial" w:hAnsi="Times New Roman" w:cs="Times New Roman"/>
          <w:sz w:val="24"/>
          <w:szCs w:val="24"/>
          <w:lang w:val="en-GB"/>
        </w:rPr>
        <w:t xml:space="preserve">the </w:t>
      </w:r>
      <w:r w:rsidRPr="00433CD5">
        <w:rPr>
          <w:rFonts w:ascii="Times New Roman" w:eastAsia="Arial" w:hAnsi="Times New Roman" w:cs="Times New Roman"/>
          <w:sz w:val="24"/>
          <w:szCs w:val="24"/>
          <w:lang w:val="en-GB"/>
        </w:rPr>
        <w:t>election process.</w:t>
      </w:r>
    </w:p>
    <w:p w:rsidR="003C61A7" w:rsidRPr="00433CD5" w:rsidRDefault="008517F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Observation period shall run of </w:t>
      </w:r>
      <w:r w:rsidR="00A84170" w:rsidRPr="00433CD5">
        <w:rPr>
          <w:rFonts w:ascii="Times New Roman" w:eastAsia="Arial" w:hAnsi="Times New Roman" w:cs="Times New Roman"/>
          <w:spacing w:val="-1"/>
          <w:sz w:val="24"/>
          <w:szCs w:val="24"/>
          <w:lang w:val="en-GB"/>
        </w:rPr>
        <w:t xml:space="preserve">the day when election </w:t>
      </w:r>
      <w:r w:rsidR="00A84170" w:rsidRPr="00433CD5">
        <w:rPr>
          <w:rFonts w:ascii="Times New Roman" w:hAnsi="Times New Roman" w:cs="Times New Roman"/>
          <w:sz w:val="24"/>
          <w:szCs w:val="24"/>
          <w:lang w:val="en-GB"/>
        </w:rPr>
        <w:t>is called</w:t>
      </w:r>
      <w:r w:rsidR="00C24285" w:rsidRPr="00433CD5">
        <w:rPr>
          <w:rFonts w:ascii="Times New Roman" w:eastAsia="Arial" w:hAnsi="Times New Roman" w:cs="Times New Roman"/>
          <w:spacing w:val="-1"/>
          <w:sz w:val="24"/>
          <w:szCs w:val="24"/>
          <w:lang w:val="en-GB"/>
        </w:rPr>
        <w:t xml:space="preserve"> and end when </w:t>
      </w:r>
      <w:r w:rsidRPr="00433CD5">
        <w:rPr>
          <w:rFonts w:ascii="Times New Roman" w:eastAsia="Arial" w:hAnsi="Times New Roman" w:cs="Times New Roman"/>
          <w:spacing w:val="-1"/>
          <w:sz w:val="24"/>
          <w:szCs w:val="24"/>
          <w:lang w:val="en-GB"/>
        </w:rPr>
        <w:t xml:space="preserve">final </w:t>
      </w:r>
      <w:r w:rsidR="009F1DB5" w:rsidRPr="00433CD5">
        <w:rPr>
          <w:rFonts w:ascii="Times New Roman" w:eastAsia="Arial" w:hAnsi="Times New Roman" w:cs="Times New Roman"/>
          <w:spacing w:val="-1"/>
          <w:sz w:val="24"/>
          <w:szCs w:val="24"/>
          <w:lang w:val="en-GB"/>
        </w:rPr>
        <w:t>election</w:t>
      </w:r>
      <w:r w:rsidR="00BB3E0F" w:rsidRPr="00433CD5">
        <w:rPr>
          <w:rFonts w:ascii="Times New Roman" w:eastAsia="Arial" w:hAnsi="Times New Roman" w:cs="Times New Roman"/>
          <w:spacing w:val="-1"/>
          <w:sz w:val="24"/>
          <w:szCs w:val="24"/>
          <w:lang w:val="en-GB"/>
        </w:rPr>
        <w:t xml:space="preserve"> results</w:t>
      </w:r>
      <w:r w:rsidR="009F1DB5"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 xml:space="preserve">are </w:t>
      </w:r>
      <w:r w:rsidR="00C24285" w:rsidRPr="00433CD5">
        <w:rPr>
          <w:rFonts w:ascii="Times New Roman" w:eastAsia="Arial" w:hAnsi="Times New Roman" w:cs="Times New Roman"/>
          <w:spacing w:val="-1"/>
          <w:sz w:val="24"/>
          <w:szCs w:val="24"/>
          <w:lang w:val="en-GB"/>
        </w:rPr>
        <w:t>announced</w:t>
      </w:r>
      <w:r w:rsidRPr="00433CD5">
        <w:rPr>
          <w:rFonts w:ascii="Times New Roman" w:eastAsia="Arial" w:hAnsi="Times New Roman" w:cs="Times New Roman"/>
          <w:spacing w:val="-1"/>
          <w:sz w:val="24"/>
          <w:szCs w:val="24"/>
          <w:lang w:val="en-GB"/>
        </w:rPr>
        <w:t>.</w:t>
      </w:r>
    </w:p>
    <w:p w:rsidR="003C61A7" w:rsidRPr="00433CD5" w:rsidRDefault="008517FC"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observers referred to in para.1 of this Article shall report on the course of the election process in accordance with established procedures.</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7340B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111g</w:t>
      </w:r>
    </w:p>
    <w:p w:rsidR="003C61A7" w:rsidRPr="00433CD5" w:rsidRDefault="007340B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Interested fore</w:t>
      </w:r>
      <w:r w:rsidR="00DA613E" w:rsidRPr="00433CD5">
        <w:rPr>
          <w:rFonts w:ascii="Times New Roman" w:eastAsia="Arial" w:hAnsi="Times New Roman" w:cs="Times New Roman"/>
          <w:spacing w:val="1"/>
          <w:sz w:val="24"/>
          <w:szCs w:val="24"/>
          <w:lang w:val="en-GB"/>
        </w:rPr>
        <w:t>ign observers refer</w:t>
      </w:r>
      <w:r w:rsidRPr="00433CD5">
        <w:rPr>
          <w:rFonts w:ascii="Times New Roman" w:eastAsia="Arial" w:hAnsi="Times New Roman" w:cs="Times New Roman"/>
          <w:spacing w:val="1"/>
          <w:sz w:val="24"/>
          <w:szCs w:val="24"/>
          <w:lang w:val="en-GB"/>
        </w:rPr>
        <w:t>r</w:t>
      </w:r>
      <w:r w:rsidR="00DA613E" w:rsidRPr="00433CD5">
        <w:rPr>
          <w:rFonts w:ascii="Times New Roman" w:eastAsia="Arial" w:hAnsi="Times New Roman" w:cs="Times New Roman"/>
          <w:spacing w:val="1"/>
          <w:sz w:val="24"/>
          <w:szCs w:val="24"/>
          <w:lang w:val="en-GB"/>
        </w:rPr>
        <w:t>e</w:t>
      </w:r>
      <w:r w:rsidRPr="00433CD5">
        <w:rPr>
          <w:rFonts w:ascii="Times New Roman" w:eastAsia="Arial" w:hAnsi="Times New Roman" w:cs="Times New Roman"/>
          <w:spacing w:val="1"/>
          <w:sz w:val="24"/>
          <w:szCs w:val="24"/>
          <w:lang w:val="en-GB"/>
        </w:rPr>
        <w:t>d to in Art.111v of this Law shall submit an application for election observation to the Ministry in charge of foreign affairs at the latest ten days before election day.</w:t>
      </w:r>
    </w:p>
    <w:p w:rsidR="003C61A7" w:rsidRPr="00433CD5" w:rsidRDefault="007340B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The application referred to in para.1 of this Article shall contain: name of the state of observer's origin, name of organisation, proof of entry into the register, number and composition of representatives and period of stay.</w:t>
      </w:r>
    </w:p>
    <w:p w:rsidR="003C61A7" w:rsidRPr="00433CD5" w:rsidRDefault="007340B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Ministry in charge of foreign affairs shall submit the application to the State Election Commission on the date following that when the application was received.</w:t>
      </w:r>
    </w:p>
    <w:p w:rsidR="003C61A7" w:rsidRPr="00433CD5" w:rsidRDefault="007340B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State Election Commission shall issue official authorisations for observing elections or refuse to issue an authorisation by means of its decision within 48 hours of the date when application was received.</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785E01"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w:t>
      </w:r>
      <w:r w:rsidR="005A7A03" w:rsidRPr="00433CD5">
        <w:rPr>
          <w:rFonts w:ascii="Times New Roman" w:eastAsia="Arial" w:hAnsi="Times New Roman" w:cs="Times New Roman"/>
          <w:spacing w:val="1"/>
          <w:sz w:val="24"/>
          <w:szCs w:val="24"/>
          <w:lang w:val="en-GB"/>
        </w:rPr>
        <w:t xml:space="preserve"> </w:t>
      </w:r>
      <w:r w:rsidR="005A7A03" w:rsidRPr="00433CD5">
        <w:rPr>
          <w:rFonts w:ascii="Times New Roman" w:eastAsia="Arial" w:hAnsi="Times New Roman" w:cs="Times New Roman"/>
          <w:b/>
          <w:bCs/>
          <w:spacing w:val="-1"/>
          <w:sz w:val="24"/>
          <w:szCs w:val="24"/>
          <w:lang w:val="en-GB"/>
        </w:rPr>
        <w:t>1</w:t>
      </w:r>
      <w:r w:rsidR="005A7A03" w:rsidRPr="00433CD5">
        <w:rPr>
          <w:rFonts w:ascii="Times New Roman" w:eastAsia="Arial" w:hAnsi="Times New Roman" w:cs="Times New Roman"/>
          <w:b/>
          <w:bCs/>
          <w:sz w:val="24"/>
          <w:szCs w:val="24"/>
          <w:lang w:val="en-GB"/>
        </w:rPr>
        <w:t>1</w:t>
      </w:r>
      <w:r w:rsidR="005A7A03" w:rsidRPr="00433CD5">
        <w:rPr>
          <w:rFonts w:ascii="Times New Roman" w:eastAsia="Arial" w:hAnsi="Times New Roman" w:cs="Times New Roman"/>
          <w:b/>
          <w:bCs/>
          <w:spacing w:val="1"/>
          <w:sz w:val="24"/>
          <w:szCs w:val="24"/>
          <w:lang w:val="en-GB"/>
        </w:rPr>
        <w:t>1</w:t>
      </w:r>
      <w:r w:rsidR="005A7A03" w:rsidRPr="00433CD5">
        <w:rPr>
          <w:rFonts w:ascii="Times New Roman" w:eastAsia="Arial" w:hAnsi="Times New Roman" w:cs="Times New Roman"/>
          <w:b/>
          <w:bCs/>
          <w:sz w:val="24"/>
          <w:szCs w:val="24"/>
          <w:lang w:val="en-GB"/>
        </w:rPr>
        <w:t>d</w:t>
      </w:r>
    </w:p>
    <w:p w:rsidR="003C61A7" w:rsidRPr="00433CD5" w:rsidRDefault="00AB7A4D"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State Election Commission shall issue identification cards to persons referred to in Art.111a and 111v of this Law which shall include the name, surname, name of their country and the name of organisation or institution they pertain to.</w:t>
      </w:r>
    </w:p>
    <w:p w:rsidR="003C61A7" w:rsidRPr="00433CD5" w:rsidRDefault="00AB7A4D"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Persons to whom identification cards were issued shall wear it in a visible place.</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AB7A4D"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111đ</w:t>
      </w:r>
    </w:p>
    <w:p w:rsidR="003C61A7" w:rsidRPr="00433CD5" w:rsidRDefault="007775E6"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lastRenderedPageBreak/>
        <w:t>Election management bodies</w:t>
      </w:r>
      <w:r w:rsidR="00AB7A4D" w:rsidRPr="00433CD5">
        <w:rPr>
          <w:rFonts w:ascii="Times New Roman" w:eastAsia="Arial" w:hAnsi="Times New Roman" w:cs="Times New Roman"/>
          <w:sz w:val="24"/>
          <w:szCs w:val="24"/>
          <w:lang w:val="en-GB"/>
        </w:rPr>
        <w:t xml:space="preserve"> shall enable foreign and domestic observers to monitor the course of elections and the work of </w:t>
      </w:r>
      <w:r w:rsidRPr="00433CD5">
        <w:rPr>
          <w:rFonts w:ascii="Times New Roman" w:eastAsia="Arial" w:hAnsi="Times New Roman" w:cs="Times New Roman"/>
          <w:sz w:val="24"/>
          <w:szCs w:val="24"/>
          <w:lang w:val="en-GB"/>
        </w:rPr>
        <w:t>election management bodies</w:t>
      </w:r>
      <w:r w:rsidR="00AB7A4D" w:rsidRPr="00433CD5">
        <w:rPr>
          <w:rFonts w:ascii="Times New Roman" w:eastAsia="Arial" w:hAnsi="Times New Roman" w:cs="Times New Roman"/>
          <w:sz w:val="24"/>
          <w:szCs w:val="24"/>
          <w:lang w:val="en-GB"/>
        </w:rPr>
        <w:t>.</w:t>
      </w:r>
    </w:p>
    <w:p w:rsidR="003C61A7" w:rsidRPr="00433CD5" w:rsidRDefault="00AB7A4D"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polling board shall </w:t>
      </w:r>
      <w:r w:rsidR="00E7747C" w:rsidRPr="00433CD5">
        <w:rPr>
          <w:rFonts w:ascii="Times New Roman" w:eastAsia="Arial" w:hAnsi="Times New Roman" w:cs="Times New Roman"/>
          <w:spacing w:val="-1"/>
          <w:sz w:val="24"/>
          <w:szCs w:val="24"/>
          <w:lang w:val="en-GB"/>
        </w:rPr>
        <w:t>state</w:t>
      </w:r>
      <w:r w:rsidRPr="00433CD5">
        <w:rPr>
          <w:rFonts w:ascii="Times New Roman" w:eastAsia="Arial" w:hAnsi="Times New Roman" w:cs="Times New Roman"/>
          <w:spacing w:val="-1"/>
          <w:sz w:val="24"/>
          <w:szCs w:val="24"/>
          <w:lang w:val="en-GB"/>
        </w:rPr>
        <w:t xml:space="preserve"> the presence of observers at </w:t>
      </w:r>
      <w:r w:rsidR="00E7747C" w:rsidRPr="00433CD5">
        <w:rPr>
          <w:rFonts w:ascii="Times New Roman" w:eastAsia="Arial" w:hAnsi="Times New Roman" w:cs="Times New Roman"/>
          <w:spacing w:val="-1"/>
          <w:sz w:val="24"/>
          <w:szCs w:val="24"/>
          <w:lang w:val="en-GB"/>
        </w:rPr>
        <w:t>the polling station in its record</w:t>
      </w:r>
      <w:r w:rsidRPr="00433CD5">
        <w:rPr>
          <w:rFonts w:ascii="Times New Roman" w:eastAsia="Arial" w:hAnsi="Times New Roman" w:cs="Times New Roman"/>
          <w:spacing w:val="-1"/>
          <w:sz w:val="24"/>
          <w:szCs w:val="24"/>
          <w:lang w:val="en-GB"/>
        </w:rPr>
        <w:t>.</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AB7A4D"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pacing w:val="-1"/>
          <w:sz w:val="24"/>
          <w:szCs w:val="24"/>
          <w:lang w:val="en-GB"/>
        </w:rPr>
        <w:t>Article 111e</w:t>
      </w:r>
    </w:p>
    <w:p w:rsidR="003C61A7" w:rsidRPr="00433CD5" w:rsidRDefault="00D1288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At the proposal of </w:t>
      </w:r>
      <w:r w:rsidR="00E7747C" w:rsidRPr="00433CD5">
        <w:rPr>
          <w:rFonts w:ascii="Times New Roman" w:eastAsia="Arial" w:hAnsi="Times New Roman" w:cs="Times New Roman"/>
          <w:spacing w:val="1"/>
          <w:sz w:val="24"/>
          <w:szCs w:val="24"/>
          <w:lang w:val="en-GB"/>
        </w:rPr>
        <w:t>the</w:t>
      </w:r>
      <w:r w:rsidR="004409E1" w:rsidRPr="00433CD5">
        <w:rPr>
          <w:rFonts w:ascii="Times New Roman" w:eastAsia="Arial" w:hAnsi="Times New Roman" w:cs="Times New Roman"/>
          <w:spacing w:val="1"/>
          <w:sz w:val="24"/>
          <w:szCs w:val="24"/>
          <w:lang w:val="en-GB"/>
        </w:rPr>
        <w:t xml:space="preserve"> </w:t>
      </w:r>
      <w:r w:rsidR="001E2CA9" w:rsidRPr="00433CD5">
        <w:rPr>
          <w:rFonts w:ascii="Times New Roman" w:eastAsia="Arial" w:hAnsi="Times New Roman" w:cs="Times New Roman"/>
          <w:spacing w:val="1"/>
          <w:sz w:val="24"/>
          <w:szCs w:val="24"/>
          <w:lang w:val="en-GB"/>
        </w:rPr>
        <w:t>election management body</w:t>
      </w:r>
      <w:r w:rsidRPr="00433CD5">
        <w:rPr>
          <w:rFonts w:ascii="Times New Roman" w:eastAsia="Arial" w:hAnsi="Times New Roman" w:cs="Times New Roman"/>
          <w:spacing w:val="1"/>
          <w:sz w:val="24"/>
          <w:szCs w:val="24"/>
          <w:lang w:val="en-GB"/>
        </w:rPr>
        <w:t>, the State Election Commission may revoke authorisation or identification card from</w:t>
      </w:r>
      <w:r w:rsidR="00E7747C" w:rsidRPr="00433CD5">
        <w:rPr>
          <w:rFonts w:ascii="Times New Roman" w:eastAsia="Arial" w:hAnsi="Times New Roman" w:cs="Times New Roman"/>
          <w:spacing w:val="1"/>
          <w:sz w:val="24"/>
          <w:szCs w:val="24"/>
          <w:lang w:val="en-GB"/>
        </w:rPr>
        <w:t xml:space="preserve"> the person to whom it was issu</w:t>
      </w:r>
      <w:r w:rsidRPr="00433CD5">
        <w:rPr>
          <w:rFonts w:ascii="Times New Roman" w:eastAsia="Arial" w:hAnsi="Times New Roman" w:cs="Times New Roman"/>
          <w:spacing w:val="1"/>
          <w:sz w:val="24"/>
          <w:szCs w:val="24"/>
          <w:lang w:val="en-GB"/>
        </w:rPr>
        <w:t xml:space="preserve">ed, if he does not adhere to polling station order maintenance rules and </w:t>
      </w:r>
      <w:r w:rsidR="001E2CA9" w:rsidRPr="00433CD5">
        <w:rPr>
          <w:rFonts w:ascii="Times New Roman" w:eastAsia="Arial" w:hAnsi="Times New Roman" w:cs="Times New Roman"/>
          <w:spacing w:val="1"/>
          <w:sz w:val="24"/>
          <w:szCs w:val="24"/>
          <w:lang w:val="en-GB"/>
        </w:rPr>
        <w:t>election management body</w:t>
      </w:r>
      <w:r w:rsidRPr="00433CD5">
        <w:rPr>
          <w:rFonts w:ascii="Times New Roman" w:eastAsia="Arial" w:hAnsi="Times New Roman" w:cs="Times New Roman"/>
          <w:spacing w:val="1"/>
          <w:sz w:val="24"/>
          <w:szCs w:val="24"/>
          <w:lang w:val="en-GB"/>
        </w:rPr>
        <w:t>'s work rules.</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BC057B"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pacing w:val="-1"/>
          <w:sz w:val="24"/>
          <w:szCs w:val="24"/>
          <w:lang w:val="en-GB"/>
        </w:rPr>
        <w:t>Article 111ž</w:t>
      </w:r>
    </w:p>
    <w:p w:rsidR="003C61A7" w:rsidRPr="00433CD5" w:rsidRDefault="00FC31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Authorised representatives of domestic organisations registered for public opinion polling may perform public opinion polls after the polling, in accordance with this Law.</w:t>
      </w:r>
    </w:p>
    <w:p w:rsidR="003C61A7" w:rsidRPr="00433CD5" w:rsidRDefault="00FC31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The organisation referred to in para.1 of this Article shall submit a request to the State Election Commission which shall issue official authorisations within 48 hours of receipt of the request or reject to issue the authorisation by means of a decision.</w:t>
      </w:r>
    </w:p>
    <w:p w:rsidR="003C61A7" w:rsidRPr="00433CD5" w:rsidRDefault="00FC31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request referred to in para.2 of this Article shall contain: name of the organisation, evidence of entry into the register for the performance of public opinion polling activity</w:t>
      </w:r>
      <w:r w:rsidR="00E7747C" w:rsidRPr="00433CD5">
        <w:rPr>
          <w:rFonts w:ascii="Times New Roman" w:eastAsia="Arial" w:hAnsi="Times New Roman" w:cs="Times New Roman"/>
          <w:spacing w:val="1"/>
          <w:sz w:val="24"/>
          <w:szCs w:val="24"/>
          <w:lang w:val="en-GB"/>
        </w:rPr>
        <w:t xml:space="preserve">, number and composition of </w:t>
      </w:r>
      <w:r w:rsidRPr="00433CD5">
        <w:rPr>
          <w:rFonts w:ascii="Times New Roman" w:eastAsia="Arial" w:hAnsi="Times New Roman" w:cs="Times New Roman"/>
          <w:spacing w:val="1"/>
          <w:sz w:val="24"/>
          <w:szCs w:val="24"/>
          <w:lang w:val="en-GB"/>
        </w:rPr>
        <w:t>representative</w:t>
      </w:r>
      <w:r w:rsidR="00E7747C" w:rsidRPr="00433CD5">
        <w:rPr>
          <w:rFonts w:ascii="Times New Roman" w:eastAsia="Arial" w:hAnsi="Times New Roman" w:cs="Times New Roman"/>
          <w:spacing w:val="1"/>
          <w:sz w:val="24"/>
          <w:szCs w:val="24"/>
          <w:lang w:val="en-GB"/>
        </w:rPr>
        <w:t>s</w:t>
      </w:r>
      <w:r w:rsidRPr="00433CD5">
        <w:rPr>
          <w:rFonts w:ascii="Times New Roman" w:eastAsia="Arial" w:hAnsi="Times New Roman" w:cs="Times New Roman"/>
          <w:spacing w:val="1"/>
          <w:sz w:val="24"/>
          <w:szCs w:val="24"/>
          <w:lang w:val="en-GB"/>
        </w:rPr>
        <w:t xml:space="preserve"> of the public opinion polling organisation.</w:t>
      </w:r>
    </w:p>
    <w:p w:rsidR="003C61A7" w:rsidRPr="00433CD5" w:rsidRDefault="00FC31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The request shall be submitted at the latest five days before the polling</w:t>
      </w:r>
      <w:r w:rsidR="00E7747C" w:rsidRPr="00433CD5">
        <w:rPr>
          <w:rFonts w:ascii="Times New Roman" w:eastAsia="Arial" w:hAnsi="Times New Roman" w:cs="Times New Roman"/>
          <w:spacing w:val="1"/>
          <w:sz w:val="24"/>
          <w:szCs w:val="24"/>
          <w:lang w:val="en-GB"/>
        </w:rPr>
        <w:t xml:space="preserve"> day</w:t>
      </w:r>
      <w:r w:rsidRPr="00433CD5">
        <w:rPr>
          <w:rFonts w:ascii="Times New Roman" w:eastAsia="Arial" w:hAnsi="Times New Roman" w:cs="Times New Roman"/>
          <w:spacing w:val="1"/>
          <w:sz w:val="24"/>
          <w:szCs w:val="24"/>
          <w:lang w:val="en-GB"/>
        </w:rPr>
        <w:t>.</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32480" w:rsidRPr="00433CD5" w:rsidRDefault="00332480"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FC31A0"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 xml:space="preserve">XI – </w:t>
      </w:r>
      <w:r w:rsidR="00B40148" w:rsidRPr="00433CD5">
        <w:rPr>
          <w:rFonts w:ascii="Times New Roman" w:eastAsia="Arial" w:hAnsi="Times New Roman" w:cs="Times New Roman"/>
          <w:b/>
          <w:bCs/>
          <w:sz w:val="24"/>
          <w:szCs w:val="24"/>
          <w:lang w:val="en-GB"/>
        </w:rPr>
        <w:t>ELECTION ADMINISTRATION</w:t>
      </w:r>
      <w:r w:rsidRPr="00433CD5">
        <w:rPr>
          <w:rFonts w:ascii="Times New Roman" w:eastAsia="Arial" w:hAnsi="Times New Roman" w:cs="Times New Roman"/>
          <w:b/>
          <w:bCs/>
          <w:sz w:val="24"/>
          <w:szCs w:val="24"/>
          <w:lang w:val="en-GB"/>
        </w:rPr>
        <w:t xml:space="preserve"> AND ELECTION CAMPAIGN COSTS</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FC31A0"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112</w:t>
      </w:r>
    </w:p>
    <w:p w:rsidR="003C61A7" w:rsidRPr="00433CD5" w:rsidRDefault="00380712"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Funds for the work of </w:t>
      </w:r>
      <w:r w:rsidR="001E2CA9" w:rsidRPr="00433CD5">
        <w:rPr>
          <w:rFonts w:ascii="Times New Roman" w:eastAsia="Arial" w:hAnsi="Times New Roman" w:cs="Times New Roman"/>
          <w:spacing w:val="-2"/>
          <w:sz w:val="24"/>
          <w:szCs w:val="24"/>
          <w:lang w:val="en-GB"/>
        </w:rPr>
        <w:t>election management body</w:t>
      </w:r>
      <w:r w:rsidRPr="00433CD5">
        <w:rPr>
          <w:rFonts w:ascii="Times New Roman" w:eastAsia="Arial" w:hAnsi="Times New Roman" w:cs="Times New Roman"/>
          <w:spacing w:val="-2"/>
          <w:sz w:val="24"/>
          <w:szCs w:val="24"/>
          <w:lang w:val="en-GB"/>
        </w:rPr>
        <w:t xml:space="preserve">, </w:t>
      </w:r>
      <w:r w:rsidR="00EB416E" w:rsidRPr="00433CD5">
        <w:rPr>
          <w:rFonts w:ascii="Times New Roman" w:eastAsia="Arial" w:hAnsi="Times New Roman" w:cs="Times New Roman"/>
          <w:spacing w:val="-2"/>
          <w:sz w:val="24"/>
          <w:szCs w:val="24"/>
          <w:lang w:val="en-GB"/>
        </w:rPr>
        <w:t>election materials</w:t>
      </w:r>
      <w:r w:rsidRPr="00433CD5">
        <w:rPr>
          <w:rFonts w:ascii="Times New Roman" w:eastAsia="Arial" w:hAnsi="Times New Roman" w:cs="Times New Roman"/>
          <w:spacing w:val="-2"/>
          <w:sz w:val="24"/>
          <w:szCs w:val="24"/>
          <w:lang w:val="en-GB"/>
        </w:rPr>
        <w:t xml:space="preserve"> and other election administration costs shall be provided by the municipal assembly </w:t>
      </w:r>
      <w:r w:rsidR="00D352AB" w:rsidRPr="00433CD5">
        <w:rPr>
          <w:rFonts w:ascii="Times New Roman" w:eastAsia="Arial" w:hAnsi="Times New Roman" w:cs="Times New Roman"/>
          <w:spacing w:val="-2"/>
          <w:sz w:val="24"/>
          <w:szCs w:val="24"/>
          <w:lang w:val="en-GB"/>
        </w:rPr>
        <w:t>for election of councillors</w:t>
      </w:r>
      <w:r w:rsidRPr="00433CD5">
        <w:rPr>
          <w:rFonts w:ascii="Times New Roman" w:eastAsia="Arial" w:hAnsi="Times New Roman" w:cs="Times New Roman"/>
          <w:spacing w:val="-2"/>
          <w:sz w:val="24"/>
          <w:szCs w:val="24"/>
          <w:lang w:val="en-GB"/>
        </w:rPr>
        <w:t xml:space="preserve"> and by the Parliament for the election of members of parliament respectively.</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The request to receive funds including a specification of total costs shall be submitted by the competent election commission.</w:t>
      </w:r>
    </w:p>
    <w:p w:rsidR="003C61A7" w:rsidRPr="00433CD5" w:rsidRDefault="00380712"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State Election Commission shall lay down the criteria and benchmarks and distribute funds to municipal election commissions for the performance of relevant duties when administering elections </w:t>
      </w:r>
      <w:r w:rsidR="005D53CE" w:rsidRPr="00433CD5">
        <w:rPr>
          <w:rFonts w:ascii="Times New Roman" w:eastAsia="Arial" w:hAnsi="Times New Roman" w:cs="Times New Roman"/>
          <w:spacing w:val="1"/>
          <w:sz w:val="24"/>
          <w:szCs w:val="24"/>
          <w:lang w:val="en-GB"/>
        </w:rPr>
        <w:t>of</w:t>
      </w:r>
      <w:r w:rsidRPr="00433CD5">
        <w:rPr>
          <w:rFonts w:ascii="Times New Roman" w:eastAsia="Arial" w:hAnsi="Times New Roman" w:cs="Times New Roman"/>
          <w:spacing w:val="1"/>
          <w:sz w:val="24"/>
          <w:szCs w:val="24"/>
          <w:lang w:val="en-GB"/>
        </w:rPr>
        <w:t xml:space="preserve"> members of parliament.</w:t>
      </w:r>
    </w:p>
    <w:p w:rsidR="003C61A7" w:rsidRPr="00433CD5" w:rsidRDefault="00380712"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State Election Commission shall determine the manner </w:t>
      </w:r>
      <w:r w:rsidR="00347626" w:rsidRPr="00433CD5">
        <w:rPr>
          <w:rFonts w:ascii="Times New Roman" w:eastAsia="Arial" w:hAnsi="Times New Roman" w:cs="Times New Roman"/>
          <w:spacing w:val="1"/>
          <w:sz w:val="24"/>
          <w:szCs w:val="24"/>
          <w:lang w:val="en-GB"/>
        </w:rPr>
        <w:t xml:space="preserve">of using funds and control </w:t>
      </w:r>
      <w:r w:rsidRPr="00433CD5">
        <w:rPr>
          <w:rFonts w:ascii="Times New Roman" w:eastAsia="Arial" w:hAnsi="Times New Roman" w:cs="Times New Roman"/>
          <w:spacing w:val="1"/>
          <w:sz w:val="24"/>
          <w:szCs w:val="24"/>
          <w:lang w:val="en-GB"/>
        </w:rPr>
        <w:t>the way in which funds referred to in para.2 of this Article were used.</w:t>
      </w:r>
    </w:p>
    <w:p w:rsidR="003C61A7" w:rsidRPr="00433CD5" w:rsidRDefault="00380712"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t xml:space="preserve">The funds paid as remuneration for work to persons in </w:t>
      </w:r>
      <w:r w:rsidR="007775E6" w:rsidRPr="00433CD5">
        <w:rPr>
          <w:rFonts w:ascii="Times New Roman" w:eastAsia="Arial" w:hAnsi="Times New Roman" w:cs="Times New Roman"/>
          <w:spacing w:val="-2"/>
          <w:sz w:val="24"/>
          <w:szCs w:val="24"/>
          <w:lang w:val="en-GB"/>
        </w:rPr>
        <w:t>election management bodies</w:t>
      </w:r>
      <w:r w:rsidRPr="00433CD5">
        <w:rPr>
          <w:rFonts w:ascii="Times New Roman" w:eastAsia="Arial" w:hAnsi="Times New Roman" w:cs="Times New Roman"/>
          <w:spacing w:val="-2"/>
          <w:sz w:val="24"/>
          <w:szCs w:val="24"/>
          <w:lang w:val="en-GB"/>
        </w:rPr>
        <w:t xml:space="preserve"> shall be exempted from taxes and contributions.</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32480" w:rsidRPr="00433CD5" w:rsidRDefault="00380712" w:rsidP="00303B29">
      <w:pPr>
        <w:spacing w:after="0" w:line="240" w:lineRule="auto"/>
        <w:ind w:right="-20"/>
        <w:jc w:val="center"/>
        <w:rPr>
          <w:rFonts w:ascii="Times New Roman" w:eastAsia="Arial" w:hAnsi="Times New Roman" w:cs="Times New Roman"/>
          <w:sz w:val="24"/>
          <w:szCs w:val="24"/>
          <w:lang w:val="en-GB"/>
        </w:rPr>
      </w:pPr>
      <w:r w:rsidRPr="00433CD5">
        <w:rPr>
          <w:rFonts w:ascii="Times New Roman" w:eastAsia="Arial" w:hAnsi="Times New Roman" w:cs="Times New Roman"/>
          <w:b/>
          <w:bCs/>
          <w:sz w:val="24"/>
          <w:szCs w:val="24"/>
          <w:lang w:val="en-GB"/>
        </w:rPr>
        <w:t>Article 113</w:t>
      </w:r>
      <w:r w:rsidR="005A7A03" w:rsidRPr="00433CD5">
        <w:rPr>
          <w:rFonts w:ascii="Times New Roman" w:eastAsia="Arial" w:hAnsi="Times New Roman" w:cs="Times New Roman"/>
          <w:sz w:val="24"/>
          <w:szCs w:val="24"/>
          <w:lang w:val="en-GB"/>
        </w:rPr>
        <w:t xml:space="preserve"> </w:t>
      </w:r>
    </w:p>
    <w:p w:rsidR="003C61A7" w:rsidRPr="00433CD5" w:rsidRDefault="00380712"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(Deleted).</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380712"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114</w:t>
      </w:r>
    </w:p>
    <w:p w:rsidR="003C61A7" w:rsidRPr="00433CD5" w:rsidRDefault="00380712"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State bodies and local government bodies shall make available their premises, other devices, means and equipment for conducting </w:t>
      </w:r>
      <w:r w:rsidR="00CE3B4C" w:rsidRPr="00433CD5">
        <w:rPr>
          <w:rFonts w:ascii="Times New Roman" w:eastAsia="Arial" w:hAnsi="Times New Roman" w:cs="Times New Roman"/>
          <w:spacing w:val="1"/>
          <w:sz w:val="24"/>
          <w:szCs w:val="24"/>
          <w:lang w:val="en-GB"/>
        </w:rPr>
        <w:t>electoral</w:t>
      </w:r>
      <w:r w:rsidRPr="00433CD5">
        <w:rPr>
          <w:rFonts w:ascii="Times New Roman" w:eastAsia="Arial" w:hAnsi="Times New Roman" w:cs="Times New Roman"/>
          <w:spacing w:val="1"/>
          <w:sz w:val="24"/>
          <w:szCs w:val="24"/>
          <w:lang w:val="en-GB"/>
        </w:rPr>
        <w:t xml:space="preserve"> campaigns and shall enable equal conditions for their use to all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submitting entities.</w:t>
      </w:r>
    </w:p>
    <w:p w:rsidR="003C61A7" w:rsidRPr="00433CD5" w:rsidRDefault="005454C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The bodies referred to in para.1 of this Article shall </w:t>
      </w:r>
      <w:r w:rsidR="00630037" w:rsidRPr="00433CD5">
        <w:rPr>
          <w:rFonts w:ascii="Times New Roman" w:eastAsia="Arial" w:hAnsi="Times New Roman" w:cs="Times New Roman"/>
          <w:sz w:val="24"/>
          <w:szCs w:val="24"/>
          <w:lang w:val="en-GB"/>
        </w:rPr>
        <w:t>determine</w:t>
      </w:r>
      <w:r w:rsidRPr="00433CD5">
        <w:rPr>
          <w:rFonts w:ascii="Times New Roman" w:eastAsia="Arial" w:hAnsi="Times New Roman" w:cs="Times New Roman"/>
          <w:sz w:val="24"/>
          <w:szCs w:val="24"/>
          <w:lang w:val="en-GB"/>
        </w:rPr>
        <w:t xml:space="preserve"> the conditions and the manner of using means referred to in para.1 of this Article with the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 submitting entities, within 10 days of </w:t>
      </w:r>
      <w:r w:rsidR="00A84170" w:rsidRPr="00433CD5">
        <w:rPr>
          <w:rFonts w:ascii="Times New Roman" w:eastAsia="Arial" w:hAnsi="Times New Roman" w:cs="Times New Roman"/>
          <w:sz w:val="24"/>
          <w:szCs w:val="24"/>
          <w:lang w:val="en-GB"/>
        </w:rPr>
        <w:t>the day when the election is called</w:t>
      </w:r>
      <w:r w:rsidRPr="00433CD5">
        <w:rPr>
          <w:rFonts w:ascii="Times New Roman" w:eastAsia="Arial" w:hAnsi="Times New Roman" w:cs="Times New Roman"/>
          <w:sz w:val="24"/>
          <w:szCs w:val="24"/>
          <w:lang w:val="en-GB"/>
        </w:rPr>
        <w:t>.</w:t>
      </w:r>
    </w:p>
    <w:p w:rsidR="003C61A7" w:rsidRPr="00433CD5" w:rsidRDefault="003C61A7" w:rsidP="00303B29">
      <w:pPr>
        <w:spacing w:after="120" w:line="240" w:lineRule="auto"/>
        <w:ind w:right="-20"/>
        <w:jc w:val="both"/>
        <w:rPr>
          <w:rFonts w:ascii="Times New Roman" w:eastAsia="Arial" w:hAnsi="Times New Roman" w:cs="Times New Roman"/>
          <w:b/>
          <w:bCs/>
          <w:sz w:val="24"/>
          <w:szCs w:val="24"/>
          <w:lang w:val="en-GB"/>
        </w:rPr>
      </w:pPr>
    </w:p>
    <w:p w:rsidR="003C61A7" w:rsidRPr="00433CD5" w:rsidRDefault="005454C3"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lastRenderedPageBreak/>
        <w:t>XII</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b/>
          <w:bCs/>
          <w:sz w:val="24"/>
          <w:szCs w:val="24"/>
          <w:lang w:val="en-GB"/>
        </w:rPr>
        <w:t>–</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b/>
          <w:bCs/>
          <w:spacing w:val="1"/>
          <w:sz w:val="24"/>
          <w:szCs w:val="24"/>
          <w:lang w:val="en-GB"/>
        </w:rPr>
        <w:t>PENAL PROVISIONS</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5454C3"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115</w:t>
      </w:r>
    </w:p>
    <w:p w:rsidR="003C61A7" w:rsidRPr="00433CD5" w:rsidRDefault="000C4D6E"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A prison sentence of up to three years shall be imposed for the criminal offence on those who order the us</w:t>
      </w:r>
      <w:r w:rsidR="007849B7" w:rsidRPr="00433CD5">
        <w:rPr>
          <w:rFonts w:ascii="Times New Roman" w:eastAsia="Arial" w:hAnsi="Times New Roman" w:cs="Times New Roman"/>
          <w:spacing w:val="-1"/>
          <w:sz w:val="24"/>
          <w:szCs w:val="24"/>
          <w:lang w:val="en-GB"/>
        </w:rPr>
        <w:t xml:space="preserve">e of </w:t>
      </w:r>
      <w:r w:rsidRPr="00433CD5">
        <w:rPr>
          <w:rFonts w:ascii="Times New Roman" w:eastAsia="Arial" w:hAnsi="Times New Roman" w:cs="Times New Roman"/>
          <w:spacing w:val="-1"/>
          <w:sz w:val="24"/>
          <w:szCs w:val="24"/>
          <w:lang w:val="en-GB"/>
        </w:rPr>
        <w:t xml:space="preserve">or use the </w:t>
      </w:r>
      <w:r w:rsidR="007849B7" w:rsidRPr="00433CD5">
        <w:rPr>
          <w:rFonts w:ascii="Times New Roman" w:eastAsia="Arial" w:hAnsi="Times New Roman" w:cs="Times New Roman"/>
          <w:spacing w:val="-1"/>
          <w:sz w:val="24"/>
          <w:szCs w:val="24"/>
          <w:lang w:val="en-GB"/>
        </w:rPr>
        <w:t xml:space="preserve">military, military bodies, interior </w:t>
      </w:r>
      <w:r w:rsidR="003976F0" w:rsidRPr="00433CD5">
        <w:rPr>
          <w:rFonts w:ascii="Times New Roman" w:eastAsia="Arial" w:hAnsi="Times New Roman" w:cs="Times New Roman"/>
          <w:spacing w:val="-1"/>
          <w:sz w:val="24"/>
          <w:szCs w:val="24"/>
          <w:lang w:val="en-GB"/>
        </w:rPr>
        <w:t xml:space="preserve">affairs </w:t>
      </w:r>
      <w:r w:rsidR="007849B7" w:rsidRPr="00433CD5">
        <w:rPr>
          <w:rFonts w:ascii="Times New Roman" w:eastAsia="Arial" w:hAnsi="Times New Roman" w:cs="Times New Roman"/>
          <w:spacing w:val="-1"/>
          <w:sz w:val="24"/>
          <w:szCs w:val="24"/>
          <w:lang w:val="en-GB"/>
        </w:rPr>
        <w:t xml:space="preserve">bodies, judicial and state bodies and equipment of these bodies to represent, make popular or attack a certain </w:t>
      </w:r>
      <w:r w:rsidR="00237CB2" w:rsidRPr="00433CD5">
        <w:rPr>
          <w:rFonts w:ascii="Times New Roman" w:eastAsia="Arial" w:hAnsi="Times New Roman" w:cs="Times New Roman"/>
          <w:spacing w:val="-1"/>
          <w:sz w:val="24"/>
          <w:szCs w:val="24"/>
          <w:lang w:val="en-GB"/>
        </w:rPr>
        <w:t>candidate list</w:t>
      </w:r>
      <w:r w:rsidR="007849B7" w:rsidRPr="00433CD5">
        <w:rPr>
          <w:rFonts w:ascii="Times New Roman" w:eastAsia="Arial" w:hAnsi="Times New Roman" w:cs="Times New Roman"/>
          <w:spacing w:val="-1"/>
          <w:sz w:val="24"/>
          <w:szCs w:val="24"/>
          <w:lang w:val="en-GB"/>
        </w:rPr>
        <w:t>, as well as employees of these bodies and other persons who work for these bodies or cooperate with them, if they act upon such orders.</w:t>
      </w:r>
    </w:p>
    <w:p w:rsidR="003C61A7" w:rsidRPr="00433CD5" w:rsidRDefault="007849B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If the criminal offence referred to in para.1 of this Article is committed by the </w:t>
      </w:r>
      <w:r w:rsidR="006A13E6" w:rsidRPr="00433CD5">
        <w:rPr>
          <w:rFonts w:ascii="Times New Roman" w:eastAsia="Arial" w:hAnsi="Times New Roman" w:cs="Times New Roman"/>
          <w:sz w:val="24"/>
          <w:szCs w:val="24"/>
          <w:lang w:val="en-GB"/>
        </w:rPr>
        <w:t>president of Montenegro</w:t>
      </w:r>
      <w:r w:rsidRPr="00433CD5">
        <w:rPr>
          <w:rFonts w:ascii="Times New Roman" w:eastAsia="Arial" w:hAnsi="Times New Roman" w:cs="Times New Roman"/>
          <w:sz w:val="24"/>
          <w:szCs w:val="24"/>
          <w:lang w:val="en-GB"/>
        </w:rPr>
        <w:t xml:space="preserve">, Parliament Speaker, prime minister and members of the Government, Constitutional Court </w:t>
      </w:r>
      <w:r w:rsidR="003976F0" w:rsidRPr="00433CD5">
        <w:rPr>
          <w:rFonts w:ascii="Times New Roman" w:eastAsia="Arial" w:hAnsi="Times New Roman" w:cs="Times New Roman"/>
          <w:sz w:val="24"/>
          <w:szCs w:val="24"/>
          <w:lang w:val="en-GB"/>
        </w:rPr>
        <w:t>president</w:t>
      </w:r>
      <w:r w:rsidRPr="00433CD5">
        <w:rPr>
          <w:rFonts w:ascii="Times New Roman" w:eastAsia="Arial" w:hAnsi="Times New Roman" w:cs="Times New Roman"/>
          <w:sz w:val="24"/>
          <w:szCs w:val="24"/>
          <w:lang w:val="en-GB"/>
        </w:rPr>
        <w:t xml:space="preserve"> and judges, Supreme Court </w:t>
      </w:r>
      <w:r w:rsidR="003976F0" w:rsidRPr="00433CD5">
        <w:rPr>
          <w:rFonts w:ascii="Times New Roman" w:eastAsia="Arial" w:hAnsi="Times New Roman" w:cs="Times New Roman"/>
          <w:sz w:val="24"/>
          <w:szCs w:val="24"/>
          <w:lang w:val="en-GB"/>
        </w:rPr>
        <w:t>president</w:t>
      </w:r>
      <w:r w:rsidRPr="00433CD5">
        <w:rPr>
          <w:rFonts w:ascii="Times New Roman" w:eastAsia="Arial" w:hAnsi="Times New Roman" w:cs="Times New Roman"/>
          <w:sz w:val="24"/>
          <w:szCs w:val="24"/>
          <w:lang w:val="en-GB"/>
        </w:rPr>
        <w:t xml:space="preserve"> and judges, state prosecutor and head of the State</w:t>
      </w:r>
      <w:r w:rsidR="003976F0" w:rsidRPr="00433CD5">
        <w:rPr>
          <w:rFonts w:ascii="Times New Roman" w:eastAsia="Arial" w:hAnsi="Times New Roman" w:cs="Times New Roman"/>
          <w:sz w:val="24"/>
          <w:szCs w:val="24"/>
          <w:lang w:val="en-GB"/>
        </w:rPr>
        <w:t xml:space="preserve"> Prosecutor's Office, they shal</w:t>
      </w:r>
      <w:r w:rsidRPr="00433CD5">
        <w:rPr>
          <w:rFonts w:ascii="Times New Roman" w:eastAsia="Arial" w:hAnsi="Times New Roman" w:cs="Times New Roman"/>
          <w:sz w:val="24"/>
          <w:szCs w:val="24"/>
          <w:lang w:val="en-GB"/>
        </w:rPr>
        <w:t>l be punished by a prison sentence of up to five years.</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7849B7"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116</w:t>
      </w:r>
    </w:p>
    <w:p w:rsidR="003C61A7" w:rsidRPr="00433CD5" w:rsidRDefault="007849B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A fine ranging from 500 to 2,000 EUR sh</w:t>
      </w:r>
      <w:r w:rsidR="004E1FF9" w:rsidRPr="00433CD5">
        <w:rPr>
          <w:rFonts w:ascii="Times New Roman" w:eastAsia="Arial" w:hAnsi="Times New Roman" w:cs="Times New Roman"/>
          <w:sz w:val="24"/>
          <w:szCs w:val="24"/>
          <w:lang w:val="en-GB"/>
        </w:rPr>
        <w:t xml:space="preserve">all be imposed </w:t>
      </w:r>
      <w:r w:rsidRPr="00433CD5">
        <w:rPr>
          <w:rFonts w:ascii="Times New Roman" w:eastAsia="Arial" w:hAnsi="Times New Roman" w:cs="Times New Roman"/>
          <w:sz w:val="24"/>
          <w:szCs w:val="24"/>
          <w:lang w:val="en-GB"/>
        </w:rPr>
        <w:t>for a misdemeanour</w:t>
      </w:r>
      <w:r w:rsidR="004E1FF9" w:rsidRPr="00433CD5">
        <w:rPr>
          <w:rFonts w:ascii="Times New Roman" w:eastAsia="Arial" w:hAnsi="Times New Roman" w:cs="Times New Roman"/>
          <w:sz w:val="24"/>
          <w:szCs w:val="24"/>
          <w:lang w:val="en-GB"/>
        </w:rPr>
        <w:t xml:space="preserve"> on</w:t>
      </w:r>
      <w:r w:rsidRPr="00433CD5">
        <w:rPr>
          <w:rFonts w:ascii="Times New Roman" w:eastAsia="Arial" w:hAnsi="Times New Roman" w:cs="Times New Roman"/>
          <w:sz w:val="24"/>
          <w:szCs w:val="24"/>
          <w:lang w:val="en-GB"/>
        </w:rPr>
        <w:t>:</w:t>
      </w:r>
      <w:r w:rsidR="005A7A03" w:rsidRPr="00433CD5">
        <w:rPr>
          <w:rFonts w:ascii="Times New Roman" w:eastAsia="Arial" w:hAnsi="Times New Roman" w:cs="Times New Roman"/>
          <w:sz w:val="24"/>
          <w:szCs w:val="24"/>
          <w:lang w:val="en-GB"/>
        </w:rPr>
        <w:t xml:space="preserve"> </w:t>
      </w:r>
    </w:p>
    <w:p w:rsidR="003C61A7" w:rsidRPr="00433CD5" w:rsidRDefault="004E1FF9"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w:t>
      </w:r>
      <w:r w:rsidR="00063A55" w:rsidRPr="00433CD5">
        <w:rPr>
          <w:rFonts w:ascii="Times New Roman" w:eastAsia="Arial" w:hAnsi="Times New Roman" w:cs="Times New Roman"/>
          <w:spacing w:val="1"/>
          <w:sz w:val="24"/>
          <w:szCs w:val="24"/>
          <w:lang w:val="en-GB"/>
        </w:rPr>
        <w:t>those who accept a candidacy in contravention to Art.39 of this Law</w:t>
      </w:r>
      <w:r w:rsidRPr="00433CD5">
        <w:rPr>
          <w:rFonts w:ascii="Times New Roman" w:eastAsia="Arial" w:hAnsi="Times New Roman" w:cs="Times New Roman"/>
          <w:sz w:val="24"/>
          <w:szCs w:val="24"/>
          <w:lang w:val="en-GB"/>
        </w:rPr>
        <w:t>;</w:t>
      </w:r>
    </w:p>
    <w:p w:rsidR="003C61A7" w:rsidRPr="00433CD5" w:rsidRDefault="00063A5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2)</w:t>
      </w:r>
      <w:r w:rsidRPr="00433CD5">
        <w:rPr>
          <w:rFonts w:ascii="Times New Roman" w:eastAsia="Arial" w:hAnsi="Times New Roman" w:cs="Times New Roman"/>
          <w:spacing w:val="1"/>
          <w:sz w:val="24"/>
          <w:szCs w:val="24"/>
          <w:lang w:val="en-GB"/>
        </w:rPr>
        <w:t xml:space="preserve"> those who give their signatures when nominating candidates in contravention to Art. 44 of this Law</w:t>
      </w:r>
      <w:r w:rsidRPr="00433CD5">
        <w:rPr>
          <w:rFonts w:ascii="Times New Roman" w:eastAsia="Arial" w:hAnsi="Times New Roman" w:cs="Times New Roman"/>
          <w:sz w:val="24"/>
          <w:szCs w:val="24"/>
          <w:lang w:val="en-GB"/>
        </w:rPr>
        <w:t>;</w:t>
      </w:r>
      <w:r w:rsidR="005A7A03" w:rsidRPr="00433CD5">
        <w:rPr>
          <w:rFonts w:ascii="Times New Roman" w:eastAsia="Arial" w:hAnsi="Times New Roman" w:cs="Times New Roman"/>
          <w:sz w:val="24"/>
          <w:szCs w:val="24"/>
          <w:lang w:val="en-GB"/>
        </w:rPr>
        <w:t xml:space="preserve"> </w:t>
      </w:r>
    </w:p>
    <w:p w:rsidR="003C61A7" w:rsidRPr="00433CD5" w:rsidRDefault="00063A5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3)</w:t>
      </w:r>
      <w:r w:rsidRPr="00433CD5">
        <w:rPr>
          <w:rFonts w:ascii="Times New Roman" w:eastAsia="Arial" w:hAnsi="Times New Roman" w:cs="Times New Roman"/>
          <w:spacing w:val="1"/>
          <w:sz w:val="24"/>
          <w:szCs w:val="24"/>
          <w:lang w:val="en-GB"/>
        </w:rPr>
        <w:t xml:space="preserve"> those who act in contravention to Art.50a and Art.51a para.2 of this Law</w:t>
      </w:r>
      <w:r w:rsidRPr="00433CD5">
        <w:rPr>
          <w:rFonts w:ascii="Times New Roman" w:eastAsia="Arial" w:hAnsi="Times New Roman" w:cs="Times New Roman"/>
          <w:sz w:val="24"/>
          <w:szCs w:val="24"/>
          <w:lang w:val="en-GB"/>
        </w:rPr>
        <w:t>;</w:t>
      </w:r>
    </w:p>
    <w:p w:rsidR="003C61A7" w:rsidRPr="00433CD5" w:rsidRDefault="00063A5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4)</w:t>
      </w:r>
      <w:r w:rsidRPr="00433CD5">
        <w:rPr>
          <w:rFonts w:ascii="Times New Roman" w:eastAsia="Arial" w:hAnsi="Times New Roman" w:cs="Times New Roman"/>
          <w:spacing w:val="1"/>
          <w:sz w:val="24"/>
          <w:szCs w:val="24"/>
          <w:lang w:val="en-GB"/>
        </w:rPr>
        <w:t xml:space="preserve"> those who come to the polling station armed or with a dangerous tool</w:t>
      </w:r>
      <w:r w:rsidRPr="00433CD5">
        <w:rPr>
          <w:rFonts w:ascii="Times New Roman" w:eastAsia="Arial" w:hAnsi="Times New Roman" w:cs="Times New Roman"/>
          <w:sz w:val="24"/>
          <w:szCs w:val="24"/>
          <w:lang w:val="en-GB"/>
        </w:rPr>
        <w:t xml:space="preserve"> (Art. 69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 5);</w:t>
      </w:r>
      <w:r w:rsidR="005E57E8" w:rsidRPr="00433CD5">
        <w:rPr>
          <w:rFonts w:ascii="Times New Roman" w:eastAsia="Arial" w:hAnsi="Times New Roman" w:cs="Times New Roman"/>
          <w:sz w:val="24"/>
          <w:szCs w:val="24"/>
          <w:lang w:val="en-GB"/>
        </w:rPr>
        <w:t xml:space="preserve"> </w:t>
      </w:r>
    </w:p>
    <w:p w:rsidR="003C61A7" w:rsidRPr="00433CD5" w:rsidRDefault="00063A5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5)</w:t>
      </w:r>
      <w:r w:rsidRPr="00433CD5">
        <w:rPr>
          <w:rFonts w:ascii="Times New Roman" w:eastAsia="Arial" w:hAnsi="Times New Roman" w:cs="Times New Roman"/>
          <w:spacing w:val="1"/>
          <w:sz w:val="24"/>
          <w:szCs w:val="24"/>
          <w:lang w:val="en-GB"/>
        </w:rPr>
        <w:t xml:space="preserve"> those who cause disorder at a polling station which results in </w:t>
      </w:r>
      <w:r w:rsidR="003976F0" w:rsidRPr="00433CD5">
        <w:rPr>
          <w:rFonts w:ascii="Times New Roman" w:eastAsia="Arial" w:hAnsi="Times New Roman" w:cs="Times New Roman"/>
          <w:spacing w:val="1"/>
          <w:sz w:val="24"/>
          <w:szCs w:val="24"/>
          <w:lang w:val="en-GB"/>
        </w:rPr>
        <w:t xml:space="preserve">interruption of voting </w:t>
      </w:r>
      <w:r w:rsidRPr="00433CD5">
        <w:rPr>
          <w:rFonts w:ascii="Times New Roman" w:eastAsia="Arial" w:hAnsi="Times New Roman" w:cs="Times New Roman"/>
          <w:sz w:val="24"/>
          <w:szCs w:val="24"/>
          <w:lang w:val="en-GB"/>
        </w:rPr>
        <w:t>(Art.</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7</w:t>
      </w: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w:t>
      </w:r>
      <w:proofErr w:type="spellStart"/>
      <w:r w:rsidRPr="00433CD5">
        <w:rPr>
          <w:rFonts w:ascii="Times New Roman" w:eastAsia="Arial" w:hAnsi="Times New Roman" w:cs="Times New Roman"/>
          <w:spacing w:val="-1"/>
          <w:sz w:val="24"/>
          <w:szCs w:val="24"/>
          <w:lang w:val="en-GB"/>
        </w:rPr>
        <w:t>para</w:t>
      </w:r>
      <w:proofErr w:type="spellEnd"/>
      <w:r w:rsidRPr="00433CD5">
        <w:rPr>
          <w:rFonts w:ascii="Times New Roman" w:eastAsia="Arial" w:hAnsi="Times New Roman" w:cs="Times New Roman"/>
          <w:spacing w:val="-1"/>
          <w:sz w:val="24"/>
          <w:szCs w:val="24"/>
          <w:lang w:val="en-GB"/>
        </w:rPr>
        <w:t>.</w:t>
      </w:r>
      <w:r w:rsidRPr="00433CD5">
        <w:rPr>
          <w:rFonts w:ascii="Times New Roman" w:eastAsia="Arial" w:hAnsi="Times New Roman" w:cs="Times New Roman"/>
          <w:sz w:val="24"/>
          <w:szCs w:val="24"/>
          <w:lang w:val="en-GB"/>
        </w:rPr>
        <w:t xml:space="preserve"> 1);</w:t>
      </w:r>
    </w:p>
    <w:p w:rsidR="003C61A7" w:rsidRPr="00433CD5" w:rsidRDefault="00063A5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6)</w:t>
      </w:r>
      <w:r w:rsidRPr="00433CD5">
        <w:rPr>
          <w:rFonts w:ascii="Times New Roman" w:eastAsia="Arial" w:hAnsi="Times New Roman" w:cs="Times New Roman"/>
          <w:spacing w:val="1"/>
          <w:sz w:val="24"/>
          <w:szCs w:val="24"/>
          <w:lang w:val="en-GB"/>
        </w:rPr>
        <w:t xml:space="preserve"> those who, having been warned to do so by the polling board </w:t>
      </w:r>
      <w:r w:rsidR="000D3B29" w:rsidRPr="00433CD5">
        <w:rPr>
          <w:rFonts w:ascii="Times New Roman" w:eastAsia="Arial" w:hAnsi="Times New Roman" w:cs="Times New Roman"/>
          <w:spacing w:val="1"/>
          <w:sz w:val="24"/>
          <w:szCs w:val="24"/>
          <w:lang w:val="en-GB"/>
        </w:rPr>
        <w:t>presiding officer</w:t>
      </w:r>
      <w:r w:rsidRPr="00433CD5">
        <w:rPr>
          <w:rFonts w:ascii="Times New Roman" w:eastAsia="Arial" w:hAnsi="Times New Roman" w:cs="Times New Roman"/>
          <w:spacing w:val="1"/>
          <w:sz w:val="24"/>
          <w:szCs w:val="24"/>
          <w:lang w:val="en-GB"/>
        </w:rPr>
        <w:t xml:space="preserve">, do not leave the polling station </w:t>
      </w:r>
      <w:r w:rsidRPr="00433CD5">
        <w:rPr>
          <w:rFonts w:ascii="Times New Roman" w:eastAsia="Arial" w:hAnsi="Times New Roman" w:cs="Times New Roman"/>
          <w:sz w:val="24"/>
          <w:szCs w:val="24"/>
          <w:lang w:val="en-GB"/>
        </w:rPr>
        <w:t>(Art. 72);</w:t>
      </w:r>
    </w:p>
    <w:p w:rsidR="003C61A7" w:rsidRPr="00433CD5" w:rsidRDefault="00063A5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7) those who act in contravention to Art.77 of this Law;</w:t>
      </w:r>
    </w:p>
    <w:p w:rsidR="003C61A7" w:rsidRPr="00433CD5" w:rsidRDefault="00063A5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8)</w:t>
      </w:r>
      <w:r w:rsidRPr="00433CD5">
        <w:rPr>
          <w:rFonts w:ascii="Times New Roman" w:eastAsia="Arial" w:hAnsi="Times New Roman" w:cs="Times New Roman"/>
          <w:spacing w:val="1"/>
          <w:sz w:val="24"/>
          <w:szCs w:val="24"/>
          <w:lang w:val="en-GB"/>
        </w:rPr>
        <w:t xml:space="preserve"> those who prevent monitoring of election administration</w:t>
      </w:r>
      <w:r w:rsidRPr="00433CD5">
        <w:rPr>
          <w:rFonts w:ascii="Times New Roman" w:eastAsia="Arial" w:hAnsi="Times New Roman" w:cs="Times New Roman"/>
          <w:sz w:val="24"/>
          <w:szCs w:val="24"/>
          <w:lang w:val="en-GB"/>
        </w:rPr>
        <w:t xml:space="preserve"> (Art.</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1</w:t>
      </w:r>
      <w:r w:rsidRPr="00433CD5">
        <w:rPr>
          <w:rFonts w:ascii="Times New Roman" w:eastAsia="Arial" w:hAnsi="Times New Roman" w:cs="Times New Roman"/>
          <w:sz w:val="24"/>
          <w:szCs w:val="24"/>
          <w:lang w:val="en-GB"/>
        </w:rPr>
        <w:t>11đ).</w:t>
      </w:r>
    </w:p>
    <w:p w:rsidR="003C61A7" w:rsidRPr="00433CD5" w:rsidRDefault="00063A55"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The statutory measure of publication of decision shall also be imposed on perpetrators together with the fine for misdemeanour referred to in para.1 item 2 of this Article.</w:t>
      </w:r>
      <w:r w:rsidR="005E57E8" w:rsidRPr="00433CD5">
        <w:rPr>
          <w:rFonts w:ascii="Times New Roman" w:eastAsia="Arial" w:hAnsi="Times New Roman" w:cs="Times New Roman"/>
          <w:sz w:val="24"/>
          <w:szCs w:val="24"/>
          <w:lang w:val="en-GB"/>
        </w:rPr>
        <w:t xml:space="preserve"> </w:t>
      </w:r>
      <w:r w:rsidR="00700080" w:rsidRPr="00433CD5">
        <w:rPr>
          <w:rFonts w:ascii="Times New Roman" w:eastAsia="Arial" w:hAnsi="Times New Roman" w:cs="Times New Roman"/>
          <w:sz w:val="24"/>
          <w:szCs w:val="24"/>
          <w:lang w:val="en-GB"/>
        </w:rPr>
        <w:t>The precautionary measure of confiscation of weapons and dangerous tools shall be imposed to the perpetrator together with the misdemeanour fine referred to in para.1 item 4 of this Article.</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FF587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117</w:t>
      </w: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Legal entities shall be punished for a misdemeanour by a fine ranging from €2,000 to €20,000, if:</w:t>
      </w:r>
      <w:r w:rsidR="005E57E8" w:rsidRPr="00433CD5">
        <w:rPr>
          <w:rFonts w:ascii="Times New Roman" w:eastAsia="Arial" w:hAnsi="Times New Roman" w:cs="Times New Roman"/>
          <w:sz w:val="24"/>
          <w:szCs w:val="24"/>
          <w:lang w:val="en-GB"/>
        </w:rPr>
        <w:t xml:space="preserve"> </w:t>
      </w: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1)</w:t>
      </w:r>
      <w:r w:rsidRPr="00433CD5">
        <w:rPr>
          <w:rFonts w:ascii="Times New Roman" w:eastAsia="Arial" w:hAnsi="Times New Roman" w:cs="Times New Roman"/>
          <w:spacing w:val="1"/>
          <w:sz w:val="24"/>
          <w:szCs w:val="24"/>
          <w:lang w:val="en-GB"/>
        </w:rPr>
        <w:t xml:space="preserve"> they perform public opinion polls in contravention to Art.</w:t>
      </w:r>
      <w:r w:rsidR="00CA68BF"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 xml:space="preserve">2 </w:t>
      </w:r>
      <w:proofErr w:type="spellStart"/>
      <w:r w:rsidRPr="00433CD5">
        <w:rPr>
          <w:rFonts w:ascii="Times New Roman" w:eastAsia="Arial" w:hAnsi="Times New Roman" w:cs="Times New Roman"/>
          <w:spacing w:val="1"/>
          <w:sz w:val="24"/>
          <w:szCs w:val="24"/>
          <w:lang w:val="en-GB"/>
        </w:rPr>
        <w:t>para</w:t>
      </w:r>
      <w:proofErr w:type="spellEnd"/>
      <w:r w:rsidRPr="00433CD5">
        <w:rPr>
          <w:rFonts w:ascii="Times New Roman" w:eastAsia="Arial" w:hAnsi="Times New Roman" w:cs="Times New Roman"/>
          <w:spacing w:val="1"/>
          <w:sz w:val="24"/>
          <w:szCs w:val="24"/>
          <w:lang w:val="en-GB"/>
        </w:rPr>
        <w:t>.</w:t>
      </w:r>
      <w:r w:rsidR="00CA68BF"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4 of this Law</w:t>
      </w:r>
      <w:r w:rsidRPr="00433CD5">
        <w:rPr>
          <w:rFonts w:ascii="Times New Roman" w:eastAsia="Arial" w:hAnsi="Times New Roman" w:cs="Times New Roman"/>
          <w:sz w:val="24"/>
          <w:szCs w:val="24"/>
          <w:lang w:val="en-GB"/>
        </w:rPr>
        <w:t>;</w:t>
      </w: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2)</w:t>
      </w:r>
      <w:r w:rsidRPr="00433CD5">
        <w:rPr>
          <w:rFonts w:ascii="Times New Roman" w:eastAsia="Arial" w:hAnsi="Times New Roman" w:cs="Times New Roman"/>
          <w:spacing w:val="1"/>
          <w:sz w:val="24"/>
          <w:szCs w:val="24"/>
          <w:lang w:val="en-GB"/>
        </w:rPr>
        <w:t xml:space="preserve"> they engage in election campaigns in contravention to Art.</w:t>
      </w:r>
      <w:r w:rsidR="00CA68BF"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 xml:space="preserve">6 </w:t>
      </w:r>
      <w:proofErr w:type="spellStart"/>
      <w:r w:rsidRPr="00433CD5">
        <w:rPr>
          <w:rFonts w:ascii="Times New Roman" w:eastAsia="Arial" w:hAnsi="Times New Roman" w:cs="Times New Roman"/>
          <w:spacing w:val="1"/>
          <w:sz w:val="24"/>
          <w:szCs w:val="24"/>
          <w:lang w:val="en-GB"/>
        </w:rPr>
        <w:t>para</w:t>
      </w:r>
      <w:proofErr w:type="spellEnd"/>
      <w:r w:rsidRPr="00433CD5">
        <w:rPr>
          <w:rFonts w:ascii="Times New Roman" w:eastAsia="Arial" w:hAnsi="Times New Roman" w:cs="Times New Roman"/>
          <w:spacing w:val="1"/>
          <w:sz w:val="24"/>
          <w:szCs w:val="24"/>
          <w:lang w:val="en-GB"/>
        </w:rPr>
        <w:t>.</w:t>
      </w:r>
      <w:r w:rsidR="00CA68BF"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pacing w:val="1"/>
          <w:sz w:val="24"/>
          <w:szCs w:val="24"/>
          <w:lang w:val="en-GB"/>
        </w:rPr>
        <w:t>3 of this Law</w:t>
      </w:r>
      <w:r w:rsidRPr="00433CD5">
        <w:rPr>
          <w:rFonts w:ascii="Times New Roman" w:eastAsia="Arial" w:hAnsi="Times New Roman" w:cs="Times New Roman"/>
          <w:sz w:val="24"/>
          <w:szCs w:val="24"/>
          <w:lang w:val="en-GB"/>
        </w:rPr>
        <w:t>;</w:t>
      </w:r>
      <w:r w:rsidR="005E57E8" w:rsidRPr="00433CD5">
        <w:rPr>
          <w:rFonts w:ascii="Times New Roman" w:eastAsia="Arial" w:hAnsi="Times New Roman" w:cs="Times New Roman"/>
          <w:sz w:val="24"/>
          <w:szCs w:val="24"/>
          <w:lang w:val="en-GB"/>
        </w:rPr>
        <w:t xml:space="preserve"> </w:t>
      </w: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3)</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they fail to adhere to Art. 5</w:t>
      </w:r>
      <w:r w:rsidRPr="00433CD5">
        <w:rPr>
          <w:rFonts w:ascii="Times New Roman" w:eastAsia="Arial" w:hAnsi="Times New Roman" w:cs="Times New Roman"/>
          <w:spacing w:val="-1"/>
          <w:sz w:val="24"/>
          <w:szCs w:val="24"/>
          <w:lang w:val="en-GB"/>
        </w:rPr>
        <w:t>1</w:t>
      </w:r>
      <w:r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53</w:t>
      </w:r>
      <w:r w:rsidRPr="00433CD5">
        <w:rPr>
          <w:rFonts w:ascii="Times New Roman" w:eastAsia="Arial" w:hAnsi="Times New Roman" w:cs="Times New Roman"/>
          <w:sz w:val="24"/>
          <w:szCs w:val="24"/>
          <w:lang w:val="en-GB"/>
        </w:rPr>
        <w:t>,</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 xml:space="preserve">53a, 56 and </w:t>
      </w:r>
      <w:r w:rsidRPr="00433CD5">
        <w:rPr>
          <w:rFonts w:ascii="Times New Roman" w:eastAsia="Arial" w:hAnsi="Times New Roman" w:cs="Times New Roman"/>
          <w:spacing w:val="1"/>
          <w:sz w:val="24"/>
          <w:szCs w:val="24"/>
          <w:lang w:val="en-GB"/>
        </w:rPr>
        <w:t>6</w:t>
      </w:r>
      <w:r w:rsidRPr="00433CD5">
        <w:rPr>
          <w:rFonts w:ascii="Times New Roman" w:eastAsia="Arial" w:hAnsi="Times New Roman" w:cs="Times New Roman"/>
          <w:sz w:val="24"/>
          <w:szCs w:val="24"/>
          <w:lang w:val="en-GB"/>
        </w:rPr>
        <w:t>2</w:t>
      </w:r>
      <w:r w:rsidRPr="00433CD5">
        <w:rPr>
          <w:rFonts w:ascii="Times New Roman" w:eastAsia="Arial" w:hAnsi="Times New Roman" w:cs="Times New Roman"/>
          <w:spacing w:val="-1"/>
          <w:sz w:val="24"/>
          <w:szCs w:val="24"/>
          <w:lang w:val="en-GB"/>
        </w:rPr>
        <w:t xml:space="preserve"> </w:t>
      </w:r>
      <w:r w:rsidRPr="00433CD5">
        <w:rPr>
          <w:rFonts w:ascii="Times New Roman" w:eastAsia="Arial" w:hAnsi="Times New Roman" w:cs="Times New Roman"/>
          <w:sz w:val="24"/>
          <w:szCs w:val="24"/>
          <w:lang w:val="en-GB"/>
        </w:rPr>
        <w:t>of this Law;</w:t>
      </w: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4) they act in contravention to Art.</w:t>
      </w:r>
      <w:r w:rsidR="00CA68BF"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63 of this Law.</w:t>
      </w: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Responsible person in the legal entity shall also be punished for the </w:t>
      </w:r>
      <w:r w:rsidR="00785E01" w:rsidRPr="00433CD5">
        <w:rPr>
          <w:rFonts w:ascii="Times New Roman" w:eastAsia="Arial" w:hAnsi="Times New Roman" w:cs="Times New Roman"/>
          <w:sz w:val="24"/>
          <w:szCs w:val="24"/>
          <w:lang w:val="en-GB"/>
        </w:rPr>
        <w:t>misdemeanour</w:t>
      </w:r>
      <w:r w:rsidRPr="00433CD5">
        <w:rPr>
          <w:rFonts w:ascii="Times New Roman" w:eastAsia="Arial" w:hAnsi="Times New Roman" w:cs="Times New Roman"/>
          <w:sz w:val="24"/>
          <w:szCs w:val="24"/>
          <w:lang w:val="en-GB"/>
        </w:rPr>
        <w:t xml:space="preserve"> referred to in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 1 of this Article by a fine ranging from €</w:t>
      </w:r>
      <w:r w:rsidR="003976F0" w:rsidRPr="00433CD5">
        <w:rPr>
          <w:rFonts w:ascii="Times New Roman" w:eastAsia="Arial" w:hAnsi="Times New Roman" w:cs="Times New Roman"/>
          <w:sz w:val="24"/>
          <w:szCs w:val="24"/>
          <w:lang w:val="en-GB"/>
        </w:rPr>
        <w:t>500</w:t>
      </w:r>
      <w:r w:rsidRPr="00433CD5">
        <w:rPr>
          <w:rFonts w:ascii="Times New Roman" w:eastAsia="Arial" w:hAnsi="Times New Roman" w:cs="Times New Roman"/>
          <w:sz w:val="24"/>
          <w:szCs w:val="24"/>
          <w:lang w:val="en-GB"/>
        </w:rPr>
        <w:t xml:space="preserve"> to €2,000.</w:t>
      </w: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Natural persons shall also be punished for the misdemeanour referred to in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 1 of this Articl</w:t>
      </w:r>
      <w:r w:rsidR="003976F0" w:rsidRPr="00433CD5">
        <w:rPr>
          <w:rFonts w:ascii="Times New Roman" w:eastAsia="Arial" w:hAnsi="Times New Roman" w:cs="Times New Roman"/>
          <w:sz w:val="24"/>
          <w:szCs w:val="24"/>
          <w:lang w:val="en-GB"/>
        </w:rPr>
        <w:t>e by a fine ranging from €250</w:t>
      </w:r>
      <w:r w:rsidRPr="00433CD5">
        <w:rPr>
          <w:rFonts w:ascii="Times New Roman" w:eastAsia="Arial" w:hAnsi="Times New Roman" w:cs="Times New Roman"/>
          <w:sz w:val="24"/>
          <w:szCs w:val="24"/>
          <w:lang w:val="en-GB"/>
        </w:rPr>
        <w:t xml:space="preserve"> to €2,000.</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2C31CA" w:rsidRPr="00433CD5" w:rsidRDefault="002C31CA"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XIII - TRANSITIONAL AND FINAL PROVISIONS</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FF5874"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118</w:t>
      </w: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2"/>
          <w:sz w:val="24"/>
          <w:szCs w:val="24"/>
          <w:lang w:val="en-GB"/>
        </w:rPr>
        <w:lastRenderedPageBreak/>
        <w:t xml:space="preserve">The first following elections </w:t>
      </w:r>
      <w:r w:rsidR="001F2184" w:rsidRPr="00433CD5">
        <w:rPr>
          <w:rFonts w:ascii="Times New Roman" w:eastAsia="Arial" w:hAnsi="Times New Roman" w:cs="Times New Roman"/>
          <w:spacing w:val="-2"/>
          <w:sz w:val="24"/>
          <w:szCs w:val="24"/>
          <w:lang w:val="en-GB"/>
        </w:rPr>
        <w:t>of</w:t>
      </w:r>
      <w:r w:rsidRPr="00433CD5">
        <w:rPr>
          <w:rFonts w:ascii="Times New Roman" w:eastAsia="Arial" w:hAnsi="Times New Roman" w:cs="Times New Roman"/>
          <w:spacing w:val="-2"/>
          <w:sz w:val="24"/>
          <w:szCs w:val="24"/>
          <w:lang w:val="en-GB"/>
        </w:rPr>
        <w:t xml:space="preserve"> members of parliament of the Republic of Montenegro shall be held in the Republic as a single </w:t>
      </w:r>
      <w:r w:rsidR="001F2184" w:rsidRPr="00433CD5">
        <w:rPr>
          <w:rFonts w:ascii="Times New Roman" w:eastAsia="Arial" w:hAnsi="Times New Roman" w:cs="Times New Roman"/>
          <w:spacing w:val="-2"/>
          <w:sz w:val="24"/>
          <w:szCs w:val="24"/>
          <w:lang w:val="en-GB"/>
        </w:rPr>
        <w:t>electoral district</w:t>
      </w:r>
      <w:r w:rsidRPr="00433CD5">
        <w:rPr>
          <w:rFonts w:ascii="Times New Roman" w:eastAsia="Arial" w:hAnsi="Times New Roman" w:cs="Times New Roman"/>
          <w:spacing w:val="-2"/>
          <w:sz w:val="24"/>
          <w:szCs w:val="24"/>
          <w:lang w:val="en-GB"/>
        </w:rPr>
        <w:t xml:space="preserve"> in which five members of parliament, out of the total number of MPs, shall be elected </w:t>
      </w:r>
      <w:r w:rsidR="001F2184" w:rsidRPr="00433CD5">
        <w:rPr>
          <w:rFonts w:ascii="Times New Roman" w:eastAsia="Arial" w:hAnsi="Times New Roman" w:cs="Times New Roman"/>
          <w:spacing w:val="-2"/>
          <w:sz w:val="24"/>
          <w:szCs w:val="24"/>
          <w:lang w:val="en-GB"/>
        </w:rPr>
        <w:t>at</w:t>
      </w:r>
      <w:r w:rsidRPr="00433CD5">
        <w:rPr>
          <w:rFonts w:ascii="Times New Roman" w:eastAsia="Arial" w:hAnsi="Times New Roman" w:cs="Times New Roman"/>
          <w:spacing w:val="-2"/>
          <w:sz w:val="24"/>
          <w:szCs w:val="24"/>
          <w:lang w:val="en-GB"/>
        </w:rPr>
        <w:t xml:space="preserve"> polling stations designated by a </w:t>
      </w:r>
      <w:r w:rsidR="001F2184" w:rsidRPr="00433CD5">
        <w:rPr>
          <w:rFonts w:ascii="Times New Roman" w:eastAsia="Arial" w:hAnsi="Times New Roman" w:cs="Times New Roman"/>
          <w:spacing w:val="-2"/>
          <w:sz w:val="24"/>
          <w:szCs w:val="24"/>
          <w:lang w:val="en-GB"/>
        </w:rPr>
        <w:t>separate decision</w:t>
      </w:r>
      <w:r w:rsidRPr="00433CD5">
        <w:rPr>
          <w:rFonts w:ascii="Times New Roman" w:eastAsia="Arial" w:hAnsi="Times New Roman" w:cs="Times New Roman"/>
          <w:spacing w:val="-2"/>
          <w:sz w:val="24"/>
          <w:szCs w:val="24"/>
          <w:lang w:val="en-GB"/>
        </w:rPr>
        <w:t xml:space="preserve"> of the Parliament of the Republic.</w:t>
      </w:r>
    </w:p>
    <w:p w:rsidR="003C61A7" w:rsidRPr="00433CD5" w:rsidRDefault="001F218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Validated</w:t>
      </w:r>
      <w:r w:rsidR="00FF5874" w:rsidRPr="00433CD5">
        <w:rPr>
          <w:rFonts w:ascii="Times New Roman" w:eastAsia="Arial" w:hAnsi="Times New Roman" w:cs="Times New Roman"/>
          <w:spacing w:val="-1"/>
          <w:sz w:val="24"/>
          <w:szCs w:val="24"/>
          <w:lang w:val="en-GB"/>
        </w:rPr>
        <w:t xml:space="preserve"> and </w:t>
      </w:r>
      <w:r w:rsidR="005267FE" w:rsidRPr="00433CD5">
        <w:rPr>
          <w:rFonts w:ascii="Times New Roman" w:eastAsia="Arial" w:hAnsi="Times New Roman" w:cs="Times New Roman"/>
          <w:spacing w:val="-1"/>
          <w:sz w:val="24"/>
          <w:szCs w:val="24"/>
          <w:lang w:val="en-GB"/>
        </w:rPr>
        <w:t>published</w:t>
      </w:r>
      <w:r w:rsidR="00FF5874" w:rsidRPr="00433CD5">
        <w:rPr>
          <w:rFonts w:ascii="Times New Roman" w:eastAsia="Arial" w:hAnsi="Times New Roman" w:cs="Times New Roman"/>
          <w:spacing w:val="-1"/>
          <w:sz w:val="24"/>
          <w:szCs w:val="24"/>
          <w:lang w:val="en-GB"/>
        </w:rPr>
        <w:t xml:space="preserve"> </w:t>
      </w:r>
      <w:r w:rsidR="00237CB2" w:rsidRPr="00433CD5">
        <w:rPr>
          <w:rFonts w:ascii="Times New Roman" w:eastAsia="Arial" w:hAnsi="Times New Roman" w:cs="Times New Roman"/>
          <w:spacing w:val="-1"/>
          <w:sz w:val="24"/>
          <w:szCs w:val="24"/>
          <w:lang w:val="en-GB"/>
        </w:rPr>
        <w:t>candidate list</w:t>
      </w:r>
      <w:r w:rsidR="00FF5874" w:rsidRPr="00433CD5">
        <w:rPr>
          <w:rFonts w:ascii="Times New Roman" w:eastAsia="Arial" w:hAnsi="Times New Roman" w:cs="Times New Roman"/>
          <w:spacing w:val="-1"/>
          <w:sz w:val="24"/>
          <w:szCs w:val="24"/>
          <w:lang w:val="en-GB"/>
        </w:rPr>
        <w:t xml:space="preserve">s shall equally participate </w:t>
      </w:r>
      <w:r w:rsidRPr="00433CD5">
        <w:rPr>
          <w:rFonts w:ascii="Times New Roman" w:eastAsia="Arial" w:hAnsi="Times New Roman" w:cs="Times New Roman"/>
          <w:spacing w:val="-1"/>
          <w:sz w:val="24"/>
          <w:szCs w:val="24"/>
          <w:lang w:val="en-GB"/>
        </w:rPr>
        <w:t>at</w:t>
      </w:r>
      <w:r w:rsidR="00FF5874" w:rsidRPr="00433CD5">
        <w:rPr>
          <w:rFonts w:ascii="Times New Roman" w:eastAsia="Arial" w:hAnsi="Times New Roman" w:cs="Times New Roman"/>
          <w:spacing w:val="-1"/>
          <w:sz w:val="24"/>
          <w:szCs w:val="24"/>
          <w:lang w:val="en-GB"/>
        </w:rPr>
        <w:t xml:space="preserve"> all polling stations in the Republic as a single </w:t>
      </w:r>
      <w:r w:rsidR="004674C9" w:rsidRPr="00433CD5">
        <w:rPr>
          <w:rFonts w:ascii="Times New Roman" w:eastAsia="Arial" w:hAnsi="Times New Roman" w:cs="Times New Roman"/>
          <w:spacing w:val="-1"/>
          <w:sz w:val="24"/>
          <w:szCs w:val="24"/>
          <w:lang w:val="en-GB"/>
        </w:rPr>
        <w:t>electoral district</w:t>
      </w:r>
      <w:r w:rsidR="00FF5874" w:rsidRPr="00433CD5">
        <w:rPr>
          <w:rFonts w:ascii="Times New Roman" w:eastAsia="Arial" w:hAnsi="Times New Roman" w:cs="Times New Roman"/>
          <w:spacing w:val="-1"/>
          <w:sz w:val="24"/>
          <w:szCs w:val="24"/>
          <w:lang w:val="en-GB"/>
        </w:rPr>
        <w:t>.</w:t>
      </w:r>
    </w:p>
    <w:p w:rsidR="003C61A7" w:rsidRPr="00433CD5" w:rsidRDefault="00FF587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Only </w:t>
      </w:r>
      <w:r w:rsidR="00237CB2" w:rsidRPr="00433CD5">
        <w:rPr>
          <w:rFonts w:ascii="Times New Roman" w:eastAsia="Arial" w:hAnsi="Times New Roman" w:cs="Times New Roman"/>
          <w:sz w:val="24"/>
          <w:szCs w:val="24"/>
          <w:lang w:val="en-GB"/>
        </w:rPr>
        <w:t>candidate list</w:t>
      </w:r>
      <w:r w:rsidRPr="00433CD5">
        <w:rPr>
          <w:rFonts w:ascii="Times New Roman" w:eastAsia="Arial" w:hAnsi="Times New Roman" w:cs="Times New Roman"/>
          <w:sz w:val="24"/>
          <w:szCs w:val="24"/>
          <w:lang w:val="en-GB"/>
        </w:rPr>
        <w:t xml:space="preserve">s which </w:t>
      </w:r>
      <w:r w:rsidR="001F2184" w:rsidRPr="00433CD5">
        <w:rPr>
          <w:rFonts w:ascii="Times New Roman" w:eastAsia="Arial" w:hAnsi="Times New Roman" w:cs="Times New Roman"/>
          <w:sz w:val="24"/>
          <w:szCs w:val="24"/>
          <w:lang w:val="en-GB"/>
        </w:rPr>
        <w:t>received</w:t>
      </w:r>
      <w:r w:rsidRPr="00433CD5">
        <w:rPr>
          <w:rFonts w:ascii="Times New Roman" w:eastAsia="Arial" w:hAnsi="Times New Roman" w:cs="Times New Roman"/>
          <w:sz w:val="24"/>
          <w:szCs w:val="24"/>
          <w:lang w:val="en-GB"/>
        </w:rPr>
        <w:t xml:space="preserve"> at least 3% of votes out of the total number of voters who </w:t>
      </w:r>
      <w:r w:rsidR="007E7A3B" w:rsidRPr="00433CD5">
        <w:rPr>
          <w:rFonts w:ascii="Times New Roman" w:eastAsia="Arial" w:hAnsi="Times New Roman" w:cs="Times New Roman"/>
          <w:sz w:val="24"/>
          <w:szCs w:val="24"/>
          <w:lang w:val="en-GB"/>
        </w:rPr>
        <w:t>cast their votes</w:t>
      </w:r>
      <w:r w:rsidRPr="00433CD5">
        <w:rPr>
          <w:rFonts w:ascii="Times New Roman" w:eastAsia="Arial" w:hAnsi="Times New Roman" w:cs="Times New Roman"/>
          <w:sz w:val="24"/>
          <w:szCs w:val="24"/>
          <w:lang w:val="en-GB"/>
        </w:rPr>
        <w:t xml:space="preserve"> </w:t>
      </w:r>
      <w:r w:rsidR="001F2184" w:rsidRPr="00433CD5">
        <w:rPr>
          <w:rFonts w:ascii="Times New Roman" w:eastAsia="Arial" w:hAnsi="Times New Roman" w:cs="Times New Roman"/>
          <w:sz w:val="24"/>
          <w:szCs w:val="24"/>
          <w:lang w:val="en-GB"/>
        </w:rPr>
        <w:t>at</w:t>
      </w:r>
      <w:r w:rsidRPr="00433CD5">
        <w:rPr>
          <w:rFonts w:ascii="Times New Roman" w:eastAsia="Arial" w:hAnsi="Times New Roman" w:cs="Times New Roman"/>
          <w:sz w:val="24"/>
          <w:szCs w:val="24"/>
          <w:lang w:val="en-GB"/>
        </w:rPr>
        <w:t xml:space="preserve"> those polling stations shall participate in the allocation of seats </w:t>
      </w:r>
      <w:r w:rsidR="001F2184" w:rsidRPr="00433CD5">
        <w:rPr>
          <w:rFonts w:ascii="Times New Roman" w:eastAsia="Arial" w:hAnsi="Times New Roman" w:cs="Times New Roman"/>
          <w:sz w:val="24"/>
          <w:szCs w:val="24"/>
          <w:lang w:val="en-GB"/>
        </w:rPr>
        <w:t>at</w:t>
      </w:r>
      <w:r w:rsidRPr="00433CD5">
        <w:rPr>
          <w:rFonts w:ascii="Times New Roman" w:eastAsia="Arial" w:hAnsi="Times New Roman" w:cs="Times New Roman"/>
          <w:sz w:val="24"/>
          <w:szCs w:val="24"/>
          <w:lang w:val="en-GB"/>
        </w:rPr>
        <w:t xml:space="preserve"> </w:t>
      </w:r>
      <w:r w:rsidR="00785E01" w:rsidRPr="00433CD5">
        <w:rPr>
          <w:rFonts w:ascii="Times New Roman" w:eastAsia="Arial" w:hAnsi="Times New Roman" w:cs="Times New Roman"/>
          <w:sz w:val="24"/>
          <w:szCs w:val="24"/>
          <w:lang w:val="en-GB"/>
        </w:rPr>
        <w:t>polling</w:t>
      </w:r>
      <w:r w:rsidRPr="00433CD5">
        <w:rPr>
          <w:rFonts w:ascii="Times New Roman" w:eastAsia="Arial" w:hAnsi="Times New Roman" w:cs="Times New Roman"/>
          <w:sz w:val="24"/>
          <w:szCs w:val="24"/>
          <w:lang w:val="en-GB"/>
        </w:rPr>
        <w:t xml:space="preserve"> stations which have been designated in a </w:t>
      </w:r>
      <w:r w:rsidR="001F2184" w:rsidRPr="00433CD5">
        <w:rPr>
          <w:rFonts w:ascii="Times New Roman" w:eastAsia="Arial" w:hAnsi="Times New Roman" w:cs="Times New Roman"/>
          <w:sz w:val="24"/>
          <w:szCs w:val="24"/>
          <w:lang w:val="en-GB"/>
        </w:rPr>
        <w:t>separate decision</w:t>
      </w:r>
      <w:r w:rsidRPr="00433CD5">
        <w:rPr>
          <w:rFonts w:ascii="Times New Roman" w:eastAsia="Arial" w:hAnsi="Times New Roman" w:cs="Times New Roman"/>
          <w:sz w:val="24"/>
          <w:szCs w:val="24"/>
          <w:lang w:val="en-GB"/>
        </w:rPr>
        <w:t xml:space="preserve"> of the Parliament of the Republic.</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pacing w:val="1"/>
          <w:sz w:val="24"/>
          <w:szCs w:val="24"/>
          <w:lang w:val="en-GB"/>
        </w:rPr>
        <w:t xml:space="preserve">In the final allocation of seats,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which met the requirement to participate in the allocation of </w:t>
      </w:r>
      <w:r w:rsidR="00785E01" w:rsidRPr="00433CD5">
        <w:rPr>
          <w:rFonts w:ascii="Times New Roman" w:eastAsia="Arial" w:hAnsi="Times New Roman" w:cs="Times New Roman"/>
          <w:spacing w:val="1"/>
          <w:sz w:val="24"/>
          <w:szCs w:val="24"/>
          <w:lang w:val="en-GB"/>
        </w:rPr>
        <w:t>seats at</w:t>
      </w:r>
      <w:r w:rsidRPr="00433CD5">
        <w:rPr>
          <w:rFonts w:ascii="Times New Roman" w:eastAsia="Arial" w:hAnsi="Times New Roman" w:cs="Times New Roman"/>
          <w:spacing w:val="1"/>
          <w:sz w:val="24"/>
          <w:szCs w:val="24"/>
          <w:lang w:val="en-GB"/>
        </w:rPr>
        <w:t xml:space="preserve"> polling stations designated in a </w:t>
      </w:r>
      <w:r w:rsidR="001F2184" w:rsidRPr="00433CD5">
        <w:rPr>
          <w:rFonts w:ascii="Times New Roman" w:eastAsia="Arial" w:hAnsi="Times New Roman" w:cs="Times New Roman"/>
          <w:spacing w:val="1"/>
          <w:sz w:val="24"/>
          <w:szCs w:val="24"/>
          <w:lang w:val="en-GB"/>
        </w:rPr>
        <w:t>separate decision</w:t>
      </w:r>
      <w:r w:rsidRPr="00433CD5">
        <w:rPr>
          <w:rFonts w:ascii="Times New Roman" w:eastAsia="Arial" w:hAnsi="Times New Roman" w:cs="Times New Roman"/>
          <w:spacing w:val="1"/>
          <w:sz w:val="24"/>
          <w:szCs w:val="24"/>
          <w:lang w:val="en-GB"/>
        </w:rPr>
        <w:t xml:space="preserve"> of the Parliament of the Republic shall be added the votes </w:t>
      </w:r>
      <w:r w:rsidR="00C50244" w:rsidRPr="00433CD5">
        <w:rPr>
          <w:rFonts w:ascii="Times New Roman" w:eastAsia="Arial" w:hAnsi="Times New Roman" w:cs="Times New Roman"/>
          <w:spacing w:val="1"/>
          <w:sz w:val="24"/>
          <w:szCs w:val="24"/>
          <w:lang w:val="en-GB"/>
        </w:rPr>
        <w:t>of</w:t>
      </w:r>
      <w:r w:rsidRPr="00433CD5">
        <w:rPr>
          <w:rFonts w:ascii="Times New Roman" w:eastAsia="Arial" w:hAnsi="Times New Roman" w:cs="Times New Roman"/>
          <w:spacing w:val="1"/>
          <w:sz w:val="24"/>
          <w:szCs w:val="24"/>
          <w:lang w:val="en-GB"/>
        </w:rPr>
        <w:t xml:space="preserve"> voters that the list received </w:t>
      </w:r>
      <w:r w:rsidR="001F2184" w:rsidRPr="00433CD5">
        <w:rPr>
          <w:rFonts w:ascii="Times New Roman" w:eastAsia="Arial" w:hAnsi="Times New Roman" w:cs="Times New Roman"/>
          <w:spacing w:val="1"/>
          <w:sz w:val="24"/>
          <w:szCs w:val="24"/>
          <w:lang w:val="en-GB"/>
        </w:rPr>
        <w:t>at</w:t>
      </w:r>
      <w:r w:rsidRPr="00433CD5">
        <w:rPr>
          <w:rFonts w:ascii="Times New Roman" w:eastAsia="Arial" w:hAnsi="Times New Roman" w:cs="Times New Roman"/>
          <w:spacing w:val="1"/>
          <w:sz w:val="24"/>
          <w:szCs w:val="24"/>
          <w:lang w:val="en-GB"/>
        </w:rPr>
        <w:t xml:space="preserve"> other polling stations in the Republic, provided that it does not participate in the allocation of seats </w:t>
      </w:r>
      <w:r w:rsidR="001F2184" w:rsidRPr="00433CD5">
        <w:rPr>
          <w:rFonts w:ascii="Times New Roman" w:eastAsia="Arial" w:hAnsi="Times New Roman" w:cs="Times New Roman"/>
          <w:spacing w:val="1"/>
          <w:sz w:val="24"/>
          <w:szCs w:val="24"/>
          <w:lang w:val="en-GB"/>
        </w:rPr>
        <w:t>at</w:t>
      </w:r>
      <w:r w:rsidRPr="00433CD5">
        <w:rPr>
          <w:rFonts w:ascii="Times New Roman" w:eastAsia="Arial" w:hAnsi="Times New Roman" w:cs="Times New Roman"/>
          <w:spacing w:val="1"/>
          <w:sz w:val="24"/>
          <w:szCs w:val="24"/>
          <w:lang w:val="en-GB"/>
        </w:rPr>
        <w:t xml:space="preserve"> those polling stations.</w:t>
      </w:r>
    </w:p>
    <w:p w:rsidR="003C61A7" w:rsidRPr="00433CD5" w:rsidRDefault="00C50244"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The votes </w:t>
      </w:r>
      <w:r w:rsidR="001F2184" w:rsidRPr="00433CD5">
        <w:rPr>
          <w:rFonts w:ascii="Times New Roman" w:eastAsia="Arial" w:hAnsi="Times New Roman" w:cs="Times New Roman"/>
          <w:spacing w:val="-1"/>
          <w:sz w:val="24"/>
          <w:szCs w:val="24"/>
          <w:lang w:val="en-GB"/>
        </w:rPr>
        <w:t>received</w:t>
      </w:r>
      <w:r w:rsidRPr="00433CD5">
        <w:rPr>
          <w:rFonts w:ascii="Times New Roman" w:eastAsia="Arial" w:hAnsi="Times New Roman" w:cs="Times New Roman"/>
          <w:spacing w:val="-1"/>
          <w:sz w:val="24"/>
          <w:szCs w:val="24"/>
          <w:lang w:val="en-GB"/>
        </w:rPr>
        <w:t xml:space="preserve"> by the </w:t>
      </w:r>
      <w:r w:rsidR="00237CB2" w:rsidRPr="00433CD5">
        <w:rPr>
          <w:rFonts w:ascii="Times New Roman" w:eastAsia="Arial" w:hAnsi="Times New Roman" w:cs="Times New Roman"/>
          <w:spacing w:val="-1"/>
          <w:sz w:val="24"/>
          <w:szCs w:val="24"/>
          <w:lang w:val="en-GB"/>
        </w:rPr>
        <w:t>candidate list</w:t>
      </w:r>
      <w:r w:rsidRPr="00433CD5">
        <w:rPr>
          <w:rFonts w:ascii="Times New Roman" w:eastAsia="Arial" w:hAnsi="Times New Roman" w:cs="Times New Roman"/>
          <w:spacing w:val="-1"/>
          <w:sz w:val="24"/>
          <w:szCs w:val="24"/>
          <w:lang w:val="en-GB"/>
        </w:rPr>
        <w:t xml:space="preserve"> which, given the number of votes </w:t>
      </w:r>
      <w:r w:rsidR="00785E01" w:rsidRPr="00433CD5">
        <w:rPr>
          <w:rFonts w:ascii="Times New Roman" w:eastAsia="Arial" w:hAnsi="Times New Roman" w:cs="Times New Roman"/>
          <w:spacing w:val="-1"/>
          <w:sz w:val="24"/>
          <w:szCs w:val="24"/>
          <w:lang w:val="en-GB"/>
        </w:rPr>
        <w:t>received</w:t>
      </w:r>
      <w:r w:rsidRPr="00433CD5">
        <w:rPr>
          <w:rFonts w:ascii="Times New Roman" w:eastAsia="Arial" w:hAnsi="Times New Roman" w:cs="Times New Roman"/>
          <w:spacing w:val="-1"/>
          <w:sz w:val="24"/>
          <w:szCs w:val="24"/>
          <w:lang w:val="en-GB"/>
        </w:rPr>
        <w:t xml:space="preserve">, does not participate in the allocation of seats in polling stations designated in a </w:t>
      </w:r>
      <w:r w:rsidR="001F2184" w:rsidRPr="00433CD5">
        <w:rPr>
          <w:rFonts w:ascii="Times New Roman" w:eastAsia="Arial" w:hAnsi="Times New Roman" w:cs="Times New Roman"/>
          <w:spacing w:val="-1"/>
          <w:sz w:val="24"/>
          <w:szCs w:val="24"/>
          <w:lang w:val="en-GB"/>
        </w:rPr>
        <w:t>separate decision</w:t>
      </w:r>
      <w:r w:rsidRPr="00433CD5">
        <w:rPr>
          <w:rFonts w:ascii="Times New Roman" w:eastAsia="Arial" w:hAnsi="Times New Roman" w:cs="Times New Roman"/>
          <w:spacing w:val="-1"/>
          <w:sz w:val="24"/>
          <w:szCs w:val="24"/>
          <w:lang w:val="en-GB"/>
        </w:rPr>
        <w:t xml:space="preserve"> of the Parliament of the Republic shall be added </w:t>
      </w:r>
      <w:r w:rsidR="00CC2562" w:rsidRPr="00433CD5">
        <w:rPr>
          <w:rFonts w:ascii="Times New Roman" w:eastAsia="Arial" w:hAnsi="Times New Roman" w:cs="Times New Roman"/>
          <w:spacing w:val="-1"/>
          <w:sz w:val="24"/>
          <w:szCs w:val="24"/>
          <w:lang w:val="en-GB"/>
        </w:rPr>
        <w:t xml:space="preserve">to </w:t>
      </w:r>
      <w:r w:rsidRPr="00433CD5">
        <w:rPr>
          <w:rFonts w:ascii="Times New Roman" w:eastAsia="Arial" w:hAnsi="Times New Roman" w:cs="Times New Roman"/>
          <w:spacing w:val="-1"/>
          <w:sz w:val="24"/>
          <w:szCs w:val="24"/>
          <w:lang w:val="en-GB"/>
        </w:rPr>
        <w:t xml:space="preserve">the votes that the list received </w:t>
      </w:r>
      <w:r w:rsidR="00CC2562" w:rsidRPr="00433CD5">
        <w:rPr>
          <w:rFonts w:ascii="Times New Roman" w:eastAsia="Arial" w:hAnsi="Times New Roman" w:cs="Times New Roman"/>
          <w:spacing w:val="-1"/>
          <w:sz w:val="24"/>
          <w:szCs w:val="24"/>
          <w:lang w:val="en-GB"/>
        </w:rPr>
        <w:t>at</w:t>
      </w:r>
      <w:r w:rsidRPr="00433CD5">
        <w:rPr>
          <w:rFonts w:ascii="Times New Roman" w:eastAsia="Arial" w:hAnsi="Times New Roman" w:cs="Times New Roman"/>
          <w:spacing w:val="-1"/>
          <w:sz w:val="24"/>
          <w:szCs w:val="24"/>
          <w:lang w:val="en-GB"/>
        </w:rPr>
        <w:t xml:space="preserve"> other polling stations in the Republic, provided that it participates in the allocation of seats </w:t>
      </w:r>
      <w:r w:rsidR="00CC2562" w:rsidRPr="00433CD5">
        <w:rPr>
          <w:rFonts w:ascii="Times New Roman" w:eastAsia="Arial" w:hAnsi="Times New Roman" w:cs="Times New Roman"/>
          <w:spacing w:val="-1"/>
          <w:sz w:val="24"/>
          <w:szCs w:val="24"/>
          <w:lang w:val="en-GB"/>
        </w:rPr>
        <w:t>at</w:t>
      </w:r>
      <w:r w:rsidRPr="00433CD5">
        <w:rPr>
          <w:rFonts w:ascii="Times New Roman" w:eastAsia="Arial" w:hAnsi="Times New Roman" w:cs="Times New Roman"/>
          <w:spacing w:val="-1"/>
          <w:sz w:val="24"/>
          <w:szCs w:val="24"/>
          <w:lang w:val="en-GB"/>
        </w:rPr>
        <w:t xml:space="preserve"> those polling stations.</w:t>
      </w:r>
      <w:r w:rsidR="005A7A03" w:rsidRPr="00433CD5">
        <w:rPr>
          <w:rFonts w:ascii="Times New Roman" w:eastAsia="Arial" w:hAnsi="Times New Roman" w:cs="Times New Roman"/>
          <w:sz w:val="24"/>
          <w:szCs w:val="24"/>
          <w:lang w:val="en-GB"/>
        </w:rPr>
        <w:t xml:space="preserve"> </w:t>
      </w:r>
      <w:r w:rsidR="005955A6" w:rsidRPr="00433CD5">
        <w:rPr>
          <w:rFonts w:ascii="Times New Roman" w:eastAsia="Arial" w:hAnsi="Times New Roman" w:cs="Times New Roman"/>
          <w:sz w:val="24"/>
          <w:szCs w:val="24"/>
          <w:lang w:val="en-GB"/>
        </w:rPr>
        <w:t>Allocation of seats referred to in para.1 of this Article shall be done in accordance with Art.</w:t>
      </w:r>
      <w:r w:rsidR="001B34A9" w:rsidRPr="00433CD5">
        <w:rPr>
          <w:rFonts w:ascii="Times New Roman" w:eastAsia="Arial" w:hAnsi="Times New Roman" w:cs="Times New Roman"/>
          <w:sz w:val="24"/>
          <w:szCs w:val="24"/>
          <w:lang w:val="en-GB"/>
        </w:rPr>
        <w:t xml:space="preserve"> </w:t>
      </w:r>
      <w:r w:rsidR="005955A6" w:rsidRPr="00433CD5">
        <w:rPr>
          <w:rFonts w:ascii="Times New Roman" w:eastAsia="Arial" w:hAnsi="Times New Roman" w:cs="Times New Roman"/>
          <w:sz w:val="24"/>
          <w:szCs w:val="24"/>
          <w:lang w:val="en-GB"/>
        </w:rPr>
        <w:t>95 of this Law.</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5955A6"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119</w:t>
      </w:r>
    </w:p>
    <w:p w:rsidR="003C61A7" w:rsidRPr="00433CD5" w:rsidRDefault="005955A6"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As for elections referred to in Art.</w:t>
      </w:r>
      <w:r w:rsidR="001B34A9"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118 of this Law, municipal election commissions shall draw up a special report on the </w:t>
      </w:r>
      <w:r w:rsidR="00A03CD3" w:rsidRPr="00433CD5">
        <w:rPr>
          <w:rFonts w:ascii="Times New Roman" w:eastAsia="Arial" w:hAnsi="Times New Roman" w:cs="Times New Roman"/>
          <w:sz w:val="24"/>
          <w:szCs w:val="24"/>
          <w:lang w:val="en-GB"/>
        </w:rPr>
        <w:t>election of members of parliament</w:t>
      </w:r>
      <w:r w:rsidRPr="00433CD5">
        <w:rPr>
          <w:rFonts w:ascii="Times New Roman" w:eastAsia="Arial" w:hAnsi="Times New Roman" w:cs="Times New Roman"/>
          <w:sz w:val="24"/>
          <w:szCs w:val="24"/>
          <w:lang w:val="en-GB"/>
        </w:rPr>
        <w:t xml:space="preserve"> </w:t>
      </w:r>
      <w:r w:rsidR="009D7007" w:rsidRPr="00433CD5">
        <w:rPr>
          <w:rFonts w:ascii="Times New Roman" w:eastAsia="Arial" w:hAnsi="Times New Roman" w:cs="Times New Roman"/>
          <w:sz w:val="24"/>
          <w:szCs w:val="24"/>
          <w:lang w:val="en-GB"/>
        </w:rPr>
        <w:t>at</w:t>
      </w:r>
      <w:r w:rsidRPr="00433CD5">
        <w:rPr>
          <w:rFonts w:ascii="Times New Roman" w:eastAsia="Arial" w:hAnsi="Times New Roman" w:cs="Times New Roman"/>
          <w:sz w:val="24"/>
          <w:szCs w:val="24"/>
          <w:lang w:val="en-GB"/>
        </w:rPr>
        <w:t xml:space="preserve"> polling stations laid down in a decision of the Parliament of Montenegro.</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142DA7"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120</w:t>
      </w:r>
    </w:p>
    <w:p w:rsidR="003C61A7" w:rsidRPr="00433CD5" w:rsidRDefault="00142DA7"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Optical spray readers shall be used </w:t>
      </w:r>
      <w:r w:rsidR="001B34A9" w:rsidRPr="00433CD5">
        <w:rPr>
          <w:rFonts w:ascii="Times New Roman" w:eastAsia="Arial" w:hAnsi="Times New Roman" w:cs="Times New Roman"/>
          <w:sz w:val="24"/>
          <w:szCs w:val="24"/>
          <w:lang w:val="en-GB"/>
        </w:rPr>
        <w:t>at</w:t>
      </w:r>
      <w:r w:rsidRPr="00433CD5">
        <w:rPr>
          <w:rFonts w:ascii="Times New Roman" w:eastAsia="Arial" w:hAnsi="Times New Roman" w:cs="Times New Roman"/>
          <w:sz w:val="24"/>
          <w:szCs w:val="24"/>
          <w:lang w:val="en-GB"/>
        </w:rPr>
        <w:t xml:space="preserve"> the first subsequent parliamentary elections referred to in Art.</w:t>
      </w:r>
      <w:r w:rsidR="001B34A9"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118 of this Law.</w:t>
      </w:r>
      <w:r w:rsidR="005A7A03"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 xml:space="preserve">The manner of using spray referred to in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w:t>
      </w:r>
      <w:r w:rsidR="001B34A9" w:rsidRPr="00433CD5">
        <w:rPr>
          <w:rFonts w:ascii="Times New Roman" w:eastAsia="Arial" w:hAnsi="Times New Roman" w:cs="Times New Roman"/>
          <w:sz w:val="24"/>
          <w:szCs w:val="24"/>
          <w:lang w:val="en-GB"/>
        </w:rPr>
        <w:t xml:space="preserve"> </w:t>
      </w:r>
      <w:r w:rsidRPr="00433CD5">
        <w:rPr>
          <w:rFonts w:ascii="Times New Roman" w:eastAsia="Arial" w:hAnsi="Times New Roman" w:cs="Times New Roman"/>
          <w:sz w:val="24"/>
          <w:szCs w:val="24"/>
          <w:lang w:val="en-GB"/>
        </w:rPr>
        <w:t>1 of this Article shall be laid down in a regulation of the Republican Election Commission.</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7A7FEF"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pacing w:val="-1"/>
          <w:sz w:val="24"/>
          <w:szCs w:val="24"/>
          <w:lang w:val="en-GB"/>
        </w:rPr>
        <w:t>Article 120a</w:t>
      </w:r>
    </w:p>
    <w:p w:rsidR="003C61A7" w:rsidRPr="00433CD5" w:rsidRDefault="007A7FE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Optical spray readers shall be used at the </w:t>
      </w:r>
      <w:r w:rsidR="00846F03" w:rsidRPr="00433CD5">
        <w:rPr>
          <w:rFonts w:ascii="Times New Roman" w:eastAsia="Arial" w:hAnsi="Times New Roman" w:cs="Times New Roman"/>
          <w:sz w:val="24"/>
          <w:szCs w:val="24"/>
          <w:lang w:val="en-GB"/>
        </w:rPr>
        <w:t>elections of councillors</w:t>
      </w:r>
      <w:r w:rsidRPr="00433CD5">
        <w:rPr>
          <w:rFonts w:ascii="Times New Roman" w:eastAsia="Arial" w:hAnsi="Times New Roman" w:cs="Times New Roman"/>
          <w:sz w:val="24"/>
          <w:szCs w:val="24"/>
          <w:lang w:val="en-GB"/>
        </w:rPr>
        <w:t xml:space="preserve"> in municipal assemblies </w:t>
      </w:r>
      <w:proofErr w:type="spellStart"/>
      <w:r w:rsidRPr="00433CD5">
        <w:rPr>
          <w:rFonts w:ascii="Times New Roman" w:eastAsia="Arial" w:hAnsi="Times New Roman" w:cs="Times New Roman"/>
          <w:sz w:val="24"/>
          <w:szCs w:val="24"/>
          <w:lang w:val="en-GB"/>
        </w:rPr>
        <w:t>Podgorica</w:t>
      </w:r>
      <w:proofErr w:type="spellEnd"/>
      <w:r w:rsidRPr="00433CD5">
        <w:rPr>
          <w:rFonts w:ascii="Times New Roman" w:eastAsia="Arial" w:hAnsi="Times New Roman" w:cs="Times New Roman"/>
          <w:sz w:val="24"/>
          <w:szCs w:val="24"/>
          <w:lang w:val="en-GB"/>
        </w:rPr>
        <w:t xml:space="preserve"> and </w:t>
      </w:r>
      <w:proofErr w:type="spellStart"/>
      <w:r w:rsidRPr="00433CD5">
        <w:rPr>
          <w:rFonts w:ascii="Times New Roman" w:eastAsia="Arial" w:hAnsi="Times New Roman" w:cs="Times New Roman"/>
          <w:sz w:val="24"/>
          <w:szCs w:val="24"/>
          <w:lang w:val="en-GB"/>
        </w:rPr>
        <w:t>Herceg</w:t>
      </w:r>
      <w:proofErr w:type="spellEnd"/>
      <w:r w:rsidRPr="00433CD5">
        <w:rPr>
          <w:rFonts w:ascii="Times New Roman" w:eastAsia="Arial" w:hAnsi="Times New Roman" w:cs="Times New Roman"/>
          <w:sz w:val="24"/>
          <w:szCs w:val="24"/>
          <w:lang w:val="en-GB"/>
        </w:rPr>
        <w:t xml:space="preserve"> Novi, which will be held on 11 June 2000.</w:t>
      </w:r>
    </w:p>
    <w:p w:rsidR="003C61A7" w:rsidRPr="00433CD5" w:rsidRDefault="007A7FEF"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The manner of using spray referred to in para.1 of this Article shall be laid down in a regulation of the Republican Election Commission.</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A602D8"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121</w:t>
      </w:r>
    </w:p>
    <w:p w:rsidR="003C61A7" w:rsidRPr="00433CD5" w:rsidRDefault="00A602D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The municipal assembly shall appoint municipal election commissions at the latest within 30 days of the date of entry into force of this Law.</w:t>
      </w:r>
    </w:p>
    <w:p w:rsidR="003C61A7" w:rsidRPr="00433CD5" w:rsidRDefault="00A602D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pacing w:val="1"/>
          <w:sz w:val="24"/>
          <w:szCs w:val="24"/>
          <w:lang w:val="en-GB"/>
        </w:rPr>
        <w:t xml:space="preserve">As an exception to para.1 of this Article, municipal assembly </w:t>
      </w:r>
      <w:proofErr w:type="spellStart"/>
      <w:r w:rsidRPr="00433CD5">
        <w:rPr>
          <w:rFonts w:ascii="Times New Roman" w:eastAsia="Arial" w:hAnsi="Times New Roman" w:cs="Times New Roman"/>
          <w:spacing w:val="1"/>
          <w:sz w:val="24"/>
          <w:szCs w:val="24"/>
          <w:lang w:val="en-GB"/>
        </w:rPr>
        <w:t>Podgorica</w:t>
      </w:r>
      <w:proofErr w:type="spellEnd"/>
      <w:r w:rsidRPr="00433CD5">
        <w:rPr>
          <w:rFonts w:ascii="Times New Roman" w:eastAsia="Arial" w:hAnsi="Times New Roman" w:cs="Times New Roman"/>
          <w:spacing w:val="1"/>
          <w:sz w:val="24"/>
          <w:szCs w:val="24"/>
          <w:lang w:val="en-GB"/>
        </w:rPr>
        <w:t xml:space="preserve"> and municipal assembly </w:t>
      </w:r>
      <w:proofErr w:type="spellStart"/>
      <w:r w:rsidRPr="00433CD5">
        <w:rPr>
          <w:rFonts w:ascii="Times New Roman" w:eastAsia="Arial" w:hAnsi="Times New Roman" w:cs="Times New Roman"/>
          <w:spacing w:val="1"/>
          <w:sz w:val="24"/>
          <w:szCs w:val="24"/>
          <w:lang w:val="en-GB"/>
        </w:rPr>
        <w:t>Herceg</w:t>
      </w:r>
      <w:proofErr w:type="spellEnd"/>
      <w:r w:rsidRPr="00433CD5">
        <w:rPr>
          <w:rFonts w:ascii="Times New Roman" w:eastAsia="Arial" w:hAnsi="Times New Roman" w:cs="Times New Roman"/>
          <w:spacing w:val="1"/>
          <w:sz w:val="24"/>
          <w:szCs w:val="24"/>
          <w:lang w:val="en-GB"/>
        </w:rPr>
        <w:t xml:space="preserve"> Novi shall appoint municipal election commissions at the latest within 10 days of the date of entry into force of this Law.</w:t>
      </w:r>
    </w:p>
    <w:p w:rsidR="003C61A7" w:rsidRPr="00433CD5" w:rsidRDefault="00A602D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 xml:space="preserve">Republican Election Commission shall be appointed within the time-limit referred to in </w:t>
      </w:r>
      <w:proofErr w:type="spellStart"/>
      <w:r w:rsidRPr="00433CD5">
        <w:rPr>
          <w:rFonts w:ascii="Times New Roman" w:eastAsia="Arial" w:hAnsi="Times New Roman" w:cs="Times New Roman"/>
          <w:sz w:val="24"/>
          <w:szCs w:val="24"/>
          <w:lang w:val="en-GB"/>
        </w:rPr>
        <w:t>para</w:t>
      </w:r>
      <w:proofErr w:type="spellEnd"/>
      <w:r w:rsidRPr="00433CD5">
        <w:rPr>
          <w:rFonts w:ascii="Times New Roman" w:eastAsia="Arial" w:hAnsi="Times New Roman" w:cs="Times New Roman"/>
          <w:sz w:val="24"/>
          <w:szCs w:val="24"/>
          <w:lang w:val="en-GB"/>
        </w:rPr>
        <w:t>. 2 of this Article.</w:t>
      </w:r>
    </w:p>
    <w:p w:rsidR="003C61A7" w:rsidRPr="00433CD5" w:rsidRDefault="003C61A7" w:rsidP="00303B29">
      <w:pPr>
        <w:spacing w:after="0" w:line="240" w:lineRule="auto"/>
        <w:ind w:right="-20"/>
        <w:jc w:val="both"/>
        <w:rPr>
          <w:rFonts w:ascii="Times New Roman" w:eastAsia="Arial" w:hAnsi="Times New Roman" w:cs="Times New Roman"/>
          <w:b/>
          <w:bCs/>
          <w:sz w:val="24"/>
          <w:szCs w:val="24"/>
          <w:lang w:val="en-GB"/>
        </w:rPr>
      </w:pPr>
    </w:p>
    <w:p w:rsidR="003C61A7" w:rsidRPr="00433CD5" w:rsidRDefault="00A602D8" w:rsidP="00303B29">
      <w:pPr>
        <w:spacing w:after="0" w:line="240" w:lineRule="auto"/>
        <w:ind w:right="-20"/>
        <w:jc w:val="center"/>
        <w:rPr>
          <w:rFonts w:ascii="Times New Roman" w:eastAsia="Arial" w:hAnsi="Times New Roman" w:cs="Times New Roman"/>
          <w:b/>
          <w:bCs/>
          <w:sz w:val="24"/>
          <w:szCs w:val="24"/>
          <w:lang w:val="en-GB"/>
        </w:rPr>
      </w:pPr>
      <w:r w:rsidRPr="00433CD5">
        <w:rPr>
          <w:rFonts w:ascii="Times New Roman" w:eastAsia="Arial" w:hAnsi="Times New Roman" w:cs="Times New Roman"/>
          <w:b/>
          <w:bCs/>
          <w:sz w:val="24"/>
          <w:szCs w:val="24"/>
          <w:lang w:val="en-GB"/>
        </w:rPr>
        <w:t>Article 122</w:t>
      </w:r>
    </w:p>
    <w:p w:rsidR="003C61A7" w:rsidRPr="00433CD5" w:rsidRDefault="00A602D8" w:rsidP="00303B29">
      <w:pPr>
        <w:spacing w:after="0" w:line="240" w:lineRule="auto"/>
        <w:ind w:right="-20"/>
        <w:jc w:val="both"/>
        <w:rPr>
          <w:rFonts w:ascii="Times New Roman" w:eastAsia="Arial" w:hAnsi="Times New Roman" w:cs="Times New Roman"/>
          <w:b/>
          <w:bCs/>
          <w:sz w:val="24"/>
          <w:szCs w:val="24"/>
          <w:lang w:val="en-GB"/>
        </w:rPr>
      </w:pPr>
      <w:r w:rsidRPr="00433CD5">
        <w:rPr>
          <w:rFonts w:ascii="Times New Roman" w:eastAsia="Arial" w:hAnsi="Times New Roman" w:cs="Times New Roman"/>
          <w:sz w:val="24"/>
          <w:szCs w:val="24"/>
          <w:lang w:val="en-GB"/>
        </w:rPr>
        <w:t>Republican Election Commission shall adopt regulations and prescribe forms for enforcing this Law within 15 days of the date of its appointment.</w:t>
      </w:r>
    </w:p>
    <w:p w:rsidR="003C61A7" w:rsidRPr="00433CD5" w:rsidRDefault="003C61A7" w:rsidP="0045646A">
      <w:pPr>
        <w:spacing w:after="120" w:line="240" w:lineRule="auto"/>
        <w:ind w:right="-20"/>
        <w:jc w:val="both"/>
        <w:rPr>
          <w:rFonts w:ascii="Times New Roman" w:eastAsia="Arial" w:hAnsi="Times New Roman" w:cs="Times New Roman"/>
          <w:b/>
          <w:bCs/>
          <w:sz w:val="24"/>
          <w:szCs w:val="24"/>
          <w:lang w:val="en-GB"/>
        </w:rPr>
      </w:pPr>
    </w:p>
    <w:p w:rsidR="00403DD2" w:rsidRPr="003662BF" w:rsidRDefault="00403DD2" w:rsidP="0045646A">
      <w:pPr>
        <w:spacing w:after="120" w:line="240" w:lineRule="auto"/>
        <w:ind w:right="-20"/>
        <w:jc w:val="both"/>
        <w:rPr>
          <w:rFonts w:ascii="Times New Roman" w:eastAsia="Arial" w:hAnsi="Times New Roman" w:cs="Times New Roman"/>
          <w:color w:val="323232"/>
          <w:sz w:val="23"/>
          <w:szCs w:val="23"/>
          <w:lang w:val="en-GB"/>
        </w:rPr>
      </w:pPr>
    </w:p>
    <w:p w:rsidR="003C61A7" w:rsidRPr="003662BF" w:rsidRDefault="005A7A03" w:rsidP="00A602D8">
      <w:pPr>
        <w:spacing w:after="120" w:line="240" w:lineRule="auto"/>
        <w:ind w:right="-20"/>
        <w:jc w:val="both"/>
        <w:rPr>
          <w:rFonts w:ascii="Arial" w:eastAsia="Arial" w:hAnsi="Arial" w:cs="Arial"/>
          <w:b/>
          <w:bCs/>
          <w:color w:val="3B3838" w:themeColor="background2" w:themeShade="40"/>
          <w:sz w:val="21"/>
          <w:szCs w:val="21"/>
          <w:lang w:val="en-GB"/>
        </w:rPr>
      </w:pPr>
      <w:r w:rsidRPr="003662BF">
        <w:rPr>
          <w:rFonts w:ascii="Arial" w:eastAsia="Arial" w:hAnsi="Arial" w:cs="Arial"/>
          <w:color w:val="3B3838" w:themeColor="background2" w:themeShade="40"/>
          <w:sz w:val="21"/>
          <w:szCs w:val="21"/>
          <w:lang w:val="en-GB"/>
        </w:rPr>
        <w:t>---------</w:t>
      </w:r>
      <w:r w:rsidR="00A602D8" w:rsidRPr="003662BF">
        <w:rPr>
          <w:rFonts w:ascii="Arial" w:eastAsia="Arial" w:hAnsi="Arial" w:cs="Arial"/>
          <w:sz w:val="21"/>
          <w:szCs w:val="21"/>
          <w:lang w:val="en-GB"/>
        </w:rPr>
        <w:t>--------</w:t>
      </w:r>
      <w:r w:rsidR="00A602D8" w:rsidRPr="003662BF">
        <w:rPr>
          <w:rFonts w:ascii="Arial" w:eastAsia="Arial" w:hAnsi="Arial" w:cs="Arial"/>
          <w:spacing w:val="1"/>
          <w:sz w:val="21"/>
          <w:szCs w:val="21"/>
          <w:lang w:val="en-GB"/>
        </w:rPr>
        <w:t>-</w:t>
      </w:r>
      <w:r w:rsidR="00A602D8" w:rsidRPr="003662BF">
        <w:rPr>
          <w:rFonts w:ascii="Arial" w:eastAsia="Arial" w:hAnsi="Arial" w:cs="Arial"/>
          <w:sz w:val="21"/>
          <w:szCs w:val="21"/>
          <w:lang w:val="en-GB"/>
        </w:rPr>
        <w:t>-</w:t>
      </w:r>
      <w:r w:rsidR="00A602D8" w:rsidRPr="003662BF">
        <w:rPr>
          <w:rFonts w:ascii="Arial" w:eastAsia="Arial" w:hAnsi="Arial" w:cs="Arial"/>
          <w:spacing w:val="1"/>
          <w:sz w:val="21"/>
          <w:szCs w:val="21"/>
          <w:lang w:val="en-GB"/>
        </w:rPr>
        <w:t>EDITOR'S NOTE</w:t>
      </w:r>
      <w:r w:rsidR="00A602D8" w:rsidRPr="003662BF">
        <w:rPr>
          <w:rFonts w:ascii="Arial" w:eastAsia="Arial" w:hAnsi="Arial" w:cs="Arial"/>
          <w:sz w:val="21"/>
          <w:szCs w:val="21"/>
          <w:lang w:val="en-GB"/>
        </w:rPr>
        <w:t>:</w:t>
      </w:r>
    </w:p>
    <w:p w:rsidR="003C61A7" w:rsidRPr="003662BF" w:rsidRDefault="00A602D8" w:rsidP="00A602D8">
      <w:pPr>
        <w:spacing w:after="120" w:line="240" w:lineRule="auto"/>
        <w:ind w:right="-20"/>
        <w:jc w:val="both"/>
        <w:rPr>
          <w:rFonts w:ascii="Arial" w:eastAsia="Arial" w:hAnsi="Arial" w:cs="Arial"/>
          <w:b/>
          <w:bCs/>
          <w:color w:val="3B3838" w:themeColor="background2" w:themeShade="40"/>
          <w:sz w:val="21"/>
          <w:szCs w:val="21"/>
          <w:lang w:val="en-GB"/>
        </w:rPr>
      </w:pPr>
      <w:r w:rsidRPr="003662BF">
        <w:rPr>
          <w:rFonts w:ascii="Arial" w:eastAsia="Arial" w:hAnsi="Arial" w:cs="Arial"/>
          <w:spacing w:val="1"/>
          <w:sz w:val="21"/>
          <w:szCs w:val="21"/>
          <w:lang w:val="en-GB"/>
        </w:rPr>
        <w:t xml:space="preserve">Law Amending the Law on ... (Official Gazette of the Republic of Montenegro no. 46/02) </w:t>
      </w:r>
      <w:r w:rsidR="009D7007" w:rsidRPr="003662BF">
        <w:rPr>
          <w:rFonts w:ascii="Arial" w:eastAsia="Arial" w:hAnsi="Arial" w:cs="Arial"/>
          <w:spacing w:val="1"/>
          <w:sz w:val="21"/>
          <w:szCs w:val="21"/>
          <w:lang w:val="en-GB"/>
        </w:rPr>
        <w:t>brought</w:t>
      </w:r>
      <w:r w:rsidRPr="003662BF">
        <w:rPr>
          <w:rFonts w:ascii="Arial" w:eastAsia="Arial" w:hAnsi="Arial" w:cs="Arial"/>
          <w:spacing w:val="1"/>
          <w:sz w:val="21"/>
          <w:szCs w:val="21"/>
          <w:lang w:val="en-GB"/>
        </w:rPr>
        <w:t xml:space="preserve"> also the following provisions that </w:t>
      </w:r>
      <w:r w:rsidR="009D7007" w:rsidRPr="003662BF">
        <w:rPr>
          <w:rFonts w:ascii="Arial" w:eastAsia="Arial" w:hAnsi="Arial" w:cs="Arial"/>
          <w:spacing w:val="1"/>
          <w:sz w:val="21"/>
          <w:szCs w:val="21"/>
          <w:lang w:val="en-GB"/>
        </w:rPr>
        <w:t>were not included into the</w:t>
      </w:r>
      <w:r w:rsidRPr="003662BF">
        <w:rPr>
          <w:rFonts w:ascii="Arial" w:eastAsia="Arial" w:hAnsi="Arial" w:cs="Arial"/>
          <w:spacing w:val="1"/>
          <w:sz w:val="21"/>
          <w:szCs w:val="21"/>
          <w:lang w:val="en-GB"/>
        </w:rPr>
        <w:t xml:space="preserve"> consolidated text:</w:t>
      </w:r>
    </w:p>
    <w:p w:rsidR="003C61A7" w:rsidRPr="003662BF" w:rsidRDefault="003C61A7" w:rsidP="0045646A">
      <w:pPr>
        <w:spacing w:after="120" w:line="240" w:lineRule="auto"/>
        <w:ind w:right="-20"/>
        <w:jc w:val="both"/>
        <w:rPr>
          <w:rFonts w:ascii="Arial" w:eastAsia="Arial" w:hAnsi="Arial" w:cs="Arial"/>
          <w:b/>
          <w:bCs/>
          <w:color w:val="323232"/>
          <w:sz w:val="21"/>
          <w:szCs w:val="21"/>
          <w:lang w:val="en-GB"/>
        </w:rPr>
      </w:pPr>
    </w:p>
    <w:p w:rsidR="003C61A7" w:rsidRPr="003662BF" w:rsidRDefault="00A602D8" w:rsidP="00A602D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b/>
          <w:bCs/>
          <w:sz w:val="21"/>
          <w:szCs w:val="21"/>
          <w:lang w:val="en-GB"/>
        </w:rPr>
        <w:t>TRANSITIONAL AND FINAL PROVISIONS</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A602D8" w:rsidP="00A602D8">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15</w:t>
      </w:r>
    </w:p>
    <w:p w:rsidR="003C61A7" w:rsidRPr="003662BF" w:rsidRDefault="00A602D8" w:rsidP="00A602D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 xml:space="preserve">As an exception, the election which will be held on 31 December 2002 in Montenegro shall be administered by </w:t>
      </w:r>
      <w:r w:rsidR="007775E6" w:rsidRPr="003662BF">
        <w:rPr>
          <w:rFonts w:ascii="Arial" w:eastAsia="Arial" w:hAnsi="Arial" w:cs="Arial"/>
          <w:spacing w:val="1"/>
          <w:sz w:val="21"/>
          <w:szCs w:val="21"/>
          <w:lang w:val="en-GB"/>
        </w:rPr>
        <w:t>election management bodies</w:t>
      </w:r>
      <w:r w:rsidRPr="003662BF">
        <w:rPr>
          <w:rFonts w:ascii="Arial" w:eastAsia="Arial" w:hAnsi="Arial" w:cs="Arial"/>
          <w:spacing w:val="1"/>
          <w:sz w:val="21"/>
          <w:szCs w:val="21"/>
          <w:lang w:val="en-GB"/>
        </w:rPr>
        <w:t xml:space="preserve"> appointed in conformity with the transitional and final provisions of this Law.</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0E2696" w:rsidP="00A602D8">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16</w:t>
      </w:r>
    </w:p>
    <w:p w:rsidR="003C61A7" w:rsidRPr="003662BF" w:rsidRDefault="000E2696" w:rsidP="00A602D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The permanent composition of the Republican Election Commission shall include: its </w:t>
      </w:r>
      <w:r w:rsidR="00E54742" w:rsidRPr="003662BF">
        <w:rPr>
          <w:rFonts w:ascii="Arial" w:eastAsia="Arial" w:hAnsi="Arial" w:cs="Arial"/>
          <w:sz w:val="21"/>
          <w:szCs w:val="21"/>
          <w:lang w:val="en-GB"/>
        </w:rPr>
        <w:t>chairperson</w:t>
      </w:r>
      <w:r w:rsidRPr="003662BF">
        <w:rPr>
          <w:rFonts w:ascii="Arial" w:eastAsia="Arial" w:hAnsi="Arial" w:cs="Arial"/>
          <w:sz w:val="21"/>
          <w:szCs w:val="21"/>
          <w:lang w:val="en-GB"/>
        </w:rPr>
        <w:t>, secretary and eight members.</w:t>
      </w:r>
    </w:p>
    <w:p w:rsidR="003C61A7" w:rsidRPr="003662BF" w:rsidRDefault="000E2696" w:rsidP="00A602D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The </w:t>
      </w:r>
      <w:r w:rsidR="00E54742" w:rsidRPr="003662BF">
        <w:rPr>
          <w:rFonts w:ascii="Arial" w:eastAsia="Arial" w:hAnsi="Arial" w:cs="Arial"/>
          <w:sz w:val="21"/>
          <w:szCs w:val="21"/>
          <w:lang w:val="en-GB"/>
        </w:rPr>
        <w:t>chairperson</w:t>
      </w:r>
      <w:r w:rsidRPr="003662BF">
        <w:rPr>
          <w:rFonts w:ascii="Arial" w:eastAsia="Arial" w:hAnsi="Arial" w:cs="Arial"/>
          <w:sz w:val="21"/>
          <w:szCs w:val="21"/>
          <w:lang w:val="en-GB"/>
        </w:rPr>
        <w:t xml:space="preserve"> of the Republican Election Commission shall be appointed at the proposal of the party which won the highest number of MP seats in the previous elections.</w:t>
      </w:r>
    </w:p>
    <w:p w:rsidR="003C61A7" w:rsidRPr="003662BF" w:rsidRDefault="00A602D8" w:rsidP="00A602D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The secretary of the Republican Election Commission shall be appointed at the proposal of the party which came second in terms of the number of MP seats won in the previous elections.</w:t>
      </w:r>
    </w:p>
    <w:p w:rsidR="003C61A7" w:rsidRPr="003662BF" w:rsidRDefault="00A602D8" w:rsidP="00A602D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One representative of all </w:t>
      </w:r>
      <w:r w:rsidR="001B34A9" w:rsidRPr="003662BF">
        <w:rPr>
          <w:rFonts w:ascii="Arial" w:eastAsia="Arial" w:hAnsi="Arial" w:cs="Arial"/>
          <w:sz w:val="21"/>
          <w:szCs w:val="21"/>
          <w:lang w:val="en-GB"/>
        </w:rPr>
        <w:t xml:space="preserve">each of the </w:t>
      </w:r>
      <w:r w:rsidRPr="003662BF">
        <w:rPr>
          <w:rFonts w:ascii="Arial" w:eastAsia="Arial" w:hAnsi="Arial" w:cs="Arial"/>
          <w:sz w:val="21"/>
          <w:szCs w:val="21"/>
          <w:lang w:val="en-GB"/>
        </w:rPr>
        <w:t>parties represented in the Parliament of the Republic of Montenegro shall be appointed to the permanent composition o</w:t>
      </w:r>
      <w:r w:rsidR="009D7007" w:rsidRPr="003662BF">
        <w:rPr>
          <w:rFonts w:ascii="Arial" w:eastAsia="Arial" w:hAnsi="Arial" w:cs="Arial"/>
          <w:sz w:val="21"/>
          <w:szCs w:val="21"/>
          <w:lang w:val="en-GB"/>
        </w:rPr>
        <w:t>f</w:t>
      </w:r>
      <w:r w:rsidRPr="003662BF">
        <w:rPr>
          <w:rFonts w:ascii="Arial" w:eastAsia="Arial" w:hAnsi="Arial" w:cs="Arial"/>
          <w:sz w:val="21"/>
          <w:szCs w:val="21"/>
          <w:lang w:val="en-GB"/>
        </w:rPr>
        <w:t xml:space="preserve"> the Republican Election Commission.</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A602D8" w:rsidP="00A602D8">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17</w:t>
      </w:r>
    </w:p>
    <w:p w:rsidR="003C61A7" w:rsidRPr="003662BF" w:rsidRDefault="00A602D8" w:rsidP="00A602D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 xml:space="preserve">The permanent composition of the municipal election commission shall include: its </w:t>
      </w:r>
      <w:r w:rsidR="00E54742" w:rsidRPr="003662BF">
        <w:rPr>
          <w:rFonts w:ascii="Arial" w:eastAsia="Arial" w:hAnsi="Arial" w:cs="Arial"/>
          <w:sz w:val="21"/>
          <w:szCs w:val="21"/>
          <w:lang w:val="en-GB"/>
        </w:rPr>
        <w:t>chairperson</w:t>
      </w:r>
      <w:r w:rsidRPr="003662BF">
        <w:rPr>
          <w:rFonts w:ascii="Arial" w:eastAsia="Arial" w:hAnsi="Arial" w:cs="Arial"/>
          <w:spacing w:val="1"/>
          <w:sz w:val="21"/>
          <w:szCs w:val="21"/>
          <w:lang w:val="en-GB"/>
        </w:rPr>
        <w:t>, secretary and eight members.</w:t>
      </w:r>
    </w:p>
    <w:p w:rsidR="003C61A7" w:rsidRPr="003662BF" w:rsidRDefault="00FA031D" w:rsidP="00FA031D">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The permanent composition of the municipal election commission shall be appointed following the criterion and in the manner laid down in Article 16 of this Law.</w:t>
      </w:r>
      <w:r w:rsidR="005A7A03" w:rsidRPr="003662BF">
        <w:rPr>
          <w:rFonts w:ascii="Arial" w:eastAsia="Arial" w:hAnsi="Arial" w:cs="Arial"/>
          <w:color w:val="323232"/>
          <w:sz w:val="21"/>
          <w:szCs w:val="21"/>
          <w:lang w:val="en-GB"/>
        </w:rPr>
        <w:t xml:space="preserve"> </w:t>
      </w:r>
      <w:r w:rsidRPr="003662BF">
        <w:rPr>
          <w:rFonts w:ascii="Arial" w:eastAsia="Arial" w:hAnsi="Arial" w:cs="Arial"/>
          <w:sz w:val="21"/>
          <w:szCs w:val="21"/>
          <w:lang w:val="en-GB"/>
        </w:rPr>
        <w:t>If any of the political parties represented in the Parliament of the Republic of Montenegro do not have a political interest to designate its representative to the permanent composition of the municipal election commission, it may surrender its position in the municipal election commission to another political party, of which it shall inform the competent municipal assembly.</w:t>
      </w:r>
    </w:p>
    <w:p w:rsidR="003C61A7" w:rsidRPr="003662BF" w:rsidRDefault="00FA031D" w:rsidP="001F3F5D">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2"/>
          <w:sz w:val="21"/>
          <w:szCs w:val="21"/>
          <w:lang w:val="en-GB"/>
        </w:rPr>
        <w:t xml:space="preserve">The </w:t>
      </w:r>
      <w:r w:rsidR="001F3F5D" w:rsidRPr="003662BF">
        <w:rPr>
          <w:rFonts w:ascii="Arial" w:eastAsia="Arial" w:hAnsi="Arial" w:cs="Arial"/>
          <w:spacing w:val="-2"/>
          <w:sz w:val="21"/>
          <w:szCs w:val="21"/>
          <w:lang w:val="en-GB"/>
        </w:rPr>
        <w:t>chairperson of the municipal election commission</w:t>
      </w:r>
      <w:r w:rsidRPr="003662BF">
        <w:rPr>
          <w:rFonts w:ascii="Arial" w:eastAsia="Arial" w:hAnsi="Arial" w:cs="Arial"/>
          <w:spacing w:val="-2"/>
          <w:sz w:val="21"/>
          <w:szCs w:val="21"/>
          <w:lang w:val="en-GB"/>
        </w:rPr>
        <w:t xml:space="preserve"> shall be appointed at the proposal of the party or coalition which won the highest number of councillor seats in the previous elections.</w:t>
      </w:r>
      <w:r w:rsidR="005A7A03" w:rsidRPr="003662BF">
        <w:rPr>
          <w:rFonts w:ascii="Arial" w:eastAsia="Arial" w:hAnsi="Arial" w:cs="Arial"/>
          <w:color w:val="323232"/>
          <w:spacing w:val="1"/>
          <w:sz w:val="21"/>
          <w:szCs w:val="21"/>
          <w:lang w:val="en-GB"/>
        </w:rPr>
        <w:t xml:space="preserve"> </w:t>
      </w:r>
      <w:r w:rsidRPr="003662BF">
        <w:rPr>
          <w:rFonts w:ascii="Arial" w:eastAsia="Arial" w:hAnsi="Arial" w:cs="Arial"/>
          <w:spacing w:val="-1"/>
          <w:sz w:val="21"/>
          <w:szCs w:val="21"/>
          <w:lang w:val="en-GB"/>
        </w:rPr>
        <w:t xml:space="preserve">If a coalition </w:t>
      </w:r>
      <w:r w:rsidR="00237CB2" w:rsidRPr="003662BF">
        <w:rPr>
          <w:rFonts w:ascii="Arial" w:eastAsia="Arial" w:hAnsi="Arial" w:cs="Arial"/>
          <w:spacing w:val="-1"/>
          <w:sz w:val="21"/>
          <w:szCs w:val="21"/>
          <w:lang w:val="en-GB"/>
        </w:rPr>
        <w:t>candidate list</w:t>
      </w:r>
      <w:r w:rsidRPr="003662BF">
        <w:rPr>
          <w:rFonts w:ascii="Arial" w:eastAsia="Arial" w:hAnsi="Arial" w:cs="Arial"/>
          <w:spacing w:val="-1"/>
          <w:sz w:val="21"/>
          <w:szCs w:val="21"/>
          <w:lang w:val="en-GB"/>
        </w:rPr>
        <w:t xml:space="preserve"> won the highest number of </w:t>
      </w:r>
      <w:r w:rsidR="00004285" w:rsidRPr="003662BF">
        <w:rPr>
          <w:rFonts w:ascii="Arial" w:eastAsia="Arial" w:hAnsi="Arial" w:cs="Arial"/>
          <w:spacing w:val="-1"/>
          <w:sz w:val="21"/>
          <w:szCs w:val="21"/>
          <w:lang w:val="en-GB"/>
        </w:rPr>
        <w:t>seats in the previous elections</w:t>
      </w:r>
      <w:r w:rsidR="001F3F5D" w:rsidRPr="003662BF">
        <w:rPr>
          <w:rFonts w:ascii="Arial" w:eastAsia="Arial" w:hAnsi="Arial" w:cs="Arial"/>
          <w:spacing w:val="-1"/>
          <w:sz w:val="21"/>
          <w:szCs w:val="21"/>
          <w:lang w:val="en-GB"/>
        </w:rPr>
        <w:t xml:space="preserve">, the chairperson of the municipal election commission shall be appointed at the proposal of the </w:t>
      </w:r>
      <w:r w:rsidRPr="003662BF">
        <w:rPr>
          <w:rFonts w:ascii="Arial" w:eastAsia="Arial" w:hAnsi="Arial" w:cs="Arial"/>
          <w:spacing w:val="-1"/>
          <w:sz w:val="21"/>
          <w:szCs w:val="21"/>
          <w:lang w:val="en-GB"/>
        </w:rPr>
        <w:t>party which won the highest number of councillor seats within the coalition.</w:t>
      </w:r>
    </w:p>
    <w:p w:rsidR="003C61A7" w:rsidRPr="003662BF" w:rsidRDefault="001F3F5D" w:rsidP="001F3F5D">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The secretary of the municipal election commission shall be appointed at the proposal of the party which came second in terms of the number of councillor seats won in the previous elections.</w:t>
      </w:r>
    </w:p>
    <w:p w:rsidR="003C61A7" w:rsidRPr="003662BF" w:rsidRDefault="00BD2454" w:rsidP="00BD2454">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In case the coalition </w:t>
      </w:r>
      <w:r w:rsidR="00237CB2" w:rsidRPr="003662BF">
        <w:rPr>
          <w:rFonts w:ascii="Arial" w:eastAsia="Arial" w:hAnsi="Arial" w:cs="Arial"/>
          <w:sz w:val="21"/>
          <w:szCs w:val="21"/>
          <w:lang w:val="en-GB"/>
        </w:rPr>
        <w:t>candidate list</w:t>
      </w:r>
      <w:r w:rsidRPr="003662BF">
        <w:rPr>
          <w:rFonts w:ascii="Arial" w:eastAsia="Arial" w:hAnsi="Arial" w:cs="Arial"/>
          <w:sz w:val="21"/>
          <w:szCs w:val="21"/>
          <w:lang w:val="en-GB"/>
        </w:rPr>
        <w:t xml:space="preserve"> and the party which submitted an independent </w:t>
      </w:r>
      <w:r w:rsidR="00237CB2" w:rsidRPr="003662BF">
        <w:rPr>
          <w:rFonts w:ascii="Arial" w:eastAsia="Arial" w:hAnsi="Arial" w:cs="Arial"/>
          <w:sz w:val="21"/>
          <w:szCs w:val="21"/>
          <w:lang w:val="en-GB"/>
        </w:rPr>
        <w:t>candidate list</w:t>
      </w:r>
      <w:r w:rsidRPr="003662BF">
        <w:rPr>
          <w:rFonts w:ascii="Arial" w:eastAsia="Arial" w:hAnsi="Arial" w:cs="Arial"/>
          <w:sz w:val="21"/>
          <w:szCs w:val="21"/>
          <w:lang w:val="en-GB"/>
        </w:rPr>
        <w:t xml:space="preserve"> have the same number of seats, the chairperson of the municipal election commission shall be appointed at the proposal of the party and coalition which </w:t>
      </w:r>
      <w:r w:rsidR="005801BF" w:rsidRPr="003662BF">
        <w:rPr>
          <w:rFonts w:ascii="Arial" w:eastAsia="Arial" w:hAnsi="Arial" w:cs="Arial"/>
          <w:sz w:val="21"/>
          <w:szCs w:val="21"/>
          <w:lang w:val="en-GB"/>
        </w:rPr>
        <w:t>received</w:t>
      </w:r>
      <w:r w:rsidRPr="003662BF">
        <w:rPr>
          <w:rFonts w:ascii="Arial" w:eastAsia="Arial" w:hAnsi="Arial" w:cs="Arial"/>
          <w:sz w:val="21"/>
          <w:szCs w:val="21"/>
          <w:lang w:val="en-GB"/>
        </w:rPr>
        <w:t xml:space="preserve"> the highest number of votes.</w:t>
      </w:r>
      <w:r w:rsidR="005A7A03" w:rsidRPr="003662BF">
        <w:rPr>
          <w:rFonts w:ascii="Arial" w:eastAsia="Arial" w:hAnsi="Arial" w:cs="Arial"/>
          <w:color w:val="323232"/>
          <w:sz w:val="21"/>
          <w:szCs w:val="21"/>
          <w:lang w:val="en-GB"/>
        </w:rPr>
        <w:t xml:space="preserve"> </w:t>
      </w:r>
      <w:r w:rsidRPr="003662BF">
        <w:rPr>
          <w:rFonts w:ascii="Arial" w:eastAsia="Arial" w:hAnsi="Arial" w:cs="Arial"/>
          <w:sz w:val="21"/>
          <w:szCs w:val="21"/>
          <w:lang w:val="en-GB"/>
        </w:rPr>
        <w:t xml:space="preserve">In case coalition </w:t>
      </w:r>
      <w:r w:rsidR="00237CB2" w:rsidRPr="003662BF">
        <w:rPr>
          <w:rFonts w:ascii="Arial" w:eastAsia="Arial" w:hAnsi="Arial" w:cs="Arial"/>
          <w:sz w:val="21"/>
          <w:szCs w:val="21"/>
          <w:lang w:val="en-GB"/>
        </w:rPr>
        <w:t>candidate list</w:t>
      </w:r>
      <w:r w:rsidRPr="003662BF">
        <w:rPr>
          <w:rFonts w:ascii="Arial" w:eastAsia="Arial" w:hAnsi="Arial" w:cs="Arial"/>
          <w:sz w:val="21"/>
          <w:szCs w:val="21"/>
          <w:lang w:val="en-GB"/>
        </w:rPr>
        <w:t xml:space="preserve">s won the same number of seats, </w:t>
      </w:r>
      <w:r w:rsidR="00C03F64" w:rsidRPr="003662BF">
        <w:rPr>
          <w:rFonts w:ascii="Arial" w:eastAsia="Arial" w:hAnsi="Arial" w:cs="Arial"/>
          <w:sz w:val="21"/>
          <w:szCs w:val="21"/>
          <w:lang w:val="en-GB"/>
        </w:rPr>
        <w:t xml:space="preserve">the </w:t>
      </w:r>
      <w:r w:rsidRPr="003662BF">
        <w:rPr>
          <w:rFonts w:ascii="Arial" w:eastAsia="Arial" w:hAnsi="Arial" w:cs="Arial"/>
          <w:sz w:val="21"/>
          <w:szCs w:val="21"/>
          <w:lang w:val="en-GB"/>
        </w:rPr>
        <w:t xml:space="preserve">chairperson of the municipal election commission shall be appointed at the proposal of the coalition whose </w:t>
      </w:r>
      <w:r w:rsidR="00237CB2" w:rsidRPr="003662BF">
        <w:rPr>
          <w:rFonts w:ascii="Arial" w:eastAsia="Arial" w:hAnsi="Arial" w:cs="Arial"/>
          <w:sz w:val="21"/>
          <w:szCs w:val="21"/>
          <w:lang w:val="en-GB"/>
        </w:rPr>
        <w:t>candidate list</w:t>
      </w:r>
      <w:r w:rsidRPr="003662BF">
        <w:rPr>
          <w:rFonts w:ascii="Arial" w:eastAsia="Arial" w:hAnsi="Arial" w:cs="Arial"/>
          <w:sz w:val="21"/>
          <w:szCs w:val="21"/>
          <w:lang w:val="en-GB"/>
        </w:rPr>
        <w:t xml:space="preserve"> </w:t>
      </w:r>
      <w:r w:rsidR="00C03F64" w:rsidRPr="003662BF">
        <w:rPr>
          <w:rFonts w:ascii="Arial" w:eastAsia="Arial" w:hAnsi="Arial" w:cs="Arial"/>
          <w:sz w:val="21"/>
          <w:szCs w:val="21"/>
          <w:lang w:val="en-GB"/>
        </w:rPr>
        <w:t>received</w:t>
      </w:r>
      <w:r w:rsidRPr="003662BF">
        <w:rPr>
          <w:rFonts w:ascii="Arial" w:eastAsia="Arial" w:hAnsi="Arial" w:cs="Arial"/>
          <w:sz w:val="21"/>
          <w:szCs w:val="21"/>
          <w:lang w:val="en-GB"/>
        </w:rPr>
        <w:t xml:space="preserve"> a higher number of votes.</w:t>
      </w:r>
    </w:p>
    <w:p w:rsidR="003C61A7" w:rsidRPr="003662BF" w:rsidRDefault="000C3E8F" w:rsidP="000C3E8F">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In case parties which submitted </w:t>
      </w:r>
      <w:r w:rsidR="00BD2454" w:rsidRPr="003662BF">
        <w:rPr>
          <w:rFonts w:ascii="Arial" w:eastAsia="Arial" w:hAnsi="Arial" w:cs="Arial"/>
          <w:sz w:val="21"/>
          <w:szCs w:val="21"/>
          <w:lang w:val="en-GB"/>
        </w:rPr>
        <w:t xml:space="preserve">independent </w:t>
      </w:r>
      <w:r w:rsidR="00237CB2" w:rsidRPr="003662BF">
        <w:rPr>
          <w:rFonts w:ascii="Arial" w:eastAsia="Arial" w:hAnsi="Arial" w:cs="Arial"/>
          <w:sz w:val="21"/>
          <w:szCs w:val="21"/>
          <w:lang w:val="en-GB"/>
        </w:rPr>
        <w:t>candidate list</w:t>
      </w:r>
      <w:r w:rsidRPr="003662BF">
        <w:rPr>
          <w:rFonts w:ascii="Arial" w:eastAsia="Arial" w:hAnsi="Arial" w:cs="Arial"/>
          <w:sz w:val="21"/>
          <w:szCs w:val="21"/>
          <w:lang w:val="en-GB"/>
        </w:rPr>
        <w:t>s</w:t>
      </w:r>
      <w:r w:rsidR="00BD2454" w:rsidRPr="003662BF">
        <w:rPr>
          <w:rFonts w:ascii="Arial" w:eastAsia="Arial" w:hAnsi="Arial" w:cs="Arial"/>
          <w:sz w:val="21"/>
          <w:szCs w:val="21"/>
          <w:lang w:val="en-GB"/>
        </w:rPr>
        <w:t xml:space="preserve"> have the same number of seats, the chairperson of the municipal election commission shall be appointed at the prop</w:t>
      </w:r>
      <w:r w:rsidRPr="003662BF">
        <w:rPr>
          <w:rFonts w:ascii="Arial" w:eastAsia="Arial" w:hAnsi="Arial" w:cs="Arial"/>
          <w:sz w:val="21"/>
          <w:szCs w:val="21"/>
          <w:lang w:val="en-GB"/>
        </w:rPr>
        <w:t xml:space="preserve">osal of the party </w:t>
      </w:r>
      <w:r w:rsidR="00BD2454" w:rsidRPr="003662BF">
        <w:rPr>
          <w:rFonts w:ascii="Arial" w:eastAsia="Arial" w:hAnsi="Arial" w:cs="Arial"/>
          <w:sz w:val="21"/>
          <w:szCs w:val="21"/>
          <w:lang w:val="en-GB"/>
        </w:rPr>
        <w:t xml:space="preserve">which </w:t>
      </w:r>
      <w:r w:rsidR="00C03F64" w:rsidRPr="003662BF">
        <w:rPr>
          <w:rFonts w:ascii="Arial" w:eastAsia="Arial" w:hAnsi="Arial" w:cs="Arial"/>
          <w:sz w:val="21"/>
          <w:szCs w:val="21"/>
          <w:lang w:val="en-GB"/>
        </w:rPr>
        <w:t>received</w:t>
      </w:r>
      <w:r w:rsidR="00BD2454" w:rsidRPr="003662BF">
        <w:rPr>
          <w:rFonts w:ascii="Arial" w:eastAsia="Arial" w:hAnsi="Arial" w:cs="Arial"/>
          <w:sz w:val="21"/>
          <w:szCs w:val="21"/>
          <w:lang w:val="en-GB"/>
        </w:rPr>
        <w:t xml:space="preserve"> the highest number of votes.</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0C3E8F" w:rsidP="000C3E8F">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18</w:t>
      </w:r>
    </w:p>
    <w:p w:rsidR="003C61A7" w:rsidRPr="003662BF" w:rsidRDefault="00392B47" w:rsidP="00392B47">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 xml:space="preserve">The permanent composition of the polling board shall comprise its </w:t>
      </w:r>
      <w:r w:rsidR="000D3B29" w:rsidRPr="003662BF">
        <w:rPr>
          <w:rFonts w:ascii="Arial" w:eastAsia="Arial" w:hAnsi="Arial" w:cs="Arial"/>
          <w:spacing w:val="-1"/>
          <w:sz w:val="21"/>
          <w:szCs w:val="21"/>
          <w:lang w:val="en-GB"/>
        </w:rPr>
        <w:t>presiding officer</w:t>
      </w:r>
      <w:r w:rsidRPr="003662BF">
        <w:rPr>
          <w:rFonts w:ascii="Arial" w:eastAsia="Arial" w:hAnsi="Arial" w:cs="Arial"/>
          <w:spacing w:val="-1"/>
          <w:sz w:val="21"/>
          <w:szCs w:val="21"/>
          <w:lang w:val="en-GB"/>
        </w:rPr>
        <w:t xml:space="preserve"> and four members.</w:t>
      </w:r>
    </w:p>
    <w:p w:rsidR="003C61A7" w:rsidRPr="003662BF" w:rsidRDefault="00392B47" w:rsidP="00392B47">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lastRenderedPageBreak/>
        <w:t xml:space="preserve">Each party represented in the relevant assembly shall be entitled to the number of polling board </w:t>
      </w:r>
      <w:r w:rsidR="000D3B29" w:rsidRPr="003662BF">
        <w:rPr>
          <w:rFonts w:ascii="Arial" w:eastAsia="Arial" w:hAnsi="Arial" w:cs="Arial"/>
          <w:sz w:val="21"/>
          <w:szCs w:val="21"/>
          <w:lang w:val="en-GB"/>
        </w:rPr>
        <w:t>presiding officer</w:t>
      </w:r>
      <w:r w:rsidR="00C03F64" w:rsidRPr="003662BF">
        <w:rPr>
          <w:rFonts w:ascii="Arial" w:eastAsia="Arial" w:hAnsi="Arial" w:cs="Arial"/>
          <w:sz w:val="21"/>
          <w:szCs w:val="21"/>
          <w:lang w:val="en-GB"/>
        </w:rPr>
        <w:t>s proportionate</w:t>
      </w:r>
      <w:r w:rsidRPr="003662BF">
        <w:rPr>
          <w:rFonts w:ascii="Arial" w:eastAsia="Arial" w:hAnsi="Arial" w:cs="Arial"/>
          <w:sz w:val="21"/>
          <w:szCs w:val="21"/>
          <w:lang w:val="en-GB"/>
        </w:rPr>
        <w:t xml:space="preserve"> to the proportional representation of councillor seats in assembly, and polling stations in which individual parties would propose representatives for polling board </w:t>
      </w:r>
      <w:r w:rsidR="000D3B29" w:rsidRPr="003662BF">
        <w:rPr>
          <w:rFonts w:ascii="Arial" w:eastAsia="Arial" w:hAnsi="Arial" w:cs="Arial"/>
          <w:sz w:val="21"/>
          <w:szCs w:val="21"/>
          <w:lang w:val="en-GB"/>
        </w:rPr>
        <w:t>presiding officer</w:t>
      </w:r>
      <w:r w:rsidRPr="003662BF">
        <w:rPr>
          <w:rFonts w:ascii="Arial" w:eastAsia="Arial" w:hAnsi="Arial" w:cs="Arial"/>
          <w:sz w:val="21"/>
          <w:szCs w:val="21"/>
          <w:lang w:val="en-GB"/>
        </w:rPr>
        <w:t>s shall be determined by the municipal election commission by drawing lots.</w:t>
      </w:r>
    </w:p>
    <w:p w:rsidR="003C61A7" w:rsidRPr="003662BF" w:rsidRDefault="00392B47" w:rsidP="00392B47">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Two members shall be appointed to the permanent polling board </w:t>
      </w:r>
      <w:r w:rsidR="00EE1FA6" w:rsidRPr="003662BF">
        <w:rPr>
          <w:rFonts w:ascii="Arial" w:eastAsia="Arial" w:hAnsi="Arial" w:cs="Arial"/>
          <w:sz w:val="21"/>
          <w:szCs w:val="21"/>
          <w:lang w:val="en-GB"/>
        </w:rPr>
        <w:t xml:space="preserve">composition </w:t>
      </w:r>
      <w:r w:rsidRPr="003662BF">
        <w:rPr>
          <w:rFonts w:ascii="Arial" w:eastAsia="Arial" w:hAnsi="Arial" w:cs="Arial"/>
          <w:sz w:val="21"/>
          <w:szCs w:val="21"/>
          <w:lang w:val="en-GB"/>
        </w:rPr>
        <w:t>at the proposal of a political party or coalition that has majority in the relevant municipal assembly.</w:t>
      </w:r>
    </w:p>
    <w:p w:rsidR="003C61A7" w:rsidRPr="003662BF" w:rsidRDefault="00392B47" w:rsidP="00392B47">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One representative </w:t>
      </w:r>
      <w:r w:rsidR="00EE1FA6" w:rsidRPr="003662BF">
        <w:rPr>
          <w:rFonts w:ascii="Arial" w:eastAsia="Arial" w:hAnsi="Arial" w:cs="Arial"/>
          <w:sz w:val="21"/>
          <w:szCs w:val="21"/>
          <w:lang w:val="en-GB"/>
        </w:rPr>
        <w:t xml:space="preserve">in the relevant assembly </w:t>
      </w:r>
      <w:r w:rsidRPr="003662BF">
        <w:rPr>
          <w:rFonts w:ascii="Arial" w:eastAsia="Arial" w:hAnsi="Arial" w:cs="Arial"/>
          <w:sz w:val="21"/>
          <w:szCs w:val="21"/>
          <w:lang w:val="en-GB"/>
        </w:rPr>
        <w:t xml:space="preserve">of the two opposition political parties </w:t>
      </w:r>
      <w:r w:rsidR="00785E01" w:rsidRPr="003662BF">
        <w:rPr>
          <w:rFonts w:ascii="Arial" w:eastAsia="Arial" w:hAnsi="Arial" w:cs="Arial"/>
          <w:sz w:val="21"/>
          <w:szCs w:val="21"/>
          <w:lang w:val="en-GB"/>
        </w:rPr>
        <w:t>respectively</w:t>
      </w:r>
      <w:r w:rsidRPr="003662BF">
        <w:rPr>
          <w:rFonts w:ascii="Arial" w:eastAsia="Arial" w:hAnsi="Arial" w:cs="Arial"/>
          <w:sz w:val="21"/>
          <w:szCs w:val="21"/>
          <w:lang w:val="en-GB"/>
        </w:rPr>
        <w:t xml:space="preserve"> which </w:t>
      </w:r>
      <w:r w:rsidR="00EE1FA6" w:rsidRPr="003662BF">
        <w:rPr>
          <w:rFonts w:ascii="Arial" w:eastAsia="Arial" w:hAnsi="Arial" w:cs="Arial"/>
          <w:sz w:val="21"/>
          <w:szCs w:val="21"/>
          <w:lang w:val="en-GB"/>
        </w:rPr>
        <w:t>received</w:t>
      </w:r>
      <w:r w:rsidRPr="003662BF">
        <w:rPr>
          <w:rFonts w:ascii="Arial" w:eastAsia="Arial" w:hAnsi="Arial" w:cs="Arial"/>
          <w:sz w:val="21"/>
          <w:szCs w:val="21"/>
          <w:lang w:val="en-GB"/>
        </w:rPr>
        <w:t xml:space="preserve"> the highest number of votes in the previous elections shall be appointed to the permanent polling board</w:t>
      </w:r>
      <w:r w:rsidR="00EE1FA6" w:rsidRPr="003662BF">
        <w:rPr>
          <w:rFonts w:ascii="Arial" w:eastAsia="Arial" w:hAnsi="Arial" w:cs="Arial"/>
          <w:sz w:val="21"/>
          <w:szCs w:val="21"/>
          <w:lang w:val="en-GB"/>
        </w:rPr>
        <w:t xml:space="preserve"> composition</w:t>
      </w:r>
      <w:r w:rsidRPr="003662BF">
        <w:rPr>
          <w:rFonts w:ascii="Arial" w:eastAsia="Arial" w:hAnsi="Arial" w:cs="Arial"/>
          <w:sz w:val="21"/>
          <w:szCs w:val="21"/>
          <w:lang w:val="en-GB"/>
        </w:rPr>
        <w:t>.</w:t>
      </w:r>
    </w:p>
    <w:p w:rsidR="003C61A7" w:rsidRPr="003662BF" w:rsidRDefault="00392B47" w:rsidP="00392B47">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If there is only one opposition political party in the relevant municipal assembly, two representatives of that party shall be appointed to the permanent polling board</w:t>
      </w:r>
      <w:r w:rsidR="00293301" w:rsidRPr="003662BF">
        <w:rPr>
          <w:rFonts w:ascii="Arial" w:eastAsia="Arial" w:hAnsi="Arial" w:cs="Arial"/>
          <w:sz w:val="21"/>
          <w:szCs w:val="21"/>
          <w:lang w:val="en-GB"/>
        </w:rPr>
        <w:t xml:space="preserve"> composition</w:t>
      </w:r>
      <w:r w:rsidRPr="003662BF">
        <w:rPr>
          <w:rFonts w:ascii="Arial" w:eastAsia="Arial" w:hAnsi="Arial" w:cs="Arial"/>
          <w:sz w:val="21"/>
          <w:szCs w:val="21"/>
          <w:lang w:val="en-GB"/>
        </w:rPr>
        <w:t>.</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392B47" w:rsidP="00392B47">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19</w:t>
      </w:r>
    </w:p>
    <w:p w:rsidR="003C61A7" w:rsidRPr="003662BF" w:rsidRDefault="0018626D" w:rsidP="005006E0">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The decisions and election</w:t>
      </w:r>
      <w:r w:rsidR="002D2B6E" w:rsidRPr="003662BF">
        <w:rPr>
          <w:rFonts w:ascii="Arial" w:eastAsia="Arial" w:hAnsi="Arial" w:cs="Arial"/>
          <w:spacing w:val="1"/>
          <w:sz w:val="21"/>
          <w:szCs w:val="21"/>
          <w:lang w:val="en-GB"/>
        </w:rPr>
        <w:t>-related</w:t>
      </w:r>
      <w:r w:rsidRPr="003662BF">
        <w:rPr>
          <w:rFonts w:ascii="Arial" w:eastAsia="Arial" w:hAnsi="Arial" w:cs="Arial"/>
          <w:spacing w:val="1"/>
          <w:sz w:val="21"/>
          <w:szCs w:val="21"/>
          <w:lang w:val="en-GB"/>
        </w:rPr>
        <w:t xml:space="preserve"> actions </w:t>
      </w:r>
      <w:r w:rsidR="002D2B6E" w:rsidRPr="003662BF">
        <w:rPr>
          <w:rFonts w:ascii="Arial" w:eastAsia="Arial" w:hAnsi="Arial" w:cs="Arial"/>
          <w:spacing w:val="1"/>
          <w:sz w:val="21"/>
          <w:szCs w:val="21"/>
          <w:lang w:val="en-GB"/>
        </w:rPr>
        <w:t xml:space="preserve">taken and conducted by the Republican Election Commission and municipal election commissions in the previous composition </w:t>
      </w:r>
      <w:r w:rsidRPr="003662BF">
        <w:rPr>
          <w:rFonts w:ascii="Arial" w:eastAsia="Arial" w:hAnsi="Arial" w:cs="Arial"/>
          <w:spacing w:val="1"/>
          <w:sz w:val="21"/>
          <w:szCs w:val="21"/>
          <w:lang w:val="en-GB"/>
        </w:rPr>
        <w:t xml:space="preserve">regarding the </w:t>
      </w:r>
      <w:r w:rsidR="005006E0" w:rsidRPr="003662BF">
        <w:rPr>
          <w:rFonts w:ascii="Arial" w:eastAsia="Arial" w:hAnsi="Arial" w:cs="Arial"/>
          <w:spacing w:val="1"/>
          <w:sz w:val="21"/>
          <w:szCs w:val="21"/>
          <w:lang w:val="en-GB"/>
        </w:rPr>
        <w:t xml:space="preserve">elections </w:t>
      </w:r>
      <w:r w:rsidRPr="003662BF">
        <w:rPr>
          <w:rFonts w:ascii="Arial" w:eastAsia="Arial" w:hAnsi="Arial" w:cs="Arial"/>
          <w:spacing w:val="1"/>
          <w:sz w:val="21"/>
          <w:szCs w:val="21"/>
          <w:lang w:val="en-GB"/>
        </w:rPr>
        <w:t>already calle</w:t>
      </w:r>
      <w:r w:rsidR="002D2B6E" w:rsidRPr="003662BF">
        <w:rPr>
          <w:rFonts w:ascii="Arial" w:eastAsia="Arial" w:hAnsi="Arial" w:cs="Arial"/>
          <w:spacing w:val="1"/>
          <w:sz w:val="21"/>
          <w:szCs w:val="21"/>
          <w:lang w:val="en-GB"/>
        </w:rPr>
        <w:t>d</w:t>
      </w:r>
      <w:r w:rsidRPr="003662BF">
        <w:rPr>
          <w:rFonts w:ascii="Arial" w:eastAsia="Arial" w:hAnsi="Arial" w:cs="Arial"/>
          <w:spacing w:val="1"/>
          <w:sz w:val="21"/>
          <w:szCs w:val="21"/>
          <w:lang w:val="en-GB"/>
        </w:rPr>
        <w:t>, shall be deemed an integral part of the single election process which shall be continued by the Republic</w:t>
      </w:r>
      <w:r w:rsidR="007C7AA5" w:rsidRPr="003662BF">
        <w:rPr>
          <w:rFonts w:ascii="Arial" w:eastAsia="Arial" w:hAnsi="Arial" w:cs="Arial"/>
          <w:spacing w:val="1"/>
          <w:sz w:val="21"/>
          <w:szCs w:val="21"/>
          <w:lang w:val="en-GB"/>
        </w:rPr>
        <w:t>an</w:t>
      </w:r>
      <w:r w:rsidRPr="003662BF">
        <w:rPr>
          <w:rFonts w:ascii="Arial" w:eastAsia="Arial" w:hAnsi="Arial" w:cs="Arial"/>
          <w:spacing w:val="1"/>
          <w:sz w:val="21"/>
          <w:szCs w:val="21"/>
          <w:lang w:val="en-GB"/>
        </w:rPr>
        <w:t xml:space="preserve"> Election Commission and municipal election commissions appointed </w:t>
      </w:r>
      <w:r w:rsidR="00237CB2" w:rsidRPr="003662BF">
        <w:rPr>
          <w:rFonts w:ascii="Arial" w:eastAsia="Arial" w:hAnsi="Arial" w:cs="Arial"/>
          <w:spacing w:val="1"/>
          <w:sz w:val="21"/>
          <w:szCs w:val="21"/>
          <w:lang w:val="en-GB"/>
        </w:rPr>
        <w:t>in conformity with this Law</w:t>
      </w:r>
      <w:r w:rsidRPr="003662BF">
        <w:rPr>
          <w:rFonts w:ascii="Arial" w:eastAsia="Arial" w:hAnsi="Arial" w:cs="Arial"/>
          <w:spacing w:val="1"/>
          <w:sz w:val="21"/>
          <w:szCs w:val="21"/>
          <w:lang w:val="en-GB"/>
        </w:rPr>
        <w:t>.</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5006E0" w:rsidP="005006E0">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20</w:t>
      </w:r>
    </w:p>
    <w:p w:rsidR="003C61A7" w:rsidRPr="003662BF" w:rsidRDefault="005006E0" w:rsidP="005006E0">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In the early elections which will be held in 2002, four MPs referred to in Art.12 </w:t>
      </w:r>
      <w:proofErr w:type="spellStart"/>
      <w:r w:rsidRPr="003662BF">
        <w:rPr>
          <w:rFonts w:ascii="Arial" w:eastAsia="Arial" w:hAnsi="Arial" w:cs="Arial"/>
          <w:sz w:val="21"/>
          <w:szCs w:val="21"/>
          <w:lang w:val="en-GB"/>
        </w:rPr>
        <w:t>para</w:t>
      </w:r>
      <w:proofErr w:type="spellEnd"/>
      <w:r w:rsidRPr="003662BF">
        <w:rPr>
          <w:rFonts w:ascii="Arial" w:eastAsia="Arial" w:hAnsi="Arial" w:cs="Arial"/>
          <w:sz w:val="21"/>
          <w:szCs w:val="21"/>
          <w:lang w:val="en-GB"/>
        </w:rPr>
        <w:t xml:space="preserve">. 3 of this Law shall be elected </w:t>
      </w:r>
      <w:r w:rsidR="007C7AA5" w:rsidRPr="003662BF">
        <w:rPr>
          <w:rFonts w:ascii="Arial" w:eastAsia="Arial" w:hAnsi="Arial" w:cs="Arial"/>
          <w:sz w:val="21"/>
          <w:szCs w:val="21"/>
          <w:lang w:val="en-GB"/>
        </w:rPr>
        <w:t>at</w:t>
      </w:r>
      <w:r w:rsidRPr="003662BF">
        <w:rPr>
          <w:rFonts w:ascii="Arial" w:eastAsia="Arial" w:hAnsi="Arial" w:cs="Arial"/>
          <w:sz w:val="21"/>
          <w:szCs w:val="21"/>
          <w:lang w:val="en-GB"/>
        </w:rPr>
        <w:t xml:space="preserve"> polling stations which shall be designated in a </w:t>
      </w:r>
      <w:r w:rsidR="001F2184" w:rsidRPr="003662BF">
        <w:rPr>
          <w:rFonts w:ascii="Arial" w:eastAsia="Arial" w:hAnsi="Arial" w:cs="Arial"/>
          <w:sz w:val="21"/>
          <w:szCs w:val="21"/>
          <w:lang w:val="en-GB"/>
        </w:rPr>
        <w:t>separate decision</w:t>
      </w:r>
      <w:r w:rsidRPr="003662BF">
        <w:rPr>
          <w:rFonts w:ascii="Arial" w:eastAsia="Arial" w:hAnsi="Arial" w:cs="Arial"/>
          <w:sz w:val="21"/>
          <w:szCs w:val="21"/>
          <w:lang w:val="en-GB"/>
        </w:rPr>
        <w:t xml:space="preserve"> of the Parliament of the Republic of Montenegro.</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5006E0" w:rsidP="005006E0">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21</w:t>
      </w:r>
    </w:p>
    <w:p w:rsidR="003C61A7" w:rsidRPr="003662BF" w:rsidRDefault="005006E0" w:rsidP="005006E0">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Municipal assemblies and the boards of designated members in </w:t>
      </w:r>
      <w:proofErr w:type="spellStart"/>
      <w:r w:rsidRPr="003662BF">
        <w:rPr>
          <w:rFonts w:ascii="Arial" w:eastAsia="Arial" w:hAnsi="Arial" w:cs="Arial"/>
          <w:sz w:val="21"/>
          <w:szCs w:val="21"/>
          <w:lang w:val="en-GB"/>
        </w:rPr>
        <w:t>Podgorica</w:t>
      </w:r>
      <w:proofErr w:type="spellEnd"/>
      <w:r w:rsidRPr="003662BF">
        <w:rPr>
          <w:rFonts w:ascii="Arial" w:eastAsia="Arial" w:hAnsi="Arial" w:cs="Arial"/>
          <w:sz w:val="21"/>
          <w:szCs w:val="21"/>
          <w:lang w:val="en-GB"/>
        </w:rPr>
        <w:t xml:space="preserve"> and in </w:t>
      </w:r>
      <w:proofErr w:type="spellStart"/>
      <w:r w:rsidRPr="003662BF">
        <w:rPr>
          <w:rFonts w:ascii="Arial" w:eastAsia="Arial" w:hAnsi="Arial" w:cs="Arial"/>
          <w:sz w:val="21"/>
          <w:szCs w:val="21"/>
          <w:lang w:val="en-GB"/>
        </w:rPr>
        <w:t>Tivat</w:t>
      </w:r>
      <w:proofErr w:type="spellEnd"/>
      <w:r w:rsidRPr="003662BF">
        <w:rPr>
          <w:rFonts w:ascii="Arial" w:eastAsia="Arial" w:hAnsi="Arial" w:cs="Arial"/>
          <w:sz w:val="21"/>
          <w:szCs w:val="21"/>
          <w:lang w:val="en-GB"/>
        </w:rPr>
        <w:t xml:space="preserve"> respectively shall appoint municipal election commissions within seven days of the date of entry into force of this Law.</w:t>
      </w:r>
    </w:p>
    <w:p w:rsidR="003C61A7" w:rsidRPr="003662BF" w:rsidRDefault="005006E0" w:rsidP="005006E0">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The Parliament of the Republic of Montenegro shall appoint the Republican Election Commission with</w:t>
      </w:r>
      <w:r w:rsidR="007C7AA5" w:rsidRPr="003662BF">
        <w:rPr>
          <w:rFonts w:ascii="Arial" w:eastAsia="Arial" w:hAnsi="Arial" w:cs="Arial"/>
          <w:sz w:val="21"/>
          <w:szCs w:val="21"/>
          <w:lang w:val="en-GB"/>
        </w:rPr>
        <w:t>in</w:t>
      </w:r>
      <w:r w:rsidRPr="003662BF">
        <w:rPr>
          <w:rFonts w:ascii="Arial" w:eastAsia="Arial" w:hAnsi="Arial" w:cs="Arial"/>
          <w:sz w:val="21"/>
          <w:szCs w:val="21"/>
          <w:lang w:val="en-GB"/>
        </w:rPr>
        <w:t xml:space="preserve"> the time-limit referred to in </w:t>
      </w:r>
      <w:proofErr w:type="spellStart"/>
      <w:r w:rsidRPr="003662BF">
        <w:rPr>
          <w:rFonts w:ascii="Arial" w:eastAsia="Arial" w:hAnsi="Arial" w:cs="Arial"/>
          <w:sz w:val="21"/>
          <w:szCs w:val="21"/>
          <w:lang w:val="en-GB"/>
        </w:rPr>
        <w:t>para</w:t>
      </w:r>
      <w:proofErr w:type="spellEnd"/>
      <w:r w:rsidRPr="003662BF">
        <w:rPr>
          <w:rFonts w:ascii="Arial" w:eastAsia="Arial" w:hAnsi="Arial" w:cs="Arial"/>
          <w:sz w:val="21"/>
          <w:szCs w:val="21"/>
          <w:lang w:val="en-GB"/>
        </w:rPr>
        <w:t>. 1 of this Article.</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5006E0" w:rsidP="005006E0">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22</w:t>
      </w:r>
    </w:p>
    <w:p w:rsidR="003C61A7" w:rsidRPr="003662BF" w:rsidRDefault="005006E0" w:rsidP="005006E0">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Provisions of the Law Amending the Law on the Election of Councillors and Members o</w:t>
      </w:r>
      <w:r w:rsidR="00D50C13" w:rsidRPr="003662BF">
        <w:rPr>
          <w:rFonts w:ascii="Arial" w:eastAsia="Arial" w:hAnsi="Arial" w:cs="Arial"/>
          <w:spacing w:val="1"/>
          <w:sz w:val="21"/>
          <w:szCs w:val="21"/>
          <w:lang w:val="en-GB"/>
        </w:rPr>
        <w:t xml:space="preserve">f Parliament </w:t>
      </w:r>
      <w:r w:rsidRPr="003662BF">
        <w:rPr>
          <w:rFonts w:ascii="Arial" w:eastAsia="Arial" w:hAnsi="Arial" w:cs="Arial"/>
          <w:spacing w:val="1"/>
          <w:sz w:val="21"/>
          <w:szCs w:val="21"/>
          <w:lang w:val="en-GB"/>
        </w:rPr>
        <w:t>(Official Gazette of the Republic of Montenegro no.41/2002) that are in contravention to the provisions of this Law shall be repealed.</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5006E0" w:rsidP="005006E0">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23</w:t>
      </w:r>
    </w:p>
    <w:p w:rsidR="003C61A7" w:rsidRPr="003662BF" w:rsidRDefault="00441DCD" w:rsidP="00D50C13">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Enforcement of</w:t>
      </w:r>
      <w:r w:rsidR="00D50C13" w:rsidRPr="003662BF">
        <w:rPr>
          <w:rFonts w:ascii="Arial" w:eastAsia="Arial" w:hAnsi="Arial" w:cs="Arial"/>
          <w:sz w:val="21"/>
          <w:szCs w:val="21"/>
          <w:lang w:val="en-GB"/>
        </w:rPr>
        <w:t xml:space="preserve"> the provisions of this Law to already called early elections for members of the Parliament of the Republic of Montenegro, </w:t>
      </w:r>
      <w:r w:rsidR="00846F03" w:rsidRPr="003662BF">
        <w:rPr>
          <w:rFonts w:ascii="Arial" w:eastAsia="Arial" w:hAnsi="Arial" w:cs="Arial"/>
          <w:sz w:val="21"/>
          <w:szCs w:val="21"/>
          <w:lang w:val="en-GB"/>
        </w:rPr>
        <w:t>elections of councillors</w:t>
      </w:r>
      <w:r w:rsidR="00D50C13" w:rsidRPr="003662BF">
        <w:rPr>
          <w:rFonts w:ascii="Arial" w:eastAsia="Arial" w:hAnsi="Arial" w:cs="Arial"/>
          <w:sz w:val="21"/>
          <w:szCs w:val="21"/>
          <w:lang w:val="en-GB"/>
        </w:rPr>
        <w:t xml:space="preserve"> in the assembly of the Capital City </w:t>
      </w:r>
      <w:proofErr w:type="spellStart"/>
      <w:r w:rsidR="00D50C13" w:rsidRPr="003662BF">
        <w:rPr>
          <w:rFonts w:ascii="Arial" w:eastAsia="Arial" w:hAnsi="Arial" w:cs="Arial"/>
          <w:sz w:val="21"/>
          <w:szCs w:val="21"/>
          <w:lang w:val="en-GB"/>
        </w:rPr>
        <w:t>Podgorica</w:t>
      </w:r>
      <w:proofErr w:type="spellEnd"/>
      <w:r w:rsidR="00D50C13" w:rsidRPr="003662BF">
        <w:rPr>
          <w:rFonts w:ascii="Arial" w:eastAsia="Arial" w:hAnsi="Arial" w:cs="Arial"/>
          <w:sz w:val="21"/>
          <w:szCs w:val="21"/>
          <w:lang w:val="en-GB"/>
        </w:rPr>
        <w:t xml:space="preserve"> and </w:t>
      </w:r>
      <w:r w:rsidR="00846F03" w:rsidRPr="003662BF">
        <w:rPr>
          <w:rFonts w:ascii="Arial" w:eastAsia="Arial" w:hAnsi="Arial" w:cs="Arial"/>
          <w:sz w:val="21"/>
          <w:szCs w:val="21"/>
          <w:lang w:val="en-GB"/>
        </w:rPr>
        <w:t>elections of councillors</w:t>
      </w:r>
      <w:r w:rsidR="00D50C13" w:rsidRPr="003662BF">
        <w:rPr>
          <w:rFonts w:ascii="Arial" w:eastAsia="Arial" w:hAnsi="Arial" w:cs="Arial"/>
          <w:sz w:val="21"/>
          <w:szCs w:val="21"/>
          <w:lang w:val="en-GB"/>
        </w:rPr>
        <w:t xml:space="preserve"> in the</w:t>
      </w:r>
      <w:r w:rsidRPr="003662BF">
        <w:rPr>
          <w:rFonts w:ascii="Arial" w:eastAsia="Arial" w:hAnsi="Arial" w:cs="Arial"/>
          <w:sz w:val="21"/>
          <w:szCs w:val="21"/>
          <w:lang w:val="en-GB"/>
        </w:rPr>
        <w:t xml:space="preserve"> assembly of </w:t>
      </w:r>
      <w:proofErr w:type="spellStart"/>
      <w:r w:rsidRPr="003662BF">
        <w:rPr>
          <w:rFonts w:ascii="Arial" w:eastAsia="Arial" w:hAnsi="Arial" w:cs="Arial"/>
          <w:sz w:val="21"/>
          <w:szCs w:val="21"/>
          <w:lang w:val="en-GB"/>
        </w:rPr>
        <w:t>Tivat</w:t>
      </w:r>
      <w:proofErr w:type="spellEnd"/>
      <w:r w:rsidRPr="003662BF">
        <w:rPr>
          <w:rFonts w:ascii="Arial" w:eastAsia="Arial" w:hAnsi="Arial" w:cs="Arial"/>
          <w:sz w:val="21"/>
          <w:szCs w:val="21"/>
          <w:lang w:val="en-GB"/>
        </w:rPr>
        <w:t xml:space="preserve"> municipality shall be a matter of public interest, in accordance with Art. 109, </w:t>
      </w:r>
      <w:proofErr w:type="spellStart"/>
      <w:r w:rsidRPr="003662BF">
        <w:rPr>
          <w:rFonts w:ascii="Arial" w:eastAsia="Arial" w:hAnsi="Arial" w:cs="Arial"/>
          <w:sz w:val="21"/>
          <w:szCs w:val="21"/>
          <w:lang w:val="en-GB"/>
        </w:rPr>
        <w:t>para</w:t>
      </w:r>
      <w:proofErr w:type="spellEnd"/>
      <w:r w:rsidRPr="003662BF">
        <w:rPr>
          <w:rFonts w:ascii="Arial" w:eastAsia="Arial" w:hAnsi="Arial" w:cs="Arial"/>
          <w:sz w:val="21"/>
          <w:szCs w:val="21"/>
          <w:lang w:val="en-GB"/>
        </w:rPr>
        <w:t>. 2 of the Constitution of the Republic of Montenegro.</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D50C13" w:rsidP="00D50C13">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bCs/>
          <w:sz w:val="21"/>
          <w:szCs w:val="21"/>
          <w:lang w:val="en-GB"/>
        </w:rPr>
        <w:t>Article 24</w:t>
      </w:r>
    </w:p>
    <w:p w:rsidR="00403DD2" w:rsidRPr="003662BF" w:rsidRDefault="00D50C13" w:rsidP="00D50C13">
      <w:pPr>
        <w:spacing w:after="0" w:line="240" w:lineRule="auto"/>
        <w:ind w:right="-20"/>
        <w:jc w:val="both"/>
        <w:rPr>
          <w:rFonts w:ascii="Arial" w:eastAsia="Arial" w:hAnsi="Arial" w:cs="Arial"/>
          <w:color w:val="323232"/>
          <w:sz w:val="21"/>
          <w:szCs w:val="21"/>
          <w:lang w:val="en-GB"/>
        </w:rPr>
      </w:pPr>
      <w:r w:rsidRPr="003662BF">
        <w:rPr>
          <w:rFonts w:ascii="Arial" w:eastAsia="Arial" w:hAnsi="Arial" w:cs="Arial"/>
          <w:sz w:val="21"/>
          <w:szCs w:val="21"/>
          <w:lang w:val="en-GB"/>
        </w:rPr>
        <w:t>This Law shall enter into force on the day of its publication in the Official Gazette of the Republic of Montenegro.</w:t>
      </w:r>
      <w:r w:rsidR="005A7A03" w:rsidRPr="003662BF">
        <w:rPr>
          <w:rFonts w:ascii="Arial" w:eastAsia="Arial" w:hAnsi="Arial" w:cs="Arial"/>
          <w:color w:val="323232"/>
          <w:sz w:val="21"/>
          <w:szCs w:val="21"/>
          <w:lang w:val="en-GB"/>
        </w:rPr>
        <w:t xml:space="preserve"> </w:t>
      </w:r>
    </w:p>
    <w:p w:rsidR="00403DD2" w:rsidRPr="003662BF" w:rsidRDefault="00403DD2" w:rsidP="00403DD2">
      <w:pPr>
        <w:spacing w:after="0" w:line="240" w:lineRule="auto"/>
        <w:ind w:right="-20"/>
        <w:jc w:val="both"/>
        <w:rPr>
          <w:rFonts w:ascii="Arial" w:eastAsia="Arial" w:hAnsi="Arial" w:cs="Arial"/>
          <w:color w:val="323232"/>
          <w:sz w:val="21"/>
          <w:szCs w:val="21"/>
          <w:lang w:val="en-GB"/>
        </w:rPr>
      </w:pPr>
    </w:p>
    <w:p w:rsidR="00820A67" w:rsidRPr="003662BF" w:rsidRDefault="00820A67" w:rsidP="00403DD2">
      <w:pPr>
        <w:spacing w:after="0" w:line="240" w:lineRule="auto"/>
        <w:ind w:right="-20"/>
        <w:jc w:val="both"/>
        <w:rPr>
          <w:rFonts w:ascii="Arial" w:eastAsia="Arial" w:hAnsi="Arial" w:cs="Arial"/>
          <w:color w:val="323232"/>
          <w:sz w:val="21"/>
          <w:szCs w:val="21"/>
          <w:lang w:val="en-GB"/>
        </w:rPr>
      </w:pPr>
    </w:p>
    <w:p w:rsidR="003C61A7" w:rsidRPr="003662BF" w:rsidRDefault="005A7A03" w:rsidP="00D50C13">
      <w:pPr>
        <w:spacing w:after="0" w:line="240" w:lineRule="auto"/>
        <w:ind w:right="-20"/>
        <w:jc w:val="both"/>
        <w:rPr>
          <w:rFonts w:ascii="Arial" w:eastAsia="Arial" w:hAnsi="Arial" w:cs="Arial"/>
          <w:b/>
          <w:bCs/>
          <w:color w:val="3B3838" w:themeColor="background2" w:themeShade="40"/>
          <w:sz w:val="21"/>
          <w:szCs w:val="21"/>
          <w:lang w:val="en-GB"/>
        </w:rPr>
      </w:pPr>
      <w:r w:rsidRPr="003662BF">
        <w:rPr>
          <w:rFonts w:ascii="Arial" w:eastAsia="Arial" w:hAnsi="Arial" w:cs="Arial"/>
          <w:color w:val="3B3838" w:themeColor="background2" w:themeShade="40"/>
          <w:sz w:val="21"/>
          <w:szCs w:val="21"/>
          <w:lang w:val="en-GB"/>
        </w:rPr>
        <w:t>---------</w:t>
      </w:r>
      <w:r w:rsidR="00D50C13" w:rsidRPr="003662BF">
        <w:rPr>
          <w:rFonts w:ascii="Arial" w:eastAsia="Arial" w:hAnsi="Arial" w:cs="Arial"/>
          <w:sz w:val="21"/>
          <w:szCs w:val="21"/>
          <w:lang w:val="en-GB"/>
        </w:rPr>
        <w:t>--------</w:t>
      </w:r>
      <w:r w:rsidR="00D50C13" w:rsidRPr="003662BF">
        <w:rPr>
          <w:rFonts w:ascii="Arial" w:eastAsia="Arial" w:hAnsi="Arial" w:cs="Arial"/>
          <w:spacing w:val="1"/>
          <w:sz w:val="21"/>
          <w:szCs w:val="21"/>
          <w:lang w:val="en-GB"/>
        </w:rPr>
        <w:t>-</w:t>
      </w:r>
      <w:r w:rsidR="00D50C13" w:rsidRPr="003662BF">
        <w:rPr>
          <w:rFonts w:ascii="Arial" w:eastAsia="Arial" w:hAnsi="Arial" w:cs="Arial"/>
          <w:sz w:val="21"/>
          <w:szCs w:val="21"/>
          <w:lang w:val="en-GB"/>
        </w:rPr>
        <w:t>-------</w:t>
      </w:r>
      <w:r w:rsidR="00D50C13" w:rsidRPr="003662BF">
        <w:rPr>
          <w:rFonts w:ascii="Arial" w:eastAsia="Arial" w:hAnsi="Arial" w:cs="Arial"/>
          <w:b/>
          <w:bCs/>
          <w:sz w:val="21"/>
          <w:szCs w:val="21"/>
          <w:lang w:val="en-GB"/>
        </w:rPr>
        <w:t xml:space="preserve"> </w:t>
      </w:r>
      <w:r w:rsidR="00D50C13" w:rsidRPr="003662BF">
        <w:rPr>
          <w:rFonts w:ascii="Arial" w:eastAsia="Arial" w:hAnsi="Arial" w:cs="Arial"/>
          <w:spacing w:val="1"/>
          <w:sz w:val="21"/>
          <w:szCs w:val="21"/>
          <w:lang w:val="en-GB"/>
        </w:rPr>
        <w:t>NOTE</w:t>
      </w:r>
      <w:r w:rsidR="00D50C13" w:rsidRPr="003662BF">
        <w:rPr>
          <w:rFonts w:ascii="Arial" w:eastAsia="Arial" w:hAnsi="Arial" w:cs="Arial"/>
          <w:sz w:val="21"/>
          <w:szCs w:val="21"/>
          <w:lang w:val="en-GB"/>
        </w:rPr>
        <w:t>:</w:t>
      </w:r>
    </w:p>
    <w:p w:rsidR="003C61A7" w:rsidRPr="003662BF" w:rsidRDefault="00D50C13" w:rsidP="00D50C13">
      <w:pPr>
        <w:spacing w:after="0" w:line="240" w:lineRule="auto"/>
        <w:ind w:right="-20"/>
        <w:jc w:val="both"/>
        <w:rPr>
          <w:rFonts w:ascii="Arial" w:eastAsia="Arial" w:hAnsi="Arial" w:cs="Arial"/>
          <w:b/>
          <w:bCs/>
          <w:color w:val="3B3838" w:themeColor="background2" w:themeShade="40"/>
          <w:sz w:val="21"/>
          <w:szCs w:val="21"/>
          <w:lang w:val="en-GB"/>
        </w:rPr>
      </w:pPr>
      <w:r w:rsidRPr="003662BF">
        <w:rPr>
          <w:rFonts w:ascii="Arial" w:eastAsia="Arial" w:hAnsi="Arial" w:cs="Arial"/>
          <w:spacing w:val="1"/>
          <w:sz w:val="21"/>
          <w:szCs w:val="21"/>
          <w:lang w:val="en-GB"/>
        </w:rPr>
        <w:t xml:space="preserve">The Law Amending the Law on Election of Councillors and </w:t>
      </w:r>
      <w:r w:rsidR="002D6959" w:rsidRPr="003662BF">
        <w:rPr>
          <w:rFonts w:ascii="Arial" w:eastAsia="Arial" w:hAnsi="Arial" w:cs="Arial"/>
          <w:spacing w:val="1"/>
          <w:sz w:val="21"/>
          <w:szCs w:val="21"/>
          <w:lang w:val="en-GB"/>
        </w:rPr>
        <w:t>Members of Parliament</w:t>
      </w:r>
      <w:r w:rsidRPr="003662BF">
        <w:rPr>
          <w:rFonts w:ascii="Arial" w:eastAsia="Arial" w:hAnsi="Arial" w:cs="Arial"/>
          <w:spacing w:val="1"/>
          <w:sz w:val="21"/>
          <w:szCs w:val="21"/>
          <w:lang w:val="en-GB"/>
        </w:rPr>
        <w:t xml:space="preserve"> (Official Gazette of Montenegro, no. 14 of 22 March 2014) adopted the following provisions that were not included into the consolidated text:</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0E2696" w:rsidP="00D50C13">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sz w:val="21"/>
          <w:szCs w:val="21"/>
          <w:lang w:val="en-GB"/>
        </w:rPr>
        <w:t>Article 55</w:t>
      </w:r>
    </w:p>
    <w:p w:rsidR="003C61A7" w:rsidRPr="003662BF" w:rsidRDefault="00D50C13" w:rsidP="0031202B">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The Parliament of Montenegro shall appoint the State Election Commission in accordance with this Law, within 30 days of the date of entry into force of this Law.</w:t>
      </w:r>
    </w:p>
    <w:p w:rsidR="003C61A7" w:rsidRPr="003662BF" w:rsidRDefault="0031202B" w:rsidP="0031202B">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lastRenderedPageBreak/>
        <w:t>The act on internal organisation and job descriptions of the Service shall be adopted by the State Election Commission three months of the appointment date.</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31202B" w:rsidP="0031202B">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sz w:val="21"/>
          <w:szCs w:val="21"/>
          <w:lang w:val="en-GB"/>
        </w:rPr>
        <w:t>Article 56</w:t>
      </w:r>
    </w:p>
    <w:p w:rsidR="003C61A7" w:rsidRPr="003662BF" w:rsidRDefault="0031202B" w:rsidP="0031202B">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Assemblies of municipalities:</w:t>
      </w:r>
      <w:r w:rsidR="005A7A03" w:rsidRPr="003662BF">
        <w:rPr>
          <w:rFonts w:ascii="Arial" w:eastAsia="Arial" w:hAnsi="Arial" w:cs="Arial"/>
          <w:color w:val="323232"/>
          <w:spacing w:val="-1"/>
          <w:sz w:val="21"/>
          <w:szCs w:val="21"/>
          <w:lang w:val="en-GB"/>
        </w:rPr>
        <w:t xml:space="preserve"> </w:t>
      </w:r>
      <w:r w:rsidRPr="003662BF">
        <w:rPr>
          <w:rFonts w:ascii="Arial" w:eastAsia="Arial" w:hAnsi="Arial" w:cs="Arial"/>
          <w:sz w:val="21"/>
          <w:szCs w:val="21"/>
          <w:lang w:val="en-GB"/>
        </w:rPr>
        <w:t>Bar,</w:t>
      </w:r>
      <w:r w:rsidRPr="003662BF">
        <w:rPr>
          <w:rFonts w:ascii="Arial" w:eastAsia="Arial" w:hAnsi="Arial" w:cs="Arial"/>
          <w:spacing w:val="1"/>
          <w:sz w:val="21"/>
          <w:szCs w:val="21"/>
          <w:lang w:val="en-GB"/>
        </w:rPr>
        <w:t xml:space="preserve"> </w:t>
      </w:r>
      <w:proofErr w:type="spellStart"/>
      <w:r w:rsidRPr="003662BF">
        <w:rPr>
          <w:rFonts w:ascii="Arial" w:eastAsia="Arial" w:hAnsi="Arial" w:cs="Arial"/>
          <w:sz w:val="21"/>
          <w:szCs w:val="21"/>
          <w:lang w:val="en-GB"/>
        </w:rPr>
        <w:t>B</w:t>
      </w:r>
      <w:r w:rsidRPr="003662BF">
        <w:rPr>
          <w:rFonts w:ascii="Arial" w:eastAsia="Arial" w:hAnsi="Arial" w:cs="Arial"/>
          <w:spacing w:val="-1"/>
          <w:sz w:val="21"/>
          <w:szCs w:val="21"/>
          <w:lang w:val="en-GB"/>
        </w:rPr>
        <w:t>e</w:t>
      </w:r>
      <w:r w:rsidRPr="003662BF">
        <w:rPr>
          <w:rFonts w:ascii="Arial" w:eastAsia="Arial" w:hAnsi="Arial" w:cs="Arial"/>
          <w:sz w:val="21"/>
          <w:szCs w:val="21"/>
          <w:lang w:val="en-GB"/>
        </w:rPr>
        <w:t>ran</w:t>
      </w:r>
      <w:r w:rsidRPr="003662BF">
        <w:rPr>
          <w:rFonts w:ascii="Arial" w:eastAsia="Arial" w:hAnsi="Arial" w:cs="Arial"/>
          <w:spacing w:val="-1"/>
          <w:sz w:val="21"/>
          <w:szCs w:val="21"/>
          <w:lang w:val="en-GB"/>
        </w:rPr>
        <w:t>e</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z w:val="21"/>
          <w:szCs w:val="21"/>
          <w:lang w:val="en-GB"/>
        </w:rPr>
        <w:t>B</w:t>
      </w:r>
      <w:r w:rsidRPr="003662BF">
        <w:rPr>
          <w:rFonts w:ascii="Arial" w:eastAsia="Arial" w:hAnsi="Arial" w:cs="Arial"/>
          <w:spacing w:val="1"/>
          <w:sz w:val="21"/>
          <w:szCs w:val="21"/>
          <w:lang w:val="en-GB"/>
        </w:rPr>
        <w:t>i</w:t>
      </w:r>
      <w:r w:rsidRPr="003662BF">
        <w:rPr>
          <w:rFonts w:ascii="Arial" w:eastAsia="Arial" w:hAnsi="Arial" w:cs="Arial"/>
          <w:spacing w:val="-1"/>
          <w:sz w:val="21"/>
          <w:szCs w:val="21"/>
          <w:lang w:val="en-GB"/>
        </w:rPr>
        <w:t>j</w:t>
      </w:r>
      <w:r w:rsidRPr="003662BF">
        <w:rPr>
          <w:rFonts w:ascii="Arial" w:eastAsia="Arial" w:hAnsi="Arial" w:cs="Arial"/>
          <w:sz w:val="21"/>
          <w:szCs w:val="21"/>
          <w:lang w:val="en-GB"/>
        </w:rPr>
        <w:t>e</w:t>
      </w:r>
      <w:r w:rsidRPr="003662BF">
        <w:rPr>
          <w:rFonts w:ascii="Arial" w:eastAsia="Arial" w:hAnsi="Arial" w:cs="Arial"/>
          <w:spacing w:val="1"/>
          <w:sz w:val="21"/>
          <w:szCs w:val="21"/>
          <w:lang w:val="en-GB"/>
        </w:rPr>
        <w:t>l</w:t>
      </w:r>
      <w:r w:rsidRPr="003662BF">
        <w:rPr>
          <w:rFonts w:ascii="Arial" w:eastAsia="Arial" w:hAnsi="Arial" w:cs="Arial"/>
          <w:sz w:val="21"/>
          <w:szCs w:val="21"/>
          <w:lang w:val="en-GB"/>
        </w:rPr>
        <w:t>o</w:t>
      </w:r>
      <w:proofErr w:type="spellEnd"/>
      <w:r w:rsidRPr="003662BF">
        <w:rPr>
          <w:rFonts w:ascii="Arial" w:eastAsia="Arial" w:hAnsi="Arial" w:cs="Arial"/>
          <w:spacing w:val="-1"/>
          <w:sz w:val="21"/>
          <w:szCs w:val="21"/>
          <w:lang w:val="en-GB"/>
        </w:rPr>
        <w:t xml:space="preserve"> </w:t>
      </w:r>
      <w:proofErr w:type="spellStart"/>
      <w:r w:rsidRPr="003662BF">
        <w:rPr>
          <w:rFonts w:ascii="Arial" w:eastAsia="Arial" w:hAnsi="Arial" w:cs="Arial"/>
          <w:sz w:val="21"/>
          <w:szCs w:val="21"/>
          <w:lang w:val="en-GB"/>
        </w:rPr>
        <w:t>Po</w:t>
      </w:r>
      <w:r w:rsidRPr="003662BF">
        <w:rPr>
          <w:rFonts w:ascii="Arial" w:eastAsia="Arial" w:hAnsi="Arial" w:cs="Arial"/>
          <w:spacing w:val="1"/>
          <w:sz w:val="21"/>
          <w:szCs w:val="21"/>
          <w:lang w:val="en-GB"/>
        </w:rPr>
        <w:t>l</w:t>
      </w:r>
      <w:r w:rsidRPr="003662BF">
        <w:rPr>
          <w:rFonts w:ascii="Arial" w:eastAsia="Arial" w:hAnsi="Arial" w:cs="Arial"/>
          <w:spacing w:val="-1"/>
          <w:sz w:val="21"/>
          <w:szCs w:val="21"/>
          <w:lang w:val="en-GB"/>
        </w:rPr>
        <w:t>j</w:t>
      </w:r>
      <w:r w:rsidRPr="003662BF">
        <w:rPr>
          <w:rFonts w:ascii="Arial" w:eastAsia="Arial" w:hAnsi="Arial" w:cs="Arial"/>
          <w:sz w:val="21"/>
          <w:szCs w:val="21"/>
          <w:lang w:val="en-GB"/>
        </w:rPr>
        <w:t>e</w:t>
      </w:r>
      <w:proofErr w:type="spellEnd"/>
      <w:r w:rsidRPr="003662BF">
        <w:rPr>
          <w:rFonts w:ascii="Arial" w:eastAsia="Arial" w:hAnsi="Arial" w:cs="Arial"/>
          <w:sz w:val="21"/>
          <w:szCs w:val="21"/>
          <w:lang w:val="en-GB"/>
        </w:rPr>
        <w:t>,</w:t>
      </w:r>
      <w:r w:rsidRPr="003662BF">
        <w:rPr>
          <w:rFonts w:ascii="Arial" w:eastAsia="Arial" w:hAnsi="Arial" w:cs="Arial"/>
          <w:spacing w:val="1"/>
          <w:sz w:val="21"/>
          <w:szCs w:val="21"/>
          <w:lang w:val="en-GB"/>
        </w:rPr>
        <w:t xml:space="preserve"> </w:t>
      </w:r>
      <w:proofErr w:type="spellStart"/>
      <w:r w:rsidRPr="003662BF">
        <w:rPr>
          <w:rFonts w:ascii="Arial" w:eastAsia="Arial" w:hAnsi="Arial" w:cs="Arial"/>
          <w:sz w:val="21"/>
          <w:szCs w:val="21"/>
          <w:lang w:val="en-GB"/>
        </w:rPr>
        <w:t>Da</w:t>
      </w:r>
      <w:r w:rsidRPr="003662BF">
        <w:rPr>
          <w:rFonts w:ascii="Arial" w:eastAsia="Arial" w:hAnsi="Arial" w:cs="Arial"/>
          <w:spacing w:val="-1"/>
          <w:sz w:val="21"/>
          <w:szCs w:val="21"/>
          <w:lang w:val="en-GB"/>
        </w:rPr>
        <w:t>n</w:t>
      </w:r>
      <w:r w:rsidRPr="003662BF">
        <w:rPr>
          <w:rFonts w:ascii="Arial" w:eastAsia="Arial" w:hAnsi="Arial" w:cs="Arial"/>
          <w:sz w:val="21"/>
          <w:szCs w:val="21"/>
          <w:lang w:val="en-GB"/>
        </w:rPr>
        <w:t>i</w:t>
      </w:r>
      <w:r w:rsidRPr="003662BF">
        <w:rPr>
          <w:rFonts w:ascii="Arial" w:eastAsia="Arial" w:hAnsi="Arial" w:cs="Arial"/>
          <w:spacing w:val="1"/>
          <w:sz w:val="21"/>
          <w:szCs w:val="21"/>
          <w:lang w:val="en-GB"/>
        </w:rPr>
        <w:t>l</w:t>
      </w:r>
      <w:r w:rsidRPr="003662BF">
        <w:rPr>
          <w:rFonts w:ascii="Arial" w:eastAsia="Arial" w:hAnsi="Arial" w:cs="Arial"/>
          <w:sz w:val="21"/>
          <w:szCs w:val="21"/>
          <w:lang w:val="en-GB"/>
        </w:rPr>
        <w:t>ovgrad</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pacing w:val="1"/>
          <w:sz w:val="21"/>
          <w:szCs w:val="21"/>
          <w:lang w:val="en-GB"/>
        </w:rPr>
        <w:t>Ž</w:t>
      </w:r>
      <w:r w:rsidRPr="003662BF">
        <w:rPr>
          <w:rFonts w:ascii="Arial" w:eastAsia="Arial" w:hAnsi="Arial" w:cs="Arial"/>
          <w:spacing w:val="-1"/>
          <w:sz w:val="21"/>
          <w:szCs w:val="21"/>
          <w:lang w:val="en-GB"/>
        </w:rPr>
        <w:t>a</w:t>
      </w:r>
      <w:r w:rsidRPr="003662BF">
        <w:rPr>
          <w:rFonts w:ascii="Arial" w:eastAsia="Arial" w:hAnsi="Arial" w:cs="Arial"/>
          <w:sz w:val="21"/>
          <w:szCs w:val="21"/>
          <w:lang w:val="en-GB"/>
        </w:rPr>
        <w:t>blja</w:t>
      </w:r>
      <w:r w:rsidRPr="003662BF">
        <w:rPr>
          <w:rFonts w:ascii="Arial" w:eastAsia="Arial" w:hAnsi="Arial" w:cs="Arial"/>
          <w:spacing w:val="1"/>
          <w:sz w:val="21"/>
          <w:szCs w:val="21"/>
          <w:lang w:val="en-GB"/>
        </w:rPr>
        <w:t>k</w:t>
      </w:r>
      <w:proofErr w:type="spellEnd"/>
      <w:r w:rsidRPr="003662BF">
        <w:rPr>
          <w:rFonts w:ascii="Arial" w:eastAsia="Arial" w:hAnsi="Arial" w:cs="Arial"/>
          <w:sz w:val="21"/>
          <w:szCs w:val="21"/>
          <w:lang w:val="en-GB"/>
        </w:rPr>
        <w:t>,</w:t>
      </w:r>
      <w:r w:rsidRPr="003662BF">
        <w:rPr>
          <w:rFonts w:ascii="Arial" w:eastAsia="Arial" w:hAnsi="Arial" w:cs="Arial"/>
          <w:spacing w:val="-1"/>
          <w:sz w:val="21"/>
          <w:szCs w:val="21"/>
          <w:lang w:val="en-GB"/>
        </w:rPr>
        <w:t xml:space="preserve"> </w:t>
      </w:r>
      <w:proofErr w:type="spellStart"/>
      <w:r w:rsidRPr="003662BF">
        <w:rPr>
          <w:rFonts w:ascii="Arial" w:eastAsia="Arial" w:hAnsi="Arial" w:cs="Arial"/>
          <w:sz w:val="21"/>
          <w:szCs w:val="21"/>
          <w:lang w:val="en-GB"/>
        </w:rPr>
        <w:t>Kolaš</w:t>
      </w:r>
      <w:r w:rsidRPr="003662BF">
        <w:rPr>
          <w:rFonts w:ascii="Arial" w:eastAsia="Arial" w:hAnsi="Arial" w:cs="Arial"/>
          <w:spacing w:val="-1"/>
          <w:sz w:val="21"/>
          <w:szCs w:val="21"/>
          <w:lang w:val="en-GB"/>
        </w:rPr>
        <w:t>i</w:t>
      </w:r>
      <w:r w:rsidRPr="003662BF">
        <w:rPr>
          <w:rFonts w:ascii="Arial" w:eastAsia="Arial" w:hAnsi="Arial" w:cs="Arial"/>
          <w:sz w:val="21"/>
          <w:szCs w:val="21"/>
          <w:lang w:val="en-GB"/>
        </w:rPr>
        <w:t>n</w:t>
      </w:r>
      <w:proofErr w:type="spellEnd"/>
      <w:r w:rsidRPr="003662BF">
        <w:rPr>
          <w:rFonts w:ascii="Arial" w:eastAsia="Arial" w:hAnsi="Arial" w:cs="Arial"/>
          <w:sz w:val="21"/>
          <w:szCs w:val="21"/>
          <w:lang w:val="en-GB"/>
        </w:rPr>
        <w:t>,</w:t>
      </w:r>
      <w:r w:rsidRPr="003662BF">
        <w:rPr>
          <w:rFonts w:ascii="Arial" w:eastAsia="Arial" w:hAnsi="Arial" w:cs="Arial"/>
          <w:spacing w:val="1"/>
          <w:sz w:val="21"/>
          <w:szCs w:val="21"/>
          <w:lang w:val="en-GB"/>
        </w:rPr>
        <w:t xml:space="preserve"> </w:t>
      </w:r>
      <w:proofErr w:type="spellStart"/>
      <w:r w:rsidRPr="003662BF">
        <w:rPr>
          <w:rFonts w:ascii="Arial" w:eastAsia="Arial" w:hAnsi="Arial" w:cs="Arial"/>
          <w:sz w:val="21"/>
          <w:szCs w:val="21"/>
          <w:lang w:val="en-GB"/>
        </w:rPr>
        <w:t>P</w:t>
      </w:r>
      <w:r w:rsidRPr="003662BF">
        <w:rPr>
          <w:rFonts w:ascii="Arial" w:eastAsia="Arial" w:hAnsi="Arial" w:cs="Arial"/>
          <w:spacing w:val="1"/>
          <w:sz w:val="21"/>
          <w:szCs w:val="21"/>
          <w:lang w:val="en-GB"/>
        </w:rPr>
        <w:t>l</w:t>
      </w:r>
      <w:r w:rsidRPr="003662BF">
        <w:rPr>
          <w:rFonts w:ascii="Arial" w:eastAsia="Arial" w:hAnsi="Arial" w:cs="Arial"/>
          <w:spacing w:val="-1"/>
          <w:sz w:val="21"/>
          <w:szCs w:val="21"/>
          <w:lang w:val="en-GB"/>
        </w:rPr>
        <w:t>a</w:t>
      </w:r>
      <w:r w:rsidRPr="003662BF">
        <w:rPr>
          <w:rFonts w:ascii="Arial" w:eastAsia="Arial" w:hAnsi="Arial" w:cs="Arial"/>
          <w:sz w:val="21"/>
          <w:szCs w:val="21"/>
          <w:lang w:val="en-GB"/>
        </w:rPr>
        <w:t>v</w:t>
      </w:r>
      <w:proofErr w:type="spellEnd"/>
      <w:r w:rsidRPr="003662BF">
        <w:rPr>
          <w:rFonts w:ascii="Arial" w:eastAsia="Arial" w:hAnsi="Arial" w:cs="Arial"/>
          <w:sz w:val="21"/>
          <w:szCs w:val="21"/>
          <w:lang w:val="en-GB"/>
        </w:rPr>
        <w:t>,</w:t>
      </w:r>
      <w:r w:rsidRPr="003662BF">
        <w:rPr>
          <w:rFonts w:ascii="Arial" w:eastAsia="Arial" w:hAnsi="Arial" w:cs="Arial"/>
          <w:spacing w:val="-1"/>
          <w:sz w:val="21"/>
          <w:szCs w:val="21"/>
          <w:lang w:val="en-GB"/>
        </w:rPr>
        <w:t xml:space="preserve"> </w:t>
      </w:r>
      <w:proofErr w:type="spellStart"/>
      <w:r w:rsidRPr="003662BF">
        <w:rPr>
          <w:rFonts w:ascii="Arial" w:eastAsia="Arial" w:hAnsi="Arial" w:cs="Arial"/>
          <w:sz w:val="21"/>
          <w:szCs w:val="21"/>
          <w:lang w:val="en-GB"/>
        </w:rPr>
        <w:t>Pl</w:t>
      </w:r>
      <w:r w:rsidRPr="003662BF">
        <w:rPr>
          <w:rFonts w:ascii="Arial" w:eastAsia="Arial" w:hAnsi="Arial" w:cs="Arial"/>
          <w:spacing w:val="1"/>
          <w:sz w:val="21"/>
          <w:szCs w:val="21"/>
          <w:lang w:val="en-GB"/>
        </w:rPr>
        <w:t>u</w:t>
      </w:r>
      <w:r w:rsidRPr="003662BF">
        <w:rPr>
          <w:rFonts w:ascii="Arial" w:eastAsia="Arial" w:hAnsi="Arial" w:cs="Arial"/>
          <w:sz w:val="21"/>
          <w:szCs w:val="21"/>
          <w:lang w:val="en-GB"/>
        </w:rPr>
        <w:t>žin</w:t>
      </w:r>
      <w:r w:rsidRPr="003662BF">
        <w:rPr>
          <w:rFonts w:ascii="Arial" w:eastAsia="Arial" w:hAnsi="Arial" w:cs="Arial"/>
          <w:spacing w:val="-1"/>
          <w:sz w:val="21"/>
          <w:szCs w:val="21"/>
          <w:lang w:val="en-GB"/>
        </w:rPr>
        <w:t>e</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z w:val="21"/>
          <w:szCs w:val="21"/>
          <w:lang w:val="en-GB"/>
        </w:rPr>
        <w:t>P</w:t>
      </w:r>
      <w:r w:rsidRPr="003662BF">
        <w:rPr>
          <w:rFonts w:ascii="Arial" w:eastAsia="Arial" w:hAnsi="Arial" w:cs="Arial"/>
          <w:spacing w:val="1"/>
          <w:sz w:val="21"/>
          <w:szCs w:val="21"/>
          <w:lang w:val="en-GB"/>
        </w:rPr>
        <w:t>l</w:t>
      </w:r>
      <w:r w:rsidRPr="003662BF">
        <w:rPr>
          <w:rFonts w:ascii="Arial" w:eastAsia="Arial" w:hAnsi="Arial" w:cs="Arial"/>
          <w:spacing w:val="-1"/>
          <w:sz w:val="21"/>
          <w:szCs w:val="21"/>
          <w:lang w:val="en-GB"/>
        </w:rPr>
        <w:t>j</w:t>
      </w:r>
      <w:r w:rsidRPr="003662BF">
        <w:rPr>
          <w:rFonts w:ascii="Arial" w:eastAsia="Arial" w:hAnsi="Arial" w:cs="Arial"/>
          <w:sz w:val="21"/>
          <w:szCs w:val="21"/>
          <w:lang w:val="en-GB"/>
        </w:rPr>
        <w:t>e</w:t>
      </w:r>
      <w:r w:rsidRPr="003662BF">
        <w:rPr>
          <w:rFonts w:ascii="Arial" w:eastAsia="Arial" w:hAnsi="Arial" w:cs="Arial"/>
          <w:spacing w:val="1"/>
          <w:sz w:val="21"/>
          <w:szCs w:val="21"/>
          <w:lang w:val="en-GB"/>
        </w:rPr>
        <w:t>v</w:t>
      </w:r>
      <w:r w:rsidRPr="003662BF">
        <w:rPr>
          <w:rFonts w:ascii="Arial" w:eastAsia="Arial" w:hAnsi="Arial" w:cs="Arial"/>
          <w:spacing w:val="-1"/>
          <w:sz w:val="21"/>
          <w:szCs w:val="21"/>
          <w:lang w:val="en-GB"/>
        </w:rPr>
        <w:t>l</w:t>
      </w:r>
      <w:r w:rsidRPr="003662BF">
        <w:rPr>
          <w:rFonts w:ascii="Arial" w:eastAsia="Arial" w:hAnsi="Arial" w:cs="Arial"/>
          <w:sz w:val="21"/>
          <w:szCs w:val="21"/>
          <w:lang w:val="en-GB"/>
        </w:rPr>
        <w:t>j</w:t>
      </w:r>
      <w:r w:rsidRPr="003662BF">
        <w:rPr>
          <w:rFonts w:ascii="Arial" w:eastAsia="Arial" w:hAnsi="Arial" w:cs="Arial"/>
          <w:spacing w:val="1"/>
          <w:sz w:val="21"/>
          <w:szCs w:val="21"/>
          <w:lang w:val="en-GB"/>
        </w:rPr>
        <w:t>a</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z w:val="21"/>
          <w:szCs w:val="21"/>
          <w:lang w:val="en-GB"/>
        </w:rPr>
        <w:t>Pod</w:t>
      </w:r>
      <w:r w:rsidRPr="003662BF">
        <w:rPr>
          <w:rFonts w:ascii="Arial" w:eastAsia="Arial" w:hAnsi="Arial" w:cs="Arial"/>
          <w:spacing w:val="1"/>
          <w:sz w:val="21"/>
          <w:szCs w:val="21"/>
          <w:lang w:val="en-GB"/>
        </w:rPr>
        <w:t>g</w:t>
      </w:r>
      <w:r w:rsidRPr="003662BF">
        <w:rPr>
          <w:rFonts w:ascii="Arial" w:eastAsia="Arial" w:hAnsi="Arial" w:cs="Arial"/>
          <w:spacing w:val="-1"/>
          <w:sz w:val="21"/>
          <w:szCs w:val="21"/>
          <w:lang w:val="en-GB"/>
        </w:rPr>
        <w:t>o</w:t>
      </w:r>
      <w:r w:rsidRPr="003662BF">
        <w:rPr>
          <w:rFonts w:ascii="Arial" w:eastAsia="Arial" w:hAnsi="Arial" w:cs="Arial"/>
          <w:sz w:val="21"/>
          <w:szCs w:val="21"/>
          <w:lang w:val="en-GB"/>
        </w:rPr>
        <w:t>rica</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z w:val="21"/>
          <w:szCs w:val="21"/>
          <w:lang w:val="en-GB"/>
        </w:rPr>
        <w:t>Roža</w:t>
      </w:r>
      <w:r w:rsidRPr="003662BF">
        <w:rPr>
          <w:rFonts w:ascii="Arial" w:eastAsia="Arial" w:hAnsi="Arial" w:cs="Arial"/>
          <w:spacing w:val="-1"/>
          <w:sz w:val="21"/>
          <w:szCs w:val="21"/>
          <w:lang w:val="en-GB"/>
        </w:rPr>
        <w:t>j</w:t>
      </w:r>
      <w:r w:rsidRPr="003662BF">
        <w:rPr>
          <w:rFonts w:ascii="Arial" w:eastAsia="Arial" w:hAnsi="Arial" w:cs="Arial"/>
          <w:sz w:val="21"/>
          <w:szCs w:val="21"/>
          <w:lang w:val="en-GB"/>
        </w:rPr>
        <w:t>e</w:t>
      </w:r>
      <w:proofErr w:type="spellEnd"/>
      <w:r w:rsidRPr="003662BF">
        <w:rPr>
          <w:rFonts w:ascii="Arial" w:eastAsia="Arial" w:hAnsi="Arial" w:cs="Arial"/>
          <w:sz w:val="21"/>
          <w:szCs w:val="21"/>
          <w:lang w:val="en-GB"/>
        </w:rPr>
        <w:t xml:space="preserve"> and </w:t>
      </w:r>
      <w:proofErr w:type="spellStart"/>
      <w:r w:rsidRPr="003662BF">
        <w:rPr>
          <w:rFonts w:ascii="Arial" w:eastAsia="Arial" w:hAnsi="Arial" w:cs="Arial"/>
          <w:spacing w:val="2"/>
          <w:sz w:val="21"/>
          <w:szCs w:val="21"/>
          <w:lang w:val="en-GB"/>
        </w:rPr>
        <w:t>Š</w:t>
      </w:r>
      <w:r w:rsidRPr="003662BF">
        <w:rPr>
          <w:rFonts w:ascii="Arial" w:eastAsia="Arial" w:hAnsi="Arial" w:cs="Arial"/>
          <w:spacing w:val="-1"/>
          <w:sz w:val="21"/>
          <w:szCs w:val="21"/>
          <w:lang w:val="en-GB"/>
        </w:rPr>
        <w:t>a</w:t>
      </w:r>
      <w:r w:rsidRPr="003662BF">
        <w:rPr>
          <w:rFonts w:ascii="Arial" w:eastAsia="Arial" w:hAnsi="Arial" w:cs="Arial"/>
          <w:sz w:val="21"/>
          <w:szCs w:val="21"/>
          <w:lang w:val="en-GB"/>
        </w:rPr>
        <w:t>vnik</w:t>
      </w:r>
      <w:proofErr w:type="spellEnd"/>
      <w:r w:rsidRPr="003662BF">
        <w:rPr>
          <w:rFonts w:ascii="Arial" w:eastAsia="Arial" w:hAnsi="Arial" w:cs="Arial"/>
          <w:sz w:val="21"/>
          <w:szCs w:val="21"/>
          <w:lang w:val="en-GB"/>
        </w:rPr>
        <w:t xml:space="preserve"> shall appoint municipal election commissions within 60 days of the date of </w:t>
      </w:r>
      <w:r w:rsidR="004409E1" w:rsidRPr="003662BF">
        <w:rPr>
          <w:rFonts w:ascii="Arial" w:eastAsia="Arial" w:hAnsi="Arial" w:cs="Arial"/>
          <w:sz w:val="21"/>
          <w:szCs w:val="21"/>
          <w:lang w:val="en-GB"/>
        </w:rPr>
        <w:t xml:space="preserve">administration </w:t>
      </w:r>
      <w:r w:rsidR="00846F03" w:rsidRPr="003662BF">
        <w:rPr>
          <w:rFonts w:ascii="Arial" w:eastAsia="Arial" w:hAnsi="Arial" w:cs="Arial"/>
          <w:sz w:val="21"/>
          <w:szCs w:val="21"/>
          <w:lang w:val="en-GB"/>
        </w:rPr>
        <w:t xml:space="preserve">of </w:t>
      </w:r>
      <w:r w:rsidR="004409E1" w:rsidRPr="003662BF">
        <w:rPr>
          <w:rFonts w:ascii="Arial" w:eastAsia="Arial" w:hAnsi="Arial" w:cs="Arial"/>
          <w:sz w:val="21"/>
          <w:szCs w:val="21"/>
          <w:lang w:val="en-GB"/>
        </w:rPr>
        <w:t xml:space="preserve">election of </w:t>
      </w:r>
      <w:r w:rsidR="00846F03" w:rsidRPr="003662BF">
        <w:rPr>
          <w:rFonts w:ascii="Arial" w:eastAsia="Arial" w:hAnsi="Arial" w:cs="Arial"/>
          <w:sz w:val="21"/>
          <w:szCs w:val="21"/>
          <w:lang w:val="en-GB"/>
        </w:rPr>
        <w:t>councillors</w:t>
      </w:r>
      <w:r w:rsidRPr="003662BF">
        <w:rPr>
          <w:rFonts w:ascii="Arial" w:eastAsia="Arial" w:hAnsi="Arial" w:cs="Arial"/>
          <w:sz w:val="21"/>
          <w:szCs w:val="21"/>
          <w:lang w:val="en-GB"/>
        </w:rPr>
        <w:t xml:space="preserve"> in assemblies of those municipalities, which will be held in the first half of 2014.</w:t>
      </w:r>
    </w:p>
    <w:p w:rsidR="003C61A7" w:rsidRPr="003662BF" w:rsidRDefault="0031202B" w:rsidP="0031202B">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Assemblies of municipalities:</w:t>
      </w:r>
      <w:r w:rsidR="005A7A03" w:rsidRPr="003662BF">
        <w:rPr>
          <w:rFonts w:ascii="Arial" w:eastAsia="Arial" w:hAnsi="Arial" w:cs="Arial"/>
          <w:color w:val="323232"/>
          <w:spacing w:val="-1"/>
          <w:sz w:val="21"/>
          <w:szCs w:val="21"/>
          <w:lang w:val="en-GB"/>
        </w:rPr>
        <w:t xml:space="preserve"> </w:t>
      </w:r>
      <w:proofErr w:type="spellStart"/>
      <w:r w:rsidRPr="003662BF">
        <w:rPr>
          <w:rFonts w:ascii="Arial" w:eastAsia="Arial" w:hAnsi="Arial" w:cs="Arial"/>
          <w:sz w:val="21"/>
          <w:szCs w:val="21"/>
          <w:lang w:val="en-GB"/>
        </w:rPr>
        <w:t>Andrijevica</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z w:val="21"/>
          <w:szCs w:val="21"/>
          <w:lang w:val="en-GB"/>
        </w:rPr>
        <w:t>B</w:t>
      </w:r>
      <w:r w:rsidRPr="003662BF">
        <w:rPr>
          <w:rFonts w:ascii="Arial" w:eastAsia="Arial" w:hAnsi="Arial" w:cs="Arial"/>
          <w:spacing w:val="-1"/>
          <w:sz w:val="21"/>
          <w:szCs w:val="21"/>
          <w:lang w:val="en-GB"/>
        </w:rPr>
        <w:t>u</w:t>
      </w:r>
      <w:r w:rsidRPr="003662BF">
        <w:rPr>
          <w:rFonts w:ascii="Arial" w:eastAsia="Arial" w:hAnsi="Arial" w:cs="Arial"/>
          <w:sz w:val="21"/>
          <w:szCs w:val="21"/>
          <w:lang w:val="en-GB"/>
        </w:rPr>
        <w:t>d</w:t>
      </w:r>
      <w:r w:rsidRPr="003662BF">
        <w:rPr>
          <w:rFonts w:ascii="Arial" w:eastAsia="Arial" w:hAnsi="Arial" w:cs="Arial"/>
          <w:spacing w:val="1"/>
          <w:sz w:val="21"/>
          <w:szCs w:val="21"/>
          <w:lang w:val="en-GB"/>
        </w:rPr>
        <w:t>v</w:t>
      </w:r>
      <w:r w:rsidRPr="003662BF">
        <w:rPr>
          <w:rFonts w:ascii="Arial" w:eastAsia="Arial" w:hAnsi="Arial" w:cs="Arial"/>
          <w:spacing w:val="-1"/>
          <w:sz w:val="21"/>
          <w:szCs w:val="21"/>
          <w:lang w:val="en-GB"/>
        </w:rPr>
        <w:t>a</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z w:val="21"/>
          <w:szCs w:val="21"/>
          <w:lang w:val="en-GB"/>
        </w:rPr>
        <w:t>K</w:t>
      </w:r>
      <w:r w:rsidRPr="003662BF">
        <w:rPr>
          <w:rFonts w:ascii="Arial" w:eastAsia="Arial" w:hAnsi="Arial" w:cs="Arial"/>
          <w:spacing w:val="1"/>
          <w:sz w:val="21"/>
          <w:szCs w:val="21"/>
          <w:lang w:val="en-GB"/>
        </w:rPr>
        <w:t>o</w:t>
      </w:r>
      <w:r w:rsidRPr="003662BF">
        <w:rPr>
          <w:rFonts w:ascii="Arial" w:eastAsia="Arial" w:hAnsi="Arial" w:cs="Arial"/>
          <w:sz w:val="21"/>
          <w:szCs w:val="21"/>
          <w:lang w:val="en-GB"/>
        </w:rPr>
        <w:t>tor</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pacing w:val="-1"/>
          <w:sz w:val="21"/>
          <w:szCs w:val="21"/>
          <w:lang w:val="en-GB"/>
        </w:rPr>
        <w:t>M</w:t>
      </w:r>
      <w:r w:rsidRPr="003662BF">
        <w:rPr>
          <w:rFonts w:ascii="Arial" w:eastAsia="Arial" w:hAnsi="Arial" w:cs="Arial"/>
          <w:sz w:val="21"/>
          <w:szCs w:val="21"/>
          <w:lang w:val="en-GB"/>
        </w:rPr>
        <w:t>o</w:t>
      </w:r>
      <w:r w:rsidRPr="003662BF">
        <w:rPr>
          <w:rFonts w:ascii="Arial" w:eastAsia="Arial" w:hAnsi="Arial" w:cs="Arial"/>
          <w:spacing w:val="1"/>
          <w:sz w:val="21"/>
          <w:szCs w:val="21"/>
          <w:lang w:val="en-GB"/>
        </w:rPr>
        <w:t>j</w:t>
      </w:r>
      <w:r w:rsidRPr="003662BF">
        <w:rPr>
          <w:rFonts w:ascii="Arial" w:eastAsia="Arial" w:hAnsi="Arial" w:cs="Arial"/>
          <w:sz w:val="21"/>
          <w:szCs w:val="21"/>
          <w:lang w:val="en-GB"/>
        </w:rPr>
        <w:t>ko</w:t>
      </w:r>
      <w:r w:rsidRPr="003662BF">
        <w:rPr>
          <w:rFonts w:ascii="Arial" w:eastAsia="Arial" w:hAnsi="Arial" w:cs="Arial"/>
          <w:spacing w:val="1"/>
          <w:sz w:val="21"/>
          <w:szCs w:val="21"/>
          <w:lang w:val="en-GB"/>
        </w:rPr>
        <w:t>v</w:t>
      </w:r>
      <w:r w:rsidRPr="003662BF">
        <w:rPr>
          <w:rFonts w:ascii="Arial" w:eastAsia="Arial" w:hAnsi="Arial" w:cs="Arial"/>
          <w:spacing w:val="-1"/>
          <w:sz w:val="21"/>
          <w:szCs w:val="21"/>
          <w:lang w:val="en-GB"/>
        </w:rPr>
        <w:t>a</w:t>
      </w:r>
      <w:r w:rsidRPr="003662BF">
        <w:rPr>
          <w:rFonts w:ascii="Arial" w:eastAsia="Arial" w:hAnsi="Arial" w:cs="Arial"/>
          <w:sz w:val="21"/>
          <w:szCs w:val="21"/>
          <w:lang w:val="en-GB"/>
        </w:rPr>
        <w:t>c</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pacing w:val="1"/>
          <w:sz w:val="21"/>
          <w:szCs w:val="21"/>
          <w:lang w:val="en-GB"/>
        </w:rPr>
        <w:t>N</w:t>
      </w:r>
      <w:r w:rsidRPr="003662BF">
        <w:rPr>
          <w:rFonts w:ascii="Arial" w:eastAsia="Arial" w:hAnsi="Arial" w:cs="Arial"/>
          <w:spacing w:val="-1"/>
          <w:sz w:val="21"/>
          <w:szCs w:val="21"/>
          <w:lang w:val="en-GB"/>
        </w:rPr>
        <w:t>i</w:t>
      </w:r>
      <w:r w:rsidRPr="003662BF">
        <w:rPr>
          <w:rFonts w:ascii="Arial" w:eastAsia="Arial" w:hAnsi="Arial" w:cs="Arial"/>
          <w:sz w:val="21"/>
          <w:szCs w:val="21"/>
          <w:lang w:val="en-GB"/>
        </w:rPr>
        <w:t>kšić</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z w:val="21"/>
          <w:szCs w:val="21"/>
          <w:lang w:val="en-GB"/>
        </w:rPr>
        <w:t>Petnjica</w:t>
      </w:r>
      <w:proofErr w:type="spellEnd"/>
      <w:r w:rsidRPr="003662BF">
        <w:rPr>
          <w:rFonts w:ascii="Arial" w:eastAsia="Arial" w:hAnsi="Arial" w:cs="Arial"/>
          <w:sz w:val="21"/>
          <w:szCs w:val="21"/>
          <w:lang w:val="en-GB"/>
        </w:rPr>
        <w:t>,</w:t>
      </w:r>
      <w:r w:rsidRPr="003662BF">
        <w:rPr>
          <w:rFonts w:ascii="Arial" w:eastAsia="Arial" w:hAnsi="Arial" w:cs="Arial"/>
          <w:spacing w:val="1"/>
          <w:sz w:val="21"/>
          <w:szCs w:val="21"/>
          <w:lang w:val="en-GB"/>
        </w:rPr>
        <w:t xml:space="preserve"> </w:t>
      </w:r>
      <w:proofErr w:type="spellStart"/>
      <w:r w:rsidRPr="003662BF">
        <w:rPr>
          <w:rFonts w:ascii="Arial" w:eastAsia="Arial" w:hAnsi="Arial" w:cs="Arial"/>
          <w:spacing w:val="-1"/>
          <w:sz w:val="21"/>
          <w:szCs w:val="21"/>
          <w:lang w:val="en-GB"/>
        </w:rPr>
        <w:t>T</w:t>
      </w:r>
      <w:r w:rsidRPr="003662BF">
        <w:rPr>
          <w:rFonts w:ascii="Arial" w:eastAsia="Arial" w:hAnsi="Arial" w:cs="Arial"/>
          <w:sz w:val="21"/>
          <w:szCs w:val="21"/>
          <w:lang w:val="en-GB"/>
        </w:rPr>
        <w:t>i</w:t>
      </w:r>
      <w:r w:rsidRPr="003662BF">
        <w:rPr>
          <w:rFonts w:ascii="Arial" w:eastAsia="Arial" w:hAnsi="Arial" w:cs="Arial"/>
          <w:spacing w:val="1"/>
          <w:sz w:val="21"/>
          <w:szCs w:val="21"/>
          <w:lang w:val="en-GB"/>
        </w:rPr>
        <w:t>v</w:t>
      </w:r>
      <w:r w:rsidRPr="003662BF">
        <w:rPr>
          <w:rFonts w:ascii="Arial" w:eastAsia="Arial" w:hAnsi="Arial" w:cs="Arial"/>
          <w:spacing w:val="-1"/>
          <w:sz w:val="21"/>
          <w:szCs w:val="21"/>
          <w:lang w:val="en-GB"/>
        </w:rPr>
        <w:t>a</w:t>
      </w:r>
      <w:r w:rsidRPr="003662BF">
        <w:rPr>
          <w:rFonts w:ascii="Arial" w:eastAsia="Arial" w:hAnsi="Arial" w:cs="Arial"/>
          <w:sz w:val="21"/>
          <w:szCs w:val="21"/>
          <w:lang w:val="en-GB"/>
        </w:rPr>
        <w:t>t</w:t>
      </w:r>
      <w:proofErr w:type="spellEnd"/>
      <w:r w:rsidRPr="003662BF">
        <w:rPr>
          <w:rFonts w:ascii="Arial" w:eastAsia="Arial" w:hAnsi="Arial" w:cs="Arial"/>
          <w:sz w:val="21"/>
          <w:szCs w:val="21"/>
          <w:lang w:val="en-GB"/>
        </w:rPr>
        <w:t xml:space="preserve">, </w:t>
      </w:r>
      <w:proofErr w:type="spellStart"/>
      <w:r w:rsidRPr="003662BF">
        <w:rPr>
          <w:rFonts w:ascii="Arial" w:eastAsia="Arial" w:hAnsi="Arial" w:cs="Arial"/>
          <w:sz w:val="21"/>
          <w:szCs w:val="21"/>
          <w:lang w:val="en-GB"/>
        </w:rPr>
        <w:t>U</w:t>
      </w:r>
      <w:r w:rsidRPr="003662BF">
        <w:rPr>
          <w:rFonts w:ascii="Arial" w:eastAsia="Arial" w:hAnsi="Arial" w:cs="Arial"/>
          <w:spacing w:val="1"/>
          <w:sz w:val="21"/>
          <w:szCs w:val="21"/>
          <w:lang w:val="en-GB"/>
        </w:rPr>
        <w:t>l</w:t>
      </w:r>
      <w:r w:rsidRPr="003662BF">
        <w:rPr>
          <w:rFonts w:ascii="Arial" w:eastAsia="Arial" w:hAnsi="Arial" w:cs="Arial"/>
          <w:spacing w:val="-1"/>
          <w:sz w:val="21"/>
          <w:szCs w:val="21"/>
          <w:lang w:val="en-GB"/>
        </w:rPr>
        <w:t>c</w:t>
      </w:r>
      <w:r w:rsidRPr="003662BF">
        <w:rPr>
          <w:rFonts w:ascii="Arial" w:eastAsia="Arial" w:hAnsi="Arial" w:cs="Arial"/>
          <w:sz w:val="21"/>
          <w:szCs w:val="21"/>
          <w:lang w:val="en-GB"/>
        </w:rPr>
        <w:t>i</w:t>
      </w:r>
      <w:r w:rsidRPr="003662BF">
        <w:rPr>
          <w:rFonts w:ascii="Arial" w:eastAsia="Arial" w:hAnsi="Arial" w:cs="Arial"/>
          <w:spacing w:val="-1"/>
          <w:sz w:val="21"/>
          <w:szCs w:val="21"/>
          <w:lang w:val="en-GB"/>
        </w:rPr>
        <w:t>n</w:t>
      </w:r>
      <w:r w:rsidRPr="003662BF">
        <w:rPr>
          <w:rFonts w:ascii="Arial" w:eastAsia="Arial" w:hAnsi="Arial" w:cs="Arial"/>
          <w:sz w:val="21"/>
          <w:szCs w:val="21"/>
          <w:lang w:val="en-GB"/>
        </w:rPr>
        <w:t>j</w:t>
      </w:r>
      <w:proofErr w:type="spellEnd"/>
      <w:r w:rsidRPr="003662BF">
        <w:rPr>
          <w:rFonts w:ascii="Arial" w:eastAsia="Arial" w:hAnsi="Arial" w:cs="Arial"/>
          <w:sz w:val="21"/>
          <w:szCs w:val="21"/>
          <w:lang w:val="en-GB"/>
        </w:rPr>
        <w:t>,</w:t>
      </w:r>
      <w:r w:rsidRPr="003662BF">
        <w:rPr>
          <w:rFonts w:ascii="Arial" w:eastAsia="Arial" w:hAnsi="Arial" w:cs="Arial"/>
          <w:spacing w:val="1"/>
          <w:sz w:val="21"/>
          <w:szCs w:val="21"/>
          <w:lang w:val="en-GB"/>
        </w:rPr>
        <w:t xml:space="preserve"> </w:t>
      </w:r>
      <w:proofErr w:type="spellStart"/>
      <w:r w:rsidRPr="003662BF">
        <w:rPr>
          <w:rFonts w:ascii="Arial" w:eastAsia="Arial" w:hAnsi="Arial" w:cs="Arial"/>
          <w:sz w:val="21"/>
          <w:szCs w:val="21"/>
          <w:lang w:val="en-GB"/>
        </w:rPr>
        <w:t>Herceg</w:t>
      </w:r>
      <w:proofErr w:type="spellEnd"/>
      <w:r w:rsidRPr="003662BF">
        <w:rPr>
          <w:rFonts w:ascii="Arial" w:eastAsia="Arial" w:hAnsi="Arial" w:cs="Arial"/>
          <w:spacing w:val="-1"/>
          <w:sz w:val="21"/>
          <w:szCs w:val="21"/>
          <w:lang w:val="en-GB"/>
        </w:rPr>
        <w:t xml:space="preserve"> </w:t>
      </w:r>
      <w:r w:rsidRPr="003662BF">
        <w:rPr>
          <w:rFonts w:ascii="Arial" w:eastAsia="Arial" w:hAnsi="Arial" w:cs="Arial"/>
          <w:spacing w:val="1"/>
          <w:sz w:val="21"/>
          <w:szCs w:val="21"/>
          <w:lang w:val="en-GB"/>
        </w:rPr>
        <w:t>N</w:t>
      </w:r>
      <w:r w:rsidRPr="003662BF">
        <w:rPr>
          <w:rFonts w:ascii="Arial" w:eastAsia="Arial" w:hAnsi="Arial" w:cs="Arial"/>
          <w:sz w:val="21"/>
          <w:szCs w:val="21"/>
          <w:lang w:val="en-GB"/>
        </w:rPr>
        <w:t xml:space="preserve">ovi and </w:t>
      </w:r>
      <w:proofErr w:type="spellStart"/>
      <w:r w:rsidRPr="003662BF">
        <w:rPr>
          <w:rFonts w:ascii="Arial" w:eastAsia="Arial" w:hAnsi="Arial" w:cs="Arial"/>
          <w:sz w:val="21"/>
          <w:szCs w:val="21"/>
          <w:lang w:val="en-GB"/>
        </w:rPr>
        <w:t>Ce</w:t>
      </w:r>
      <w:r w:rsidRPr="003662BF">
        <w:rPr>
          <w:rFonts w:ascii="Arial" w:eastAsia="Arial" w:hAnsi="Arial" w:cs="Arial"/>
          <w:spacing w:val="1"/>
          <w:sz w:val="21"/>
          <w:szCs w:val="21"/>
          <w:lang w:val="en-GB"/>
        </w:rPr>
        <w:t>t</w:t>
      </w:r>
      <w:r w:rsidRPr="003662BF">
        <w:rPr>
          <w:rFonts w:ascii="Arial" w:eastAsia="Arial" w:hAnsi="Arial" w:cs="Arial"/>
          <w:spacing w:val="-1"/>
          <w:sz w:val="21"/>
          <w:szCs w:val="21"/>
          <w:lang w:val="en-GB"/>
        </w:rPr>
        <w:t>i</w:t>
      </w:r>
      <w:r w:rsidRPr="003662BF">
        <w:rPr>
          <w:rFonts w:ascii="Arial" w:eastAsia="Arial" w:hAnsi="Arial" w:cs="Arial"/>
          <w:sz w:val="21"/>
          <w:szCs w:val="21"/>
          <w:lang w:val="en-GB"/>
        </w:rPr>
        <w:t>n</w:t>
      </w:r>
      <w:r w:rsidRPr="003662BF">
        <w:rPr>
          <w:rFonts w:ascii="Arial" w:eastAsia="Arial" w:hAnsi="Arial" w:cs="Arial"/>
          <w:spacing w:val="1"/>
          <w:sz w:val="21"/>
          <w:szCs w:val="21"/>
          <w:lang w:val="en-GB"/>
        </w:rPr>
        <w:t>j</w:t>
      </w:r>
      <w:r w:rsidRPr="003662BF">
        <w:rPr>
          <w:rFonts w:ascii="Arial" w:eastAsia="Arial" w:hAnsi="Arial" w:cs="Arial"/>
          <w:sz w:val="21"/>
          <w:szCs w:val="21"/>
          <w:lang w:val="en-GB"/>
        </w:rPr>
        <w:t>e</w:t>
      </w:r>
      <w:proofErr w:type="spellEnd"/>
      <w:r w:rsidRPr="003662BF">
        <w:rPr>
          <w:rFonts w:ascii="Arial" w:eastAsia="Arial" w:hAnsi="Arial" w:cs="Arial"/>
          <w:spacing w:val="-1"/>
          <w:sz w:val="21"/>
          <w:szCs w:val="21"/>
          <w:lang w:val="en-GB"/>
        </w:rPr>
        <w:t xml:space="preserve"> </w:t>
      </w:r>
      <w:r w:rsidRPr="003662BF">
        <w:rPr>
          <w:rFonts w:ascii="Arial" w:eastAsia="Arial" w:hAnsi="Arial" w:cs="Arial"/>
          <w:sz w:val="21"/>
          <w:szCs w:val="21"/>
          <w:lang w:val="en-GB"/>
        </w:rPr>
        <w:t>shall appoint municipal election commissions within 60 days of the date of entry into force of this Law.</w:t>
      </w:r>
    </w:p>
    <w:p w:rsidR="003C61A7" w:rsidRPr="003662BF" w:rsidRDefault="003C61A7" w:rsidP="00403DD2">
      <w:pPr>
        <w:spacing w:after="0" w:line="240" w:lineRule="auto"/>
        <w:ind w:right="-20"/>
        <w:jc w:val="both"/>
        <w:rPr>
          <w:rFonts w:ascii="Arial" w:eastAsia="Arial" w:hAnsi="Arial" w:cs="Arial"/>
          <w:color w:val="323232"/>
          <w:spacing w:val="1"/>
          <w:sz w:val="21"/>
          <w:szCs w:val="21"/>
          <w:lang w:val="en-GB"/>
        </w:rPr>
      </w:pPr>
    </w:p>
    <w:p w:rsidR="003C61A7" w:rsidRPr="003662BF" w:rsidRDefault="0031202B" w:rsidP="0031202B">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sz w:val="21"/>
          <w:szCs w:val="21"/>
          <w:lang w:val="en-GB"/>
        </w:rPr>
        <w:t>Article 57</w:t>
      </w:r>
    </w:p>
    <w:p w:rsidR="003C61A7" w:rsidRPr="003662BF" w:rsidRDefault="0031202B" w:rsidP="0031202B">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The State Election Commission shall adopt regulations and forms for enforcement of this Law within 30 days of the date of entry into force of this Law.</w:t>
      </w:r>
    </w:p>
    <w:p w:rsidR="003C61A7" w:rsidRPr="003662BF" w:rsidRDefault="002D6959" w:rsidP="002C4816">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Instructions on the manner of </w:t>
      </w:r>
      <w:r w:rsidR="002C4816" w:rsidRPr="003662BF">
        <w:rPr>
          <w:rFonts w:ascii="Arial" w:eastAsia="Arial" w:hAnsi="Arial" w:cs="Arial"/>
          <w:sz w:val="21"/>
          <w:szCs w:val="21"/>
          <w:lang w:val="en-GB"/>
        </w:rPr>
        <w:t xml:space="preserve">using electronic voter identification devices shall be adopted by the ministry in charge of </w:t>
      </w:r>
      <w:r w:rsidR="00CE3B4C" w:rsidRPr="003662BF">
        <w:rPr>
          <w:rFonts w:ascii="Arial" w:eastAsia="Arial" w:hAnsi="Arial" w:cs="Arial"/>
          <w:sz w:val="21"/>
          <w:szCs w:val="21"/>
          <w:lang w:val="en-GB"/>
        </w:rPr>
        <w:t>electoral</w:t>
      </w:r>
      <w:r w:rsidR="002C4816" w:rsidRPr="003662BF">
        <w:rPr>
          <w:rFonts w:ascii="Arial" w:eastAsia="Arial" w:hAnsi="Arial" w:cs="Arial"/>
          <w:sz w:val="21"/>
          <w:szCs w:val="21"/>
          <w:lang w:val="en-GB"/>
        </w:rPr>
        <w:t xml:space="preserve"> registers within six months of the date of entry into force of this Law.</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2C4816" w:rsidP="002C4816">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sz w:val="21"/>
          <w:szCs w:val="21"/>
          <w:lang w:val="en-GB"/>
        </w:rPr>
        <w:t>Article 58</w:t>
      </w:r>
    </w:p>
    <w:p w:rsidR="003C61A7" w:rsidRPr="003662BF" w:rsidRDefault="002C4816" w:rsidP="002C4816">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Municipal election commissions shall provide to polling boards polling equipment and material, in accordance with Article 75 of this Law.</w:t>
      </w:r>
    </w:p>
    <w:p w:rsidR="003C61A7" w:rsidRPr="003662BF" w:rsidRDefault="002C4816" w:rsidP="002C4816">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As an exception to para.1 of this Article, electronic voter identification device shall be an integral part of the polling equipment starting from the date when the provisions of Art.</w:t>
      </w:r>
      <w:r w:rsidR="005A7A03" w:rsidRPr="003662BF">
        <w:rPr>
          <w:rFonts w:ascii="Arial" w:eastAsia="Arial" w:hAnsi="Arial" w:cs="Arial"/>
          <w:color w:val="323232"/>
          <w:sz w:val="21"/>
          <w:szCs w:val="21"/>
          <w:lang w:val="en-GB"/>
        </w:rPr>
        <w:t xml:space="preserve"> </w:t>
      </w:r>
      <w:r w:rsidRPr="003662BF">
        <w:rPr>
          <w:rFonts w:ascii="Arial" w:eastAsia="Arial" w:hAnsi="Arial" w:cs="Arial"/>
          <w:spacing w:val="-1"/>
          <w:sz w:val="21"/>
          <w:szCs w:val="21"/>
          <w:lang w:val="en-GB"/>
        </w:rPr>
        <w:t xml:space="preserve">68, 68a, 68b and 89, </w:t>
      </w:r>
      <w:proofErr w:type="spellStart"/>
      <w:r w:rsidRPr="003662BF">
        <w:rPr>
          <w:rFonts w:ascii="Arial" w:eastAsia="Arial" w:hAnsi="Arial" w:cs="Arial"/>
          <w:spacing w:val="-1"/>
          <w:sz w:val="21"/>
          <w:szCs w:val="21"/>
          <w:lang w:val="en-GB"/>
        </w:rPr>
        <w:t>para</w:t>
      </w:r>
      <w:proofErr w:type="spellEnd"/>
      <w:r w:rsidRPr="003662BF">
        <w:rPr>
          <w:rFonts w:ascii="Arial" w:eastAsia="Arial" w:hAnsi="Arial" w:cs="Arial"/>
          <w:spacing w:val="-1"/>
          <w:sz w:val="21"/>
          <w:szCs w:val="21"/>
          <w:lang w:val="en-GB"/>
        </w:rPr>
        <w:t>. 9 of this Law</w:t>
      </w:r>
      <w:r w:rsidR="00540A42" w:rsidRPr="003662BF">
        <w:rPr>
          <w:rFonts w:ascii="Arial" w:eastAsia="Arial" w:hAnsi="Arial" w:cs="Arial"/>
          <w:spacing w:val="-1"/>
          <w:sz w:val="21"/>
          <w:szCs w:val="21"/>
          <w:lang w:val="en-GB"/>
        </w:rPr>
        <w:t xml:space="preserve"> start to be enforced</w:t>
      </w:r>
      <w:r w:rsidRPr="003662BF">
        <w:rPr>
          <w:rFonts w:ascii="Arial" w:eastAsia="Arial" w:hAnsi="Arial" w:cs="Arial"/>
          <w:spacing w:val="-1"/>
          <w:sz w:val="21"/>
          <w:szCs w:val="21"/>
          <w:lang w:val="en-GB"/>
        </w:rPr>
        <w:t>.</w:t>
      </w:r>
    </w:p>
    <w:p w:rsidR="003C61A7" w:rsidRPr="003662BF" w:rsidRDefault="002C4816" w:rsidP="00540A42">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Until the date when the provisions of Art. 68, 68a, 68b and 89 para.9 of this Law </w:t>
      </w:r>
      <w:r w:rsidR="00540A42" w:rsidRPr="003662BF">
        <w:rPr>
          <w:rFonts w:ascii="Arial" w:eastAsia="Arial" w:hAnsi="Arial" w:cs="Arial"/>
          <w:sz w:val="21"/>
          <w:szCs w:val="21"/>
          <w:lang w:val="en-GB"/>
        </w:rPr>
        <w:t>start to be enforced</w:t>
      </w:r>
      <w:r w:rsidRPr="003662BF">
        <w:rPr>
          <w:rFonts w:ascii="Arial" w:eastAsia="Arial" w:hAnsi="Arial" w:cs="Arial"/>
          <w:sz w:val="21"/>
          <w:szCs w:val="21"/>
          <w:lang w:val="en-GB"/>
        </w:rPr>
        <w:t xml:space="preserve">, invisible ink-spray and optical spray readers shall be used </w:t>
      </w:r>
      <w:r w:rsidR="002D6959" w:rsidRPr="003662BF">
        <w:rPr>
          <w:rFonts w:ascii="Arial" w:eastAsia="Arial" w:hAnsi="Arial" w:cs="Arial"/>
          <w:sz w:val="21"/>
          <w:szCs w:val="21"/>
          <w:lang w:val="en-GB"/>
        </w:rPr>
        <w:t>at</w:t>
      </w:r>
      <w:r w:rsidRPr="003662BF">
        <w:rPr>
          <w:rFonts w:ascii="Arial" w:eastAsia="Arial" w:hAnsi="Arial" w:cs="Arial"/>
          <w:sz w:val="21"/>
          <w:szCs w:val="21"/>
          <w:lang w:val="en-GB"/>
        </w:rPr>
        <w:t xml:space="preserve"> polling stations.</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540A42" w:rsidP="00540A42">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sz w:val="21"/>
          <w:szCs w:val="21"/>
          <w:lang w:val="en-GB"/>
        </w:rPr>
        <w:t>Article 59</w:t>
      </w:r>
    </w:p>
    <w:p w:rsidR="003C61A7" w:rsidRPr="003662BF" w:rsidRDefault="00E721B6" w:rsidP="00204AC0">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 xml:space="preserve">The provision of Art. 85 para.7 of this Law prescribing that the ID card or the passport of the voter wishing to vote via a letter has to be submitted to the polling board together with the request to vote </w:t>
      </w:r>
      <w:r w:rsidR="004643C4" w:rsidRPr="003662BF">
        <w:rPr>
          <w:rFonts w:ascii="Arial" w:eastAsia="Arial" w:hAnsi="Arial" w:cs="Arial"/>
          <w:spacing w:val="1"/>
          <w:sz w:val="21"/>
          <w:szCs w:val="21"/>
          <w:lang w:val="en-GB"/>
        </w:rPr>
        <w:t>by post</w:t>
      </w:r>
      <w:r w:rsidRPr="003662BF">
        <w:rPr>
          <w:rFonts w:ascii="Arial" w:eastAsia="Arial" w:hAnsi="Arial" w:cs="Arial"/>
          <w:spacing w:val="1"/>
          <w:sz w:val="21"/>
          <w:szCs w:val="21"/>
          <w:lang w:val="en-GB"/>
        </w:rPr>
        <w:t xml:space="preserve"> and authorisation for submitting the </w:t>
      </w:r>
      <w:r w:rsidR="004643C4" w:rsidRPr="003662BF">
        <w:rPr>
          <w:rFonts w:ascii="Arial" w:eastAsia="Arial" w:hAnsi="Arial" w:cs="Arial"/>
          <w:spacing w:val="1"/>
          <w:sz w:val="21"/>
          <w:szCs w:val="21"/>
          <w:lang w:val="en-GB"/>
        </w:rPr>
        <w:t>application</w:t>
      </w:r>
      <w:r w:rsidRPr="003662BF">
        <w:rPr>
          <w:rFonts w:ascii="Arial" w:eastAsia="Arial" w:hAnsi="Arial" w:cs="Arial"/>
          <w:spacing w:val="1"/>
          <w:sz w:val="21"/>
          <w:szCs w:val="21"/>
          <w:lang w:val="en-GB"/>
        </w:rPr>
        <w:t xml:space="preserve">, shall apply </w:t>
      </w:r>
      <w:r w:rsidR="00204AC0" w:rsidRPr="003662BF">
        <w:rPr>
          <w:rFonts w:ascii="Arial" w:eastAsia="Arial" w:hAnsi="Arial" w:cs="Arial"/>
          <w:spacing w:val="1"/>
          <w:sz w:val="21"/>
          <w:szCs w:val="21"/>
          <w:lang w:val="en-GB"/>
        </w:rPr>
        <w:t xml:space="preserve">as </w:t>
      </w:r>
      <w:r w:rsidRPr="003662BF">
        <w:rPr>
          <w:rFonts w:ascii="Arial" w:eastAsia="Arial" w:hAnsi="Arial" w:cs="Arial"/>
          <w:spacing w:val="1"/>
          <w:sz w:val="21"/>
          <w:szCs w:val="21"/>
          <w:lang w:val="en-GB"/>
        </w:rPr>
        <w:t>of the date when the provisions of Art.</w:t>
      </w:r>
      <w:r w:rsidR="00734FC8" w:rsidRPr="003662BF">
        <w:rPr>
          <w:rFonts w:ascii="Arial" w:eastAsia="Arial" w:hAnsi="Arial" w:cs="Arial"/>
          <w:spacing w:val="1"/>
          <w:sz w:val="21"/>
          <w:szCs w:val="21"/>
          <w:lang w:val="en-GB"/>
        </w:rPr>
        <w:t>v</w:t>
      </w:r>
      <w:r w:rsidRPr="003662BF">
        <w:rPr>
          <w:rFonts w:ascii="Arial" w:eastAsia="Arial" w:hAnsi="Arial" w:cs="Arial"/>
          <w:spacing w:val="1"/>
          <w:sz w:val="21"/>
          <w:szCs w:val="21"/>
          <w:lang w:val="en-GB"/>
        </w:rPr>
        <w:t xml:space="preserve">68, 68a, 68b and 89 </w:t>
      </w:r>
      <w:proofErr w:type="spellStart"/>
      <w:r w:rsidRPr="003662BF">
        <w:rPr>
          <w:rFonts w:ascii="Arial" w:eastAsia="Arial" w:hAnsi="Arial" w:cs="Arial"/>
          <w:spacing w:val="1"/>
          <w:sz w:val="21"/>
          <w:szCs w:val="21"/>
          <w:lang w:val="en-GB"/>
        </w:rPr>
        <w:t>para</w:t>
      </w:r>
      <w:proofErr w:type="spellEnd"/>
      <w:r w:rsidRPr="003662BF">
        <w:rPr>
          <w:rFonts w:ascii="Arial" w:eastAsia="Arial" w:hAnsi="Arial" w:cs="Arial"/>
          <w:spacing w:val="1"/>
          <w:sz w:val="21"/>
          <w:szCs w:val="21"/>
          <w:lang w:val="en-GB"/>
        </w:rPr>
        <w:t>.</w:t>
      </w:r>
      <w:r w:rsidR="00734FC8" w:rsidRPr="003662BF">
        <w:rPr>
          <w:rFonts w:ascii="Arial" w:eastAsia="Arial" w:hAnsi="Arial" w:cs="Arial"/>
          <w:spacing w:val="1"/>
          <w:sz w:val="21"/>
          <w:szCs w:val="21"/>
          <w:lang w:val="en-GB"/>
        </w:rPr>
        <w:t xml:space="preserve"> </w:t>
      </w:r>
      <w:r w:rsidRPr="003662BF">
        <w:rPr>
          <w:rFonts w:ascii="Arial" w:eastAsia="Arial" w:hAnsi="Arial" w:cs="Arial"/>
          <w:spacing w:val="1"/>
          <w:sz w:val="21"/>
          <w:szCs w:val="21"/>
          <w:lang w:val="en-GB"/>
        </w:rPr>
        <w:t>9 of this Law start to be enforced.</w:t>
      </w:r>
    </w:p>
    <w:p w:rsidR="003C61A7" w:rsidRPr="003662BF" w:rsidRDefault="00B824E5" w:rsidP="00B824E5">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Provisions of Art.</w:t>
      </w:r>
      <w:r w:rsidR="00734FC8" w:rsidRPr="003662BF">
        <w:rPr>
          <w:rFonts w:ascii="Arial" w:eastAsia="Arial" w:hAnsi="Arial" w:cs="Arial"/>
          <w:spacing w:val="1"/>
          <w:sz w:val="21"/>
          <w:szCs w:val="21"/>
          <w:lang w:val="en-GB"/>
        </w:rPr>
        <w:t xml:space="preserve"> </w:t>
      </w:r>
      <w:r w:rsidRPr="003662BF">
        <w:rPr>
          <w:rFonts w:ascii="Arial" w:eastAsia="Arial" w:hAnsi="Arial" w:cs="Arial"/>
          <w:spacing w:val="1"/>
          <w:sz w:val="21"/>
          <w:szCs w:val="21"/>
          <w:lang w:val="en-GB"/>
        </w:rPr>
        <w:t xml:space="preserve">85a </w:t>
      </w:r>
      <w:proofErr w:type="spellStart"/>
      <w:r w:rsidRPr="003662BF">
        <w:rPr>
          <w:rFonts w:ascii="Arial" w:eastAsia="Arial" w:hAnsi="Arial" w:cs="Arial"/>
          <w:spacing w:val="1"/>
          <w:sz w:val="21"/>
          <w:szCs w:val="21"/>
          <w:lang w:val="en-GB"/>
        </w:rPr>
        <w:t>paras</w:t>
      </w:r>
      <w:proofErr w:type="spellEnd"/>
      <w:r w:rsidRPr="003662BF">
        <w:rPr>
          <w:rFonts w:ascii="Arial" w:eastAsia="Arial" w:hAnsi="Arial" w:cs="Arial"/>
          <w:spacing w:val="1"/>
          <w:sz w:val="21"/>
          <w:szCs w:val="21"/>
          <w:lang w:val="en-GB"/>
        </w:rPr>
        <w:t>.</w:t>
      </w:r>
      <w:r w:rsidR="00734FC8" w:rsidRPr="003662BF">
        <w:rPr>
          <w:rFonts w:ascii="Arial" w:eastAsia="Arial" w:hAnsi="Arial" w:cs="Arial"/>
          <w:spacing w:val="1"/>
          <w:sz w:val="21"/>
          <w:szCs w:val="21"/>
          <w:lang w:val="en-GB"/>
        </w:rPr>
        <w:t xml:space="preserve"> </w:t>
      </w:r>
      <w:r w:rsidRPr="003662BF">
        <w:rPr>
          <w:rFonts w:ascii="Arial" w:eastAsia="Arial" w:hAnsi="Arial" w:cs="Arial"/>
          <w:spacing w:val="1"/>
          <w:sz w:val="21"/>
          <w:szCs w:val="21"/>
          <w:lang w:val="en-GB"/>
        </w:rPr>
        <w:t xml:space="preserve">3 and 4 of this Law concerning electronic identification and the provision of Art.85b </w:t>
      </w:r>
      <w:proofErr w:type="spellStart"/>
      <w:r w:rsidRPr="003662BF">
        <w:rPr>
          <w:rFonts w:ascii="Arial" w:eastAsia="Arial" w:hAnsi="Arial" w:cs="Arial"/>
          <w:spacing w:val="1"/>
          <w:sz w:val="21"/>
          <w:szCs w:val="21"/>
          <w:lang w:val="en-GB"/>
        </w:rPr>
        <w:t>para</w:t>
      </w:r>
      <w:proofErr w:type="spellEnd"/>
      <w:r w:rsidRPr="003662BF">
        <w:rPr>
          <w:rFonts w:ascii="Arial" w:eastAsia="Arial" w:hAnsi="Arial" w:cs="Arial"/>
          <w:spacing w:val="1"/>
          <w:sz w:val="21"/>
          <w:szCs w:val="21"/>
          <w:lang w:val="en-GB"/>
        </w:rPr>
        <w:t>.</w:t>
      </w:r>
      <w:r w:rsidR="00734FC8" w:rsidRPr="003662BF">
        <w:rPr>
          <w:rFonts w:ascii="Arial" w:eastAsia="Arial" w:hAnsi="Arial" w:cs="Arial"/>
          <w:spacing w:val="1"/>
          <w:sz w:val="21"/>
          <w:szCs w:val="21"/>
          <w:lang w:val="en-GB"/>
        </w:rPr>
        <w:t xml:space="preserve"> </w:t>
      </w:r>
      <w:r w:rsidRPr="003662BF">
        <w:rPr>
          <w:rFonts w:ascii="Arial" w:eastAsia="Arial" w:hAnsi="Arial" w:cs="Arial"/>
          <w:spacing w:val="1"/>
          <w:sz w:val="21"/>
          <w:szCs w:val="21"/>
          <w:lang w:val="en-GB"/>
        </w:rPr>
        <w:t xml:space="preserve">3 governing the actions of designated members regarding the printed </w:t>
      </w:r>
      <w:r w:rsidR="004C31ED" w:rsidRPr="003662BF">
        <w:rPr>
          <w:rFonts w:ascii="Arial" w:eastAsia="Arial" w:hAnsi="Arial" w:cs="Arial"/>
          <w:spacing w:val="1"/>
          <w:sz w:val="21"/>
          <w:szCs w:val="21"/>
          <w:lang w:val="en-GB"/>
        </w:rPr>
        <w:t>stub (confirmation)</w:t>
      </w:r>
      <w:r w:rsidRPr="003662BF">
        <w:rPr>
          <w:rFonts w:ascii="Arial" w:eastAsia="Arial" w:hAnsi="Arial" w:cs="Arial"/>
          <w:spacing w:val="1"/>
          <w:sz w:val="21"/>
          <w:szCs w:val="21"/>
          <w:lang w:val="en-GB"/>
        </w:rPr>
        <w:t xml:space="preserve"> shall apply as of the </w:t>
      </w:r>
      <w:r w:rsidR="004643C4" w:rsidRPr="003662BF">
        <w:rPr>
          <w:rFonts w:ascii="Arial" w:eastAsia="Arial" w:hAnsi="Arial" w:cs="Arial"/>
          <w:spacing w:val="1"/>
          <w:sz w:val="21"/>
          <w:szCs w:val="21"/>
          <w:lang w:val="en-GB"/>
        </w:rPr>
        <w:t>term</w:t>
      </w:r>
      <w:r w:rsidRPr="003662BF">
        <w:rPr>
          <w:rFonts w:ascii="Arial" w:eastAsia="Arial" w:hAnsi="Arial" w:cs="Arial"/>
          <w:spacing w:val="1"/>
          <w:sz w:val="21"/>
          <w:szCs w:val="21"/>
          <w:lang w:val="en-GB"/>
        </w:rPr>
        <w:t xml:space="preserve"> referred to in </w:t>
      </w:r>
      <w:proofErr w:type="spellStart"/>
      <w:r w:rsidRPr="003662BF">
        <w:rPr>
          <w:rFonts w:ascii="Arial" w:eastAsia="Arial" w:hAnsi="Arial" w:cs="Arial"/>
          <w:spacing w:val="1"/>
          <w:sz w:val="21"/>
          <w:szCs w:val="21"/>
          <w:lang w:val="en-GB"/>
        </w:rPr>
        <w:t>para</w:t>
      </w:r>
      <w:proofErr w:type="spellEnd"/>
      <w:r w:rsidRPr="003662BF">
        <w:rPr>
          <w:rFonts w:ascii="Arial" w:eastAsia="Arial" w:hAnsi="Arial" w:cs="Arial"/>
          <w:spacing w:val="1"/>
          <w:sz w:val="21"/>
          <w:szCs w:val="21"/>
          <w:lang w:val="en-GB"/>
        </w:rPr>
        <w:t>.</w:t>
      </w:r>
      <w:r w:rsidR="00734FC8" w:rsidRPr="003662BF">
        <w:rPr>
          <w:rFonts w:ascii="Arial" w:eastAsia="Arial" w:hAnsi="Arial" w:cs="Arial"/>
          <w:spacing w:val="1"/>
          <w:sz w:val="21"/>
          <w:szCs w:val="21"/>
          <w:lang w:val="en-GB"/>
        </w:rPr>
        <w:t xml:space="preserve"> </w:t>
      </w:r>
      <w:r w:rsidRPr="003662BF">
        <w:rPr>
          <w:rFonts w:ascii="Arial" w:eastAsia="Arial" w:hAnsi="Arial" w:cs="Arial"/>
          <w:spacing w:val="1"/>
          <w:sz w:val="21"/>
          <w:szCs w:val="21"/>
          <w:lang w:val="en-GB"/>
        </w:rPr>
        <w:t>1 of this Law.</w:t>
      </w:r>
    </w:p>
    <w:p w:rsidR="003C61A7" w:rsidRPr="003662BF" w:rsidRDefault="003C61A7" w:rsidP="00403DD2">
      <w:pPr>
        <w:spacing w:after="0" w:line="240" w:lineRule="auto"/>
        <w:ind w:right="-20"/>
        <w:jc w:val="both"/>
        <w:rPr>
          <w:rFonts w:ascii="Arial" w:eastAsia="Arial" w:hAnsi="Arial" w:cs="Arial"/>
          <w:b/>
          <w:bCs/>
          <w:color w:val="323232"/>
          <w:sz w:val="21"/>
          <w:szCs w:val="21"/>
          <w:lang w:val="en-GB"/>
        </w:rPr>
      </w:pPr>
    </w:p>
    <w:p w:rsidR="003C61A7" w:rsidRPr="003662BF" w:rsidRDefault="00B824E5" w:rsidP="00B824E5">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sz w:val="21"/>
          <w:szCs w:val="21"/>
          <w:lang w:val="en-GB"/>
        </w:rPr>
        <w:t>Article 60</w:t>
      </w:r>
    </w:p>
    <w:p w:rsidR="003C61A7" w:rsidRPr="003662BF" w:rsidRDefault="00B824E5" w:rsidP="00734FC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Provisions of Art.</w:t>
      </w:r>
      <w:r w:rsidR="00734FC8" w:rsidRPr="003662BF">
        <w:rPr>
          <w:rFonts w:ascii="Arial" w:eastAsia="Arial" w:hAnsi="Arial" w:cs="Arial"/>
          <w:spacing w:val="1"/>
          <w:sz w:val="21"/>
          <w:szCs w:val="21"/>
          <w:lang w:val="en-GB"/>
        </w:rPr>
        <w:t xml:space="preserve"> </w:t>
      </w:r>
      <w:r w:rsidRPr="003662BF">
        <w:rPr>
          <w:rFonts w:ascii="Arial" w:eastAsia="Arial" w:hAnsi="Arial" w:cs="Arial"/>
          <w:spacing w:val="1"/>
          <w:sz w:val="21"/>
          <w:szCs w:val="21"/>
          <w:lang w:val="en-GB"/>
        </w:rPr>
        <w:t xml:space="preserve">68, 68a, 68b and 89 </w:t>
      </w:r>
      <w:proofErr w:type="spellStart"/>
      <w:r w:rsidRPr="003662BF">
        <w:rPr>
          <w:rFonts w:ascii="Arial" w:eastAsia="Arial" w:hAnsi="Arial" w:cs="Arial"/>
          <w:spacing w:val="1"/>
          <w:sz w:val="21"/>
          <w:szCs w:val="21"/>
          <w:lang w:val="en-GB"/>
        </w:rPr>
        <w:t>para</w:t>
      </w:r>
      <w:proofErr w:type="spellEnd"/>
      <w:r w:rsidRPr="003662BF">
        <w:rPr>
          <w:rFonts w:ascii="Arial" w:eastAsia="Arial" w:hAnsi="Arial" w:cs="Arial"/>
          <w:spacing w:val="1"/>
          <w:sz w:val="21"/>
          <w:szCs w:val="21"/>
          <w:lang w:val="en-GB"/>
        </w:rPr>
        <w:t>. 9 of this Law shall apply as of 1 November 2014.</w:t>
      </w:r>
    </w:p>
    <w:p w:rsidR="003C61A7" w:rsidRPr="003662BF" w:rsidRDefault="00B824E5" w:rsidP="00734FC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 xml:space="preserve">Procurement of equipment and </w:t>
      </w:r>
      <w:r w:rsidR="00EB416E" w:rsidRPr="003662BF">
        <w:rPr>
          <w:rFonts w:ascii="Arial" w:eastAsia="Arial" w:hAnsi="Arial" w:cs="Arial"/>
          <w:sz w:val="21"/>
          <w:szCs w:val="21"/>
          <w:lang w:val="en-GB"/>
        </w:rPr>
        <w:t>election materials</w:t>
      </w:r>
      <w:r w:rsidRPr="003662BF">
        <w:rPr>
          <w:rFonts w:ascii="Arial" w:eastAsia="Arial" w:hAnsi="Arial" w:cs="Arial"/>
          <w:sz w:val="21"/>
          <w:szCs w:val="21"/>
          <w:lang w:val="en-GB"/>
        </w:rPr>
        <w:t xml:space="preserve"> needed to administer elections and development of a software solution for </w:t>
      </w:r>
      <w:r w:rsidR="007B3327" w:rsidRPr="003662BF">
        <w:rPr>
          <w:rFonts w:ascii="Arial" w:eastAsia="Arial" w:hAnsi="Arial" w:cs="Arial"/>
          <w:sz w:val="21"/>
          <w:szCs w:val="21"/>
          <w:lang w:val="en-GB"/>
        </w:rPr>
        <w:t>keeping the</w:t>
      </w:r>
      <w:r w:rsidRPr="003662BF">
        <w:rPr>
          <w:rFonts w:ascii="Arial" w:eastAsia="Arial" w:hAnsi="Arial" w:cs="Arial"/>
          <w:sz w:val="21"/>
          <w:szCs w:val="21"/>
          <w:lang w:val="en-GB"/>
        </w:rPr>
        <w:t xml:space="preserve"> single </w:t>
      </w:r>
      <w:r w:rsidR="00CE3B4C" w:rsidRPr="003662BF">
        <w:rPr>
          <w:rFonts w:ascii="Arial" w:eastAsia="Arial" w:hAnsi="Arial" w:cs="Arial"/>
          <w:sz w:val="21"/>
          <w:szCs w:val="21"/>
          <w:lang w:val="en-GB"/>
        </w:rPr>
        <w:t>electoral</w:t>
      </w:r>
      <w:r w:rsidRPr="003662BF">
        <w:rPr>
          <w:rFonts w:ascii="Arial" w:eastAsia="Arial" w:hAnsi="Arial" w:cs="Arial"/>
          <w:sz w:val="21"/>
          <w:szCs w:val="21"/>
          <w:lang w:val="en-GB"/>
        </w:rPr>
        <w:t xml:space="preserve"> register shall be done in accordance with Art.</w:t>
      </w:r>
      <w:r w:rsidR="00734FC8" w:rsidRPr="003662BF">
        <w:rPr>
          <w:rFonts w:ascii="Arial" w:eastAsia="Arial" w:hAnsi="Arial" w:cs="Arial"/>
          <w:sz w:val="21"/>
          <w:szCs w:val="21"/>
          <w:lang w:val="en-GB"/>
        </w:rPr>
        <w:t xml:space="preserve"> </w:t>
      </w:r>
      <w:r w:rsidRPr="003662BF">
        <w:rPr>
          <w:rFonts w:ascii="Arial" w:eastAsia="Arial" w:hAnsi="Arial" w:cs="Arial"/>
          <w:sz w:val="21"/>
          <w:szCs w:val="21"/>
          <w:lang w:val="en-GB"/>
        </w:rPr>
        <w:t xml:space="preserve">3 </w:t>
      </w:r>
      <w:proofErr w:type="spellStart"/>
      <w:r w:rsidRPr="003662BF">
        <w:rPr>
          <w:rFonts w:ascii="Arial" w:eastAsia="Arial" w:hAnsi="Arial" w:cs="Arial"/>
          <w:sz w:val="21"/>
          <w:szCs w:val="21"/>
          <w:lang w:val="en-GB"/>
        </w:rPr>
        <w:t>para</w:t>
      </w:r>
      <w:proofErr w:type="spellEnd"/>
      <w:r w:rsidRPr="003662BF">
        <w:rPr>
          <w:rFonts w:ascii="Arial" w:eastAsia="Arial" w:hAnsi="Arial" w:cs="Arial"/>
          <w:sz w:val="21"/>
          <w:szCs w:val="21"/>
          <w:lang w:val="en-GB"/>
        </w:rPr>
        <w:t>.</w:t>
      </w:r>
      <w:r w:rsidR="00734FC8" w:rsidRPr="003662BF">
        <w:rPr>
          <w:rFonts w:ascii="Arial" w:eastAsia="Arial" w:hAnsi="Arial" w:cs="Arial"/>
          <w:sz w:val="21"/>
          <w:szCs w:val="21"/>
          <w:lang w:val="en-GB"/>
        </w:rPr>
        <w:t xml:space="preserve"> </w:t>
      </w:r>
      <w:r w:rsidRPr="003662BF">
        <w:rPr>
          <w:rFonts w:ascii="Arial" w:eastAsia="Arial" w:hAnsi="Arial" w:cs="Arial"/>
          <w:sz w:val="21"/>
          <w:szCs w:val="21"/>
          <w:lang w:val="en-GB"/>
        </w:rPr>
        <w:t>1 item 12 of the Law on Public Procurement.</w:t>
      </w:r>
    </w:p>
    <w:p w:rsidR="003C61A7" w:rsidRPr="003662BF" w:rsidRDefault="00083132" w:rsidP="00734FC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pacing w:val="1"/>
          <w:sz w:val="21"/>
          <w:szCs w:val="21"/>
          <w:lang w:val="en-GB"/>
        </w:rPr>
        <w:t>The Ministry of Finance shall provide the necessary financial resources for the enforcement of this Law from the budgetary reserve resources.</w:t>
      </w:r>
    </w:p>
    <w:p w:rsidR="003C61A7" w:rsidRPr="003662BF" w:rsidRDefault="003C61A7" w:rsidP="00734FC8">
      <w:pPr>
        <w:spacing w:after="0" w:line="240" w:lineRule="auto"/>
        <w:ind w:right="-20"/>
        <w:jc w:val="both"/>
        <w:rPr>
          <w:rFonts w:ascii="Arial" w:eastAsia="Arial" w:hAnsi="Arial" w:cs="Arial"/>
          <w:b/>
          <w:bCs/>
          <w:color w:val="323232"/>
          <w:sz w:val="21"/>
          <w:szCs w:val="21"/>
          <w:lang w:val="en-GB"/>
        </w:rPr>
      </w:pPr>
    </w:p>
    <w:p w:rsidR="003C61A7" w:rsidRPr="003662BF" w:rsidRDefault="00083132" w:rsidP="00734FC8">
      <w:pPr>
        <w:spacing w:after="0" w:line="240" w:lineRule="auto"/>
        <w:ind w:right="-20"/>
        <w:jc w:val="center"/>
        <w:rPr>
          <w:rFonts w:ascii="Arial" w:eastAsia="Arial" w:hAnsi="Arial" w:cs="Arial"/>
          <w:b/>
          <w:bCs/>
          <w:color w:val="323232"/>
          <w:sz w:val="21"/>
          <w:szCs w:val="21"/>
          <w:lang w:val="en-GB"/>
        </w:rPr>
      </w:pPr>
      <w:r w:rsidRPr="003662BF">
        <w:rPr>
          <w:rFonts w:ascii="Arial" w:eastAsia="Arial" w:hAnsi="Arial" w:cs="Arial"/>
          <w:b/>
          <w:sz w:val="21"/>
          <w:szCs w:val="21"/>
          <w:lang w:val="en-GB"/>
        </w:rPr>
        <w:t>Article 61</w:t>
      </w:r>
    </w:p>
    <w:p w:rsidR="001C5CC9" w:rsidRPr="00303B29" w:rsidRDefault="00083132" w:rsidP="00734FC8">
      <w:pPr>
        <w:spacing w:after="0" w:line="240" w:lineRule="auto"/>
        <w:ind w:right="-20"/>
        <w:jc w:val="both"/>
        <w:rPr>
          <w:rFonts w:ascii="Arial" w:eastAsia="Arial" w:hAnsi="Arial" w:cs="Arial"/>
          <w:b/>
          <w:bCs/>
          <w:color w:val="323232"/>
          <w:sz w:val="21"/>
          <w:szCs w:val="21"/>
          <w:lang w:val="en-GB"/>
        </w:rPr>
      </w:pPr>
      <w:r w:rsidRPr="003662BF">
        <w:rPr>
          <w:rFonts w:ascii="Arial" w:eastAsia="Arial" w:hAnsi="Arial" w:cs="Arial"/>
          <w:sz w:val="21"/>
          <w:szCs w:val="21"/>
          <w:lang w:val="en-GB"/>
        </w:rPr>
        <w:t>This Law shall enter into force on the day of its publication in the Official Gazette of Montenegro.</w:t>
      </w:r>
    </w:p>
    <w:p w:rsidR="001C5CC9" w:rsidRPr="00303B29" w:rsidRDefault="001C5CC9" w:rsidP="00734FC8">
      <w:pPr>
        <w:spacing w:after="0" w:line="240" w:lineRule="auto"/>
        <w:jc w:val="both"/>
        <w:rPr>
          <w:rFonts w:ascii="Arial" w:eastAsia="Arial" w:hAnsi="Arial" w:cs="Arial"/>
          <w:sz w:val="21"/>
          <w:szCs w:val="21"/>
          <w:lang w:val="en-GB"/>
        </w:rPr>
      </w:pPr>
    </w:p>
    <w:p w:rsidR="001C5CC9" w:rsidRPr="00303B29" w:rsidRDefault="001C5CC9" w:rsidP="00403DD2">
      <w:pPr>
        <w:spacing w:after="0" w:line="240" w:lineRule="auto"/>
        <w:rPr>
          <w:rFonts w:ascii="Arial" w:eastAsia="Arial" w:hAnsi="Arial" w:cs="Arial"/>
          <w:sz w:val="21"/>
          <w:szCs w:val="21"/>
          <w:lang w:val="en-GB"/>
        </w:rPr>
      </w:pPr>
    </w:p>
    <w:p w:rsidR="001C5CC9" w:rsidRPr="00303B29" w:rsidRDefault="001C5CC9" w:rsidP="00403DD2">
      <w:pPr>
        <w:spacing w:after="0" w:line="240" w:lineRule="auto"/>
        <w:rPr>
          <w:rFonts w:ascii="Arial" w:eastAsia="Arial" w:hAnsi="Arial" w:cs="Arial"/>
          <w:sz w:val="21"/>
          <w:szCs w:val="21"/>
          <w:lang w:val="en-GB"/>
        </w:rPr>
      </w:pPr>
    </w:p>
    <w:sectPr w:rsidR="001C5CC9" w:rsidRPr="00303B29" w:rsidSect="00E13120">
      <w:footerReference w:type="default" r:id="rId9"/>
      <w:pgSz w:w="11900" w:h="16840" w:code="9"/>
      <w:pgMar w:top="1417" w:right="1417" w:bottom="1417" w:left="1417"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E6" w:rsidRDefault="003D3CE6" w:rsidP="00747E6A">
      <w:pPr>
        <w:spacing w:after="0" w:line="240" w:lineRule="auto"/>
      </w:pPr>
      <w:r>
        <w:separator/>
      </w:r>
    </w:p>
  </w:endnote>
  <w:endnote w:type="continuationSeparator" w:id="0">
    <w:p w:rsidR="003D3CE6" w:rsidRDefault="003D3CE6" w:rsidP="0074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900509"/>
      <w:docPartObj>
        <w:docPartGallery w:val="Page Numbers (Bottom of Page)"/>
        <w:docPartUnique/>
      </w:docPartObj>
    </w:sdtPr>
    <w:sdtEndPr>
      <w:rPr>
        <w:noProof/>
      </w:rPr>
    </w:sdtEndPr>
    <w:sdtContent>
      <w:p w:rsidR="003D3CE6" w:rsidRDefault="003D3CE6">
        <w:pPr>
          <w:pStyle w:val="Footer"/>
          <w:jc w:val="right"/>
        </w:pPr>
        <w:r>
          <w:fldChar w:fldCharType="begin"/>
        </w:r>
        <w:r>
          <w:instrText xml:space="preserve"> PAGE   \* MERGEFORMAT </w:instrText>
        </w:r>
        <w:r>
          <w:fldChar w:fldCharType="separate"/>
        </w:r>
        <w:r w:rsidR="00047D01">
          <w:rPr>
            <w:noProof/>
          </w:rPr>
          <w:t>1</w:t>
        </w:r>
        <w:r>
          <w:rPr>
            <w:noProof/>
          </w:rPr>
          <w:fldChar w:fldCharType="end"/>
        </w:r>
      </w:p>
    </w:sdtContent>
  </w:sdt>
  <w:p w:rsidR="003D3CE6" w:rsidRDefault="003D3CE6">
    <w:pPr>
      <w:pStyle w:val="Footer"/>
    </w:pPr>
  </w:p>
  <w:p w:rsidR="003D3CE6" w:rsidRDefault="003D3C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E6" w:rsidRDefault="003D3CE6" w:rsidP="00747E6A">
      <w:pPr>
        <w:spacing w:after="0" w:line="240" w:lineRule="auto"/>
      </w:pPr>
      <w:r>
        <w:separator/>
      </w:r>
    </w:p>
  </w:footnote>
  <w:footnote w:type="continuationSeparator" w:id="0">
    <w:p w:rsidR="003D3CE6" w:rsidRDefault="003D3CE6" w:rsidP="00747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962FE"/>
    <w:multiLevelType w:val="hybridMultilevel"/>
    <w:tmpl w:val="9C98F38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C9"/>
    <w:rsid w:val="00000043"/>
    <w:rsid w:val="00004285"/>
    <w:rsid w:val="00011C26"/>
    <w:rsid w:val="00017502"/>
    <w:rsid w:val="0002261E"/>
    <w:rsid w:val="00022C69"/>
    <w:rsid w:val="000336A2"/>
    <w:rsid w:val="00045CB2"/>
    <w:rsid w:val="00047D01"/>
    <w:rsid w:val="00052107"/>
    <w:rsid w:val="000612D5"/>
    <w:rsid w:val="00061BDF"/>
    <w:rsid w:val="000627C8"/>
    <w:rsid w:val="00062861"/>
    <w:rsid w:val="00062989"/>
    <w:rsid w:val="00063A55"/>
    <w:rsid w:val="00065A67"/>
    <w:rsid w:val="0007289C"/>
    <w:rsid w:val="00077811"/>
    <w:rsid w:val="00083132"/>
    <w:rsid w:val="00084FBD"/>
    <w:rsid w:val="000913BF"/>
    <w:rsid w:val="00094F57"/>
    <w:rsid w:val="0009564C"/>
    <w:rsid w:val="000968A1"/>
    <w:rsid w:val="000B10EE"/>
    <w:rsid w:val="000B52E4"/>
    <w:rsid w:val="000C1671"/>
    <w:rsid w:val="000C2144"/>
    <w:rsid w:val="000C3E8F"/>
    <w:rsid w:val="000C4D6E"/>
    <w:rsid w:val="000D0024"/>
    <w:rsid w:val="000D3B29"/>
    <w:rsid w:val="000D402C"/>
    <w:rsid w:val="000E2696"/>
    <w:rsid w:val="000F108A"/>
    <w:rsid w:val="000F43C5"/>
    <w:rsid w:val="000F6349"/>
    <w:rsid w:val="000F6711"/>
    <w:rsid w:val="00102034"/>
    <w:rsid w:val="0010257D"/>
    <w:rsid w:val="00120ABD"/>
    <w:rsid w:val="0012191F"/>
    <w:rsid w:val="0013641A"/>
    <w:rsid w:val="00141974"/>
    <w:rsid w:val="00142DA7"/>
    <w:rsid w:val="001527B4"/>
    <w:rsid w:val="0015340D"/>
    <w:rsid w:val="0016054F"/>
    <w:rsid w:val="00181FBC"/>
    <w:rsid w:val="0018626D"/>
    <w:rsid w:val="001B1449"/>
    <w:rsid w:val="001B2797"/>
    <w:rsid w:val="001B34A9"/>
    <w:rsid w:val="001B6522"/>
    <w:rsid w:val="001B7173"/>
    <w:rsid w:val="001C0D79"/>
    <w:rsid w:val="001C3998"/>
    <w:rsid w:val="001C51E3"/>
    <w:rsid w:val="001C5CC9"/>
    <w:rsid w:val="001D78AC"/>
    <w:rsid w:val="001E2CA9"/>
    <w:rsid w:val="001E3345"/>
    <w:rsid w:val="001F1E9C"/>
    <w:rsid w:val="001F2184"/>
    <w:rsid w:val="001F2A0B"/>
    <w:rsid w:val="001F3F5D"/>
    <w:rsid w:val="00200D5E"/>
    <w:rsid w:val="002021A4"/>
    <w:rsid w:val="002026D4"/>
    <w:rsid w:val="00203E34"/>
    <w:rsid w:val="00204AC0"/>
    <w:rsid w:val="00214DB2"/>
    <w:rsid w:val="00220CB3"/>
    <w:rsid w:val="00221407"/>
    <w:rsid w:val="0022151C"/>
    <w:rsid w:val="0022425B"/>
    <w:rsid w:val="002357D3"/>
    <w:rsid w:val="00236370"/>
    <w:rsid w:val="00237CB2"/>
    <w:rsid w:val="00240C3A"/>
    <w:rsid w:val="002619A7"/>
    <w:rsid w:val="00266C1F"/>
    <w:rsid w:val="00270010"/>
    <w:rsid w:val="002703E9"/>
    <w:rsid w:val="00270A64"/>
    <w:rsid w:val="002748C4"/>
    <w:rsid w:val="002764A5"/>
    <w:rsid w:val="00277913"/>
    <w:rsid w:val="00283180"/>
    <w:rsid w:val="002900DE"/>
    <w:rsid w:val="00293301"/>
    <w:rsid w:val="00295796"/>
    <w:rsid w:val="00296AE2"/>
    <w:rsid w:val="002B07DC"/>
    <w:rsid w:val="002B3433"/>
    <w:rsid w:val="002B47F2"/>
    <w:rsid w:val="002B6C8C"/>
    <w:rsid w:val="002C31CA"/>
    <w:rsid w:val="002C3F58"/>
    <w:rsid w:val="002C4816"/>
    <w:rsid w:val="002C5B8D"/>
    <w:rsid w:val="002D1964"/>
    <w:rsid w:val="002D2B6E"/>
    <w:rsid w:val="002D40F8"/>
    <w:rsid w:val="002D6959"/>
    <w:rsid w:val="002E1776"/>
    <w:rsid w:val="002E6DA4"/>
    <w:rsid w:val="002E73D2"/>
    <w:rsid w:val="00301D72"/>
    <w:rsid w:val="00303B29"/>
    <w:rsid w:val="003052EC"/>
    <w:rsid w:val="00307D8E"/>
    <w:rsid w:val="0031202B"/>
    <w:rsid w:val="00325157"/>
    <w:rsid w:val="00327382"/>
    <w:rsid w:val="00330E49"/>
    <w:rsid w:val="0033209F"/>
    <w:rsid w:val="00332480"/>
    <w:rsid w:val="00347626"/>
    <w:rsid w:val="003534B5"/>
    <w:rsid w:val="003536BD"/>
    <w:rsid w:val="00364040"/>
    <w:rsid w:val="003662BF"/>
    <w:rsid w:val="0037452D"/>
    <w:rsid w:val="00380712"/>
    <w:rsid w:val="00390FB1"/>
    <w:rsid w:val="00392B47"/>
    <w:rsid w:val="00392C13"/>
    <w:rsid w:val="00394600"/>
    <w:rsid w:val="00395AEB"/>
    <w:rsid w:val="003976F0"/>
    <w:rsid w:val="003A24DB"/>
    <w:rsid w:val="003A294F"/>
    <w:rsid w:val="003A2E92"/>
    <w:rsid w:val="003B70E4"/>
    <w:rsid w:val="003C4984"/>
    <w:rsid w:val="003C61A7"/>
    <w:rsid w:val="003C7274"/>
    <w:rsid w:val="003D3176"/>
    <w:rsid w:val="003D3CE6"/>
    <w:rsid w:val="003D5BA7"/>
    <w:rsid w:val="003E5A9F"/>
    <w:rsid w:val="003E6E85"/>
    <w:rsid w:val="003F3BB0"/>
    <w:rsid w:val="003F6626"/>
    <w:rsid w:val="0040042A"/>
    <w:rsid w:val="00403DD2"/>
    <w:rsid w:val="004062A5"/>
    <w:rsid w:val="00411D57"/>
    <w:rsid w:val="004162D4"/>
    <w:rsid w:val="00423E44"/>
    <w:rsid w:val="004255EE"/>
    <w:rsid w:val="00430F6E"/>
    <w:rsid w:val="00433CD5"/>
    <w:rsid w:val="00434012"/>
    <w:rsid w:val="00434237"/>
    <w:rsid w:val="004409E1"/>
    <w:rsid w:val="00441AF6"/>
    <w:rsid w:val="00441DCD"/>
    <w:rsid w:val="00443E22"/>
    <w:rsid w:val="00445F81"/>
    <w:rsid w:val="00450A6A"/>
    <w:rsid w:val="00450C36"/>
    <w:rsid w:val="0045646A"/>
    <w:rsid w:val="00456ED2"/>
    <w:rsid w:val="004643C4"/>
    <w:rsid w:val="004662BE"/>
    <w:rsid w:val="004674C9"/>
    <w:rsid w:val="0047207C"/>
    <w:rsid w:val="00482BF1"/>
    <w:rsid w:val="00483C41"/>
    <w:rsid w:val="00483C5A"/>
    <w:rsid w:val="004846BD"/>
    <w:rsid w:val="004852A6"/>
    <w:rsid w:val="0048566B"/>
    <w:rsid w:val="00494509"/>
    <w:rsid w:val="004A01D0"/>
    <w:rsid w:val="004A3955"/>
    <w:rsid w:val="004A46A0"/>
    <w:rsid w:val="004A5DC9"/>
    <w:rsid w:val="004A7F53"/>
    <w:rsid w:val="004C1696"/>
    <w:rsid w:val="004C2376"/>
    <w:rsid w:val="004C31ED"/>
    <w:rsid w:val="004C607F"/>
    <w:rsid w:val="004C6EC3"/>
    <w:rsid w:val="004C7D81"/>
    <w:rsid w:val="004D026F"/>
    <w:rsid w:val="004D0A98"/>
    <w:rsid w:val="004D3773"/>
    <w:rsid w:val="004E0F97"/>
    <w:rsid w:val="004E1FF9"/>
    <w:rsid w:val="004E2415"/>
    <w:rsid w:val="004E66EC"/>
    <w:rsid w:val="004F2B3C"/>
    <w:rsid w:val="004F63D8"/>
    <w:rsid w:val="005006E0"/>
    <w:rsid w:val="00501727"/>
    <w:rsid w:val="00503653"/>
    <w:rsid w:val="00507AE3"/>
    <w:rsid w:val="00511257"/>
    <w:rsid w:val="00516728"/>
    <w:rsid w:val="00521E58"/>
    <w:rsid w:val="005267FE"/>
    <w:rsid w:val="00530E14"/>
    <w:rsid w:val="00532C75"/>
    <w:rsid w:val="00534667"/>
    <w:rsid w:val="00540A42"/>
    <w:rsid w:val="005454C3"/>
    <w:rsid w:val="0055070E"/>
    <w:rsid w:val="00557CC3"/>
    <w:rsid w:val="00566977"/>
    <w:rsid w:val="005677E6"/>
    <w:rsid w:val="00571147"/>
    <w:rsid w:val="005801BF"/>
    <w:rsid w:val="0058253F"/>
    <w:rsid w:val="00585F11"/>
    <w:rsid w:val="00587AA2"/>
    <w:rsid w:val="005913A8"/>
    <w:rsid w:val="00593F4C"/>
    <w:rsid w:val="005955A6"/>
    <w:rsid w:val="005A36E4"/>
    <w:rsid w:val="005A5A31"/>
    <w:rsid w:val="005A7A03"/>
    <w:rsid w:val="005B3582"/>
    <w:rsid w:val="005B409C"/>
    <w:rsid w:val="005B56E5"/>
    <w:rsid w:val="005B784C"/>
    <w:rsid w:val="005C4C79"/>
    <w:rsid w:val="005C6D5E"/>
    <w:rsid w:val="005D264D"/>
    <w:rsid w:val="005D53CE"/>
    <w:rsid w:val="005E154C"/>
    <w:rsid w:val="005E2C62"/>
    <w:rsid w:val="005E57E8"/>
    <w:rsid w:val="005E6DDD"/>
    <w:rsid w:val="005F04D9"/>
    <w:rsid w:val="00600A74"/>
    <w:rsid w:val="00604638"/>
    <w:rsid w:val="0061178B"/>
    <w:rsid w:val="0062052C"/>
    <w:rsid w:val="0062389B"/>
    <w:rsid w:val="006241C9"/>
    <w:rsid w:val="00630037"/>
    <w:rsid w:val="00630E7E"/>
    <w:rsid w:val="006429C5"/>
    <w:rsid w:val="0064585C"/>
    <w:rsid w:val="00650B10"/>
    <w:rsid w:val="0065379D"/>
    <w:rsid w:val="00660F39"/>
    <w:rsid w:val="0066115B"/>
    <w:rsid w:val="00667930"/>
    <w:rsid w:val="0067298A"/>
    <w:rsid w:val="0067515C"/>
    <w:rsid w:val="00675D30"/>
    <w:rsid w:val="0067641B"/>
    <w:rsid w:val="00680934"/>
    <w:rsid w:val="00682D49"/>
    <w:rsid w:val="006858CB"/>
    <w:rsid w:val="00685943"/>
    <w:rsid w:val="006A13E6"/>
    <w:rsid w:val="006A3423"/>
    <w:rsid w:val="006B4A65"/>
    <w:rsid w:val="006B51E8"/>
    <w:rsid w:val="006C12E3"/>
    <w:rsid w:val="006D11DA"/>
    <w:rsid w:val="006D7BC0"/>
    <w:rsid w:val="006D7D5F"/>
    <w:rsid w:val="006E71A6"/>
    <w:rsid w:val="006F169E"/>
    <w:rsid w:val="006F4C4C"/>
    <w:rsid w:val="00700080"/>
    <w:rsid w:val="007150C2"/>
    <w:rsid w:val="00723D28"/>
    <w:rsid w:val="00726CAD"/>
    <w:rsid w:val="0072745A"/>
    <w:rsid w:val="0073244F"/>
    <w:rsid w:val="007340B4"/>
    <w:rsid w:val="00734781"/>
    <w:rsid w:val="00734E80"/>
    <w:rsid w:val="00734FC8"/>
    <w:rsid w:val="007400EE"/>
    <w:rsid w:val="007423D3"/>
    <w:rsid w:val="007427D9"/>
    <w:rsid w:val="00744E14"/>
    <w:rsid w:val="00747E6A"/>
    <w:rsid w:val="0075392E"/>
    <w:rsid w:val="00755361"/>
    <w:rsid w:val="00756247"/>
    <w:rsid w:val="00756825"/>
    <w:rsid w:val="0076214C"/>
    <w:rsid w:val="00765137"/>
    <w:rsid w:val="00766ED7"/>
    <w:rsid w:val="0077363F"/>
    <w:rsid w:val="00774561"/>
    <w:rsid w:val="00775CCD"/>
    <w:rsid w:val="007775E6"/>
    <w:rsid w:val="00783EE2"/>
    <w:rsid w:val="0078425E"/>
    <w:rsid w:val="007849B7"/>
    <w:rsid w:val="00785E01"/>
    <w:rsid w:val="00787628"/>
    <w:rsid w:val="00787936"/>
    <w:rsid w:val="007955B7"/>
    <w:rsid w:val="007A39EE"/>
    <w:rsid w:val="007A76B1"/>
    <w:rsid w:val="007A7FEF"/>
    <w:rsid w:val="007B2FA3"/>
    <w:rsid w:val="007B3327"/>
    <w:rsid w:val="007B462E"/>
    <w:rsid w:val="007B5C6E"/>
    <w:rsid w:val="007C429E"/>
    <w:rsid w:val="007C7AA5"/>
    <w:rsid w:val="007D0CBF"/>
    <w:rsid w:val="007D2631"/>
    <w:rsid w:val="007D706A"/>
    <w:rsid w:val="007E29CF"/>
    <w:rsid w:val="007E3253"/>
    <w:rsid w:val="007E3EB2"/>
    <w:rsid w:val="007E50C7"/>
    <w:rsid w:val="007E7A3B"/>
    <w:rsid w:val="00800062"/>
    <w:rsid w:val="00802935"/>
    <w:rsid w:val="00803DF1"/>
    <w:rsid w:val="00816ABA"/>
    <w:rsid w:val="008179E8"/>
    <w:rsid w:val="00820A67"/>
    <w:rsid w:val="00841246"/>
    <w:rsid w:val="00842518"/>
    <w:rsid w:val="00846F03"/>
    <w:rsid w:val="008517FC"/>
    <w:rsid w:val="00855BA9"/>
    <w:rsid w:val="00856BB6"/>
    <w:rsid w:val="008572A9"/>
    <w:rsid w:val="008C4957"/>
    <w:rsid w:val="008C68BD"/>
    <w:rsid w:val="008D17C8"/>
    <w:rsid w:val="008E395B"/>
    <w:rsid w:val="008F19D1"/>
    <w:rsid w:val="008F2915"/>
    <w:rsid w:val="008F6148"/>
    <w:rsid w:val="00900ABB"/>
    <w:rsid w:val="009026BD"/>
    <w:rsid w:val="00903CB1"/>
    <w:rsid w:val="0093085B"/>
    <w:rsid w:val="00950978"/>
    <w:rsid w:val="00952DB5"/>
    <w:rsid w:val="00955C65"/>
    <w:rsid w:val="009624B4"/>
    <w:rsid w:val="009629F5"/>
    <w:rsid w:val="009667DF"/>
    <w:rsid w:val="00971E9F"/>
    <w:rsid w:val="00975A4B"/>
    <w:rsid w:val="009816B5"/>
    <w:rsid w:val="00983A61"/>
    <w:rsid w:val="00986300"/>
    <w:rsid w:val="0098715D"/>
    <w:rsid w:val="00990124"/>
    <w:rsid w:val="00996701"/>
    <w:rsid w:val="009B0431"/>
    <w:rsid w:val="009B425C"/>
    <w:rsid w:val="009B69EB"/>
    <w:rsid w:val="009B727C"/>
    <w:rsid w:val="009C0B94"/>
    <w:rsid w:val="009D33A1"/>
    <w:rsid w:val="009D352C"/>
    <w:rsid w:val="009D6744"/>
    <w:rsid w:val="009D7007"/>
    <w:rsid w:val="009E262D"/>
    <w:rsid w:val="009E3FA0"/>
    <w:rsid w:val="009F0BA7"/>
    <w:rsid w:val="009F1DB5"/>
    <w:rsid w:val="009F61D7"/>
    <w:rsid w:val="00A03CD3"/>
    <w:rsid w:val="00A06E8E"/>
    <w:rsid w:val="00A07571"/>
    <w:rsid w:val="00A12CEF"/>
    <w:rsid w:val="00A300CE"/>
    <w:rsid w:val="00A401E3"/>
    <w:rsid w:val="00A46608"/>
    <w:rsid w:val="00A47E25"/>
    <w:rsid w:val="00A47E80"/>
    <w:rsid w:val="00A56242"/>
    <w:rsid w:val="00A5642F"/>
    <w:rsid w:val="00A602D8"/>
    <w:rsid w:val="00A65111"/>
    <w:rsid w:val="00A675FD"/>
    <w:rsid w:val="00A708DD"/>
    <w:rsid w:val="00A84170"/>
    <w:rsid w:val="00A92061"/>
    <w:rsid w:val="00A93EB3"/>
    <w:rsid w:val="00A94FC2"/>
    <w:rsid w:val="00AA02CA"/>
    <w:rsid w:val="00AA0AC0"/>
    <w:rsid w:val="00AB3CB7"/>
    <w:rsid w:val="00AB7A4D"/>
    <w:rsid w:val="00AC011C"/>
    <w:rsid w:val="00AC3D4E"/>
    <w:rsid w:val="00AC4188"/>
    <w:rsid w:val="00AD021A"/>
    <w:rsid w:val="00AD1A94"/>
    <w:rsid w:val="00AD1B60"/>
    <w:rsid w:val="00AD32D3"/>
    <w:rsid w:val="00AE0A10"/>
    <w:rsid w:val="00AE55DD"/>
    <w:rsid w:val="00AF100F"/>
    <w:rsid w:val="00AF35B0"/>
    <w:rsid w:val="00B01217"/>
    <w:rsid w:val="00B03101"/>
    <w:rsid w:val="00B03E42"/>
    <w:rsid w:val="00B069E1"/>
    <w:rsid w:val="00B116F6"/>
    <w:rsid w:val="00B12CFB"/>
    <w:rsid w:val="00B17475"/>
    <w:rsid w:val="00B2058E"/>
    <w:rsid w:val="00B21F2A"/>
    <w:rsid w:val="00B2727A"/>
    <w:rsid w:val="00B276E1"/>
    <w:rsid w:val="00B36327"/>
    <w:rsid w:val="00B40148"/>
    <w:rsid w:val="00B45D96"/>
    <w:rsid w:val="00B51C3D"/>
    <w:rsid w:val="00B55850"/>
    <w:rsid w:val="00B6079E"/>
    <w:rsid w:val="00B62B5B"/>
    <w:rsid w:val="00B666A3"/>
    <w:rsid w:val="00B71FFF"/>
    <w:rsid w:val="00B77AC2"/>
    <w:rsid w:val="00B824E5"/>
    <w:rsid w:val="00B90877"/>
    <w:rsid w:val="00B93F04"/>
    <w:rsid w:val="00B965B0"/>
    <w:rsid w:val="00BA080C"/>
    <w:rsid w:val="00BB3C23"/>
    <w:rsid w:val="00BB3E0F"/>
    <w:rsid w:val="00BB4889"/>
    <w:rsid w:val="00BC057B"/>
    <w:rsid w:val="00BC07BA"/>
    <w:rsid w:val="00BD2454"/>
    <w:rsid w:val="00BD3194"/>
    <w:rsid w:val="00BD53AF"/>
    <w:rsid w:val="00BD64D0"/>
    <w:rsid w:val="00BD78F9"/>
    <w:rsid w:val="00BE4638"/>
    <w:rsid w:val="00BF01B9"/>
    <w:rsid w:val="00C017DB"/>
    <w:rsid w:val="00C03F64"/>
    <w:rsid w:val="00C17F7F"/>
    <w:rsid w:val="00C20F9E"/>
    <w:rsid w:val="00C216AE"/>
    <w:rsid w:val="00C24285"/>
    <w:rsid w:val="00C2692E"/>
    <w:rsid w:val="00C33AF6"/>
    <w:rsid w:val="00C348CA"/>
    <w:rsid w:val="00C3762C"/>
    <w:rsid w:val="00C45A4A"/>
    <w:rsid w:val="00C4725B"/>
    <w:rsid w:val="00C50244"/>
    <w:rsid w:val="00C50700"/>
    <w:rsid w:val="00C55231"/>
    <w:rsid w:val="00C55D99"/>
    <w:rsid w:val="00C6120F"/>
    <w:rsid w:val="00C61E48"/>
    <w:rsid w:val="00C73F70"/>
    <w:rsid w:val="00C740F8"/>
    <w:rsid w:val="00C8285B"/>
    <w:rsid w:val="00C845F1"/>
    <w:rsid w:val="00C917A0"/>
    <w:rsid w:val="00CA15F7"/>
    <w:rsid w:val="00CA3591"/>
    <w:rsid w:val="00CA368B"/>
    <w:rsid w:val="00CA62E0"/>
    <w:rsid w:val="00CA68BF"/>
    <w:rsid w:val="00CB7F9A"/>
    <w:rsid w:val="00CC2562"/>
    <w:rsid w:val="00CC47D7"/>
    <w:rsid w:val="00CC4FCA"/>
    <w:rsid w:val="00CD32EE"/>
    <w:rsid w:val="00CD4483"/>
    <w:rsid w:val="00CE0FE7"/>
    <w:rsid w:val="00CE2547"/>
    <w:rsid w:val="00CE3B4C"/>
    <w:rsid w:val="00CF12B9"/>
    <w:rsid w:val="00CF1D4B"/>
    <w:rsid w:val="00CF2A51"/>
    <w:rsid w:val="00D11E33"/>
    <w:rsid w:val="00D12883"/>
    <w:rsid w:val="00D12B93"/>
    <w:rsid w:val="00D13C6B"/>
    <w:rsid w:val="00D31433"/>
    <w:rsid w:val="00D352AB"/>
    <w:rsid w:val="00D40E51"/>
    <w:rsid w:val="00D50651"/>
    <w:rsid w:val="00D50C13"/>
    <w:rsid w:val="00D5331B"/>
    <w:rsid w:val="00D539FF"/>
    <w:rsid w:val="00D5495C"/>
    <w:rsid w:val="00D60CD0"/>
    <w:rsid w:val="00D612BE"/>
    <w:rsid w:val="00D62AA5"/>
    <w:rsid w:val="00D7232F"/>
    <w:rsid w:val="00D755C7"/>
    <w:rsid w:val="00D846B9"/>
    <w:rsid w:val="00D87AD5"/>
    <w:rsid w:val="00D969F0"/>
    <w:rsid w:val="00D97EB2"/>
    <w:rsid w:val="00DA1A7A"/>
    <w:rsid w:val="00DA4EE1"/>
    <w:rsid w:val="00DA613E"/>
    <w:rsid w:val="00DB0021"/>
    <w:rsid w:val="00DB0069"/>
    <w:rsid w:val="00DB0C14"/>
    <w:rsid w:val="00DB3B72"/>
    <w:rsid w:val="00DB6BF7"/>
    <w:rsid w:val="00DC06C8"/>
    <w:rsid w:val="00DD7A5C"/>
    <w:rsid w:val="00DF492B"/>
    <w:rsid w:val="00E01080"/>
    <w:rsid w:val="00E039A7"/>
    <w:rsid w:val="00E06127"/>
    <w:rsid w:val="00E13120"/>
    <w:rsid w:val="00E22DFE"/>
    <w:rsid w:val="00E23129"/>
    <w:rsid w:val="00E30298"/>
    <w:rsid w:val="00E34AA6"/>
    <w:rsid w:val="00E411E0"/>
    <w:rsid w:val="00E419DE"/>
    <w:rsid w:val="00E4251C"/>
    <w:rsid w:val="00E47272"/>
    <w:rsid w:val="00E528D8"/>
    <w:rsid w:val="00E54742"/>
    <w:rsid w:val="00E55639"/>
    <w:rsid w:val="00E64CAF"/>
    <w:rsid w:val="00E721B6"/>
    <w:rsid w:val="00E73625"/>
    <w:rsid w:val="00E7747C"/>
    <w:rsid w:val="00E84BE2"/>
    <w:rsid w:val="00E96F17"/>
    <w:rsid w:val="00E971C4"/>
    <w:rsid w:val="00EA6600"/>
    <w:rsid w:val="00EA6976"/>
    <w:rsid w:val="00EB1F7C"/>
    <w:rsid w:val="00EB3F57"/>
    <w:rsid w:val="00EB416E"/>
    <w:rsid w:val="00EC23B6"/>
    <w:rsid w:val="00EE1549"/>
    <w:rsid w:val="00EE1FA6"/>
    <w:rsid w:val="00EE72F7"/>
    <w:rsid w:val="00EF0BC4"/>
    <w:rsid w:val="00EF1336"/>
    <w:rsid w:val="00EF504C"/>
    <w:rsid w:val="00EF5F78"/>
    <w:rsid w:val="00F023FA"/>
    <w:rsid w:val="00F063B0"/>
    <w:rsid w:val="00F1070F"/>
    <w:rsid w:val="00F16E23"/>
    <w:rsid w:val="00F17662"/>
    <w:rsid w:val="00F24C1D"/>
    <w:rsid w:val="00F27F4B"/>
    <w:rsid w:val="00F36A81"/>
    <w:rsid w:val="00F3773D"/>
    <w:rsid w:val="00F438E0"/>
    <w:rsid w:val="00F4592F"/>
    <w:rsid w:val="00F47CFB"/>
    <w:rsid w:val="00F50609"/>
    <w:rsid w:val="00F52DDD"/>
    <w:rsid w:val="00F554E9"/>
    <w:rsid w:val="00F60281"/>
    <w:rsid w:val="00F64CB3"/>
    <w:rsid w:val="00F71B26"/>
    <w:rsid w:val="00F73E42"/>
    <w:rsid w:val="00F9702D"/>
    <w:rsid w:val="00FA031D"/>
    <w:rsid w:val="00FA2322"/>
    <w:rsid w:val="00FB6958"/>
    <w:rsid w:val="00FC31A0"/>
    <w:rsid w:val="00FC33D0"/>
    <w:rsid w:val="00FC372D"/>
    <w:rsid w:val="00FC678E"/>
    <w:rsid w:val="00FC6A94"/>
    <w:rsid w:val="00FD1C72"/>
    <w:rsid w:val="00FD7088"/>
    <w:rsid w:val="00FE4D4B"/>
    <w:rsid w:val="00FE7DB1"/>
    <w:rsid w:val="00FF587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E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E6A"/>
  </w:style>
  <w:style w:type="paragraph" w:styleId="Footer">
    <w:name w:val="footer"/>
    <w:basedOn w:val="Normal"/>
    <w:link w:val="FooterChar"/>
    <w:uiPriority w:val="99"/>
    <w:unhideWhenUsed/>
    <w:rsid w:val="00747E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E6A"/>
  </w:style>
  <w:style w:type="paragraph" w:styleId="ListParagraph">
    <w:name w:val="List Paragraph"/>
    <w:basedOn w:val="Normal"/>
    <w:uiPriority w:val="34"/>
    <w:qFormat/>
    <w:rsid w:val="00A06E8E"/>
    <w:pPr>
      <w:ind w:left="720"/>
      <w:contextualSpacing/>
    </w:pPr>
  </w:style>
  <w:style w:type="paragraph" w:styleId="NoSpacing">
    <w:name w:val="No Spacing"/>
    <w:uiPriority w:val="1"/>
    <w:qFormat/>
    <w:rsid w:val="0066115B"/>
    <w:pPr>
      <w:spacing w:after="0" w:line="240" w:lineRule="auto"/>
    </w:pPr>
  </w:style>
  <w:style w:type="character" w:styleId="Emphasis">
    <w:name w:val="Emphasis"/>
    <w:basedOn w:val="DefaultParagraphFont"/>
    <w:uiPriority w:val="20"/>
    <w:qFormat/>
    <w:rsid w:val="0066115B"/>
    <w:rPr>
      <w:i/>
      <w:iCs/>
    </w:rPr>
  </w:style>
  <w:style w:type="character" w:customStyle="1" w:styleId="apple-converted-space">
    <w:name w:val="apple-converted-space"/>
    <w:basedOn w:val="DefaultParagraphFont"/>
    <w:rsid w:val="00C91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E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E6A"/>
  </w:style>
  <w:style w:type="paragraph" w:styleId="Footer">
    <w:name w:val="footer"/>
    <w:basedOn w:val="Normal"/>
    <w:link w:val="FooterChar"/>
    <w:uiPriority w:val="99"/>
    <w:unhideWhenUsed/>
    <w:rsid w:val="00747E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E6A"/>
  </w:style>
  <w:style w:type="paragraph" w:styleId="ListParagraph">
    <w:name w:val="List Paragraph"/>
    <w:basedOn w:val="Normal"/>
    <w:uiPriority w:val="34"/>
    <w:qFormat/>
    <w:rsid w:val="00A06E8E"/>
    <w:pPr>
      <w:ind w:left="720"/>
      <w:contextualSpacing/>
    </w:pPr>
  </w:style>
  <w:style w:type="paragraph" w:styleId="NoSpacing">
    <w:name w:val="No Spacing"/>
    <w:uiPriority w:val="1"/>
    <w:qFormat/>
    <w:rsid w:val="0066115B"/>
    <w:pPr>
      <w:spacing w:after="0" w:line="240" w:lineRule="auto"/>
    </w:pPr>
  </w:style>
  <w:style w:type="character" w:styleId="Emphasis">
    <w:name w:val="Emphasis"/>
    <w:basedOn w:val="DefaultParagraphFont"/>
    <w:uiPriority w:val="20"/>
    <w:qFormat/>
    <w:rsid w:val="0066115B"/>
    <w:rPr>
      <w:i/>
      <w:iCs/>
    </w:rPr>
  </w:style>
  <w:style w:type="character" w:customStyle="1" w:styleId="apple-converted-space">
    <w:name w:val="apple-converted-space"/>
    <w:basedOn w:val="DefaultParagraphFont"/>
    <w:rsid w:val="00C9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9E8F3-CF78-4D19-A095-90BCBA9E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18484</Words>
  <Characters>105360</Characters>
  <Application>Microsoft Office Word</Application>
  <DocSecurity>4</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123597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JANSSEN Michael</cp:lastModifiedBy>
  <cp:revision>2</cp:revision>
  <dcterms:created xsi:type="dcterms:W3CDTF">2017-06-14T14:49:00Z</dcterms:created>
  <dcterms:modified xsi:type="dcterms:W3CDTF">2017-06-14T14:49:00Z</dcterms:modified>
</cp:coreProperties>
</file>