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CE0A6E">
        <w:rPr>
          <w:rFonts w:ascii="Times New Roman" w:eastAsia="Times New Roman" w:hAnsi="Times New Roman" w:cs="Times New Roman"/>
          <w:sz w:val="24"/>
          <w:szCs w:val="24"/>
          <w:lang w:val="en-US"/>
        </w:rPr>
        <w:t>UNITED STATES OF AMERICA</w:t>
      </w:r>
    </w:p>
    <w:p w:rsidR="00CE0A6E" w:rsidRPr="00CE0A6E" w:rsidRDefault="00CE0A6E" w:rsidP="00CE0A6E">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CE0A6E">
        <w:rPr>
          <w:rFonts w:ascii="Times New Roman" w:eastAsia="Times New Roman" w:hAnsi="Times New Roman" w:cs="Times New Roman"/>
          <w:b/>
          <w:bCs/>
          <w:sz w:val="27"/>
          <w:szCs w:val="27"/>
          <w:lang w:val="en-US"/>
        </w:rPr>
        <w:t>THE CONSTITUTION OF THE UNITED STATES</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2" w:name="JD_const-eng-usa-a-0"/>
      <w:bookmarkEnd w:id="2"/>
      <w:r w:rsidRPr="00CE0A6E">
        <w:rPr>
          <w:rFonts w:ascii="Times New Roman" w:eastAsia="Times New Roman" w:hAnsi="Times New Roman" w:cs="Times New Roman"/>
          <w:sz w:val="24"/>
          <w:szCs w:val="24"/>
          <w:lang w:val="en-US"/>
        </w:rPr>
        <w:t xml:space="preserve">Preamble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3" w:name="JD_eng-usa-a-I"/>
      <w:bookmarkStart w:id="4" w:name="LPTOC1.1"/>
      <w:bookmarkEnd w:id="3"/>
      <w:bookmarkEnd w:id="4"/>
      <w:r w:rsidRPr="00CE0A6E">
        <w:rPr>
          <w:rFonts w:ascii="Times New Roman" w:eastAsia="Times New Roman" w:hAnsi="Times New Roman" w:cs="Times New Roman"/>
          <w:b/>
          <w:bCs/>
          <w:sz w:val="24"/>
          <w:szCs w:val="24"/>
          <w:lang w:val="en-US"/>
        </w:rPr>
        <w:t>Article I</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All legislative powers herein granted shall be vested in a Congress of the United States, which shall consist of a Senate and House of Representatives.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House of Representatives shall be composed of members chosen every second year by the people of the several states, and the electors in each state shall have the qualifications requisite for electors of the most numerous branch of the state legislature.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shall be a Representative who shall not have attained to the age of twenty five years, and been seven years a citizen of the United States, and who shall not, when elected, be an inhabitant of that state in which he shall be chosen.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 Island and Providence Plantations one, Connecticut five, New York six, New Jersey four, Pennsylvania eight, Delaware one, Maryland six, Virginia ten, North Carolina five, South Carolina five, and Georgia three.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When vacancies happen in the Representation from any state, the executive authority thereof shall issue writs of election to fill such vacancies.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The House of Representatives shall choose their speaker and other officers; and shall have the sole power of impeachment.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Senate of the United States shall be composed of two Senators from each state, chosen by the legislature thereof, for six years; and each Senator shall have one vote.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shall be a Senator who shall not have attained to the age of thirty years, and been nine years a citizen of the United States and who shall not, when elected, be an inhabitant of that state for which he shall be chosen.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Vice President of the United States shall be President of the Senate, but shall have no vote, unless they </w:t>
      </w:r>
      <w:proofErr w:type="gramStart"/>
      <w:r w:rsidRPr="00CE0A6E">
        <w:rPr>
          <w:rFonts w:ascii="Times New Roman" w:eastAsia="Times New Roman" w:hAnsi="Times New Roman" w:cs="Times New Roman"/>
          <w:sz w:val="24"/>
          <w:szCs w:val="24"/>
          <w:lang w:val="en-US"/>
        </w:rPr>
        <w:t>be</w:t>
      </w:r>
      <w:proofErr w:type="gramEnd"/>
      <w:r w:rsidRPr="00CE0A6E">
        <w:rPr>
          <w:rFonts w:ascii="Times New Roman" w:eastAsia="Times New Roman" w:hAnsi="Times New Roman" w:cs="Times New Roman"/>
          <w:sz w:val="24"/>
          <w:szCs w:val="24"/>
          <w:lang w:val="en-US"/>
        </w:rPr>
        <w:t xml:space="preserve"> equally divided.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Senate shall choose their other officers, and also a President pro tempore, in the absence of the Vice President, or when he shall exercise the office of President of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times, places and manner of holding elections for Senators and Representatives, shall be prescribed in each state by the legislature thereof; but the Congress may at any time by law make or alter such regulations, except as to the places of choosing Senators.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The Congress shall assemble at least once in every year, and such meeting shall be on the first Monday in December, unless they shall by law appoint a different day.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5.</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Each House may determine the rules of its proceedings, punish its members for disorderly behavior, and, with the concurrence of two thirds, expel a member.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Each House shall keep a journal of its proceedings, and from time to time publish the same, excepting such parts as </w:t>
      </w:r>
      <w:proofErr w:type="gramStart"/>
      <w:r w:rsidRPr="00CE0A6E">
        <w:rPr>
          <w:rFonts w:ascii="Times New Roman" w:eastAsia="Times New Roman" w:hAnsi="Times New Roman" w:cs="Times New Roman"/>
          <w:sz w:val="24"/>
          <w:szCs w:val="24"/>
          <w:lang w:val="en-US"/>
        </w:rPr>
        <w:t>may</w:t>
      </w:r>
      <w:proofErr w:type="gramEnd"/>
      <w:r w:rsidRPr="00CE0A6E">
        <w:rPr>
          <w:rFonts w:ascii="Times New Roman" w:eastAsia="Times New Roman" w:hAnsi="Times New Roman" w:cs="Times New Roman"/>
          <w:sz w:val="24"/>
          <w:szCs w:val="24"/>
          <w:lang w:val="en-US"/>
        </w:rPr>
        <w:t xml:space="preserve"> in their judgment require secrecy; and the yeas and nays of the members of either House on any question shall, at the desire of one fifth of those present, be entered on the journal.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Neither House, during the session of Congress, shall, without the consent of the other, adjourn for more than three days, nor to any other place than that in which </w:t>
      </w:r>
      <w:proofErr w:type="gramStart"/>
      <w:r w:rsidRPr="00CE0A6E">
        <w:rPr>
          <w:rFonts w:ascii="Times New Roman" w:eastAsia="Times New Roman" w:hAnsi="Times New Roman" w:cs="Times New Roman"/>
          <w:sz w:val="24"/>
          <w:szCs w:val="24"/>
          <w:lang w:val="en-US"/>
        </w:rPr>
        <w:t>the two Houses shall</w:t>
      </w:r>
      <w:proofErr w:type="gramEnd"/>
      <w:r w:rsidRPr="00CE0A6E">
        <w:rPr>
          <w:rFonts w:ascii="Times New Roman" w:eastAsia="Times New Roman" w:hAnsi="Times New Roman" w:cs="Times New Roman"/>
          <w:sz w:val="24"/>
          <w:szCs w:val="24"/>
          <w:lang w:val="en-US"/>
        </w:rPr>
        <w:t xml:space="preserve"> be sitting.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6.</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w:t>
      </w:r>
      <w:proofErr w:type="gramStart"/>
      <w:r w:rsidRPr="00CE0A6E">
        <w:rPr>
          <w:rFonts w:ascii="Times New Roman" w:eastAsia="Times New Roman" w:hAnsi="Times New Roman" w:cs="Times New Roman"/>
          <w:sz w:val="24"/>
          <w:szCs w:val="24"/>
          <w:lang w:val="en-US"/>
        </w:rPr>
        <w:t>House,</w:t>
      </w:r>
      <w:proofErr w:type="gramEnd"/>
      <w:r w:rsidRPr="00CE0A6E">
        <w:rPr>
          <w:rFonts w:ascii="Times New Roman" w:eastAsia="Times New Roman" w:hAnsi="Times New Roman" w:cs="Times New Roman"/>
          <w:sz w:val="24"/>
          <w:szCs w:val="24"/>
          <w:lang w:val="en-US"/>
        </w:rPr>
        <w:t xml:space="preserve"> they shall not be questioned in any other place.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Senator or Representative shall, during the time for which he was elected, be appointed to any civil office under the authority of the United States, which shall have been created, or the emoluments whereof shall have been increased during such time: and no person holding any office under the United States, shall be a member of either House during his continuance in office.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5" w:name="JD_const-eng-usa-a-007."/>
      <w:bookmarkEnd w:id="5"/>
      <w:proofErr w:type="gramStart"/>
      <w:r w:rsidRPr="00CE0A6E">
        <w:rPr>
          <w:rFonts w:ascii="Times New Roman" w:eastAsia="Times New Roman" w:hAnsi="Times New Roman" w:cs="Times New Roman"/>
          <w:sz w:val="24"/>
          <w:szCs w:val="24"/>
          <w:lang w:val="en-US"/>
        </w:rPr>
        <w:t>Section 7.</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All bills for raising revenue shall originate in the House of Representatives; but the Senate may propose or concur with amendments as on other Bills.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w:t>
      </w:r>
      <w:proofErr w:type="gramStart"/>
      <w:r w:rsidRPr="00CE0A6E">
        <w:rPr>
          <w:rFonts w:ascii="Times New Roman" w:eastAsia="Times New Roman" w:hAnsi="Times New Roman" w:cs="Times New Roman"/>
          <w:sz w:val="24"/>
          <w:szCs w:val="24"/>
          <w:lang w:val="en-US"/>
        </w:rPr>
        <w:t>excepted</w:t>
      </w:r>
      <w:proofErr w:type="gramEnd"/>
      <w:r w:rsidRPr="00CE0A6E">
        <w:rPr>
          <w:rFonts w:ascii="Times New Roman" w:eastAsia="Times New Roman" w:hAnsi="Times New Roman" w:cs="Times New Roman"/>
          <w:sz w:val="24"/>
          <w:szCs w:val="24"/>
          <w:lang w:val="en-US"/>
        </w:rPr>
        <w:t xml:space="preserve">) after it shall have been presented to him, the same shall be a law, in like manner as if he had signed it, unless the Congress by their adjournment prevent its return, in which case it shall not be a law.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rsidRPr="00CE0A6E">
        <w:rPr>
          <w:rFonts w:ascii="Times New Roman" w:eastAsia="Times New Roman" w:hAnsi="Times New Roman" w:cs="Times New Roman"/>
          <w:sz w:val="24"/>
          <w:szCs w:val="24"/>
          <w:lang w:val="en-US"/>
        </w:rPr>
        <w:t>repassed</w:t>
      </w:r>
      <w:proofErr w:type="spellEnd"/>
      <w:r w:rsidRPr="00CE0A6E">
        <w:rPr>
          <w:rFonts w:ascii="Times New Roman" w:eastAsia="Times New Roman" w:hAnsi="Times New Roman" w:cs="Times New Roman"/>
          <w:sz w:val="24"/>
          <w:szCs w:val="24"/>
          <w:lang w:val="en-US"/>
        </w:rPr>
        <w:t xml:space="preserve"> by two thirds of the Senate and House of Representatives, according to the rules and limitations prescribed in the case of a bill.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6" w:name="JD_const-eng-usa-a-008."/>
      <w:bookmarkEnd w:id="6"/>
      <w:proofErr w:type="gramStart"/>
      <w:r w:rsidRPr="00CE0A6E">
        <w:rPr>
          <w:rFonts w:ascii="Times New Roman" w:eastAsia="Times New Roman" w:hAnsi="Times New Roman" w:cs="Times New Roman"/>
          <w:sz w:val="24"/>
          <w:szCs w:val="24"/>
          <w:lang w:val="en-US"/>
        </w:rPr>
        <w:t>Section 8.</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lay and collect taxes, duties, imposts and excises, to pay the debts and provide for the common defense and general welfare of the United States; but all duties, imposts and excises shall be uniform throughout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borrow money on the credit of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regulate commerce with foreign nations, and among the several states, and with the Indian tribes;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establish a uniform rule of naturalization, and uniform laws on the subject of bankruptcies throughout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coin money, regulate the value thereof, and of foreign coin, and fix the standard of weights and measures;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provide for the punishment of counterfeiting the securities and current coin of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establish post offices and post roads;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promote the progress of science and useful arts, by securing for limited times to authors and inventors the exclusive right to their respective writings and discoveries;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To constitute tribunals inferior to the Supreme Court;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define and punish piracies and felonies committed on the high seas, and offenses against the law of nations;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declare war, grant letters of marque and reprisal, and make rules concerning captures on land and water;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raise and support armies, but no appropriation of money to that use shall be for a longer term than two years;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provide and maintain a navy;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make rules for the government and regulation of the land and naval forces;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provide for calling forth the militia to execute the laws of the union, suppress insurrections and repel invasions;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To make all laws which shall be necessary and proper for carrying into execution the foregoing powers, and all other powers vested by this Constitution in the government of the United States, or in any department or officer thereof.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7" w:name="JD_const-eng-usa-a-009."/>
      <w:bookmarkEnd w:id="7"/>
      <w:proofErr w:type="gramStart"/>
      <w:r w:rsidRPr="00CE0A6E">
        <w:rPr>
          <w:rFonts w:ascii="Times New Roman" w:eastAsia="Times New Roman" w:hAnsi="Times New Roman" w:cs="Times New Roman"/>
          <w:sz w:val="24"/>
          <w:szCs w:val="24"/>
          <w:lang w:val="en-US"/>
        </w:rPr>
        <w:t>Section 9.</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privilege of the writ of habeas corpus shall not be suspended, unless when in cases of rebellion or invasion the public safety may require it.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bill of attainder or ex post facto Law shall be passed.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No capitation, or other direct, tax shall be laid, unless in proportion to the census or enumeration herein before directed to be taken.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tax or duty shall be laid on articles exported from any state.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preference shall be given by any regulation of commerce or revenue to the ports of one state over those of another: nor shall vessels bound to, or from, one state, be obliged to enter, clear or pay duties in another.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money shall be drawn from the treasury, but in consequence of appropriations made by law; and a regular statement and account of receipts and expenditures of all public money shall be published from time to time.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title of nobility shall be granted by the United States: and no person holding any office of profit or trust under them, shall, without the consent of the Congress, accept of any present, emolument, office, or title, of any kind whatever, from any king, prince, or foreign state.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8" w:name="JD_const-eng-usa-a-010."/>
      <w:bookmarkEnd w:id="8"/>
      <w:proofErr w:type="gramStart"/>
      <w:r w:rsidRPr="00CE0A6E">
        <w:rPr>
          <w:rFonts w:ascii="Times New Roman" w:eastAsia="Times New Roman" w:hAnsi="Times New Roman" w:cs="Times New Roman"/>
          <w:sz w:val="24"/>
          <w:szCs w:val="24"/>
          <w:lang w:val="en-US"/>
        </w:rPr>
        <w:t>Section 10.</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state shall enter into any treaty, alliance, or confederation; grant letters of marque and reprisal; coin money; emit bills of credit; make anything but gold and silver coin a tender in payment of debts; pass any bill of attainder, ex post facto law, or law impairing the obligation of contracts, or grant any title of nobility.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 w:name="JD_eng-usa-a-II"/>
      <w:bookmarkStart w:id="10" w:name="LPTOC1.2"/>
      <w:bookmarkEnd w:id="9"/>
      <w:bookmarkEnd w:id="10"/>
      <w:r w:rsidRPr="00CE0A6E">
        <w:rPr>
          <w:rFonts w:ascii="Times New Roman" w:eastAsia="Times New Roman" w:hAnsi="Times New Roman" w:cs="Times New Roman"/>
          <w:b/>
          <w:bCs/>
          <w:sz w:val="24"/>
          <w:szCs w:val="24"/>
          <w:lang w:val="en-US"/>
        </w:rPr>
        <w:t>Article II</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executive power shall be vested in a President of the United States of America. He shall hold his office during the term of four years, and, together with the Vice President, chosen for the same term, be elected, as follows: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choose by ballot one of them for President; and if no person have a majority, then from the five highest on the list the said House shall in like manner choose the President. But in choosing the President, the votes shall be taken by States, the representation from each state having one vote; </w:t>
      </w:r>
      <w:proofErr w:type="gramStart"/>
      <w:r w:rsidRPr="00CE0A6E">
        <w:rPr>
          <w:rFonts w:ascii="Times New Roman" w:eastAsia="Times New Roman" w:hAnsi="Times New Roman" w:cs="Times New Roman"/>
          <w:sz w:val="24"/>
          <w:szCs w:val="24"/>
          <w:lang w:val="en-US"/>
        </w:rPr>
        <w:t>A</w:t>
      </w:r>
      <w:proofErr w:type="gramEnd"/>
      <w:r w:rsidRPr="00CE0A6E">
        <w:rPr>
          <w:rFonts w:ascii="Times New Roman" w:eastAsia="Times New Roman" w:hAnsi="Times New Roman" w:cs="Times New Roman"/>
          <w:sz w:val="24"/>
          <w:szCs w:val="24"/>
          <w:lang w:val="en-US"/>
        </w:rP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choose from them by ballot the Vice President.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may determine the time of choosing the electors, and the day on which they shall give their votes; which day shall be the same throughout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President shall, at stated times, receive for his services, a compensation, which shall neither be increased nor diminished during the period for which he shall have been elected, and he shall not receive within that period any other emolument from the United States, or any of them.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lastRenderedPageBreak/>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President shall have power to fill up all vacancies that may happen during the recess of the Senate, by granting commissions which shall expire at the end of their next session.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President, Vice President and all civil officers of the United States, shall be removed from office on impeachment for, and conviction of, treason, bribery, or other high crimes and misdemeanors.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1" w:name="JD_eng-usa-a-III"/>
      <w:bookmarkStart w:id="12" w:name="LPTOC1.3"/>
      <w:bookmarkEnd w:id="11"/>
      <w:bookmarkEnd w:id="12"/>
      <w:r w:rsidRPr="00CE0A6E">
        <w:rPr>
          <w:rFonts w:ascii="Times New Roman" w:eastAsia="Times New Roman" w:hAnsi="Times New Roman" w:cs="Times New Roman"/>
          <w:b/>
          <w:bCs/>
          <w:sz w:val="24"/>
          <w:szCs w:val="24"/>
          <w:lang w:val="en-US"/>
        </w:rPr>
        <w:t>Article III</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The judicial power of the United </w:t>
      </w:r>
      <w:proofErr w:type="gramStart"/>
      <w:r w:rsidRPr="00CE0A6E">
        <w:rPr>
          <w:rFonts w:ascii="Times New Roman" w:eastAsia="Times New Roman" w:hAnsi="Times New Roman" w:cs="Times New Roman"/>
          <w:sz w:val="24"/>
          <w:szCs w:val="24"/>
          <w:lang w:val="en-US"/>
        </w:rPr>
        <w:t>States,</w:t>
      </w:r>
      <w:proofErr w:type="gramEnd"/>
      <w:r w:rsidRPr="00CE0A6E">
        <w:rPr>
          <w:rFonts w:ascii="Times New Roman" w:eastAsia="Times New Roman" w:hAnsi="Times New Roman" w:cs="Times New Roman"/>
          <w:sz w:val="24"/>
          <w:szCs w:val="24"/>
          <w:lang w:val="en-US"/>
        </w:rPr>
        <w:t xml:space="preserve"> shall be vested in one Supreme Court, and in such inferior courts as the Congress may from time to time ordain and establish. The judges, both of the supreme and inferior courts, shall hold their offices during good </w:t>
      </w:r>
      <w:proofErr w:type="spellStart"/>
      <w:r w:rsidRPr="00CE0A6E">
        <w:rPr>
          <w:rFonts w:ascii="Times New Roman" w:eastAsia="Times New Roman" w:hAnsi="Times New Roman" w:cs="Times New Roman"/>
          <w:sz w:val="24"/>
          <w:szCs w:val="24"/>
          <w:lang w:val="en-US"/>
        </w:rPr>
        <w:t>behaviour</w:t>
      </w:r>
      <w:proofErr w:type="spellEnd"/>
      <w:r w:rsidRPr="00CE0A6E">
        <w:rPr>
          <w:rFonts w:ascii="Times New Roman" w:eastAsia="Times New Roman" w:hAnsi="Times New Roman" w:cs="Times New Roman"/>
          <w:sz w:val="24"/>
          <w:szCs w:val="24"/>
          <w:lang w:val="en-US"/>
        </w:rPr>
        <w:t xml:space="preserve">, and shall, at stated times, receive for their services, a compensation, which shall not be diminished during their continuance in office.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 between citizens of different states;--between citizens of the same state claiming lands under grants of different states, and between a state, or the citizens thereof, and foreign states, citizens or subjects.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trial of all crimes, except in cases of impeachment, shall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be by jury; and such trial shall be held in the state where the said crimes shall have been committed; but when not committed within any state, the trial shall be at such place or places as the Congress may by law have directed.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Treason against the United States, shall consist only in levying war against them, or in adhering to their enemies, giving them aid and comfort. No person shall be convicted of treason unless on the testimony of two witnesses to the same overt act, or on confession in open court.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declare the punishment of treason, but no attainder of treason shall work corruption of blood, or forfeiture except during the life of the person attainted.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3" w:name="LPTOC1.4"/>
      <w:bookmarkEnd w:id="13"/>
      <w:r w:rsidRPr="00CE0A6E">
        <w:rPr>
          <w:rFonts w:ascii="Times New Roman" w:eastAsia="Times New Roman" w:hAnsi="Times New Roman" w:cs="Times New Roman"/>
          <w:b/>
          <w:bCs/>
          <w:sz w:val="24"/>
          <w:szCs w:val="24"/>
          <w:lang w:val="en-US"/>
        </w:rPr>
        <w:t>Article IV</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citizens of each state shall be entitled to all privileges and immunities of citizens in the several states.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 person charged in any state with treason, felony, or other crime, who shall flee from justice, and be found in another state, shall on demand of the executive authority of the state from which he fled, be delivered up, to be removed to the state having jurisdiction of the crime.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held to service or labor in one state, under the laws thereof, escaping into another, shall, in consequence of any law or regulation therein, be discharged from such service or labor, but shall be delivered up on claim of the party to whom such service or labor may be due.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United States shall guarantee to every state in this union a republican form of government, and shall protect each of them against invasion; and on application of the legislature, or of the executive (when the legislature cannot be convened) against domestic violence.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4" w:name="LPTOC1.5"/>
      <w:bookmarkEnd w:id="14"/>
      <w:r w:rsidRPr="00CE0A6E">
        <w:rPr>
          <w:rFonts w:ascii="Times New Roman" w:eastAsia="Times New Roman" w:hAnsi="Times New Roman" w:cs="Times New Roman"/>
          <w:b/>
          <w:bCs/>
          <w:sz w:val="24"/>
          <w:szCs w:val="24"/>
          <w:lang w:val="en-US"/>
        </w:rPr>
        <w:t>Article V</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w:t>
      </w:r>
      <w:r w:rsidRPr="00CE0A6E">
        <w:rPr>
          <w:rFonts w:ascii="Times New Roman" w:eastAsia="Times New Roman" w:hAnsi="Times New Roman" w:cs="Times New Roman"/>
          <w:sz w:val="24"/>
          <w:szCs w:val="24"/>
          <w:lang w:val="en-US"/>
        </w:rPr>
        <w:lastRenderedPageBreak/>
        <w:t xml:space="preserve">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 w:name="LPTOC1.6"/>
      <w:bookmarkEnd w:id="15"/>
      <w:r w:rsidRPr="00CE0A6E">
        <w:rPr>
          <w:rFonts w:ascii="Times New Roman" w:eastAsia="Times New Roman" w:hAnsi="Times New Roman" w:cs="Times New Roman"/>
          <w:b/>
          <w:bCs/>
          <w:sz w:val="24"/>
          <w:szCs w:val="24"/>
          <w:lang w:val="en-US"/>
        </w:rPr>
        <w:t>Article VI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All debts contracted and engagements entered into, before the adoption of this Constitution, shall be as valid against the United States under this Constitution, as under the Confederation.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6" w:name="LPTOC1.7"/>
      <w:bookmarkEnd w:id="16"/>
      <w:r w:rsidRPr="00CE0A6E">
        <w:rPr>
          <w:rFonts w:ascii="Times New Roman" w:eastAsia="Times New Roman" w:hAnsi="Times New Roman" w:cs="Times New Roman"/>
          <w:b/>
          <w:bCs/>
          <w:sz w:val="24"/>
          <w:szCs w:val="24"/>
          <w:lang w:val="en-US"/>
        </w:rPr>
        <w:t>Article VII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ratification of the conventions of nine </w:t>
      </w:r>
      <w:proofErr w:type="gramStart"/>
      <w:r w:rsidRPr="00CE0A6E">
        <w:rPr>
          <w:rFonts w:ascii="Times New Roman" w:eastAsia="Times New Roman" w:hAnsi="Times New Roman" w:cs="Times New Roman"/>
          <w:sz w:val="24"/>
          <w:szCs w:val="24"/>
          <w:lang w:val="en-US"/>
        </w:rPr>
        <w:t>states,</w:t>
      </w:r>
      <w:proofErr w:type="gramEnd"/>
      <w:r w:rsidRPr="00CE0A6E">
        <w:rPr>
          <w:rFonts w:ascii="Times New Roman" w:eastAsia="Times New Roman" w:hAnsi="Times New Roman" w:cs="Times New Roman"/>
          <w:sz w:val="24"/>
          <w:szCs w:val="24"/>
          <w:lang w:val="en-US"/>
        </w:rPr>
        <w:t xml:space="preserve"> shall be sufficient for the establishment of this Constitution between the states so ratifying the same.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 xml:space="preserve">Done in convention by the unanimous consent of the </w:t>
      </w:r>
      <w:proofErr w:type="spellStart"/>
      <w:r w:rsidRPr="00CE0A6E">
        <w:rPr>
          <w:rFonts w:ascii="Times New Roman" w:eastAsia="Times New Roman" w:hAnsi="Times New Roman" w:cs="Times New Roman"/>
          <w:sz w:val="24"/>
          <w:szCs w:val="24"/>
          <w:lang w:val="en-US"/>
        </w:rPr>
        <w:t>states</w:t>
      </w:r>
      <w:proofErr w:type="spellEnd"/>
      <w:r w:rsidRPr="00CE0A6E">
        <w:rPr>
          <w:rFonts w:ascii="Times New Roman" w:eastAsia="Times New Roman" w:hAnsi="Times New Roman" w:cs="Times New Roman"/>
          <w:sz w:val="24"/>
          <w:szCs w:val="24"/>
          <w:lang w:val="en-US"/>
        </w:rPr>
        <w:t xml:space="preserve"> present the seventeenth day of September in the year of our Lord one thousand seven hundred and eighty seven and of the independence of the United States of America the twelfth.</w:t>
      </w:r>
      <w:proofErr w:type="gramEnd"/>
      <w:r w:rsidRPr="00CE0A6E">
        <w:rPr>
          <w:rFonts w:ascii="Times New Roman" w:eastAsia="Times New Roman" w:hAnsi="Times New Roman" w:cs="Times New Roman"/>
          <w:sz w:val="24"/>
          <w:szCs w:val="24"/>
          <w:lang w:val="en-US"/>
        </w:rPr>
        <w:t xml:space="preserve"> In witness whereof </w:t>
      </w:r>
      <w:proofErr w:type="gramStart"/>
      <w:r w:rsidRPr="00CE0A6E">
        <w:rPr>
          <w:rFonts w:ascii="Times New Roman" w:eastAsia="Times New Roman" w:hAnsi="Times New Roman" w:cs="Times New Roman"/>
          <w:sz w:val="24"/>
          <w:szCs w:val="24"/>
          <w:lang w:val="en-US"/>
        </w:rPr>
        <w:t>We</w:t>
      </w:r>
      <w:proofErr w:type="gramEnd"/>
      <w:r w:rsidRPr="00CE0A6E">
        <w:rPr>
          <w:rFonts w:ascii="Times New Roman" w:eastAsia="Times New Roman" w:hAnsi="Times New Roman" w:cs="Times New Roman"/>
          <w:sz w:val="24"/>
          <w:szCs w:val="24"/>
          <w:lang w:val="en-US"/>
        </w:rPr>
        <w:t xml:space="preserve"> have hereunto subscribed our Names,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G. Washington-</w:t>
      </w:r>
      <w:proofErr w:type="spellStart"/>
      <w:r w:rsidRPr="00CE0A6E">
        <w:rPr>
          <w:rFonts w:ascii="Times New Roman" w:eastAsia="Times New Roman" w:hAnsi="Times New Roman" w:cs="Times New Roman"/>
          <w:sz w:val="24"/>
          <w:szCs w:val="24"/>
          <w:lang w:val="en-US"/>
        </w:rPr>
        <w:t>Presidt</w:t>
      </w:r>
      <w:proofErr w:type="spellEnd"/>
      <w:r w:rsidRPr="00CE0A6E">
        <w:rPr>
          <w:rFonts w:ascii="Times New Roman" w:eastAsia="Times New Roman" w:hAnsi="Times New Roman" w:cs="Times New Roman"/>
          <w:sz w:val="24"/>
          <w:szCs w:val="24"/>
          <w:lang w:val="en-US"/>
        </w:rPr>
        <w:t xml:space="preserve">. </w:t>
      </w:r>
      <w:proofErr w:type="gramStart"/>
      <w:r w:rsidRPr="00CE0A6E">
        <w:rPr>
          <w:rFonts w:ascii="Times New Roman" w:eastAsia="Times New Roman" w:hAnsi="Times New Roman" w:cs="Times New Roman"/>
          <w:sz w:val="24"/>
          <w:szCs w:val="24"/>
          <w:lang w:val="en-US"/>
        </w:rPr>
        <w:t>and</w:t>
      </w:r>
      <w:proofErr w:type="gramEnd"/>
      <w:r w:rsidRPr="00CE0A6E">
        <w:rPr>
          <w:rFonts w:ascii="Times New Roman" w:eastAsia="Times New Roman" w:hAnsi="Times New Roman" w:cs="Times New Roman"/>
          <w:sz w:val="24"/>
          <w:szCs w:val="24"/>
          <w:lang w:val="en-US"/>
        </w:rPr>
        <w:t xml:space="preserve"> deputy from Virginia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New Hampshire: John Langdon, Nicholas Gilman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Massachusetts: Nathaniel Gorham, Rufus King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Connecticut: </w:t>
      </w:r>
      <w:proofErr w:type="spellStart"/>
      <w:r w:rsidRPr="00CE0A6E">
        <w:rPr>
          <w:rFonts w:ascii="Times New Roman" w:eastAsia="Times New Roman" w:hAnsi="Times New Roman" w:cs="Times New Roman"/>
          <w:sz w:val="24"/>
          <w:szCs w:val="24"/>
          <w:lang w:val="en-US"/>
        </w:rPr>
        <w:t>Wm</w:t>
      </w:r>
      <w:proofErr w:type="spellEnd"/>
      <w:r w:rsidRPr="00CE0A6E">
        <w:rPr>
          <w:rFonts w:ascii="Times New Roman" w:eastAsia="Times New Roman" w:hAnsi="Times New Roman" w:cs="Times New Roman"/>
          <w:sz w:val="24"/>
          <w:szCs w:val="24"/>
          <w:lang w:val="en-US"/>
        </w:rPr>
        <w:t xml:space="preserve">: </w:t>
      </w:r>
      <w:proofErr w:type="spellStart"/>
      <w:r w:rsidRPr="00CE0A6E">
        <w:rPr>
          <w:rFonts w:ascii="Times New Roman" w:eastAsia="Times New Roman" w:hAnsi="Times New Roman" w:cs="Times New Roman"/>
          <w:sz w:val="24"/>
          <w:szCs w:val="24"/>
          <w:lang w:val="en-US"/>
        </w:rPr>
        <w:t>Saml</w:t>
      </w:r>
      <w:proofErr w:type="spellEnd"/>
      <w:r w:rsidRPr="00CE0A6E">
        <w:rPr>
          <w:rFonts w:ascii="Times New Roman" w:eastAsia="Times New Roman" w:hAnsi="Times New Roman" w:cs="Times New Roman"/>
          <w:sz w:val="24"/>
          <w:szCs w:val="24"/>
          <w:lang w:val="en-US"/>
        </w:rPr>
        <w:t xml:space="preserve">. Johnson, Roger Sherman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New York: Alexander Hamilton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New Jersey: </w:t>
      </w:r>
      <w:proofErr w:type="spellStart"/>
      <w:r w:rsidRPr="00CE0A6E">
        <w:rPr>
          <w:rFonts w:ascii="Times New Roman" w:eastAsia="Times New Roman" w:hAnsi="Times New Roman" w:cs="Times New Roman"/>
          <w:sz w:val="24"/>
          <w:szCs w:val="24"/>
          <w:lang w:val="en-US"/>
        </w:rPr>
        <w:t>Wil</w:t>
      </w:r>
      <w:proofErr w:type="spellEnd"/>
      <w:r w:rsidRPr="00CE0A6E">
        <w:rPr>
          <w:rFonts w:ascii="Times New Roman" w:eastAsia="Times New Roman" w:hAnsi="Times New Roman" w:cs="Times New Roman"/>
          <w:sz w:val="24"/>
          <w:szCs w:val="24"/>
          <w:lang w:val="en-US"/>
        </w:rPr>
        <w:t xml:space="preserve">: Livingston, David </w:t>
      </w:r>
      <w:proofErr w:type="spellStart"/>
      <w:r w:rsidRPr="00CE0A6E">
        <w:rPr>
          <w:rFonts w:ascii="Times New Roman" w:eastAsia="Times New Roman" w:hAnsi="Times New Roman" w:cs="Times New Roman"/>
          <w:sz w:val="24"/>
          <w:szCs w:val="24"/>
          <w:lang w:val="en-US"/>
        </w:rPr>
        <w:t>Brearly</w:t>
      </w:r>
      <w:proofErr w:type="spellEnd"/>
      <w:r w:rsidRPr="00CE0A6E">
        <w:rPr>
          <w:rFonts w:ascii="Times New Roman" w:eastAsia="Times New Roman" w:hAnsi="Times New Roman" w:cs="Times New Roman"/>
          <w:sz w:val="24"/>
          <w:szCs w:val="24"/>
          <w:lang w:val="en-US"/>
        </w:rPr>
        <w:t xml:space="preserve">, Wm. Paterson, </w:t>
      </w:r>
      <w:proofErr w:type="spellStart"/>
      <w:r w:rsidRPr="00CE0A6E">
        <w:rPr>
          <w:rFonts w:ascii="Times New Roman" w:eastAsia="Times New Roman" w:hAnsi="Times New Roman" w:cs="Times New Roman"/>
          <w:sz w:val="24"/>
          <w:szCs w:val="24"/>
          <w:lang w:val="en-US"/>
        </w:rPr>
        <w:t>Jona</w:t>
      </w:r>
      <w:proofErr w:type="spellEnd"/>
      <w:r w:rsidRPr="00CE0A6E">
        <w:rPr>
          <w:rFonts w:ascii="Times New Roman" w:eastAsia="Times New Roman" w:hAnsi="Times New Roman" w:cs="Times New Roman"/>
          <w:sz w:val="24"/>
          <w:szCs w:val="24"/>
          <w:lang w:val="en-US"/>
        </w:rPr>
        <w:t xml:space="preserve">: Dayton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Pennsylvania: B. Franklin, Thomas Mifflin, </w:t>
      </w:r>
      <w:proofErr w:type="spellStart"/>
      <w:r w:rsidRPr="00CE0A6E">
        <w:rPr>
          <w:rFonts w:ascii="Times New Roman" w:eastAsia="Times New Roman" w:hAnsi="Times New Roman" w:cs="Times New Roman"/>
          <w:sz w:val="24"/>
          <w:szCs w:val="24"/>
          <w:lang w:val="en-US"/>
        </w:rPr>
        <w:t>Robt</w:t>
      </w:r>
      <w:proofErr w:type="spellEnd"/>
      <w:r w:rsidRPr="00CE0A6E">
        <w:rPr>
          <w:rFonts w:ascii="Times New Roman" w:eastAsia="Times New Roman" w:hAnsi="Times New Roman" w:cs="Times New Roman"/>
          <w:sz w:val="24"/>
          <w:szCs w:val="24"/>
          <w:lang w:val="en-US"/>
        </w:rPr>
        <w:t xml:space="preserve">. Morris, Geo. Clymer, Thos. </w:t>
      </w:r>
      <w:proofErr w:type="spellStart"/>
      <w:r w:rsidRPr="00CE0A6E">
        <w:rPr>
          <w:rFonts w:ascii="Times New Roman" w:eastAsia="Times New Roman" w:hAnsi="Times New Roman" w:cs="Times New Roman"/>
          <w:sz w:val="24"/>
          <w:szCs w:val="24"/>
          <w:lang w:val="en-US"/>
        </w:rPr>
        <w:t>FitzSimons</w:t>
      </w:r>
      <w:proofErr w:type="spellEnd"/>
      <w:r w:rsidRPr="00CE0A6E">
        <w:rPr>
          <w:rFonts w:ascii="Times New Roman" w:eastAsia="Times New Roman" w:hAnsi="Times New Roman" w:cs="Times New Roman"/>
          <w:sz w:val="24"/>
          <w:szCs w:val="24"/>
          <w:lang w:val="en-US"/>
        </w:rPr>
        <w:t xml:space="preserve">, Jared Ingersoll, James Wilson, </w:t>
      </w:r>
      <w:proofErr w:type="spellStart"/>
      <w:r w:rsidRPr="00CE0A6E">
        <w:rPr>
          <w:rFonts w:ascii="Times New Roman" w:eastAsia="Times New Roman" w:hAnsi="Times New Roman" w:cs="Times New Roman"/>
          <w:sz w:val="24"/>
          <w:szCs w:val="24"/>
          <w:lang w:val="en-US"/>
        </w:rPr>
        <w:t>Gouv</w:t>
      </w:r>
      <w:proofErr w:type="spellEnd"/>
      <w:r w:rsidRPr="00CE0A6E">
        <w:rPr>
          <w:rFonts w:ascii="Times New Roman" w:eastAsia="Times New Roman" w:hAnsi="Times New Roman" w:cs="Times New Roman"/>
          <w:sz w:val="24"/>
          <w:szCs w:val="24"/>
          <w:lang w:val="en-US"/>
        </w:rPr>
        <w:t xml:space="preserve"> Morris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Delaware: Geo: Read, Gunning Bedford </w:t>
      </w:r>
      <w:proofErr w:type="spellStart"/>
      <w:proofErr w:type="gramStart"/>
      <w:r w:rsidRPr="00CE0A6E">
        <w:rPr>
          <w:rFonts w:ascii="Times New Roman" w:eastAsia="Times New Roman" w:hAnsi="Times New Roman" w:cs="Times New Roman"/>
          <w:sz w:val="24"/>
          <w:szCs w:val="24"/>
          <w:lang w:val="en-US"/>
        </w:rPr>
        <w:t>jun</w:t>
      </w:r>
      <w:proofErr w:type="spellEnd"/>
      <w:proofErr w:type="gramEnd"/>
      <w:r w:rsidRPr="00CE0A6E">
        <w:rPr>
          <w:rFonts w:ascii="Times New Roman" w:eastAsia="Times New Roman" w:hAnsi="Times New Roman" w:cs="Times New Roman"/>
          <w:sz w:val="24"/>
          <w:szCs w:val="24"/>
          <w:lang w:val="en-US"/>
        </w:rPr>
        <w:t xml:space="preserve">, John Dickinson, Richard Bassett, </w:t>
      </w:r>
      <w:proofErr w:type="spellStart"/>
      <w:r w:rsidRPr="00CE0A6E">
        <w:rPr>
          <w:rFonts w:ascii="Times New Roman" w:eastAsia="Times New Roman" w:hAnsi="Times New Roman" w:cs="Times New Roman"/>
          <w:sz w:val="24"/>
          <w:szCs w:val="24"/>
          <w:lang w:val="en-US"/>
        </w:rPr>
        <w:t>Jaco</w:t>
      </w:r>
      <w:proofErr w:type="spellEnd"/>
      <w:r w:rsidRPr="00CE0A6E">
        <w:rPr>
          <w:rFonts w:ascii="Times New Roman" w:eastAsia="Times New Roman" w:hAnsi="Times New Roman" w:cs="Times New Roman"/>
          <w:sz w:val="24"/>
          <w:szCs w:val="24"/>
          <w:lang w:val="en-US"/>
        </w:rPr>
        <w:t xml:space="preserve">: Broom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Maryland: James McHenry, Dan of St Thos. Jenifer, </w:t>
      </w:r>
      <w:proofErr w:type="spellStart"/>
      <w:r w:rsidRPr="00CE0A6E">
        <w:rPr>
          <w:rFonts w:ascii="Times New Roman" w:eastAsia="Times New Roman" w:hAnsi="Times New Roman" w:cs="Times New Roman"/>
          <w:sz w:val="24"/>
          <w:szCs w:val="24"/>
          <w:lang w:val="en-US"/>
        </w:rPr>
        <w:t>Danl</w:t>
      </w:r>
      <w:proofErr w:type="spellEnd"/>
      <w:r w:rsidRPr="00CE0A6E">
        <w:rPr>
          <w:rFonts w:ascii="Times New Roman" w:eastAsia="Times New Roman" w:hAnsi="Times New Roman" w:cs="Times New Roman"/>
          <w:sz w:val="24"/>
          <w:szCs w:val="24"/>
          <w:lang w:val="en-US"/>
        </w:rPr>
        <w:t xml:space="preserve"> Carroll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Virginia: John Blair--, James Madison Jr.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North Carolina: Wm. Blount, </w:t>
      </w:r>
      <w:proofErr w:type="spellStart"/>
      <w:r w:rsidRPr="00CE0A6E">
        <w:rPr>
          <w:rFonts w:ascii="Times New Roman" w:eastAsia="Times New Roman" w:hAnsi="Times New Roman" w:cs="Times New Roman"/>
          <w:sz w:val="24"/>
          <w:szCs w:val="24"/>
          <w:lang w:val="en-US"/>
        </w:rPr>
        <w:t>Richd</w:t>
      </w:r>
      <w:proofErr w:type="spellEnd"/>
      <w:r w:rsidRPr="00CE0A6E">
        <w:rPr>
          <w:rFonts w:ascii="Times New Roman" w:eastAsia="Times New Roman" w:hAnsi="Times New Roman" w:cs="Times New Roman"/>
          <w:sz w:val="24"/>
          <w:szCs w:val="24"/>
          <w:lang w:val="en-US"/>
        </w:rPr>
        <w:t xml:space="preserve">. Dobbs </w:t>
      </w:r>
      <w:proofErr w:type="spellStart"/>
      <w:r w:rsidRPr="00CE0A6E">
        <w:rPr>
          <w:rFonts w:ascii="Times New Roman" w:eastAsia="Times New Roman" w:hAnsi="Times New Roman" w:cs="Times New Roman"/>
          <w:sz w:val="24"/>
          <w:szCs w:val="24"/>
          <w:lang w:val="en-US"/>
        </w:rPr>
        <w:t>Spaight</w:t>
      </w:r>
      <w:proofErr w:type="spellEnd"/>
      <w:r w:rsidRPr="00CE0A6E">
        <w:rPr>
          <w:rFonts w:ascii="Times New Roman" w:eastAsia="Times New Roman" w:hAnsi="Times New Roman" w:cs="Times New Roman"/>
          <w:sz w:val="24"/>
          <w:szCs w:val="24"/>
          <w:lang w:val="en-US"/>
        </w:rPr>
        <w:t xml:space="preserve">, Hu Williamson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South Carolina: J. Rutledge, Charles </w:t>
      </w:r>
      <w:proofErr w:type="spellStart"/>
      <w:r w:rsidRPr="00CE0A6E">
        <w:rPr>
          <w:rFonts w:ascii="Times New Roman" w:eastAsia="Times New Roman" w:hAnsi="Times New Roman" w:cs="Times New Roman"/>
          <w:sz w:val="24"/>
          <w:szCs w:val="24"/>
          <w:lang w:val="en-US"/>
        </w:rPr>
        <w:t>Cotesworth</w:t>
      </w:r>
      <w:proofErr w:type="spellEnd"/>
      <w:r w:rsidRPr="00CE0A6E">
        <w:rPr>
          <w:rFonts w:ascii="Times New Roman" w:eastAsia="Times New Roman" w:hAnsi="Times New Roman" w:cs="Times New Roman"/>
          <w:sz w:val="24"/>
          <w:szCs w:val="24"/>
          <w:lang w:val="en-US"/>
        </w:rPr>
        <w:t xml:space="preserve"> Pinckney, Charles Pinckney, Pierce Butler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Georgia: William Few, </w:t>
      </w:r>
      <w:proofErr w:type="spellStart"/>
      <w:r w:rsidRPr="00CE0A6E">
        <w:rPr>
          <w:rFonts w:ascii="Times New Roman" w:eastAsia="Times New Roman" w:hAnsi="Times New Roman" w:cs="Times New Roman"/>
          <w:sz w:val="24"/>
          <w:szCs w:val="24"/>
          <w:lang w:val="en-US"/>
        </w:rPr>
        <w:t>Abr</w:t>
      </w:r>
      <w:proofErr w:type="spellEnd"/>
      <w:r w:rsidRPr="00CE0A6E">
        <w:rPr>
          <w:rFonts w:ascii="Times New Roman" w:eastAsia="Times New Roman" w:hAnsi="Times New Roman" w:cs="Times New Roman"/>
          <w:sz w:val="24"/>
          <w:szCs w:val="24"/>
          <w:lang w:val="en-US"/>
        </w:rPr>
        <w:t xml:space="preserve"> Baldwin</w:t>
      </w:r>
    </w:p>
    <w:p w:rsidR="00CE0A6E" w:rsidRPr="00CE0A6E" w:rsidRDefault="00CE0A6E" w:rsidP="00CE0A6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7" w:name="LPTOC1.8"/>
      <w:bookmarkEnd w:id="17"/>
      <w:r w:rsidRPr="00CE0A6E">
        <w:rPr>
          <w:rFonts w:ascii="Times New Roman" w:eastAsia="Times New Roman" w:hAnsi="Times New Roman" w:cs="Times New Roman"/>
          <w:b/>
          <w:bCs/>
          <w:sz w:val="24"/>
          <w:szCs w:val="24"/>
          <w:lang w:val="en-US"/>
        </w:rPr>
        <w:t>AMENDMENTS</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8" w:name="LPTOC1.8.1"/>
      <w:bookmarkEnd w:id="18"/>
      <w:r w:rsidRPr="00CE0A6E">
        <w:rPr>
          <w:rFonts w:ascii="Times New Roman" w:eastAsia="Times New Roman" w:hAnsi="Times New Roman" w:cs="Times New Roman"/>
          <w:b/>
          <w:bCs/>
          <w:sz w:val="20"/>
          <w:szCs w:val="20"/>
          <w:lang w:val="en-US"/>
        </w:rPr>
        <w:t xml:space="preserve">AMENDMENT I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9" w:name="LPTOC1.8.2"/>
      <w:bookmarkEnd w:id="19"/>
      <w:r w:rsidRPr="00CE0A6E">
        <w:rPr>
          <w:rFonts w:ascii="Times New Roman" w:eastAsia="Times New Roman" w:hAnsi="Times New Roman" w:cs="Times New Roman"/>
          <w:b/>
          <w:bCs/>
          <w:sz w:val="20"/>
          <w:szCs w:val="20"/>
          <w:lang w:val="en-US"/>
        </w:rPr>
        <w:t>AMENDMENT II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 </w:t>
      </w:r>
      <w:proofErr w:type="spellStart"/>
      <w:r w:rsidRPr="00CE0A6E">
        <w:rPr>
          <w:rFonts w:ascii="Times New Roman" w:eastAsia="Times New Roman" w:hAnsi="Times New Roman" w:cs="Times New Roman"/>
          <w:sz w:val="24"/>
          <w:szCs w:val="24"/>
          <w:lang w:val="en-US"/>
        </w:rPr>
        <w:t>well regulated</w:t>
      </w:r>
      <w:proofErr w:type="spellEnd"/>
      <w:r w:rsidRPr="00CE0A6E">
        <w:rPr>
          <w:rFonts w:ascii="Times New Roman" w:eastAsia="Times New Roman" w:hAnsi="Times New Roman" w:cs="Times New Roman"/>
          <w:sz w:val="24"/>
          <w:szCs w:val="24"/>
          <w:lang w:val="en-US"/>
        </w:rPr>
        <w:t xml:space="preserve"> militia, being necessary to the security of a free state, the right of the people to keep and bear arms, shall not be infringed.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0" w:name="LPTOC1.8.3"/>
      <w:bookmarkEnd w:id="20"/>
      <w:r w:rsidRPr="00CE0A6E">
        <w:rPr>
          <w:rFonts w:ascii="Times New Roman" w:eastAsia="Times New Roman" w:hAnsi="Times New Roman" w:cs="Times New Roman"/>
          <w:b/>
          <w:bCs/>
          <w:sz w:val="20"/>
          <w:szCs w:val="20"/>
          <w:lang w:val="en-US"/>
        </w:rPr>
        <w:t>AMENDMENT III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soldier shall, in time of peace be quartered in any house, without the consent of the owner, nor in time of war, but in a manner to be prescribed by law.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1" w:name="LPTOC1.8.4"/>
      <w:bookmarkEnd w:id="21"/>
      <w:r w:rsidRPr="00CE0A6E">
        <w:rPr>
          <w:rFonts w:ascii="Times New Roman" w:eastAsia="Times New Roman" w:hAnsi="Times New Roman" w:cs="Times New Roman"/>
          <w:b/>
          <w:bCs/>
          <w:sz w:val="20"/>
          <w:szCs w:val="20"/>
          <w:lang w:val="en-US"/>
        </w:rPr>
        <w:t>AMENDMENT IV</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2" w:name="LPTOC1.8.5"/>
      <w:bookmarkEnd w:id="22"/>
      <w:r w:rsidRPr="00CE0A6E">
        <w:rPr>
          <w:rFonts w:ascii="Times New Roman" w:eastAsia="Times New Roman" w:hAnsi="Times New Roman" w:cs="Times New Roman"/>
          <w:b/>
          <w:bCs/>
          <w:sz w:val="20"/>
          <w:szCs w:val="20"/>
          <w:lang w:val="en-US"/>
        </w:rPr>
        <w:t>AMENDMENT V</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shall be held to answer for a capital, or otherwise infamous crime, unless on a presentment or indictment of a grand jury, except in cases arising in the land or naval forces, or </w:t>
      </w:r>
      <w:r w:rsidRPr="00CE0A6E">
        <w:rPr>
          <w:rFonts w:ascii="Times New Roman" w:eastAsia="Times New Roman" w:hAnsi="Times New Roman" w:cs="Times New Roman"/>
          <w:sz w:val="24"/>
          <w:szCs w:val="24"/>
          <w:lang w:val="en-US"/>
        </w:rPr>
        <w:lastRenderedPageBreak/>
        <w:t xml:space="preserve">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3" w:name="LPTOC1.8.6"/>
      <w:bookmarkEnd w:id="23"/>
      <w:r w:rsidRPr="00CE0A6E">
        <w:rPr>
          <w:rFonts w:ascii="Times New Roman" w:eastAsia="Times New Roman" w:hAnsi="Times New Roman" w:cs="Times New Roman"/>
          <w:b/>
          <w:bCs/>
          <w:sz w:val="20"/>
          <w:szCs w:val="20"/>
          <w:lang w:val="en-US"/>
        </w:rPr>
        <w:t>AMENDMENT VI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4" w:name="LPTOC1.8.7"/>
      <w:bookmarkEnd w:id="24"/>
      <w:r w:rsidRPr="00CE0A6E">
        <w:rPr>
          <w:rFonts w:ascii="Times New Roman" w:eastAsia="Times New Roman" w:hAnsi="Times New Roman" w:cs="Times New Roman"/>
          <w:b/>
          <w:bCs/>
          <w:sz w:val="20"/>
          <w:szCs w:val="20"/>
          <w:lang w:val="en-US"/>
        </w:rPr>
        <w:t>AMENDMENT VII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In suits at common law, where the value in controversy shall exceed twenty dollars, the right of trial by jury shall be preserved, and no fact tried by a jury, shall be otherwise reexamined in any court of the United States, than according to the rules of the common law.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5" w:name="LPTOC1.8.8"/>
      <w:bookmarkEnd w:id="25"/>
      <w:r w:rsidRPr="00CE0A6E">
        <w:rPr>
          <w:rFonts w:ascii="Times New Roman" w:eastAsia="Times New Roman" w:hAnsi="Times New Roman" w:cs="Times New Roman"/>
          <w:b/>
          <w:bCs/>
          <w:sz w:val="20"/>
          <w:szCs w:val="20"/>
          <w:lang w:val="en-US"/>
        </w:rPr>
        <w:t>AMENDMENT VIII</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Excessive bail shall not be required, nor excessive fines imposed, nor cruel and unusual punishments inflicted.</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6" w:name="LPTOC1.8.9"/>
      <w:bookmarkEnd w:id="26"/>
      <w:r w:rsidRPr="00CE0A6E">
        <w:rPr>
          <w:rFonts w:ascii="Times New Roman" w:eastAsia="Times New Roman" w:hAnsi="Times New Roman" w:cs="Times New Roman"/>
          <w:b/>
          <w:bCs/>
          <w:sz w:val="20"/>
          <w:szCs w:val="20"/>
          <w:lang w:val="en-US"/>
        </w:rPr>
        <w:t>AMENDMENT IX</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enumeration in the Constitution, of certain rights, shall not be construed to deny or disparage others retained by the people.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7" w:name="LPTOC1.8.10"/>
      <w:bookmarkEnd w:id="27"/>
      <w:r w:rsidRPr="00CE0A6E">
        <w:rPr>
          <w:rFonts w:ascii="Times New Roman" w:eastAsia="Times New Roman" w:hAnsi="Times New Roman" w:cs="Times New Roman"/>
          <w:b/>
          <w:bCs/>
          <w:sz w:val="20"/>
          <w:szCs w:val="20"/>
          <w:lang w:val="en-US"/>
        </w:rPr>
        <w:t>AMENDMENT X</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powers not delegated to the United States by the Constitution, nor prohibited by it to the states, are reserved to the states respectively, or to the people.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8" w:name="LPTOC1.8.11"/>
      <w:bookmarkEnd w:id="28"/>
      <w:r w:rsidRPr="00CE0A6E">
        <w:rPr>
          <w:rFonts w:ascii="Times New Roman" w:eastAsia="Times New Roman" w:hAnsi="Times New Roman" w:cs="Times New Roman"/>
          <w:b/>
          <w:bCs/>
          <w:sz w:val="20"/>
          <w:szCs w:val="20"/>
          <w:lang w:val="en-US"/>
        </w:rPr>
        <w:t>AMENDMENT XI (1789)</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judicial power of the United States shall not be construed to extend to any suit in law or equity, commenced or prosecuted against one of the United States by citizens of another state, or by citizens or subjects of any foreign state.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29" w:name="LPTOC1.8.12"/>
      <w:bookmarkEnd w:id="29"/>
      <w:r w:rsidRPr="00CE0A6E">
        <w:rPr>
          <w:rFonts w:ascii="Times New Roman" w:eastAsia="Times New Roman" w:hAnsi="Times New Roman" w:cs="Times New Roman"/>
          <w:b/>
          <w:bCs/>
          <w:sz w:val="20"/>
          <w:szCs w:val="20"/>
          <w:lang w:val="en-US"/>
        </w:rPr>
        <w:t>AMENDMENT XII (1804)</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w:t>
      </w:r>
      <w:proofErr w:type="gramStart"/>
      <w:r w:rsidRPr="00CE0A6E">
        <w:rPr>
          <w:rFonts w:ascii="Times New Roman" w:eastAsia="Times New Roman" w:hAnsi="Times New Roman" w:cs="Times New Roman"/>
          <w:sz w:val="24"/>
          <w:szCs w:val="24"/>
          <w:lang w:val="en-US"/>
        </w:rPr>
        <w:t>states,</w:t>
      </w:r>
      <w:proofErr w:type="gramEnd"/>
      <w:r w:rsidRPr="00CE0A6E">
        <w:rPr>
          <w:rFonts w:ascii="Times New Roman" w:eastAsia="Times New Roman" w:hAnsi="Times New Roman" w:cs="Times New Roman"/>
          <w:sz w:val="24"/>
          <w:szCs w:val="24"/>
          <w:lang w:val="en-US"/>
        </w:rPr>
        <w:t xml:space="preserve">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0" w:name="LPTOC1.8.13"/>
      <w:bookmarkEnd w:id="30"/>
      <w:r w:rsidRPr="00CE0A6E">
        <w:rPr>
          <w:rFonts w:ascii="Times New Roman" w:eastAsia="Times New Roman" w:hAnsi="Times New Roman" w:cs="Times New Roman"/>
          <w:b/>
          <w:bCs/>
          <w:sz w:val="20"/>
          <w:szCs w:val="20"/>
          <w:lang w:val="en-US"/>
        </w:rPr>
        <w:t>AMENDMENT XIII (1865)</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Neither slavery nor involuntary servitude, except as a punishment for crime whereof the party shall have been duly convicted, shall exist within the United States, or any place subject to their jurisdiction.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Congress shall have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1" w:name="LPTOC1.8.14"/>
      <w:bookmarkEnd w:id="31"/>
      <w:r w:rsidRPr="00CE0A6E">
        <w:rPr>
          <w:rFonts w:ascii="Times New Roman" w:eastAsia="Times New Roman" w:hAnsi="Times New Roman" w:cs="Times New Roman"/>
          <w:b/>
          <w:bCs/>
          <w:sz w:val="20"/>
          <w:szCs w:val="20"/>
          <w:lang w:val="en-US"/>
        </w:rPr>
        <w:t>AMENDMENT XIV (1868)</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5.</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enforce, by appropriate legislation, the provisions of this article.  [1868]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2" w:name="LPTOC1.8.15"/>
      <w:bookmarkEnd w:id="32"/>
      <w:r w:rsidRPr="00CE0A6E">
        <w:rPr>
          <w:rFonts w:ascii="Times New Roman" w:eastAsia="Times New Roman" w:hAnsi="Times New Roman" w:cs="Times New Roman"/>
          <w:b/>
          <w:bCs/>
          <w:sz w:val="20"/>
          <w:szCs w:val="20"/>
          <w:lang w:val="en-US"/>
        </w:rPr>
        <w:t>AMENDMENT XV (1870)</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lastRenderedPageBreak/>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right of citizens of the United States to vote shall not be denied or abridged by the United States or by any state on account of race, color, or previous condition of servitude.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3" w:name="LPTOC1.8.16"/>
      <w:bookmarkEnd w:id="33"/>
      <w:r w:rsidRPr="00CE0A6E">
        <w:rPr>
          <w:rFonts w:ascii="Times New Roman" w:eastAsia="Times New Roman" w:hAnsi="Times New Roman" w:cs="Times New Roman"/>
          <w:b/>
          <w:bCs/>
          <w:sz w:val="20"/>
          <w:szCs w:val="20"/>
          <w:lang w:val="en-US"/>
        </w:rPr>
        <w:t>AMENDMENT XVI (1913)</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lay and collect taxes on incomes, from whatever source derived, without apportionment among the several states, and without regard to any census of enumeration.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4" w:name="LPTOC1.8.17"/>
      <w:bookmarkEnd w:id="34"/>
      <w:r w:rsidRPr="00CE0A6E">
        <w:rPr>
          <w:rFonts w:ascii="Times New Roman" w:eastAsia="Times New Roman" w:hAnsi="Times New Roman" w:cs="Times New Roman"/>
          <w:b/>
          <w:bCs/>
          <w:sz w:val="20"/>
          <w:szCs w:val="20"/>
          <w:lang w:val="en-US"/>
        </w:rPr>
        <w:t>AMENDMENT XVII (1913)</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This amendment shall not be so construed as to affect the election or term of any Senator chosen before it becomes valid as part of the Constitution.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5" w:name="LPTOC1.8.18"/>
      <w:bookmarkEnd w:id="35"/>
      <w:r w:rsidRPr="00CE0A6E">
        <w:rPr>
          <w:rFonts w:ascii="Times New Roman" w:eastAsia="Times New Roman" w:hAnsi="Times New Roman" w:cs="Times New Roman"/>
          <w:b/>
          <w:bCs/>
          <w:sz w:val="20"/>
          <w:szCs w:val="20"/>
          <w:lang w:val="en-US"/>
        </w:rPr>
        <w:t>AMENDMENT XVIII (1919)</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and the several states shall have concurrent power to enforce this article by appropriate legislation.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This article shall be inoperative unless it shall have been ratified as an amendment to the Constitution by the legislatures of the several states, as provided in the Constitution, within seven years from the date of the submission hereof to the states by the Congress.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6" w:name="LPTOC1.8.19"/>
      <w:bookmarkEnd w:id="36"/>
      <w:r w:rsidRPr="00CE0A6E">
        <w:rPr>
          <w:rFonts w:ascii="Times New Roman" w:eastAsia="Times New Roman" w:hAnsi="Times New Roman" w:cs="Times New Roman"/>
          <w:b/>
          <w:bCs/>
          <w:sz w:val="20"/>
          <w:szCs w:val="20"/>
          <w:lang w:val="en-US"/>
        </w:rPr>
        <w:t>AMENDMENT XIX (1920)</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right of citizens of the United States to vote shall not be denied or abridged by the United States or by any state on account of sex. </w:t>
      </w:r>
      <w:r w:rsidRPr="00CE0A6E">
        <w:rPr>
          <w:rFonts w:ascii="Times New Roman" w:eastAsia="Times New Roman" w:hAnsi="Times New Roman" w:cs="Times New Roman"/>
          <w:sz w:val="24"/>
          <w:szCs w:val="24"/>
          <w:lang w:val="en-US"/>
        </w:rPr>
        <w:br/>
        <w:t xml:space="preserve">Congress shall have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37" w:name="LPTOC1.8.20"/>
      <w:bookmarkEnd w:id="37"/>
      <w:r w:rsidRPr="00CE0A6E">
        <w:rPr>
          <w:rFonts w:ascii="Times New Roman" w:eastAsia="Times New Roman" w:hAnsi="Times New Roman" w:cs="Times New Roman"/>
          <w:b/>
          <w:bCs/>
          <w:sz w:val="20"/>
          <w:szCs w:val="20"/>
          <w:lang w:val="en-US"/>
        </w:rPr>
        <w:t>AMENDMENT XX (1933)</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terms of the President and Vice President shall end at noon on the 20th day of January, and the terms of Senators and Representatives at noon on the 3rd day of January, of the years in which such terms would have ended if this article had not been ratified; and the terms of their successors shall then begin.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assemble at least once in every year, and such meeting shall begin at noon on the 3d day of January, unless they shall by law appoint a different day.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38" w:name="JD_const-eng-usa-a-005."/>
      <w:bookmarkEnd w:id="38"/>
      <w:proofErr w:type="gramStart"/>
      <w:r w:rsidRPr="00CE0A6E">
        <w:rPr>
          <w:rFonts w:ascii="Times New Roman" w:eastAsia="Times New Roman" w:hAnsi="Times New Roman" w:cs="Times New Roman"/>
          <w:sz w:val="24"/>
          <w:szCs w:val="24"/>
          <w:lang w:val="en-US"/>
        </w:rPr>
        <w:t>Section 5.</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Sections 1 and 2 shall take effect on the 15th day of October following the ratification of this article.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39" w:name="JD_const-eng-usa-a-006."/>
      <w:bookmarkEnd w:id="39"/>
      <w:proofErr w:type="gramStart"/>
      <w:r w:rsidRPr="00CE0A6E">
        <w:rPr>
          <w:rFonts w:ascii="Times New Roman" w:eastAsia="Times New Roman" w:hAnsi="Times New Roman" w:cs="Times New Roman"/>
          <w:sz w:val="24"/>
          <w:szCs w:val="24"/>
          <w:lang w:val="en-US"/>
        </w:rPr>
        <w:lastRenderedPageBreak/>
        <w:t>Section 6.</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This article shall be inoperative unless it shall have been ratified as an amendment to the Constitution by the legislatures of three-fourths of the several states within seven years from the date of its submission.</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0" w:name="LPTOC1.8.21"/>
      <w:bookmarkEnd w:id="40"/>
      <w:r w:rsidRPr="00CE0A6E">
        <w:rPr>
          <w:rFonts w:ascii="Times New Roman" w:eastAsia="Times New Roman" w:hAnsi="Times New Roman" w:cs="Times New Roman"/>
          <w:b/>
          <w:bCs/>
          <w:sz w:val="20"/>
          <w:szCs w:val="20"/>
          <w:lang w:val="en-US"/>
        </w:rPr>
        <w:t>AMENDMENT XXI (1933)</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eighteenth article of amendment to the Constitution of the United States is hereby repealed.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transportation or importation into any state, territory, or possession of the United States for delivery or use therein of intoxicating liquors, in violation of the laws thereof, is hereby prohibited.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This article shall be inoperative unless it shall have been ratified as an amendment to the Constitution by conventions in the several states, as provided in the Constitution, within seven years from the date of the submission hereof to the states by the Congress.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1" w:name="LPTOC1.8.22"/>
      <w:bookmarkEnd w:id="41"/>
      <w:r w:rsidRPr="00CE0A6E">
        <w:rPr>
          <w:rFonts w:ascii="Times New Roman" w:eastAsia="Times New Roman" w:hAnsi="Times New Roman" w:cs="Times New Roman"/>
          <w:b/>
          <w:bCs/>
          <w:sz w:val="20"/>
          <w:szCs w:val="20"/>
          <w:lang w:val="en-US"/>
        </w:rPr>
        <w:t>AMENDMENT XXII (1951)</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This article shall be inoperative unless it shall have been ratified as an amendment to the Constitution by the legislatures of three-fourths of the several states within seven years from the date of its submission to the states by the Congress. [1951]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2" w:name="LPTOC1.8.23"/>
      <w:bookmarkEnd w:id="42"/>
      <w:r w:rsidRPr="00CE0A6E">
        <w:rPr>
          <w:rFonts w:ascii="Times New Roman" w:eastAsia="Times New Roman" w:hAnsi="Times New Roman" w:cs="Times New Roman"/>
          <w:b/>
          <w:bCs/>
          <w:sz w:val="20"/>
          <w:szCs w:val="20"/>
          <w:lang w:val="en-US"/>
        </w:rPr>
        <w:t>AMENDMENT XXIII (1961)</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The District constituting the seat of government of the United States shall appoint in such manner as the Congress may direct: </w:t>
      </w:r>
      <w:r w:rsidRPr="00CE0A6E">
        <w:rPr>
          <w:rFonts w:ascii="Times New Roman" w:eastAsia="Times New Roman" w:hAnsi="Times New Roman" w:cs="Times New Roman"/>
          <w:sz w:val="24"/>
          <w:szCs w:val="24"/>
          <w:lang w:val="en-US"/>
        </w:rPr>
        <w:br/>
        <w:t xml:space="preserve">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3" w:name="LPTOC1.8.24"/>
      <w:bookmarkEnd w:id="43"/>
      <w:r w:rsidRPr="00CE0A6E">
        <w:rPr>
          <w:rFonts w:ascii="Times New Roman" w:eastAsia="Times New Roman" w:hAnsi="Times New Roman" w:cs="Times New Roman"/>
          <w:b/>
          <w:bCs/>
          <w:sz w:val="20"/>
          <w:szCs w:val="20"/>
          <w:lang w:val="en-US"/>
        </w:rPr>
        <w:t>AMENDMENT XXIV (1964)</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4" w:name="LPTOC1.8.25"/>
      <w:bookmarkEnd w:id="44"/>
      <w:r w:rsidRPr="00CE0A6E">
        <w:rPr>
          <w:rFonts w:ascii="Times New Roman" w:eastAsia="Times New Roman" w:hAnsi="Times New Roman" w:cs="Times New Roman"/>
          <w:b/>
          <w:bCs/>
          <w:sz w:val="20"/>
          <w:szCs w:val="20"/>
          <w:lang w:val="en-US"/>
        </w:rPr>
        <w:t>AMENDMENT XXV (1967)</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In case of the removal of the President from office or of his death or resignation, the Vice President shall become President. </w:t>
      </w:r>
    </w:p>
    <w:p w:rsidR="00CE0A6E" w:rsidRPr="00CE0A6E" w:rsidRDefault="00CE0A6E" w:rsidP="00CE0A6E">
      <w:pPr>
        <w:spacing w:after="0" w:line="240" w:lineRule="auto"/>
        <w:rPr>
          <w:rFonts w:ascii="Times New Roman" w:eastAsia="Times New Roman" w:hAnsi="Times New Roman" w:cs="Times New Roman"/>
          <w:sz w:val="24"/>
          <w:szCs w:val="24"/>
          <w:lang w:val="en-US"/>
        </w:rPr>
      </w:pPr>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Whenever there is a vacancy in the office of the Vice President, the President shall nominate a Vice President who shall take office upon confirmation by a majority vote of both Houses of Congress.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45" w:name="JD_const-eng-usa-a-003."/>
      <w:bookmarkEnd w:id="45"/>
      <w:proofErr w:type="gramStart"/>
      <w:r w:rsidRPr="00CE0A6E">
        <w:rPr>
          <w:rFonts w:ascii="Times New Roman" w:eastAsia="Times New Roman" w:hAnsi="Times New Roman" w:cs="Times New Roman"/>
          <w:sz w:val="24"/>
          <w:szCs w:val="24"/>
          <w:lang w:val="en-US"/>
        </w:rPr>
        <w:t>Section 3.</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46" w:name="JD_const-eng-usa-a-004."/>
      <w:bookmarkEnd w:id="46"/>
      <w:proofErr w:type="gramStart"/>
      <w:r w:rsidRPr="00CE0A6E">
        <w:rPr>
          <w:rFonts w:ascii="Times New Roman" w:eastAsia="Times New Roman" w:hAnsi="Times New Roman" w:cs="Times New Roman"/>
          <w:sz w:val="24"/>
          <w:szCs w:val="24"/>
          <w:lang w:val="en-US"/>
        </w:rPr>
        <w:t>Section 4.</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lastRenderedPageBreak/>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47" w:name="LPTOC1.8.26"/>
      <w:bookmarkEnd w:id="47"/>
      <w:r w:rsidRPr="00CE0A6E">
        <w:rPr>
          <w:rFonts w:ascii="Times New Roman" w:eastAsia="Times New Roman" w:hAnsi="Times New Roman" w:cs="Times New Roman"/>
          <w:b/>
          <w:bCs/>
          <w:sz w:val="20"/>
          <w:szCs w:val="20"/>
          <w:lang w:val="en-US"/>
        </w:rPr>
        <w:t>AMENDMENT XXVI (1971)</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48" w:name="JD_const-eng-usa-a-001."/>
      <w:bookmarkEnd w:id="48"/>
      <w:proofErr w:type="gramStart"/>
      <w:r w:rsidRPr="00CE0A6E">
        <w:rPr>
          <w:rFonts w:ascii="Times New Roman" w:eastAsia="Times New Roman" w:hAnsi="Times New Roman" w:cs="Times New Roman"/>
          <w:sz w:val="24"/>
          <w:szCs w:val="24"/>
          <w:lang w:val="en-US"/>
        </w:rPr>
        <w:t>Section 1.</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right of citizens of the United States, who are 18 years of age or older, to vote, shall not be denied or abridged by the United States or any state on account of age </w:t>
      </w:r>
    </w:p>
    <w:p w:rsidR="00CE0A6E" w:rsidRPr="00CE0A6E" w:rsidRDefault="00CE0A6E" w:rsidP="00CE0A6E">
      <w:pPr>
        <w:spacing w:after="0" w:line="240" w:lineRule="auto"/>
        <w:rPr>
          <w:rFonts w:ascii="Times New Roman" w:eastAsia="Times New Roman" w:hAnsi="Times New Roman" w:cs="Times New Roman"/>
          <w:sz w:val="24"/>
          <w:szCs w:val="24"/>
          <w:lang w:val="en-US"/>
        </w:rPr>
      </w:pPr>
      <w:bookmarkStart w:id="49" w:name="JD_const-eng-usa-a-002."/>
      <w:bookmarkEnd w:id="49"/>
      <w:proofErr w:type="gramStart"/>
      <w:r w:rsidRPr="00CE0A6E">
        <w:rPr>
          <w:rFonts w:ascii="Times New Roman" w:eastAsia="Times New Roman" w:hAnsi="Times New Roman" w:cs="Times New Roman"/>
          <w:sz w:val="24"/>
          <w:szCs w:val="24"/>
          <w:lang w:val="en-US"/>
        </w:rPr>
        <w:t>Section 2.</w:t>
      </w:r>
      <w:proofErr w:type="gramEnd"/>
      <w:r w:rsidRPr="00CE0A6E">
        <w:rPr>
          <w:rFonts w:ascii="Times New Roman" w:eastAsia="Times New Roman" w:hAnsi="Times New Roman" w:cs="Times New Roman"/>
          <w:sz w:val="24"/>
          <w:szCs w:val="24"/>
          <w:lang w:val="en-US"/>
        </w:rPr>
        <w:t xml:space="preserve"> </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The Congress shall have the power to enforce this article by appropriate legislation.  </w:t>
      </w:r>
    </w:p>
    <w:p w:rsidR="00CE0A6E" w:rsidRPr="00CE0A6E" w:rsidRDefault="00CE0A6E" w:rsidP="00CE0A6E">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50" w:name="LPTOC1.8.27"/>
      <w:bookmarkEnd w:id="50"/>
      <w:r w:rsidRPr="00CE0A6E">
        <w:rPr>
          <w:rFonts w:ascii="Times New Roman" w:eastAsia="Times New Roman" w:hAnsi="Times New Roman" w:cs="Times New Roman"/>
          <w:b/>
          <w:bCs/>
          <w:sz w:val="20"/>
          <w:szCs w:val="20"/>
          <w:lang w:val="en-US"/>
        </w:rPr>
        <w:t>AMENDMENT XXVII (1992)</w:t>
      </w:r>
    </w:p>
    <w:p w:rsidR="00CE0A6E" w:rsidRPr="00CE0A6E" w:rsidRDefault="00CE0A6E" w:rsidP="00CE0A6E">
      <w:pPr>
        <w:spacing w:before="100" w:beforeAutospacing="1" w:after="100" w:afterAutospacing="1"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t xml:space="preserve">No law varying the compensation for the services of the Senators and Representatives shall take effect until an election of Representatives shall have intervened.  </w:t>
      </w:r>
    </w:p>
    <w:p w:rsidR="00CE0A6E" w:rsidRPr="00CE0A6E" w:rsidRDefault="00CE0A6E" w:rsidP="00CE0A6E">
      <w:pPr>
        <w:pBdr>
          <w:bottom w:val="single" w:sz="6" w:space="1" w:color="auto"/>
        </w:pBdr>
        <w:spacing w:after="0" w:line="240" w:lineRule="auto"/>
        <w:jc w:val="center"/>
        <w:rPr>
          <w:rFonts w:ascii="Arial" w:eastAsia="Times New Roman" w:hAnsi="Arial" w:cs="Arial"/>
          <w:vanish/>
          <w:sz w:val="16"/>
          <w:szCs w:val="16"/>
          <w:lang w:val="en-US"/>
        </w:rPr>
      </w:pPr>
      <w:r w:rsidRPr="00CE0A6E">
        <w:rPr>
          <w:rFonts w:ascii="Arial" w:eastAsia="Times New Roman" w:hAnsi="Arial" w:cs="Arial"/>
          <w:vanish/>
          <w:sz w:val="16"/>
          <w:szCs w:val="16"/>
          <w:lang w:val="en-US"/>
        </w:rPr>
        <w:t>Top of Form</w:t>
      </w:r>
    </w:p>
    <w:p w:rsidR="00CE0A6E" w:rsidRPr="00CE0A6E" w:rsidRDefault="00CE0A6E" w:rsidP="00CE0A6E">
      <w:pPr>
        <w:spacing w:after="0" w:line="240" w:lineRule="auto"/>
        <w:rPr>
          <w:rFonts w:ascii="Times New Roman" w:eastAsia="Times New Roman" w:hAnsi="Times New Roman" w:cs="Times New Roman"/>
          <w:sz w:val="24"/>
          <w:szCs w:val="24"/>
          <w:lang w:val="en-US"/>
        </w:rPr>
      </w:pPr>
      <w:r w:rsidRPr="00CE0A6E">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CE0A6E" w:rsidRPr="00CE0A6E" w:rsidRDefault="00CE0A6E" w:rsidP="00CE0A6E">
      <w:pPr>
        <w:pBdr>
          <w:top w:val="single" w:sz="6" w:space="1" w:color="auto"/>
        </w:pBdr>
        <w:spacing w:after="0" w:line="240" w:lineRule="auto"/>
        <w:jc w:val="center"/>
        <w:rPr>
          <w:rFonts w:ascii="Arial" w:eastAsia="Times New Roman" w:hAnsi="Arial" w:cs="Arial"/>
          <w:vanish/>
          <w:sz w:val="16"/>
          <w:szCs w:val="16"/>
          <w:lang w:val="en-US"/>
        </w:rPr>
      </w:pPr>
      <w:r w:rsidRPr="00CE0A6E">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6E"/>
    <w:rsid w:val="00207D1C"/>
    <w:rsid w:val="00C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7651">
      <w:bodyDiv w:val="1"/>
      <w:marLeft w:val="0"/>
      <w:marRight w:val="0"/>
      <w:marTop w:val="0"/>
      <w:marBottom w:val="0"/>
      <w:divBdr>
        <w:top w:val="none" w:sz="0" w:space="0" w:color="auto"/>
        <w:left w:val="none" w:sz="0" w:space="0" w:color="auto"/>
        <w:bottom w:val="none" w:sz="0" w:space="0" w:color="auto"/>
        <w:right w:val="none" w:sz="0" w:space="0" w:color="auto"/>
      </w:divBdr>
      <w:divsChild>
        <w:div w:id="1535849843">
          <w:marLeft w:val="0"/>
          <w:marRight w:val="0"/>
          <w:marTop w:val="0"/>
          <w:marBottom w:val="0"/>
          <w:divBdr>
            <w:top w:val="none" w:sz="0" w:space="0" w:color="auto"/>
            <w:left w:val="none" w:sz="0" w:space="0" w:color="auto"/>
            <w:bottom w:val="none" w:sz="0" w:space="0" w:color="auto"/>
            <w:right w:val="none" w:sz="0" w:space="0" w:color="auto"/>
          </w:divBdr>
        </w:div>
        <w:div w:id="65341652">
          <w:marLeft w:val="0"/>
          <w:marRight w:val="0"/>
          <w:marTop w:val="0"/>
          <w:marBottom w:val="0"/>
          <w:divBdr>
            <w:top w:val="none" w:sz="0" w:space="0" w:color="auto"/>
            <w:left w:val="none" w:sz="0" w:space="0" w:color="auto"/>
            <w:bottom w:val="none" w:sz="0" w:space="0" w:color="auto"/>
            <w:right w:val="none" w:sz="0" w:space="0" w:color="auto"/>
          </w:divBdr>
        </w:div>
        <w:div w:id="720403097">
          <w:marLeft w:val="0"/>
          <w:marRight w:val="0"/>
          <w:marTop w:val="0"/>
          <w:marBottom w:val="0"/>
          <w:divBdr>
            <w:top w:val="none" w:sz="0" w:space="0" w:color="auto"/>
            <w:left w:val="none" w:sz="0" w:space="0" w:color="auto"/>
            <w:bottom w:val="none" w:sz="0" w:space="0" w:color="auto"/>
            <w:right w:val="none" w:sz="0" w:space="0" w:color="auto"/>
          </w:divBdr>
        </w:div>
        <w:div w:id="1848133530">
          <w:marLeft w:val="0"/>
          <w:marRight w:val="0"/>
          <w:marTop w:val="0"/>
          <w:marBottom w:val="0"/>
          <w:divBdr>
            <w:top w:val="none" w:sz="0" w:space="0" w:color="auto"/>
            <w:left w:val="none" w:sz="0" w:space="0" w:color="auto"/>
            <w:bottom w:val="none" w:sz="0" w:space="0" w:color="auto"/>
            <w:right w:val="none" w:sz="0" w:space="0" w:color="auto"/>
          </w:divBdr>
        </w:div>
        <w:div w:id="23408417">
          <w:marLeft w:val="0"/>
          <w:marRight w:val="0"/>
          <w:marTop w:val="0"/>
          <w:marBottom w:val="0"/>
          <w:divBdr>
            <w:top w:val="none" w:sz="0" w:space="0" w:color="auto"/>
            <w:left w:val="none" w:sz="0" w:space="0" w:color="auto"/>
            <w:bottom w:val="none" w:sz="0" w:space="0" w:color="auto"/>
            <w:right w:val="none" w:sz="0" w:space="0" w:color="auto"/>
          </w:divBdr>
        </w:div>
        <w:div w:id="479927083">
          <w:marLeft w:val="0"/>
          <w:marRight w:val="0"/>
          <w:marTop w:val="0"/>
          <w:marBottom w:val="0"/>
          <w:divBdr>
            <w:top w:val="none" w:sz="0" w:space="0" w:color="auto"/>
            <w:left w:val="none" w:sz="0" w:space="0" w:color="auto"/>
            <w:bottom w:val="none" w:sz="0" w:space="0" w:color="auto"/>
            <w:right w:val="none" w:sz="0" w:space="0" w:color="auto"/>
          </w:divBdr>
        </w:div>
        <w:div w:id="1310481695">
          <w:marLeft w:val="0"/>
          <w:marRight w:val="0"/>
          <w:marTop w:val="0"/>
          <w:marBottom w:val="0"/>
          <w:divBdr>
            <w:top w:val="none" w:sz="0" w:space="0" w:color="auto"/>
            <w:left w:val="none" w:sz="0" w:space="0" w:color="auto"/>
            <w:bottom w:val="none" w:sz="0" w:space="0" w:color="auto"/>
            <w:right w:val="none" w:sz="0" w:space="0" w:color="auto"/>
          </w:divBdr>
        </w:div>
        <w:div w:id="462692969">
          <w:marLeft w:val="0"/>
          <w:marRight w:val="0"/>
          <w:marTop w:val="0"/>
          <w:marBottom w:val="0"/>
          <w:divBdr>
            <w:top w:val="none" w:sz="0" w:space="0" w:color="auto"/>
            <w:left w:val="none" w:sz="0" w:space="0" w:color="auto"/>
            <w:bottom w:val="none" w:sz="0" w:space="0" w:color="auto"/>
            <w:right w:val="none" w:sz="0" w:space="0" w:color="auto"/>
          </w:divBdr>
        </w:div>
        <w:div w:id="749471106">
          <w:marLeft w:val="0"/>
          <w:marRight w:val="0"/>
          <w:marTop w:val="0"/>
          <w:marBottom w:val="0"/>
          <w:divBdr>
            <w:top w:val="none" w:sz="0" w:space="0" w:color="auto"/>
            <w:left w:val="none" w:sz="0" w:space="0" w:color="auto"/>
            <w:bottom w:val="none" w:sz="0" w:space="0" w:color="auto"/>
            <w:right w:val="none" w:sz="0" w:space="0" w:color="auto"/>
          </w:divBdr>
        </w:div>
        <w:div w:id="1582786706">
          <w:marLeft w:val="0"/>
          <w:marRight w:val="0"/>
          <w:marTop w:val="0"/>
          <w:marBottom w:val="0"/>
          <w:divBdr>
            <w:top w:val="none" w:sz="0" w:space="0" w:color="auto"/>
            <w:left w:val="none" w:sz="0" w:space="0" w:color="auto"/>
            <w:bottom w:val="none" w:sz="0" w:space="0" w:color="auto"/>
            <w:right w:val="none" w:sz="0" w:space="0" w:color="auto"/>
          </w:divBdr>
        </w:div>
        <w:div w:id="1363896977">
          <w:marLeft w:val="0"/>
          <w:marRight w:val="0"/>
          <w:marTop w:val="0"/>
          <w:marBottom w:val="0"/>
          <w:divBdr>
            <w:top w:val="none" w:sz="0" w:space="0" w:color="auto"/>
            <w:left w:val="none" w:sz="0" w:space="0" w:color="auto"/>
            <w:bottom w:val="none" w:sz="0" w:space="0" w:color="auto"/>
            <w:right w:val="none" w:sz="0" w:space="0" w:color="auto"/>
          </w:divBdr>
        </w:div>
        <w:div w:id="2000621015">
          <w:marLeft w:val="0"/>
          <w:marRight w:val="0"/>
          <w:marTop w:val="0"/>
          <w:marBottom w:val="0"/>
          <w:divBdr>
            <w:top w:val="none" w:sz="0" w:space="0" w:color="auto"/>
            <w:left w:val="none" w:sz="0" w:space="0" w:color="auto"/>
            <w:bottom w:val="none" w:sz="0" w:space="0" w:color="auto"/>
            <w:right w:val="none" w:sz="0" w:space="0" w:color="auto"/>
          </w:divBdr>
        </w:div>
        <w:div w:id="118185068">
          <w:marLeft w:val="0"/>
          <w:marRight w:val="0"/>
          <w:marTop w:val="0"/>
          <w:marBottom w:val="0"/>
          <w:divBdr>
            <w:top w:val="none" w:sz="0" w:space="0" w:color="auto"/>
            <w:left w:val="none" w:sz="0" w:space="0" w:color="auto"/>
            <w:bottom w:val="none" w:sz="0" w:space="0" w:color="auto"/>
            <w:right w:val="none" w:sz="0" w:space="0" w:color="auto"/>
          </w:divBdr>
        </w:div>
        <w:div w:id="1202865617">
          <w:marLeft w:val="0"/>
          <w:marRight w:val="0"/>
          <w:marTop w:val="0"/>
          <w:marBottom w:val="0"/>
          <w:divBdr>
            <w:top w:val="none" w:sz="0" w:space="0" w:color="auto"/>
            <w:left w:val="none" w:sz="0" w:space="0" w:color="auto"/>
            <w:bottom w:val="none" w:sz="0" w:space="0" w:color="auto"/>
            <w:right w:val="none" w:sz="0" w:space="0" w:color="auto"/>
          </w:divBdr>
        </w:div>
        <w:div w:id="1825586601">
          <w:marLeft w:val="0"/>
          <w:marRight w:val="0"/>
          <w:marTop w:val="0"/>
          <w:marBottom w:val="0"/>
          <w:divBdr>
            <w:top w:val="none" w:sz="0" w:space="0" w:color="auto"/>
            <w:left w:val="none" w:sz="0" w:space="0" w:color="auto"/>
            <w:bottom w:val="none" w:sz="0" w:space="0" w:color="auto"/>
            <w:right w:val="none" w:sz="0" w:space="0" w:color="auto"/>
          </w:divBdr>
        </w:div>
        <w:div w:id="219438892">
          <w:marLeft w:val="0"/>
          <w:marRight w:val="0"/>
          <w:marTop w:val="0"/>
          <w:marBottom w:val="0"/>
          <w:divBdr>
            <w:top w:val="none" w:sz="0" w:space="0" w:color="auto"/>
            <w:left w:val="none" w:sz="0" w:space="0" w:color="auto"/>
            <w:bottom w:val="none" w:sz="0" w:space="0" w:color="auto"/>
            <w:right w:val="none" w:sz="0" w:space="0" w:color="auto"/>
          </w:divBdr>
        </w:div>
        <w:div w:id="1145313965">
          <w:marLeft w:val="0"/>
          <w:marRight w:val="0"/>
          <w:marTop w:val="0"/>
          <w:marBottom w:val="0"/>
          <w:divBdr>
            <w:top w:val="none" w:sz="0" w:space="0" w:color="auto"/>
            <w:left w:val="none" w:sz="0" w:space="0" w:color="auto"/>
            <w:bottom w:val="none" w:sz="0" w:space="0" w:color="auto"/>
            <w:right w:val="none" w:sz="0" w:space="0" w:color="auto"/>
          </w:divBdr>
        </w:div>
        <w:div w:id="1948999209">
          <w:marLeft w:val="0"/>
          <w:marRight w:val="0"/>
          <w:marTop w:val="0"/>
          <w:marBottom w:val="0"/>
          <w:divBdr>
            <w:top w:val="none" w:sz="0" w:space="0" w:color="auto"/>
            <w:left w:val="none" w:sz="0" w:space="0" w:color="auto"/>
            <w:bottom w:val="none" w:sz="0" w:space="0" w:color="auto"/>
            <w:right w:val="none" w:sz="0" w:space="0" w:color="auto"/>
          </w:divBdr>
        </w:div>
        <w:div w:id="2097356009">
          <w:marLeft w:val="0"/>
          <w:marRight w:val="0"/>
          <w:marTop w:val="0"/>
          <w:marBottom w:val="0"/>
          <w:divBdr>
            <w:top w:val="none" w:sz="0" w:space="0" w:color="auto"/>
            <w:left w:val="none" w:sz="0" w:space="0" w:color="auto"/>
            <w:bottom w:val="none" w:sz="0" w:space="0" w:color="auto"/>
            <w:right w:val="none" w:sz="0" w:space="0" w:color="auto"/>
          </w:divBdr>
        </w:div>
        <w:div w:id="615720324">
          <w:marLeft w:val="0"/>
          <w:marRight w:val="0"/>
          <w:marTop w:val="0"/>
          <w:marBottom w:val="0"/>
          <w:divBdr>
            <w:top w:val="none" w:sz="0" w:space="0" w:color="auto"/>
            <w:left w:val="none" w:sz="0" w:space="0" w:color="auto"/>
            <w:bottom w:val="none" w:sz="0" w:space="0" w:color="auto"/>
            <w:right w:val="none" w:sz="0" w:space="0" w:color="auto"/>
          </w:divBdr>
        </w:div>
        <w:div w:id="1348167655">
          <w:marLeft w:val="0"/>
          <w:marRight w:val="0"/>
          <w:marTop w:val="0"/>
          <w:marBottom w:val="0"/>
          <w:divBdr>
            <w:top w:val="none" w:sz="0" w:space="0" w:color="auto"/>
            <w:left w:val="none" w:sz="0" w:space="0" w:color="auto"/>
            <w:bottom w:val="none" w:sz="0" w:space="0" w:color="auto"/>
            <w:right w:val="none" w:sz="0" w:space="0" w:color="auto"/>
          </w:divBdr>
        </w:div>
        <w:div w:id="1106660042">
          <w:marLeft w:val="0"/>
          <w:marRight w:val="0"/>
          <w:marTop w:val="0"/>
          <w:marBottom w:val="0"/>
          <w:divBdr>
            <w:top w:val="none" w:sz="0" w:space="0" w:color="auto"/>
            <w:left w:val="none" w:sz="0" w:space="0" w:color="auto"/>
            <w:bottom w:val="none" w:sz="0" w:space="0" w:color="auto"/>
            <w:right w:val="none" w:sz="0" w:space="0" w:color="auto"/>
          </w:divBdr>
        </w:div>
        <w:div w:id="1127162062">
          <w:marLeft w:val="0"/>
          <w:marRight w:val="0"/>
          <w:marTop w:val="0"/>
          <w:marBottom w:val="0"/>
          <w:divBdr>
            <w:top w:val="none" w:sz="0" w:space="0" w:color="auto"/>
            <w:left w:val="none" w:sz="0" w:space="0" w:color="auto"/>
            <w:bottom w:val="none" w:sz="0" w:space="0" w:color="auto"/>
            <w:right w:val="none" w:sz="0" w:space="0" w:color="auto"/>
          </w:divBdr>
        </w:div>
        <w:div w:id="26612419">
          <w:marLeft w:val="0"/>
          <w:marRight w:val="0"/>
          <w:marTop w:val="0"/>
          <w:marBottom w:val="0"/>
          <w:divBdr>
            <w:top w:val="none" w:sz="0" w:space="0" w:color="auto"/>
            <w:left w:val="none" w:sz="0" w:space="0" w:color="auto"/>
            <w:bottom w:val="none" w:sz="0" w:space="0" w:color="auto"/>
            <w:right w:val="none" w:sz="0" w:space="0" w:color="auto"/>
          </w:divBdr>
        </w:div>
        <w:div w:id="1626740076">
          <w:marLeft w:val="0"/>
          <w:marRight w:val="0"/>
          <w:marTop w:val="0"/>
          <w:marBottom w:val="0"/>
          <w:divBdr>
            <w:top w:val="none" w:sz="0" w:space="0" w:color="auto"/>
            <w:left w:val="none" w:sz="0" w:space="0" w:color="auto"/>
            <w:bottom w:val="none" w:sz="0" w:space="0" w:color="auto"/>
            <w:right w:val="none" w:sz="0" w:space="0" w:color="auto"/>
          </w:divBdr>
        </w:div>
        <w:div w:id="1498030943">
          <w:marLeft w:val="0"/>
          <w:marRight w:val="0"/>
          <w:marTop w:val="0"/>
          <w:marBottom w:val="0"/>
          <w:divBdr>
            <w:top w:val="none" w:sz="0" w:space="0" w:color="auto"/>
            <w:left w:val="none" w:sz="0" w:space="0" w:color="auto"/>
            <w:bottom w:val="none" w:sz="0" w:space="0" w:color="auto"/>
            <w:right w:val="none" w:sz="0" w:space="0" w:color="auto"/>
          </w:divBdr>
        </w:div>
        <w:div w:id="2066024928">
          <w:marLeft w:val="0"/>
          <w:marRight w:val="0"/>
          <w:marTop w:val="0"/>
          <w:marBottom w:val="0"/>
          <w:divBdr>
            <w:top w:val="none" w:sz="0" w:space="0" w:color="auto"/>
            <w:left w:val="none" w:sz="0" w:space="0" w:color="auto"/>
            <w:bottom w:val="none" w:sz="0" w:space="0" w:color="auto"/>
            <w:right w:val="none" w:sz="0" w:space="0" w:color="auto"/>
          </w:divBdr>
        </w:div>
        <w:div w:id="1535382432">
          <w:marLeft w:val="0"/>
          <w:marRight w:val="0"/>
          <w:marTop w:val="0"/>
          <w:marBottom w:val="0"/>
          <w:divBdr>
            <w:top w:val="none" w:sz="0" w:space="0" w:color="auto"/>
            <w:left w:val="none" w:sz="0" w:space="0" w:color="auto"/>
            <w:bottom w:val="none" w:sz="0" w:space="0" w:color="auto"/>
            <w:right w:val="none" w:sz="0" w:space="0" w:color="auto"/>
          </w:divBdr>
        </w:div>
        <w:div w:id="1573614781">
          <w:marLeft w:val="0"/>
          <w:marRight w:val="0"/>
          <w:marTop w:val="0"/>
          <w:marBottom w:val="0"/>
          <w:divBdr>
            <w:top w:val="none" w:sz="0" w:space="0" w:color="auto"/>
            <w:left w:val="none" w:sz="0" w:space="0" w:color="auto"/>
            <w:bottom w:val="none" w:sz="0" w:space="0" w:color="auto"/>
            <w:right w:val="none" w:sz="0" w:space="0" w:color="auto"/>
          </w:divBdr>
        </w:div>
        <w:div w:id="614018046">
          <w:marLeft w:val="0"/>
          <w:marRight w:val="0"/>
          <w:marTop w:val="0"/>
          <w:marBottom w:val="0"/>
          <w:divBdr>
            <w:top w:val="none" w:sz="0" w:space="0" w:color="auto"/>
            <w:left w:val="none" w:sz="0" w:space="0" w:color="auto"/>
            <w:bottom w:val="none" w:sz="0" w:space="0" w:color="auto"/>
            <w:right w:val="none" w:sz="0" w:space="0" w:color="auto"/>
          </w:divBdr>
        </w:div>
        <w:div w:id="1397976923">
          <w:marLeft w:val="0"/>
          <w:marRight w:val="0"/>
          <w:marTop w:val="0"/>
          <w:marBottom w:val="0"/>
          <w:divBdr>
            <w:top w:val="none" w:sz="0" w:space="0" w:color="auto"/>
            <w:left w:val="none" w:sz="0" w:space="0" w:color="auto"/>
            <w:bottom w:val="none" w:sz="0" w:space="0" w:color="auto"/>
            <w:right w:val="none" w:sz="0" w:space="0" w:color="auto"/>
          </w:divBdr>
        </w:div>
        <w:div w:id="797601993">
          <w:marLeft w:val="0"/>
          <w:marRight w:val="0"/>
          <w:marTop w:val="0"/>
          <w:marBottom w:val="0"/>
          <w:divBdr>
            <w:top w:val="none" w:sz="0" w:space="0" w:color="auto"/>
            <w:left w:val="none" w:sz="0" w:space="0" w:color="auto"/>
            <w:bottom w:val="none" w:sz="0" w:space="0" w:color="auto"/>
            <w:right w:val="none" w:sz="0" w:space="0" w:color="auto"/>
          </w:divBdr>
        </w:div>
        <w:div w:id="2138253783">
          <w:marLeft w:val="0"/>
          <w:marRight w:val="0"/>
          <w:marTop w:val="0"/>
          <w:marBottom w:val="0"/>
          <w:divBdr>
            <w:top w:val="none" w:sz="0" w:space="0" w:color="auto"/>
            <w:left w:val="none" w:sz="0" w:space="0" w:color="auto"/>
            <w:bottom w:val="none" w:sz="0" w:space="0" w:color="auto"/>
            <w:right w:val="none" w:sz="0" w:space="0" w:color="auto"/>
          </w:divBdr>
        </w:div>
        <w:div w:id="1074282455">
          <w:marLeft w:val="0"/>
          <w:marRight w:val="0"/>
          <w:marTop w:val="0"/>
          <w:marBottom w:val="0"/>
          <w:divBdr>
            <w:top w:val="none" w:sz="0" w:space="0" w:color="auto"/>
            <w:left w:val="none" w:sz="0" w:space="0" w:color="auto"/>
            <w:bottom w:val="none" w:sz="0" w:space="0" w:color="auto"/>
            <w:right w:val="none" w:sz="0" w:space="0" w:color="auto"/>
          </w:divBdr>
        </w:div>
        <w:div w:id="594557979">
          <w:marLeft w:val="0"/>
          <w:marRight w:val="0"/>
          <w:marTop w:val="0"/>
          <w:marBottom w:val="0"/>
          <w:divBdr>
            <w:top w:val="none" w:sz="0" w:space="0" w:color="auto"/>
            <w:left w:val="none" w:sz="0" w:space="0" w:color="auto"/>
            <w:bottom w:val="none" w:sz="0" w:space="0" w:color="auto"/>
            <w:right w:val="none" w:sz="0" w:space="0" w:color="auto"/>
          </w:divBdr>
        </w:div>
        <w:div w:id="1657489277">
          <w:marLeft w:val="0"/>
          <w:marRight w:val="0"/>
          <w:marTop w:val="0"/>
          <w:marBottom w:val="0"/>
          <w:divBdr>
            <w:top w:val="none" w:sz="0" w:space="0" w:color="auto"/>
            <w:left w:val="none" w:sz="0" w:space="0" w:color="auto"/>
            <w:bottom w:val="none" w:sz="0" w:space="0" w:color="auto"/>
            <w:right w:val="none" w:sz="0" w:space="0" w:color="auto"/>
          </w:divBdr>
        </w:div>
        <w:div w:id="651956571">
          <w:marLeft w:val="0"/>
          <w:marRight w:val="0"/>
          <w:marTop w:val="0"/>
          <w:marBottom w:val="0"/>
          <w:divBdr>
            <w:top w:val="none" w:sz="0" w:space="0" w:color="auto"/>
            <w:left w:val="none" w:sz="0" w:space="0" w:color="auto"/>
            <w:bottom w:val="none" w:sz="0" w:space="0" w:color="auto"/>
            <w:right w:val="none" w:sz="0" w:space="0" w:color="auto"/>
          </w:divBdr>
        </w:div>
        <w:div w:id="1868064185">
          <w:marLeft w:val="0"/>
          <w:marRight w:val="0"/>
          <w:marTop w:val="0"/>
          <w:marBottom w:val="0"/>
          <w:divBdr>
            <w:top w:val="none" w:sz="0" w:space="0" w:color="auto"/>
            <w:left w:val="none" w:sz="0" w:space="0" w:color="auto"/>
            <w:bottom w:val="none" w:sz="0" w:space="0" w:color="auto"/>
            <w:right w:val="none" w:sz="0" w:space="0" w:color="auto"/>
          </w:divBdr>
        </w:div>
        <w:div w:id="189876920">
          <w:marLeft w:val="0"/>
          <w:marRight w:val="0"/>
          <w:marTop w:val="0"/>
          <w:marBottom w:val="0"/>
          <w:divBdr>
            <w:top w:val="none" w:sz="0" w:space="0" w:color="auto"/>
            <w:left w:val="none" w:sz="0" w:space="0" w:color="auto"/>
            <w:bottom w:val="none" w:sz="0" w:space="0" w:color="auto"/>
            <w:right w:val="none" w:sz="0" w:space="0" w:color="auto"/>
          </w:divBdr>
        </w:div>
        <w:div w:id="587348913">
          <w:marLeft w:val="0"/>
          <w:marRight w:val="0"/>
          <w:marTop w:val="0"/>
          <w:marBottom w:val="0"/>
          <w:divBdr>
            <w:top w:val="none" w:sz="0" w:space="0" w:color="auto"/>
            <w:left w:val="none" w:sz="0" w:space="0" w:color="auto"/>
            <w:bottom w:val="none" w:sz="0" w:space="0" w:color="auto"/>
            <w:right w:val="none" w:sz="0" w:space="0" w:color="auto"/>
          </w:divBdr>
        </w:div>
        <w:div w:id="446117365">
          <w:marLeft w:val="0"/>
          <w:marRight w:val="0"/>
          <w:marTop w:val="0"/>
          <w:marBottom w:val="0"/>
          <w:divBdr>
            <w:top w:val="none" w:sz="0" w:space="0" w:color="auto"/>
            <w:left w:val="none" w:sz="0" w:space="0" w:color="auto"/>
            <w:bottom w:val="none" w:sz="0" w:space="0" w:color="auto"/>
            <w:right w:val="none" w:sz="0" w:space="0" w:color="auto"/>
          </w:divBdr>
        </w:div>
        <w:div w:id="587933618">
          <w:marLeft w:val="0"/>
          <w:marRight w:val="0"/>
          <w:marTop w:val="0"/>
          <w:marBottom w:val="0"/>
          <w:divBdr>
            <w:top w:val="none" w:sz="0" w:space="0" w:color="auto"/>
            <w:left w:val="none" w:sz="0" w:space="0" w:color="auto"/>
            <w:bottom w:val="none" w:sz="0" w:space="0" w:color="auto"/>
            <w:right w:val="none" w:sz="0" w:space="0" w:color="auto"/>
          </w:divBdr>
        </w:div>
        <w:div w:id="1744529282">
          <w:marLeft w:val="0"/>
          <w:marRight w:val="0"/>
          <w:marTop w:val="0"/>
          <w:marBottom w:val="0"/>
          <w:divBdr>
            <w:top w:val="none" w:sz="0" w:space="0" w:color="auto"/>
            <w:left w:val="none" w:sz="0" w:space="0" w:color="auto"/>
            <w:bottom w:val="none" w:sz="0" w:space="0" w:color="auto"/>
            <w:right w:val="none" w:sz="0" w:space="0" w:color="auto"/>
          </w:divBdr>
        </w:div>
        <w:div w:id="70546243">
          <w:marLeft w:val="0"/>
          <w:marRight w:val="0"/>
          <w:marTop w:val="0"/>
          <w:marBottom w:val="0"/>
          <w:divBdr>
            <w:top w:val="none" w:sz="0" w:space="0" w:color="auto"/>
            <w:left w:val="none" w:sz="0" w:space="0" w:color="auto"/>
            <w:bottom w:val="none" w:sz="0" w:space="0" w:color="auto"/>
            <w:right w:val="none" w:sz="0" w:space="0" w:color="auto"/>
          </w:divBdr>
        </w:div>
        <w:div w:id="1788313051">
          <w:marLeft w:val="0"/>
          <w:marRight w:val="0"/>
          <w:marTop w:val="0"/>
          <w:marBottom w:val="0"/>
          <w:divBdr>
            <w:top w:val="none" w:sz="0" w:space="0" w:color="auto"/>
            <w:left w:val="none" w:sz="0" w:space="0" w:color="auto"/>
            <w:bottom w:val="none" w:sz="0" w:space="0" w:color="auto"/>
            <w:right w:val="none" w:sz="0" w:space="0" w:color="auto"/>
          </w:divBdr>
        </w:div>
        <w:div w:id="1706442008">
          <w:marLeft w:val="0"/>
          <w:marRight w:val="0"/>
          <w:marTop w:val="0"/>
          <w:marBottom w:val="0"/>
          <w:divBdr>
            <w:top w:val="none" w:sz="0" w:space="0" w:color="auto"/>
            <w:left w:val="none" w:sz="0" w:space="0" w:color="auto"/>
            <w:bottom w:val="none" w:sz="0" w:space="0" w:color="auto"/>
            <w:right w:val="none" w:sz="0" w:space="0" w:color="auto"/>
          </w:divBdr>
        </w:div>
        <w:div w:id="1719744002">
          <w:marLeft w:val="0"/>
          <w:marRight w:val="0"/>
          <w:marTop w:val="0"/>
          <w:marBottom w:val="0"/>
          <w:divBdr>
            <w:top w:val="none" w:sz="0" w:space="0" w:color="auto"/>
            <w:left w:val="none" w:sz="0" w:space="0" w:color="auto"/>
            <w:bottom w:val="none" w:sz="0" w:space="0" w:color="auto"/>
            <w:right w:val="none" w:sz="0" w:space="0" w:color="auto"/>
          </w:divBdr>
        </w:div>
        <w:div w:id="2105226160">
          <w:marLeft w:val="0"/>
          <w:marRight w:val="0"/>
          <w:marTop w:val="0"/>
          <w:marBottom w:val="0"/>
          <w:divBdr>
            <w:top w:val="none" w:sz="0" w:space="0" w:color="auto"/>
            <w:left w:val="none" w:sz="0" w:space="0" w:color="auto"/>
            <w:bottom w:val="none" w:sz="0" w:space="0" w:color="auto"/>
            <w:right w:val="none" w:sz="0" w:space="0" w:color="auto"/>
          </w:divBdr>
        </w:div>
        <w:div w:id="245462466">
          <w:marLeft w:val="0"/>
          <w:marRight w:val="0"/>
          <w:marTop w:val="0"/>
          <w:marBottom w:val="0"/>
          <w:divBdr>
            <w:top w:val="none" w:sz="0" w:space="0" w:color="auto"/>
            <w:left w:val="none" w:sz="0" w:space="0" w:color="auto"/>
            <w:bottom w:val="none" w:sz="0" w:space="0" w:color="auto"/>
            <w:right w:val="none" w:sz="0" w:space="0" w:color="auto"/>
          </w:divBdr>
        </w:div>
        <w:div w:id="1367758255">
          <w:marLeft w:val="0"/>
          <w:marRight w:val="0"/>
          <w:marTop w:val="0"/>
          <w:marBottom w:val="0"/>
          <w:divBdr>
            <w:top w:val="none" w:sz="0" w:space="0" w:color="auto"/>
            <w:left w:val="none" w:sz="0" w:space="0" w:color="auto"/>
            <w:bottom w:val="none" w:sz="0" w:space="0" w:color="auto"/>
            <w:right w:val="none" w:sz="0" w:space="0" w:color="auto"/>
          </w:divBdr>
        </w:div>
        <w:div w:id="808716682">
          <w:marLeft w:val="0"/>
          <w:marRight w:val="0"/>
          <w:marTop w:val="0"/>
          <w:marBottom w:val="0"/>
          <w:divBdr>
            <w:top w:val="none" w:sz="0" w:space="0" w:color="auto"/>
            <w:left w:val="none" w:sz="0" w:space="0" w:color="auto"/>
            <w:bottom w:val="none" w:sz="0" w:space="0" w:color="auto"/>
            <w:right w:val="none" w:sz="0" w:space="0" w:color="auto"/>
          </w:divBdr>
        </w:div>
        <w:div w:id="1804888794">
          <w:marLeft w:val="0"/>
          <w:marRight w:val="0"/>
          <w:marTop w:val="0"/>
          <w:marBottom w:val="0"/>
          <w:divBdr>
            <w:top w:val="none" w:sz="0" w:space="0" w:color="auto"/>
            <w:left w:val="none" w:sz="0" w:space="0" w:color="auto"/>
            <w:bottom w:val="none" w:sz="0" w:space="0" w:color="auto"/>
            <w:right w:val="none" w:sz="0" w:space="0" w:color="auto"/>
          </w:divBdr>
        </w:div>
        <w:div w:id="1253508160">
          <w:marLeft w:val="0"/>
          <w:marRight w:val="0"/>
          <w:marTop w:val="0"/>
          <w:marBottom w:val="0"/>
          <w:divBdr>
            <w:top w:val="none" w:sz="0" w:space="0" w:color="auto"/>
            <w:left w:val="none" w:sz="0" w:space="0" w:color="auto"/>
            <w:bottom w:val="none" w:sz="0" w:space="0" w:color="auto"/>
            <w:right w:val="none" w:sz="0" w:space="0" w:color="auto"/>
          </w:divBdr>
        </w:div>
        <w:div w:id="51852117">
          <w:marLeft w:val="0"/>
          <w:marRight w:val="0"/>
          <w:marTop w:val="0"/>
          <w:marBottom w:val="0"/>
          <w:divBdr>
            <w:top w:val="none" w:sz="0" w:space="0" w:color="auto"/>
            <w:left w:val="none" w:sz="0" w:space="0" w:color="auto"/>
            <w:bottom w:val="none" w:sz="0" w:space="0" w:color="auto"/>
            <w:right w:val="none" w:sz="0" w:space="0" w:color="auto"/>
          </w:divBdr>
        </w:div>
        <w:div w:id="139192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2017-07-25T13:40:00Z</dcterms:created>
  <dcterms:modified xsi:type="dcterms:W3CDTF">2017-07-25T13:40:00Z</dcterms:modified>
</cp:coreProperties>
</file>